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54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25F6F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«Ղահրաման»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85332">
        <w:rPr>
          <w:rFonts w:ascii="GHEA Grapalat" w:hAnsi="GHEA Grapalat" w:cs="Sylfaen"/>
          <w:sz w:val="24"/>
          <w:szCs w:val="24"/>
          <w:lang w:val="hy-AM"/>
        </w:rPr>
        <w:t>«ՀՀ Արմավիրի մարզի Արմավիր քաղաքի թիվ 4 մանկապարտեզ»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085332">
        <w:rPr>
          <w:rFonts w:ascii="GHEA Grapalat" w:hAnsi="GHEA Grapalat" w:cs="Sylfaen"/>
          <w:sz w:val="24"/>
          <w:szCs w:val="24"/>
          <w:lang w:val="hy-AM"/>
        </w:rPr>
        <w:t>ԱՔ-Թ4Մ-ԳՀԱՊՁԲ-22/1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85332" w:rsidRPr="00085332">
        <w:rPr>
          <w:rFonts w:ascii="GHEA Grapalat" w:hAnsi="GHEA Grapalat"/>
          <w:sz w:val="24"/>
          <w:szCs w:val="24"/>
          <w:lang w:val="hy-AM"/>
        </w:rPr>
        <w:t>14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085332" w:rsidRPr="0008533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41B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562</cp:revision>
  <cp:lastPrinted>2022-02-08T11:08:00Z</cp:lastPrinted>
  <dcterms:created xsi:type="dcterms:W3CDTF">2015-10-12T06:46:00Z</dcterms:created>
  <dcterms:modified xsi:type="dcterms:W3CDTF">2022-02-08T11:08:00Z</dcterms:modified>
</cp:coreProperties>
</file>