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51D2" w:rsidRPr="00951752" w:rsidRDefault="004D51D2" w:rsidP="00750138">
      <w:pPr>
        <w:pStyle w:val="ListParagraph"/>
        <w:spacing w:line="276" w:lineRule="auto"/>
        <w:ind w:left="0"/>
        <w:jc w:val="center"/>
        <w:rPr>
          <w:rFonts w:ascii="GHEA Grapalat" w:hAnsi="GHEA Grapalat"/>
          <w:sz w:val="22"/>
          <w:szCs w:val="22"/>
          <w:lang w:val="af-ZA"/>
        </w:rPr>
      </w:pPr>
      <w:r w:rsidRPr="00951752">
        <w:rPr>
          <w:rFonts w:ascii="GHEA Grapalat" w:hAnsi="GHEA Grapalat" w:cs="Sylfaen"/>
          <w:sz w:val="22"/>
          <w:szCs w:val="22"/>
          <w:lang w:val="af-ZA"/>
        </w:rPr>
        <w:t>ՀԱՅՏԱՐԱՐՈՒԹՅՈՒՆ</w:t>
      </w:r>
    </w:p>
    <w:p w:rsidR="004D51D2" w:rsidRPr="00951752" w:rsidRDefault="004D51D2" w:rsidP="00750138">
      <w:pPr>
        <w:spacing w:line="276" w:lineRule="auto"/>
        <w:jc w:val="center"/>
        <w:rPr>
          <w:rFonts w:ascii="GHEA Grapalat" w:hAnsi="GHEA Grapalat"/>
          <w:sz w:val="22"/>
          <w:szCs w:val="22"/>
          <w:lang w:val="af-ZA"/>
        </w:rPr>
      </w:pPr>
      <w:r w:rsidRPr="00951752">
        <w:rPr>
          <w:rFonts w:ascii="GHEA Grapalat" w:hAnsi="GHEA Grapalat"/>
          <w:sz w:val="22"/>
          <w:szCs w:val="22"/>
          <w:lang w:val="af-ZA"/>
        </w:rPr>
        <w:t>հրավերի պարզաբանման մասին</w:t>
      </w:r>
    </w:p>
    <w:p w:rsidR="00616564" w:rsidRPr="00750138" w:rsidRDefault="00616564" w:rsidP="00750138">
      <w:pPr>
        <w:spacing w:line="276" w:lineRule="auto"/>
        <w:jc w:val="center"/>
        <w:rPr>
          <w:rFonts w:ascii="GHEA Grapalat" w:hAnsi="GHEA Grapalat"/>
          <w:sz w:val="18"/>
          <w:szCs w:val="22"/>
          <w:lang w:val="af-ZA"/>
        </w:rPr>
      </w:pPr>
    </w:p>
    <w:p w:rsidR="004D51D2" w:rsidRPr="00951752" w:rsidRDefault="004D51D2" w:rsidP="00750138">
      <w:pPr>
        <w:pStyle w:val="Heading3"/>
        <w:spacing w:line="276" w:lineRule="auto"/>
        <w:jc w:val="center"/>
        <w:rPr>
          <w:rFonts w:ascii="GHEA Grapalat" w:hAnsi="GHEA Grapalat"/>
          <w:bCs/>
          <w:color w:val="000000" w:themeColor="text1"/>
          <w:sz w:val="22"/>
          <w:szCs w:val="22"/>
          <w:lang w:val="af-ZA"/>
        </w:rPr>
      </w:pPr>
      <w:r w:rsidRPr="00951752">
        <w:rPr>
          <w:rFonts w:ascii="GHEA Grapalat" w:hAnsi="GHEA Grapalat" w:cs="Sylfaen"/>
          <w:color w:val="000000" w:themeColor="text1"/>
          <w:sz w:val="22"/>
          <w:szCs w:val="22"/>
          <w:lang w:val="af-ZA"/>
        </w:rPr>
        <w:t>Հայտարարության</w:t>
      </w:r>
      <w:r w:rsidRPr="00951752">
        <w:rPr>
          <w:rFonts w:ascii="GHEA Grapalat" w:hAnsi="GHEA Grapalat"/>
          <w:color w:val="000000" w:themeColor="text1"/>
          <w:sz w:val="22"/>
          <w:szCs w:val="22"/>
          <w:lang w:val="af-ZA"/>
        </w:rPr>
        <w:t xml:space="preserve"> </w:t>
      </w:r>
      <w:r w:rsidRPr="00951752">
        <w:rPr>
          <w:rFonts w:ascii="GHEA Grapalat" w:hAnsi="GHEA Grapalat" w:cs="Sylfaen"/>
          <w:color w:val="000000" w:themeColor="text1"/>
          <w:sz w:val="22"/>
          <w:szCs w:val="22"/>
          <w:lang w:val="af-ZA"/>
        </w:rPr>
        <w:t>սույն</w:t>
      </w:r>
      <w:r w:rsidRPr="00951752">
        <w:rPr>
          <w:rFonts w:ascii="GHEA Grapalat" w:hAnsi="GHEA Grapalat"/>
          <w:color w:val="000000" w:themeColor="text1"/>
          <w:sz w:val="22"/>
          <w:szCs w:val="22"/>
          <w:lang w:val="af-ZA"/>
        </w:rPr>
        <w:t xml:space="preserve"> </w:t>
      </w:r>
      <w:r w:rsidRPr="00951752">
        <w:rPr>
          <w:rFonts w:ascii="GHEA Grapalat" w:hAnsi="GHEA Grapalat" w:cs="Sylfaen"/>
          <w:color w:val="000000" w:themeColor="text1"/>
          <w:sz w:val="22"/>
          <w:szCs w:val="22"/>
          <w:lang w:val="af-ZA"/>
        </w:rPr>
        <w:t>տեքստը</w:t>
      </w:r>
      <w:r w:rsidRPr="00951752">
        <w:rPr>
          <w:rFonts w:ascii="GHEA Grapalat" w:hAnsi="GHEA Grapalat"/>
          <w:color w:val="000000" w:themeColor="text1"/>
          <w:sz w:val="22"/>
          <w:szCs w:val="22"/>
          <w:lang w:val="af-ZA"/>
        </w:rPr>
        <w:t xml:space="preserve"> </w:t>
      </w:r>
      <w:r w:rsidRPr="00951752">
        <w:rPr>
          <w:rFonts w:ascii="GHEA Grapalat" w:hAnsi="GHEA Grapalat" w:cs="Sylfaen"/>
          <w:color w:val="000000" w:themeColor="text1"/>
          <w:sz w:val="22"/>
          <w:szCs w:val="22"/>
          <w:lang w:val="af-ZA"/>
        </w:rPr>
        <w:t>հաստատված</w:t>
      </w:r>
      <w:r w:rsidRPr="00951752">
        <w:rPr>
          <w:rFonts w:ascii="GHEA Grapalat" w:hAnsi="GHEA Grapalat"/>
          <w:color w:val="000000" w:themeColor="text1"/>
          <w:sz w:val="22"/>
          <w:szCs w:val="22"/>
          <w:lang w:val="af-ZA"/>
        </w:rPr>
        <w:t xml:space="preserve"> </w:t>
      </w:r>
      <w:r w:rsidRPr="00951752">
        <w:rPr>
          <w:rFonts w:ascii="GHEA Grapalat" w:hAnsi="GHEA Grapalat" w:cs="Sylfaen"/>
          <w:color w:val="000000" w:themeColor="text1"/>
          <w:sz w:val="22"/>
          <w:szCs w:val="22"/>
          <w:lang w:val="af-ZA"/>
        </w:rPr>
        <w:t>է</w:t>
      </w:r>
      <w:r w:rsidRPr="00951752">
        <w:rPr>
          <w:rFonts w:ascii="GHEA Grapalat" w:hAnsi="GHEA Grapalat"/>
          <w:color w:val="000000" w:themeColor="text1"/>
          <w:sz w:val="22"/>
          <w:szCs w:val="22"/>
          <w:lang w:val="af-ZA"/>
        </w:rPr>
        <w:t xml:space="preserve"> </w:t>
      </w:r>
      <w:r w:rsidRPr="00951752">
        <w:rPr>
          <w:rFonts w:ascii="GHEA Grapalat" w:hAnsi="GHEA Grapalat" w:cs="Sylfaen"/>
          <w:color w:val="000000" w:themeColor="text1"/>
          <w:sz w:val="22"/>
          <w:szCs w:val="22"/>
          <w:lang w:val="af-ZA"/>
        </w:rPr>
        <w:t>գնահատող</w:t>
      </w:r>
      <w:r w:rsidRPr="00951752">
        <w:rPr>
          <w:rFonts w:ascii="GHEA Grapalat" w:hAnsi="GHEA Grapalat"/>
          <w:color w:val="000000" w:themeColor="text1"/>
          <w:sz w:val="22"/>
          <w:szCs w:val="22"/>
          <w:lang w:val="af-ZA"/>
        </w:rPr>
        <w:t xml:space="preserve"> </w:t>
      </w:r>
      <w:r w:rsidRPr="00951752">
        <w:rPr>
          <w:rFonts w:ascii="GHEA Grapalat" w:hAnsi="GHEA Grapalat" w:cs="Sylfaen"/>
          <w:color w:val="000000" w:themeColor="text1"/>
          <w:sz w:val="22"/>
          <w:szCs w:val="22"/>
          <w:lang w:val="af-ZA"/>
        </w:rPr>
        <w:t>հանձնաժողովի</w:t>
      </w:r>
    </w:p>
    <w:p w:rsidR="004D51D2" w:rsidRPr="00951752" w:rsidRDefault="004D51D2" w:rsidP="00750138">
      <w:pPr>
        <w:pStyle w:val="Heading3"/>
        <w:spacing w:line="276" w:lineRule="auto"/>
        <w:jc w:val="center"/>
        <w:rPr>
          <w:rFonts w:ascii="GHEA Grapalat" w:hAnsi="GHEA Grapalat" w:cs="Sylfaen"/>
          <w:color w:val="000000" w:themeColor="text1"/>
          <w:sz w:val="22"/>
          <w:szCs w:val="22"/>
          <w:lang w:val="af-ZA"/>
        </w:rPr>
      </w:pPr>
      <w:r w:rsidRPr="00951752">
        <w:rPr>
          <w:rFonts w:ascii="GHEA Grapalat" w:hAnsi="GHEA Grapalat" w:cs="Sylfaen"/>
          <w:color w:val="000000" w:themeColor="text1"/>
          <w:sz w:val="22"/>
          <w:szCs w:val="22"/>
          <w:lang w:val="af-ZA"/>
        </w:rPr>
        <w:t>202</w:t>
      </w:r>
      <w:r w:rsidR="00D9670C">
        <w:rPr>
          <w:rFonts w:ascii="GHEA Grapalat" w:hAnsi="GHEA Grapalat" w:cs="Sylfaen"/>
          <w:color w:val="000000" w:themeColor="text1"/>
          <w:sz w:val="22"/>
          <w:szCs w:val="22"/>
          <w:lang w:val="af-ZA"/>
        </w:rPr>
        <w:t>4</w:t>
      </w:r>
      <w:r w:rsidRPr="00951752">
        <w:rPr>
          <w:rFonts w:ascii="GHEA Grapalat" w:hAnsi="GHEA Grapalat" w:cs="Sylfaen"/>
          <w:color w:val="000000" w:themeColor="text1"/>
          <w:sz w:val="22"/>
          <w:szCs w:val="22"/>
          <w:lang w:val="af-ZA"/>
        </w:rPr>
        <w:t xml:space="preserve"> թվականի </w:t>
      </w:r>
      <w:r w:rsidR="00F55461">
        <w:rPr>
          <w:rFonts w:ascii="GHEA Grapalat" w:hAnsi="GHEA Grapalat" w:cs="Sylfaen"/>
          <w:color w:val="000000" w:themeColor="text1"/>
          <w:sz w:val="22"/>
          <w:szCs w:val="22"/>
          <w:lang w:val="af-ZA"/>
        </w:rPr>
        <w:t>սեպտեմբերի</w:t>
      </w:r>
      <w:r w:rsidR="008670F7">
        <w:rPr>
          <w:rFonts w:ascii="GHEA Grapalat" w:hAnsi="GHEA Grapalat" w:cs="Sylfaen"/>
          <w:color w:val="000000" w:themeColor="text1"/>
          <w:sz w:val="22"/>
          <w:szCs w:val="22"/>
          <w:lang w:val="af-ZA"/>
        </w:rPr>
        <w:t xml:space="preserve"> </w:t>
      </w:r>
      <w:r w:rsidR="00F55461">
        <w:rPr>
          <w:rFonts w:ascii="GHEA Grapalat" w:hAnsi="GHEA Grapalat" w:cs="Sylfaen"/>
          <w:color w:val="000000" w:themeColor="text1"/>
          <w:sz w:val="22"/>
          <w:szCs w:val="22"/>
          <w:lang w:val="af-ZA"/>
        </w:rPr>
        <w:t>9</w:t>
      </w:r>
      <w:r w:rsidRPr="00956C82">
        <w:rPr>
          <w:rFonts w:ascii="GHEA Grapalat" w:hAnsi="GHEA Grapalat" w:cs="Sylfaen"/>
          <w:color w:val="000000" w:themeColor="text1"/>
          <w:sz w:val="22"/>
          <w:szCs w:val="22"/>
          <w:lang w:val="af-ZA"/>
        </w:rPr>
        <w:t>-ի</w:t>
      </w:r>
      <w:r w:rsidRPr="00951752">
        <w:rPr>
          <w:rFonts w:ascii="GHEA Grapalat" w:hAnsi="GHEA Grapalat" w:cs="Sylfaen"/>
          <w:color w:val="000000" w:themeColor="text1"/>
          <w:sz w:val="22"/>
          <w:szCs w:val="22"/>
          <w:lang w:val="af-ZA"/>
        </w:rPr>
        <w:t xml:space="preserve"> թիվ 1</w:t>
      </w:r>
      <w:r w:rsidR="0014227E" w:rsidRPr="00951752">
        <w:rPr>
          <w:rFonts w:ascii="GHEA Grapalat" w:hAnsi="GHEA Grapalat" w:cs="Sylfaen"/>
          <w:color w:val="000000" w:themeColor="text1"/>
          <w:sz w:val="22"/>
          <w:szCs w:val="22"/>
          <w:lang w:val="af-ZA"/>
        </w:rPr>
        <w:t>-</w:t>
      </w:r>
      <w:r w:rsidR="00F55461">
        <w:rPr>
          <w:rFonts w:ascii="GHEA Grapalat" w:hAnsi="GHEA Grapalat" w:cs="Sylfaen"/>
          <w:color w:val="000000" w:themeColor="text1"/>
          <w:sz w:val="22"/>
          <w:szCs w:val="22"/>
          <w:lang w:val="af-ZA"/>
        </w:rPr>
        <w:t>1</w:t>
      </w:r>
      <w:r w:rsidRPr="00951752">
        <w:rPr>
          <w:rFonts w:ascii="GHEA Grapalat" w:hAnsi="GHEA Grapalat" w:cs="Sylfaen"/>
          <w:color w:val="000000" w:themeColor="text1"/>
          <w:sz w:val="22"/>
          <w:szCs w:val="22"/>
          <w:lang w:val="af-ZA"/>
        </w:rPr>
        <w:t xml:space="preserve"> որոշմամբ և հրապարակվում է</w:t>
      </w:r>
    </w:p>
    <w:p w:rsidR="004D51D2" w:rsidRPr="00951752" w:rsidRDefault="004D51D2" w:rsidP="00750138">
      <w:pPr>
        <w:pStyle w:val="Heading3"/>
        <w:spacing w:line="276" w:lineRule="auto"/>
        <w:jc w:val="center"/>
        <w:rPr>
          <w:rFonts w:ascii="GHEA Grapalat" w:hAnsi="GHEA Grapalat" w:cs="Sylfaen"/>
          <w:bCs/>
          <w:color w:val="000000" w:themeColor="text1"/>
          <w:sz w:val="22"/>
          <w:szCs w:val="22"/>
          <w:lang w:val="af-ZA"/>
        </w:rPr>
      </w:pPr>
      <w:r w:rsidRPr="00951752">
        <w:rPr>
          <w:rFonts w:ascii="GHEA Grapalat" w:hAnsi="GHEA Grapalat" w:cs="Sylfaen"/>
          <w:color w:val="000000" w:themeColor="text1"/>
          <w:sz w:val="22"/>
          <w:szCs w:val="22"/>
          <w:lang w:val="af-ZA"/>
        </w:rPr>
        <w:t>&lt;&lt;Գնումների մասին&gt;&gt; ՀՀ օրենքի 29-րդ հոդվածի համաձայն</w:t>
      </w:r>
    </w:p>
    <w:p w:rsidR="004D51D2" w:rsidRPr="00350532" w:rsidRDefault="004D51D2" w:rsidP="00750138">
      <w:pPr>
        <w:pStyle w:val="Heading3"/>
        <w:spacing w:line="276" w:lineRule="auto"/>
        <w:jc w:val="center"/>
        <w:rPr>
          <w:rFonts w:ascii="GHEA Grapalat" w:hAnsi="GHEA Grapalat" w:cs="Sylfaen"/>
          <w:bCs/>
          <w:color w:val="000000" w:themeColor="text1"/>
          <w:sz w:val="12"/>
          <w:szCs w:val="22"/>
          <w:lang w:val="af-ZA"/>
        </w:rPr>
      </w:pPr>
    </w:p>
    <w:p w:rsidR="00616564" w:rsidRPr="00F55461" w:rsidRDefault="004D51D2" w:rsidP="00750138">
      <w:pPr>
        <w:pStyle w:val="Heading3"/>
        <w:spacing w:line="276" w:lineRule="auto"/>
        <w:jc w:val="center"/>
        <w:rPr>
          <w:rFonts w:ascii="GHEA Grapalat" w:hAnsi="GHEA Grapalat" w:cs="Sylfaen"/>
          <w:color w:val="000000" w:themeColor="text1"/>
          <w:sz w:val="22"/>
          <w:szCs w:val="22"/>
          <w:lang w:val="af-ZA"/>
        </w:rPr>
      </w:pPr>
      <w:r w:rsidRPr="00F55461">
        <w:rPr>
          <w:rFonts w:ascii="GHEA Grapalat" w:hAnsi="GHEA Grapalat" w:cs="Sylfaen"/>
          <w:color w:val="000000" w:themeColor="text1"/>
          <w:sz w:val="22"/>
          <w:szCs w:val="22"/>
          <w:lang w:val="af-ZA"/>
        </w:rPr>
        <w:t xml:space="preserve">Ընթացակարգի ծածկագիրը  N </w:t>
      </w:r>
      <w:r w:rsidR="00F55461" w:rsidRPr="00F55461">
        <w:rPr>
          <w:rFonts w:ascii="GHEA Grapalat" w:hAnsi="GHEA Grapalat" w:cs="Sylfaen"/>
          <w:color w:val="000000" w:themeColor="text1"/>
          <w:sz w:val="22"/>
          <w:szCs w:val="22"/>
          <w:lang w:val="af-ZA"/>
        </w:rPr>
        <w:t>ՀՀՔԿ-ԲՄԽԾՁԲ-24/5</w:t>
      </w:r>
    </w:p>
    <w:p w:rsidR="00F55461" w:rsidRPr="00F55461" w:rsidRDefault="00F55461" w:rsidP="00750138">
      <w:pPr>
        <w:spacing w:line="276" w:lineRule="auto"/>
        <w:rPr>
          <w:lang w:val="af-ZA"/>
        </w:rPr>
      </w:pPr>
    </w:p>
    <w:p w:rsidR="004D51D2" w:rsidRDefault="00F55461" w:rsidP="00750138">
      <w:pPr>
        <w:tabs>
          <w:tab w:val="left" w:pos="270"/>
          <w:tab w:val="left" w:pos="540"/>
        </w:tabs>
        <w:spacing w:line="276" w:lineRule="auto"/>
        <w:jc w:val="center"/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>05.09</w:t>
      </w:r>
      <w:r w:rsidR="00001CE0" w:rsidRPr="00951752">
        <w:rPr>
          <w:rFonts w:ascii="GHEA Grapalat" w:hAnsi="GHEA Grapalat" w:cs="Sylfaen"/>
          <w:sz w:val="22"/>
          <w:szCs w:val="22"/>
          <w:lang w:val="af-ZA"/>
        </w:rPr>
        <w:t>.202</w:t>
      </w:r>
      <w:r w:rsidR="00D9670C">
        <w:rPr>
          <w:rFonts w:ascii="GHEA Grapalat" w:hAnsi="GHEA Grapalat" w:cs="Sylfaen"/>
          <w:sz w:val="22"/>
          <w:szCs w:val="22"/>
          <w:lang w:val="af-ZA"/>
        </w:rPr>
        <w:t>4</w:t>
      </w:r>
      <w:r w:rsidR="004D51D2" w:rsidRPr="00951752">
        <w:rPr>
          <w:rFonts w:ascii="GHEA Grapalat" w:hAnsi="GHEA Grapalat" w:cs="Sylfaen"/>
          <w:sz w:val="22"/>
          <w:szCs w:val="22"/>
          <w:lang w:val="af-ZA"/>
        </w:rPr>
        <w:t>թ. ստացված հարցադրում</w:t>
      </w:r>
      <w:r w:rsidR="00A2730E">
        <w:rPr>
          <w:rFonts w:ascii="GHEA Grapalat" w:hAnsi="GHEA Grapalat" w:cs="Sylfaen"/>
          <w:sz w:val="22"/>
          <w:szCs w:val="22"/>
          <w:lang w:val="af-ZA"/>
        </w:rPr>
        <w:t>ներ</w:t>
      </w:r>
      <w:r w:rsidR="00431D4E" w:rsidRPr="00951752">
        <w:rPr>
          <w:rFonts w:ascii="GHEA Grapalat" w:hAnsi="GHEA Grapalat" w:cs="Sylfaen"/>
          <w:sz w:val="22"/>
          <w:szCs w:val="22"/>
          <w:lang w:val="af-ZA"/>
        </w:rPr>
        <w:t>ը</w:t>
      </w:r>
      <w:r w:rsidR="004D51D2" w:rsidRPr="00951752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616564" w:rsidRPr="00951752">
        <w:rPr>
          <w:rFonts w:ascii="GHEA Grapalat" w:hAnsi="GHEA Grapalat" w:cs="Sylfaen"/>
          <w:sz w:val="22"/>
          <w:szCs w:val="22"/>
          <w:lang w:val="af-ZA"/>
        </w:rPr>
        <w:t>և դրա</w:t>
      </w:r>
      <w:r w:rsidR="000057F1" w:rsidRPr="00951752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431D4E" w:rsidRPr="00951752">
        <w:rPr>
          <w:rFonts w:ascii="GHEA Grapalat" w:hAnsi="GHEA Grapalat" w:cs="Sylfaen"/>
          <w:sz w:val="22"/>
          <w:szCs w:val="22"/>
          <w:lang w:val="af-ZA"/>
        </w:rPr>
        <w:t xml:space="preserve">վերաբերյալ </w:t>
      </w:r>
      <w:r w:rsidR="004D51D2" w:rsidRPr="00951752">
        <w:rPr>
          <w:rFonts w:ascii="GHEA Grapalat" w:hAnsi="GHEA Grapalat" w:cs="Sylfaen"/>
          <w:sz w:val="22"/>
          <w:szCs w:val="22"/>
          <w:lang w:val="af-ZA"/>
        </w:rPr>
        <w:t>պարզաբանում</w:t>
      </w:r>
      <w:r w:rsidR="00A2730E">
        <w:rPr>
          <w:rFonts w:ascii="GHEA Grapalat" w:hAnsi="GHEA Grapalat" w:cs="Sylfaen"/>
          <w:sz w:val="22"/>
          <w:szCs w:val="22"/>
          <w:lang w:val="af-ZA"/>
        </w:rPr>
        <w:t>ներ</w:t>
      </w:r>
      <w:r w:rsidR="00431D4E" w:rsidRPr="00951752">
        <w:rPr>
          <w:rFonts w:ascii="GHEA Grapalat" w:hAnsi="GHEA Grapalat" w:cs="Sylfaen"/>
          <w:sz w:val="22"/>
          <w:szCs w:val="22"/>
          <w:lang w:val="af-ZA"/>
        </w:rPr>
        <w:t>ը</w:t>
      </w:r>
    </w:p>
    <w:p w:rsidR="008D2E00" w:rsidRPr="00951752" w:rsidRDefault="008D2E00" w:rsidP="00750138">
      <w:pPr>
        <w:tabs>
          <w:tab w:val="left" w:pos="270"/>
          <w:tab w:val="left" w:pos="540"/>
        </w:tabs>
        <w:spacing w:line="276" w:lineRule="auto"/>
        <w:jc w:val="center"/>
        <w:rPr>
          <w:rFonts w:ascii="GHEA Grapalat" w:hAnsi="GHEA Grapalat" w:cs="Sylfaen"/>
          <w:sz w:val="22"/>
          <w:szCs w:val="22"/>
          <w:lang w:val="af-ZA"/>
        </w:rPr>
      </w:pPr>
    </w:p>
    <w:p w:rsidR="00F55461" w:rsidRDefault="00F55461" w:rsidP="00750138">
      <w:pPr>
        <w:spacing w:line="276" w:lineRule="auto"/>
        <w:jc w:val="both"/>
        <w:rPr>
          <w:rFonts w:ascii="GHEA Grapalat" w:hAnsi="GHEA Grapalat"/>
          <w:b/>
          <w:sz w:val="22"/>
          <w:u w:val="single"/>
          <w:lang w:val="af-ZA"/>
        </w:rPr>
      </w:pPr>
      <w:r w:rsidRPr="00297886">
        <w:rPr>
          <w:rFonts w:ascii="GHEA Grapalat" w:hAnsi="GHEA Grapalat"/>
          <w:sz w:val="22"/>
          <w:lang w:val="af-ZA"/>
        </w:rPr>
        <w:t xml:space="preserve">   </w:t>
      </w:r>
      <w:r>
        <w:rPr>
          <w:rFonts w:ascii="GHEA Grapalat" w:hAnsi="GHEA Grapalat"/>
          <w:sz w:val="22"/>
          <w:lang w:val="af-ZA"/>
        </w:rPr>
        <w:t xml:space="preserve">  </w:t>
      </w:r>
      <w:r w:rsidR="008B7EEF">
        <w:rPr>
          <w:rFonts w:ascii="GHEA Grapalat" w:hAnsi="GHEA Grapalat"/>
          <w:sz w:val="22"/>
          <w:lang w:val="af-ZA"/>
        </w:rPr>
        <w:tab/>
      </w:r>
      <w:r w:rsidRPr="00DD5473">
        <w:rPr>
          <w:rFonts w:ascii="GHEA Grapalat" w:hAnsi="GHEA Grapalat" w:cs="Sylfaen"/>
          <w:b/>
          <w:sz w:val="22"/>
          <w:szCs w:val="24"/>
          <w:u w:val="single"/>
          <w:lang w:val="af-ZA"/>
        </w:rPr>
        <w:t xml:space="preserve">Հարցում </w:t>
      </w:r>
      <w:r w:rsidRPr="00297886">
        <w:rPr>
          <w:rFonts w:ascii="GHEA Grapalat" w:hAnsi="GHEA Grapalat"/>
          <w:b/>
          <w:sz w:val="22"/>
          <w:u w:val="single"/>
          <w:lang w:val="af-ZA"/>
        </w:rPr>
        <w:t>1</w:t>
      </w:r>
    </w:p>
    <w:p w:rsidR="00F55461" w:rsidRPr="008B7EEF" w:rsidRDefault="00F55461" w:rsidP="00750138">
      <w:pPr>
        <w:spacing w:line="276" w:lineRule="auto"/>
        <w:jc w:val="both"/>
        <w:rPr>
          <w:rFonts w:ascii="GHEA Grapalat" w:hAnsi="GHEA Grapalat" w:cs="Sylfaen"/>
          <w:b/>
          <w:sz w:val="12"/>
          <w:szCs w:val="24"/>
          <w:u w:val="single"/>
          <w:lang w:val="af-ZA"/>
        </w:rPr>
      </w:pPr>
    </w:p>
    <w:p w:rsidR="00F55461" w:rsidRPr="00297886" w:rsidRDefault="00F55461" w:rsidP="00750138">
      <w:pPr>
        <w:spacing w:line="276" w:lineRule="auto"/>
        <w:ind w:firstLine="708"/>
        <w:jc w:val="both"/>
        <w:rPr>
          <w:rFonts w:ascii="GHEA Grapalat" w:hAnsi="GHEA Grapalat"/>
          <w:sz w:val="22"/>
          <w:lang w:val="hy-AM"/>
        </w:rPr>
      </w:pPr>
      <w:r w:rsidRPr="00297886">
        <w:rPr>
          <w:rFonts w:ascii="GHEA Grapalat" w:hAnsi="GHEA Grapalat"/>
          <w:sz w:val="22"/>
          <w:lang w:val="hy-AM"/>
        </w:rPr>
        <w:t xml:space="preserve">ՀՀՔԿ-ԲՄԽԾՁԲ-24/5 մրցույթի պահանջով լիցենզիաները պետք է ներկայացվեն ՀՀ քաղաքաշինության կոմիտեի նախագահի 2023 թվականի դեկտեմբերի 6-ի N 15-Ն հրամանի շրջանակներում պահանջվող քաղաքաշինական փաստաթղթերի կազմում՝ բացառությամբ կոնստրուկտորական և ճարտարապետական մասերի լիցենզիայով և ներդիրներով։ </w:t>
      </w:r>
    </w:p>
    <w:p w:rsidR="00F55461" w:rsidRPr="00297886" w:rsidRDefault="00F55461" w:rsidP="00750138">
      <w:pPr>
        <w:spacing w:line="276" w:lineRule="auto"/>
        <w:ind w:firstLine="708"/>
        <w:jc w:val="both"/>
        <w:rPr>
          <w:rFonts w:ascii="GHEA Grapalat" w:hAnsi="GHEA Grapalat"/>
          <w:sz w:val="22"/>
          <w:lang w:val="hy-AM"/>
        </w:rPr>
      </w:pPr>
      <w:r w:rsidRPr="00297886">
        <w:rPr>
          <w:rFonts w:ascii="GHEA Grapalat" w:hAnsi="GHEA Grapalat"/>
          <w:sz w:val="22"/>
          <w:lang w:val="hy-AM"/>
        </w:rPr>
        <w:t>Ելնելով վերոգրյալից, խնդրում ենք տրամադրել օրենքով սահմանված կարգ, կառավարության որոշում, օրենք, որով կարգավորվում է մրցույթին մասնակից ընկերության/ների/ համապատասխանությունը, ըստ նշված մրցույթի հրավերի Լիցենզիա և լիցենզիայի ներդիրներ բաժնով սահմանված պայմանի, առ այն, որ «մինչև 2024 թվականի սեպտեմբերի 17-ը նախկինում տրված լիցենզիաները և ներդիրները պետք է փոխարինվեն կամ փոխարինվելու համար դիմած լինեն՝ ՀՀ քաղաքաշինության կոմիտեի նախագահի 2023 թվականի դեկտեմբերի 6-ի N 15-Ն հրամանի շրջանակներում պահանջվող լիցենզիաներով և ներդիրներով, որից հետո դրանք պետք է ներկայացվեն ՀՀ քաղաքաշինության կոմիտե մինչև 2024 թվականի հոկտեմբերի 31-ը, հակառակ դեպ</w:t>
      </w:r>
      <w:r w:rsidR="008B7EEF">
        <w:rPr>
          <w:rFonts w:ascii="GHEA Grapalat" w:hAnsi="GHEA Grapalat"/>
          <w:sz w:val="22"/>
          <w:lang w:val="hy-AM"/>
        </w:rPr>
        <w:t>քում կնքված պայմանագիրը կլուծվի</w:t>
      </w:r>
      <w:r w:rsidRPr="00297886">
        <w:rPr>
          <w:rFonts w:ascii="GHEA Grapalat" w:hAnsi="GHEA Grapalat"/>
          <w:sz w:val="22"/>
          <w:lang w:val="hy-AM"/>
        </w:rPr>
        <w:t>։</w:t>
      </w:r>
    </w:p>
    <w:p w:rsidR="00F55461" w:rsidRPr="0055702F" w:rsidRDefault="00F55461" w:rsidP="00750138">
      <w:pPr>
        <w:spacing w:line="276" w:lineRule="auto"/>
        <w:ind w:firstLine="284"/>
        <w:jc w:val="both"/>
        <w:rPr>
          <w:rFonts w:ascii="GHEA Grapalat" w:hAnsi="GHEA Grapalat"/>
          <w:sz w:val="10"/>
          <w:lang w:val="af-ZA"/>
        </w:rPr>
      </w:pPr>
    </w:p>
    <w:p w:rsidR="00F55461" w:rsidRDefault="00F55461" w:rsidP="00750138">
      <w:pPr>
        <w:spacing w:line="276" w:lineRule="auto"/>
        <w:ind w:firstLine="284"/>
        <w:jc w:val="both"/>
        <w:rPr>
          <w:rFonts w:ascii="GHEA Grapalat" w:hAnsi="GHEA Grapalat" w:cs="Sylfaen"/>
          <w:b/>
          <w:sz w:val="22"/>
          <w:szCs w:val="22"/>
          <w:u w:val="single"/>
          <w:lang w:val="af-ZA"/>
        </w:rPr>
      </w:pPr>
      <w:r w:rsidRPr="00DD5473">
        <w:rPr>
          <w:rFonts w:ascii="GHEA Grapalat" w:hAnsi="GHEA Grapalat" w:cs="Sylfaen"/>
          <w:b/>
          <w:sz w:val="22"/>
          <w:szCs w:val="22"/>
          <w:lang w:val="af-ZA"/>
        </w:rPr>
        <w:t xml:space="preserve">      </w:t>
      </w:r>
      <w:r w:rsidRPr="00DD5473">
        <w:rPr>
          <w:rFonts w:ascii="GHEA Grapalat" w:hAnsi="GHEA Grapalat" w:cs="Sylfaen"/>
          <w:b/>
          <w:sz w:val="22"/>
          <w:szCs w:val="22"/>
          <w:u w:val="single"/>
          <w:lang w:val="af-ZA"/>
        </w:rPr>
        <w:t>Պարզաբանում 1</w:t>
      </w:r>
    </w:p>
    <w:p w:rsidR="0055702F" w:rsidRPr="0055702F" w:rsidRDefault="0055702F" w:rsidP="00750138">
      <w:pPr>
        <w:spacing w:line="276" w:lineRule="auto"/>
        <w:ind w:firstLine="284"/>
        <w:jc w:val="both"/>
        <w:rPr>
          <w:rFonts w:ascii="GHEA Grapalat" w:hAnsi="GHEA Grapalat" w:cs="Sylfaen"/>
          <w:b/>
          <w:sz w:val="6"/>
          <w:szCs w:val="22"/>
          <w:u w:val="single"/>
          <w:lang w:val="af-ZA"/>
        </w:rPr>
      </w:pPr>
    </w:p>
    <w:p w:rsidR="00CD7FF2" w:rsidRDefault="00CD7FF2" w:rsidP="00CD7FF2">
      <w:pPr>
        <w:spacing w:line="276" w:lineRule="auto"/>
        <w:ind w:firstLine="284"/>
        <w:jc w:val="both"/>
        <w:rPr>
          <w:lang w:val="af-ZA"/>
        </w:rPr>
      </w:pPr>
      <w:r>
        <w:rPr>
          <w:rFonts w:ascii="GHEA Grapalat" w:hAnsi="GHEA Grapalat"/>
          <w:sz w:val="22"/>
        </w:rPr>
        <w:t xml:space="preserve">      </w:t>
      </w:r>
      <w:bookmarkStart w:id="0" w:name="_GoBack"/>
      <w:bookmarkEnd w:id="0"/>
      <w:r>
        <w:rPr>
          <w:rFonts w:ascii="GHEA Grapalat" w:hAnsi="GHEA Grapalat"/>
          <w:sz w:val="22"/>
          <w:lang w:val="hy-AM"/>
        </w:rPr>
        <w:t>Մ</w:t>
      </w:r>
      <w:r w:rsidRPr="00297886">
        <w:rPr>
          <w:rFonts w:ascii="GHEA Grapalat" w:hAnsi="GHEA Grapalat"/>
          <w:sz w:val="22"/>
          <w:lang w:val="hy-AM"/>
        </w:rPr>
        <w:t xml:space="preserve">րցույթին մասնակից </w:t>
      </w:r>
      <w:r>
        <w:rPr>
          <w:rFonts w:ascii="GHEA Grapalat" w:hAnsi="GHEA Grapalat"/>
          <w:sz w:val="22"/>
          <w:lang w:val="hy-AM"/>
        </w:rPr>
        <w:t>ընկերության/ների</w:t>
      </w:r>
      <w:r w:rsidRPr="00297886">
        <w:rPr>
          <w:rFonts w:ascii="GHEA Grapalat" w:hAnsi="GHEA Grapalat"/>
          <w:sz w:val="22"/>
          <w:lang w:val="hy-AM"/>
        </w:rPr>
        <w:t xml:space="preserve"> համապատասխանությունը</w:t>
      </w:r>
      <w:r>
        <w:rPr>
          <w:rFonts w:ascii="GHEA Grapalat" w:hAnsi="GHEA Grapalat"/>
          <w:sz w:val="22"/>
          <w:lang w:val="hy-AM"/>
        </w:rPr>
        <w:t xml:space="preserve"> կարգավորվում է  </w:t>
      </w:r>
      <w:r w:rsidRPr="00596FC9">
        <w:rPr>
          <w:rFonts w:ascii="GHEA Grapalat" w:hAnsi="GHEA Grapalat"/>
          <w:sz w:val="22"/>
          <w:lang w:val="hy-AM"/>
        </w:rPr>
        <w:t>20</w:t>
      </w:r>
      <w:r>
        <w:rPr>
          <w:rFonts w:ascii="GHEA Grapalat" w:hAnsi="GHEA Grapalat"/>
          <w:sz w:val="22"/>
          <w:lang w:val="hy-AM"/>
        </w:rPr>
        <w:t>0</w:t>
      </w:r>
      <w:r w:rsidRPr="00596FC9">
        <w:rPr>
          <w:rFonts w:ascii="GHEA Grapalat" w:hAnsi="GHEA Grapalat"/>
          <w:sz w:val="22"/>
          <w:lang w:val="hy-AM"/>
        </w:rPr>
        <w:t xml:space="preserve">1 թվականի </w:t>
      </w:r>
      <w:r>
        <w:rPr>
          <w:rFonts w:ascii="GHEA Grapalat" w:hAnsi="GHEA Grapalat"/>
          <w:sz w:val="22"/>
          <w:lang w:val="hy-AM"/>
        </w:rPr>
        <w:t>մայիսի 30-ի ՀՀ «Լիցենզավորման մասին» օրենքով։</w:t>
      </w:r>
      <w:r w:rsidRPr="00297886">
        <w:rPr>
          <w:lang w:val="af-ZA"/>
        </w:rPr>
        <w:t xml:space="preserve"> </w:t>
      </w:r>
    </w:p>
    <w:p w:rsidR="00F55461" w:rsidRPr="00B503EF" w:rsidRDefault="00F55461" w:rsidP="00750138">
      <w:pPr>
        <w:spacing w:line="276" w:lineRule="auto"/>
        <w:ind w:firstLine="284"/>
        <w:jc w:val="both"/>
        <w:rPr>
          <w:sz w:val="14"/>
          <w:lang w:val="af-ZA"/>
        </w:rPr>
      </w:pPr>
    </w:p>
    <w:p w:rsidR="0055702F" w:rsidRPr="0055702F" w:rsidRDefault="0055702F" w:rsidP="00750138">
      <w:pPr>
        <w:spacing w:line="276" w:lineRule="auto"/>
        <w:ind w:firstLine="284"/>
        <w:jc w:val="both"/>
        <w:rPr>
          <w:sz w:val="6"/>
          <w:lang w:val="af-ZA"/>
        </w:rPr>
      </w:pPr>
    </w:p>
    <w:p w:rsidR="00F55461" w:rsidRDefault="00F55461" w:rsidP="00750138">
      <w:pPr>
        <w:spacing w:line="276" w:lineRule="auto"/>
        <w:jc w:val="both"/>
        <w:rPr>
          <w:rFonts w:ascii="GHEA Grapalat" w:hAnsi="GHEA Grapalat"/>
          <w:b/>
          <w:sz w:val="22"/>
          <w:u w:val="single"/>
          <w:lang w:val="af-ZA"/>
        </w:rPr>
      </w:pPr>
      <w:r w:rsidRPr="00297886">
        <w:rPr>
          <w:rFonts w:ascii="GHEA Grapalat" w:hAnsi="GHEA Grapalat"/>
          <w:sz w:val="22"/>
          <w:lang w:val="af-ZA"/>
        </w:rPr>
        <w:t xml:space="preserve">          </w:t>
      </w:r>
      <w:r w:rsidR="0055702F">
        <w:rPr>
          <w:rFonts w:ascii="GHEA Grapalat" w:hAnsi="GHEA Grapalat"/>
          <w:sz w:val="22"/>
          <w:lang w:val="af-ZA"/>
        </w:rPr>
        <w:tab/>
      </w:r>
      <w:r w:rsidRPr="00DD5473">
        <w:rPr>
          <w:rFonts w:ascii="GHEA Grapalat" w:hAnsi="GHEA Grapalat" w:cs="Sylfaen"/>
          <w:b/>
          <w:sz w:val="22"/>
          <w:szCs w:val="24"/>
          <w:u w:val="single"/>
          <w:lang w:val="af-ZA"/>
        </w:rPr>
        <w:t xml:space="preserve">Հարցում </w:t>
      </w:r>
      <w:r>
        <w:rPr>
          <w:rFonts w:ascii="GHEA Grapalat" w:hAnsi="GHEA Grapalat"/>
          <w:b/>
          <w:sz w:val="22"/>
          <w:u w:val="single"/>
          <w:lang w:val="af-ZA"/>
        </w:rPr>
        <w:t>2</w:t>
      </w:r>
    </w:p>
    <w:p w:rsidR="006C1F24" w:rsidRPr="006C1F24" w:rsidRDefault="006C1F24" w:rsidP="00750138">
      <w:pPr>
        <w:spacing w:line="276" w:lineRule="auto"/>
        <w:jc w:val="both"/>
        <w:rPr>
          <w:rFonts w:ascii="GHEA Grapalat" w:hAnsi="GHEA Grapalat" w:cs="Sylfaen"/>
          <w:b/>
          <w:sz w:val="6"/>
          <w:szCs w:val="24"/>
          <w:u w:val="single"/>
          <w:lang w:val="af-ZA"/>
        </w:rPr>
      </w:pPr>
    </w:p>
    <w:p w:rsidR="00F55461" w:rsidRDefault="00367471" w:rsidP="00750138">
      <w:pPr>
        <w:spacing w:line="276" w:lineRule="auto"/>
        <w:ind w:firstLine="708"/>
        <w:jc w:val="both"/>
        <w:rPr>
          <w:rFonts w:ascii="GHEA Grapalat" w:hAnsi="GHEA Grapalat"/>
          <w:sz w:val="22"/>
          <w:lang w:val="hy-AM"/>
        </w:rPr>
      </w:pPr>
      <w:r>
        <w:rPr>
          <w:rFonts w:ascii="GHEA Grapalat" w:hAnsi="GHEA Grapalat"/>
          <w:sz w:val="22"/>
          <w:lang w:val="hy-AM"/>
        </w:rPr>
        <w:t xml:space="preserve">Արդյոք </w:t>
      </w:r>
      <w:r w:rsidR="00F55461" w:rsidRPr="00297886">
        <w:rPr>
          <w:rFonts w:ascii="GHEA Grapalat" w:hAnsi="GHEA Grapalat"/>
          <w:sz w:val="22"/>
          <w:lang w:val="hy-AM"/>
        </w:rPr>
        <w:t>սեպտեմբերի 17-ից հետո ներկայացված ցանկացած դասի լիցենզիայի (II կամ III) և ներդիրների պատասխանատու մասնագետի (II կամ III) կարգը կհամարվեն նշված  մրցույթի պայմանի բավարար հիմք (բացակայում է դասի և կարգի մասին որևէ հավաստող հղում կամ պարբերություն), իսկ եթե ոչ՝ խնդրում ենք տրամադրել հղումը, որով տվյալ մրցույթը սահմանում է նշված աշխատանքի համար համապատասխան դաս և ԻՏԱ մասնագետի կարգ, հակառակ դեպքում մասնակիցը ակամա խախտում է գնումների մասին օրենքով սահմանաված 6 հոդվածի 3-րդ կետը, որն ի վերջո կհանգեցնի մասնակցին ընդգրկելու գնումների գործընթացին մասնակցելու իրավունք չունեցող մասնակիցների ցուցակում։</w:t>
      </w:r>
    </w:p>
    <w:p w:rsidR="00F55461" w:rsidRPr="008670F7" w:rsidRDefault="00F55461" w:rsidP="00750138">
      <w:pPr>
        <w:spacing w:line="276" w:lineRule="auto"/>
        <w:ind w:firstLine="284"/>
        <w:jc w:val="both"/>
        <w:rPr>
          <w:rFonts w:ascii="GHEA Grapalat" w:hAnsi="GHEA Grapalat" w:cs="Sylfaen"/>
          <w:b/>
          <w:sz w:val="16"/>
          <w:szCs w:val="22"/>
          <w:u w:val="single"/>
          <w:lang w:val="af-ZA"/>
        </w:rPr>
      </w:pPr>
    </w:p>
    <w:p w:rsidR="00F55461" w:rsidRDefault="00F55461" w:rsidP="00750138">
      <w:pPr>
        <w:pStyle w:val="mechtex"/>
        <w:spacing w:line="276" w:lineRule="auto"/>
        <w:ind w:firstLine="708"/>
        <w:jc w:val="both"/>
        <w:rPr>
          <w:rFonts w:ascii="GHEA Grapalat" w:hAnsi="GHEA Grapalat" w:cs="Sylfaen"/>
          <w:b/>
          <w:szCs w:val="22"/>
          <w:u w:val="single"/>
          <w:lang w:val="af-ZA"/>
        </w:rPr>
      </w:pPr>
      <w:r w:rsidRPr="00754549">
        <w:rPr>
          <w:rFonts w:ascii="GHEA Grapalat" w:hAnsi="GHEA Grapalat" w:cs="Sylfaen"/>
          <w:b/>
          <w:bCs/>
          <w:sz w:val="20"/>
          <w:lang w:val="fr-FR"/>
        </w:rPr>
        <w:t xml:space="preserve"> </w:t>
      </w:r>
      <w:r w:rsidRPr="00DD5473">
        <w:rPr>
          <w:rFonts w:ascii="GHEA Grapalat" w:hAnsi="GHEA Grapalat" w:cs="Sylfaen"/>
          <w:b/>
          <w:szCs w:val="22"/>
          <w:u w:val="single"/>
          <w:lang w:val="af-ZA"/>
        </w:rPr>
        <w:t>Պարզաբանում</w:t>
      </w:r>
      <w:r>
        <w:rPr>
          <w:rFonts w:ascii="GHEA Grapalat" w:hAnsi="GHEA Grapalat" w:cs="Sylfaen"/>
          <w:b/>
          <w:szCs w:val="22"/>
          <w:u w:val="single"/>
          <w:lang w:val="af-ZA"/>
        </w:rPr>
        <w:t xml:space="preserve"> 2</w:t>
      </w:r>
    </w:p>
    <w:p w:rsidR="00367471" w:rsidRPr="00367471" w:rsidRDefault="00367471" w:rsidP="00750138">
      <w:pPr>
        <w:pStyle w:val="mechtex"/>
        <w:spacing w:line="276" w:lineRule="auto"/>
        <w:ind w:firstLine="708"/>
        <w:jc w:val="both"/>
        <w:rPr>
          <w:rFonts w:ascii="GHEA Grapalat" w:hAnsi="GHEA Grapalat" w:cs="Sylfaen"/>
          <w:b/>
          <w:bCs/>
          <w:sz w:val="8"/>
          <w:lang w:val="hy-AM"/>
        </w:rPr>
      </w:pPr>
    </w:p>
    <w:p w:rsidR="00F55461" w:rsidRPr="00750138" w:rsidRDefault="00F55461" w:rsidP="00750138">
      <w:pPr>
        <w:spacing w:line="276" w:lineRule="auto"/>
        <w:ind w:firstLine="708"/>
        <w:jc w:val="both"/>
        <w:rPr>
          <w:rFonts w:ascii="GHEA Grapalat" w:hAnsi="GHEA Grapalat"/>
          <w:sz w:val="22"/>
          <w:lang w:val="hy-AM"/>
        </w:rPr>
      </w:pPr>
      <w:r w:rsidRPr="00785FF8">
        <w:rPr>
          <w:rFonts w:ascii="GHEA Grapalat" w:hAnsi="GHEA Grapalat"/>
          <w:szCs w:val="22"/>
          <w:lang w:val="af-ZA"/>
        </w:rPr>
        <w:t xml:space="preserve"> </w:t>
      </w:r>
      <w:r w:rsidRPr="00750138">
        <w:rPr>
          <w:rFonts w:ascii="GHEA Grapalat" w:hAnsi="GHEA Grapalat"/>
          <w:sz w:val="22"/>
          <w:lang w:val="hy-AM"/>
        </w:rPr>
        <w:t>Հրավերում նշված օբյեկտը IV ռիսկայնության աստիճանի է, որի իրավական հիմնավորումը տրված է ՀՀ կառավարության 2015 թվականի  մարտի 19-ի N</w:t>
      </w:r>
      <w:r w:rsidRPr="00750138">
        <w:rPr>
          <w:rFonts w:ascii="Calibri" w:hAnsi="Calibri" w:cs="Calibri"/>
          <w:sz w:val="22"/>
          <w:lang w:val="hy-AM"/>
        </w:rPr>
        <w:t> </w:t>
      </w:r>
      <w:r w:rsidRPr="00750138">
        <w:rPr>
          <w:rFonts w:ascii="GHEA Grapalat" w:hAnsi="GHEA Grapalat"/>
          <w:sz w:val="22"/>
          <w:lang w:val="hy-AM"/>
        </w:rPr>
        <w:t xml:space="preserve"> 596-Ն որոշման Ցանկ N3-ի 4-րդ կետի 1-ին ենթակետով, ուստի է նշված աշխատանքի համար համապատասխան դասը և ԻՏԱ մասնագետի կարգը պետք է համապատասխանի ստորև ներկայացված աղյուսակում նշված պայմաններին։</w:t>
      </w:r>
    </w:p>
    <w:p w:rsidR="00F55461" w:rsidRDefault="00F55461" w:rsidP="00367471">
      <w:pPr>
        <w:pStyle w:val="mechtex"/>
        <w:spacing w:line="276" w:lineRule="auto"/>
        <w:jc w:val="both"/>
        <w:rPr>
          <w:rFonts w:ascii="GHEA Grapalat" w:hAnsi="GHEA Grapalat" w:cs="Sylfaen"/>
          <w:b/>
          <w:bCs/>
          <w:lang w:val="fr-FR"/>
        </w:rPr>
      </w:pPr>
      <w:r w:rsidRPr="00754549">
        <w:rPr>
          <w:rFonts w:ascii="GHEA Grapalat" w:hAnsi="GHEA Grapalat" w:cs="Sylfaen"/>
          <w:b/>
          <w:bCs/>
          <w:sz w:val="20"/>
          <w:lang w:val="fr-FR"/>
        </w:rPr>
        <w:lastRenderedPageBreak/>
        <w:t xml:space="preserve">  </w:t>
      </w:r>
    </w:p>
    <w:p w:rsidR="00F55461" w:rsidRDefault="00F55461" w:rsidP="00F55461">
      <w:pPr>
        <w:pStyle w:val="ListParagraph"/>
        <w:tabs>
          <w:tab w:val="left" w:pos="720"/>
          <w:tab w:val="left" w:pos="1440"/>
        </w:tabs>
        <w:spacing w:line="276" w:lineRule="auto"/>
        <w:ind w:left="0"/>
        <w:jc w:val="center"/>
        <w:rPr>
          <w:rFonts w:ascii="GHEA Grapalat" w:hAnsi="GHEA Grapalat" w:cs="Sylfaen"/>
          <w:b/>
          <w:bCs/>
          <w:sz w:val="22"/>
          <w:lang w:val="fr-FR"/>
        </w:rPr>
      </w:pPr>
      <w:r w:rsidRPr="005B3E12">
        <w:rPr>
          <w:rFonts w:ascii="GHEA Grapalat" w:hAnsi="GHEA Grapalat" w:cs="Sylfaen"/>
          <w:b/>
          <w:bCs/>
          <w:sz w:val="22"/>
          <w:lang w:val="fr-FR"/>
        </w:rPr>
        <w:t>ԱՆՀՐԱԺԵՇՏ ԼԻՑԵՆԶԻԱՆԵՐ</w:t>
      </w:r>
      <w:r>
        <w:rPr>
          <w:rFonts w:ascii="GHEA Grapalat" w:hAnsi="GHEA Grapalat" w:cs="Sylfaen"/>
          <w:b/>
          <w:bCs/>
          <w:sz w:val="22"/>
          <w:lang w:val="fr-FR"/>
        </w:rPr>
        <w:t>Ի ԴԱՍ</w:t>
      </w:r>
    </w:p>
    <w:p w:rsidR="00F55461" w:rsidRDefault="00F55461" w:rsidP="00F55461">
      <w:pPr>
        <w:pStyle w:val="ListParagraph"/>
        <w:tabs>
          <w:tab w:val="left" w:pos="720"/>
          <w:tab w:val="left" w:pos="1440"/>
        </w:tabs>
        <w:spacing w:line="276" w:lineRule="auto"/>
        <w:ind w:left="0"/>
        <w:jc w:val="center"/>
        <w:rPr>
          <w:rFonts w:ascii="GHEA Grapalat" w:hAnsi="GHEA Grapalat" w:cs="Sylfaen"/>
          <w:b/>
          <w:bCs/>
          <w:sz w:val="22"/>
          <w:lang w:val="fr-FR"/>
        </w:rPr>
      </w:pPr>
    </w:p>
    <w:tbl>
      <w:tblPr>
        <w:tblStyle w:val="TableGrid"/>
        <w:tblW w:w="9990" w:type="dxa"/>
        <w:jc w:val="center"/>
        <w:tblLook w:val="04A0" w:firstRow="1" w:lastRow="0" w:firstColumn="1" w:lastColumn="0" w:noHBand="0" w:noVBand="1"/>
      </w:tblPr>
      <w:tblGrid>
        <w:gridCol w:w="703"/>
        <w:gridCol w:w="6947"/>
        <w:gridCol w:w="2340"/>
      </w:tblGrid>
      <w:tr w:rsidR="00F55461" w:rsidRPr="003973C2" w:rsidTr="006C1F24">
        <w:trPr>
          <w:trHeight w:val="791"/>
          <w:jc w:val="center"/>
        </w:trPr>
        <w:tc>
          <w:tcPr>
            <w:tcW w:w="703" w:type="dxa"/>
            <w:vAlign w:val="center"/>
          </w:tcPr>
          <w:p w:rsidR="00F55461" w:rsidRPr="003A1D6B" w:rsidRDefault="00F55461" w:rsidP="00464766">
            <w:pPr>
              <w:jc w:val="center"/>
              <w:rPr>
                <w:rFonts w:ascii="GHEA Grapalat" w:hAnsi="GHEA Grapalat"/>
              </w:rPr>
            </w:pPr>
            <w:r w:rsidRPr="003A1D6B">
              <w:rPr>
                <w:rFonts w:ascii="GHEA Grapalat" w:hAnsi="GHEA Grapalat"/>
              </w:rPr>
              <w:t>1</w:t>
            </w:r>
          </w:p>
        </w:tc>
        <w:tc>
          <w:tcPr>
            <w:tcW w:w="6947" w:type="dxa"/>
            <w:vAlign w:val="center"/>
          </w:tcPr>
          <w:p w:rsidR="00F55461" w:rsidRPr="003A1D6B" w:rsidRDefault="00F55461" w:rsidP="00464766">
            <w:pPr>
              <w:ind w:left="111" w:right="162" w:hanging="20"/>
              <w:rPr>
                <w:rFonts w:ascii="GHEA Grapalat" w:hAnsi="GHEA Grapalat"/>
              </w:rPr>
            </w:pPr>
            <w:r w:rsidRPr="003A1D6B">
              <w:rPr>
                <w:rFonts w:ascii="GHEA Grapalat" w:hAnsi="GHEA Grapalat"/>
              </w:rPr>
              <w:t>Արտոնագրված ճարտարապետ</w:t>
            </w:r>
          </w:p>
          <w:p w:rsidR="00F55461" w:rsidRPr="003A1D6B" w:rsidRDefault="00F55461" w:rsidP="00464766">
            <w:pPr>
              <w:ind w:left="111" w:right="162" w:hanging="20"/>
              <w:rPr>
                <w:rFonts w:ascii="GHEA Grapalat" w:hAnsi="GHEA Grapalat"/>
              </w:rPr>
            </w:pPr>
            <w:r w:rsidRPr="003A1D6B">
              <w:rPr>
                <w:rFonts w:ascii="GHEA Grapalat" w:hAnsi="GHEA Grapalat"/>
              </w:rPr>
              <w:t>/գլխավոր ճարտարապետ/</w:t>
            </w:r>
          </w:p>
        </w:tc>
        <w:tc>
          <w:tcPr>
            <w:tcW w:w="2340" w:type="dxa"/>
            <w:vAlign w:val="center"/>
          </w:tcPr>
          <w:p w:rsidR="00F55461" w:rsidRPr="003A1D6B" w:rsidRDefault="00F55461" w:rsidP="00464766">
            <w:pPr>
              <w:jc w:val="center"/>
              <w:rPr>
                <w:rFonts w:ascii="GHEA Grapalat" w:hAnsi="GHEA Grapalat"/>
              </w:rPr>
            </w:pPr>
            <w:r w:rsidRPr="003A1D6B">
              <w:rPr>
                <w:rFonts w:ascii="GHEA Grapalat" w:hAnsi="GHEA Grapalat"/>
              </w:rPr>
              <w:t>1-ին դաս</w:t>
            </w:r>
          </w:p>
        </w:tc>
      </w:tr>
      <w:tr w:rsidR="00F55461" w:rsidRPr="003973C2" w:rsidTr="006C1F24">
        <w:trPr>
          <w:trHeight w:val="719"/>
          <w:jc w:val="center"/>
        </w:trPr>
        <w:tc>
          <w:tcPr>
            <w:tcW w:w="703" w:type="dxa"/>
            <w:vAlign w:val="center"/>
          </w:tcPr>
          <w:p w:rsidR="00F55461" w:rsidRPr="003A1D6B" w:rsidRDefault="00F55461" w:rsidP="00464766">
            <w:pPr>
              <w:jc w:val="center"/>
              <w:rPr>
                <w:rFonts w:ascii="GHEA Grapalat" w:hAnsi="GHEA Grapalat"/>
                <w:lang w:val="hy-AM"/>
              </w:rPr>
            </w:pPr>
            <w:r w:rsidRPr="003A1D6B">
              <w:rPr>
                <w:rFonts w:ascii="GHEA Grapalat" w:hAnsi="GHEA Grapalat"/>
                <w:lang w:val="hy-AM"/>
              </w:rPr>
              <w:t>2</w:t>
            </w:r>
          </w:p>
        </w:tc>
        <w:tc>
          <w:tcPr>
            <w:tcW w:w="6947" w:type="dxa"/>
            <w:vAlign w:val="center"/>
          </w:tcPr>
          <w:p w:rsidR="00F55461" w:rsidRPr="003A1D6B" w:rsidRDefault="00F55461" w:rsidP="00464766">
            <w:pPr>
              <w:ind w:left="188" w:right="162" w:hanging="20"/>
              <w:rPr>
                <w:rFonts w:ascii="GHEA Grapalat" w:hAnsi="GHEA Grapalat"/>
              </w:rPr>
            </w:pPr>
            <w:r w:rsidRPr="003A1D6B">
              <w:rPr>
                <w:rFonts w:ascii="GHEA Grapalat" w:hAnsi="GHEA Grapalat"/>
              </w:rPr>
              <w:t>Արտոնագրված ճարտարագետ-շինարար /կոնստրուկտոր/</w:t>
            </w:r>
          </w:p>
        </w:tc>
        <w:tc>
          <w:tcPr>
            <w:tcW w:w="2340" w:type="dxa"/>
            <w:vAlign w:val="center"/>
          </w:tcPr>
          <w:p w:rsidR="00F55461" w:rsidRPr="003A1D6B" w:rsidRDefault="00F55461" w:rsidP="00464766">
            <w:pPr>
              <w:jc w:val="center"/>
              <w:rPr>
                <w:rFonts w:ascii="GHEA Grapalat" w:hAnsi="GHEA Grapalat"/>
              </w:rPr>
            </w:pPr>
            <w:r w:rsidRPr="003A1D6B">
              <w:rPr>
                <w:rFonts w:ascii="GHEA Grapalat" w:hAnsi="GHEA Grapalat"/>
              </w:rPr>
              <w:t>1-ին դաս</w:t>
            </w:r>
          </w:p>
        </w:tc>
      </w:tr>
      <w:tr w:rsidR="00F55461" w:rsidRPr="003973C2" w:rsidTr="006C1F24">
        <w:trPr>
          <w:trHeight w:val="791"/>
          <w:jc w:val="center"/>
        </w:trPr>
        <w:tc>
          <w:tcPr>
            <w:tcW w:w="703" w:type="dxa"/>
            <w:vAlign w:val="center"/>
          </w:tcPr>
          <w:p w:rsidR="00F55461" w:rsidRPr="003A1D6B" w:rsidRDefault="00F55461" w:rsidP="00464766">
            <w:pPr>
              <w:jc w:val="center"/>
              <w:rPr>
                <w:rFonts w:ascii="GHEA Grapalat" w:hAnsi="GHEA Grapalat"/>
                <w:lang w:val="hy-AM"/>
              </w:rPr>
            </w:pPr>
            <w:r w:rsidRPr="003A1D6B">
              <w:rPr>
                <w:rFonts w:ascii="GHEA Grapalat" w:hAnsi="GHEA Grapalat"/>
                <w:lang w:val="hy-AM"/>
              </w:rPr>
              <w:t>3</w:t>
            </w:r>
          </w:p>
        </w:tc>
        <w:tc>
          <w:tcPr>
            <w:tcW w:w="6947" w:type="dxa"/>
            <w:vAlign w:val="center"/>
          </w:tcPr>
          <w:p w:rsidR="00F55461" w:rsidRPr="003A1D6B" w:rsidRDefault="00F55461" w:rsidP="00464766">
            <w:pPr>
              <w:ind w:left="111" w:right="162" w:hanging="20"/>
              <w:rPr>
                <w:rFonts w:ascii="GHEA Grapalat" w:hAnsi="GHEA Grapalat"/>
                <w:lang w:val="hy-AM"/>
              </w:rPr>
            </w:pPr>
            <w:r w:rsidRPr="003A1D6B">
              <w:rPr>
                <w:rFonts w:ascii="GHEA Grapalat" w:hAnsi="GHEA Grapalat"/>
                <w:lang w:val="hy-AM"/>
              </w:rPr>
              <w:t>Ճարտարագետ-էներգետիկ</w:t>
            </w:r>
          </w:p>
          <w:p w:rsidR="00F55461" w:rsidRPr="003A1D6B" w:rsidRDefault="00F55461" w:rsidP="00464766">
            <w:pPr>
              <w:ind w:left="111" w:right="162" w:hanging="20"/>
              <w:rPr>
                <w:rFonts w:ascii="GHEA Grapalat" w:hAnsi="GHEA Grapalat"/>
                <w:lang w:val="hy-AM"/>
              </w:rPr>
            </w:pPr>
            <w:r w:rsidRPr="003A1D6B">
              <w:rPr>
                <w:rFonts w:ascii="GHEA Grapalat" w:hAnsi="GHEA Grapalat"/>
                <w:lang w:val="hy-AM"/>
              </w:rPr>
              <w:t>/օդափոխ.,</w:t>
            </w:r>
            <w:r w:rsidRPr="00297886">
              <w:rPr>
                <w:rFonts w:ascii="GHEA Grapalat" w:hAnsi="GHEA Grapalat"/>
                <w:lang w:val="hy-AM"/>
              </w:rPr>
              <w:t xml:space="preserve"> </w:t>
            </w:r>
            <w:r w:rsidRPr="003A1D6B">
              <w:rPr>
                <w:rFonts w:ascii="GHEA Grapalat" w:hAnsi="GHEA Grapalat"/>
                <w:lang w:val="hy-AM"/>
              </w:rPr>
              <w:t>ջեռուցման և օդի լավորակման համակարգերի/</w:t>
            </w:r>
          </w:p>
        </w:tc>
        <w:tc>
          <w:tcPr>
            <w:tcW w:w="2340" w:type="dxa"/>
            <w:vAlign w:val="center"/>
          </w:tcPr>
          <w:p w:rsidR="00F55461" w:rsidRPr="003A1D6B" w:rsidRDefault="00F55461" w:rsidP="00464766">
            <w:pPr>
              <w:jc w:val="center"/>
              <w:rPr>
                <w:rFonts w:ascii="GHEA Grapalat" w:hAnsi="GHEA Grapalat"/>
                <w:lang w:val="hy-AM"/>
              </w:rPr>
            </w:pPr>
            <w:r w:rsidRPr="003A1D6B">
              <w:rPr>
                <w:rFonts w:ascii="GHEA Grapalat" w:hAnsi="GHEA Grapalat"/>
              </w:rPr>
              <w:t>1-ին դաս</w:t>
            </w:r>
          </w:p>
        </w:tc>
      </w:tr>
      <w:tr w:rsidR="00F55461" w:rsidRPr="003973C2" w:rsidTr="006C1F24">
        <w:trPr>
          <w:trHeight w:val="719"/>
          <w:jc w:val="center"/>
        </w:trPr>
        <w:tc>
          <w:tcPr>
            <w:tcW w:w="703" w:type="dxa"/>
            <w:vAlign w:val="center"/>
          </w:tcPr>
          <w:p w:rsidR="00F55461" w:rsidRPr="003A1D6B" w:rsidRDefault="00F55461" w:rsidP="00464766">
            <w:pPr>
              <w:jc w:val="center"/>
              <w:rPr>
                <w:rFonts w:ascii="GHEA Grapalat" w:hAnsi="GHEA Grapalat"/>
                <w:lang w:val="hy-AM"/>
              </w:rPr>
            </w:pPr>
            <w:r w:rsidRPr="003A1D6B">
              <w:rPr>
                <w:rFonts w:ascii="GHEA Grapalat" w:hAnsi="GHEA Grapalat"/>
                <w:lang w:val="hy-AM"/>
              </w:rPr>
              <w:t>4</w:t>
            </w:r>
          </w:p>
        </w:tc>
        <w:tc>
          <w:tcPr>
            <w:tcW w:w="6947" w:type="dxa"/>
            <w:vAlign w:val="center"/>
          </w:tcPr>
          <w:p w:rsidR="00F55461" w:rsidRPr="003A1D6B" w:rsidRDefault="00F55461" w:rsidP="00464766">
            <w:pPr>
              <w:ind w:left="111" w:right="162" w:hanging="20"/>
              <w:rPr>
                <w:rFonts w:ascii="GHEA Grapalat" w:hAnsi="GHEA Grapalat"/>
                <w:lang w:val="hy-AM"/>
              </w:rPr>
            </w:pPr>
            <w:r w:rsidRPr="003A1D6B">
              <w:rPr>
                <w:rFonts w:ascii="GHEA Grapalat" w:hAnsi="GHEA Grapalat"/>
                <w:lang w:val="hy-AM"/>
              </w:rPr>
              <w:t>Ճարտարագետ-էլեկտրիկ</w:t>
            </w:r>
          </w:p>
          <w:p w:rsidR="00F55461" w:rsidRPr="003A1D6B" w:rsidRDefault="00F55461" w:rsidP="00464766">
            <w:pPr>
              <w:ind w:left="111" w:right="162" w:hanging="20"/>
              <w:jc w:val="both"/>
              <w:rPr>
                <w:rFonts w:ascii="GHEA Grapalat" w:hAnsi="GHEA Grapalat"/>
                <w:lang w:val="hy-AM"/>
              </w:rPr>
            </w:pPr>
            <w:r w:rsidRPr="003A1D6B">
              <w:rPr>
                <w:rFonts w:ascii="GHEA Grapalat" w:hAnsi="GHEA Grapalat"/>
                <w:lang w:val="hy-AM"/>
              </w:rPr>
              <w:t>/էլ.մատակար.,</w:t>
            </w:r>
            <w:r w:rsidR="006C1F24">
              <w:rPr>
                <w:rFonts w:ascii="GHEA Grapalat" w:hAnsi="GHEA Grapalat"/>
              </w:rPr>
              <w:t xml:space="preserve"> </w:t>
            </w:r>
            <w:r w:rsidRPr="003A1D6B">
              <w:rPr>
                <w:rFonts w:ascii="GHEA Grapalat" w:hAnsi="GHEA Grapalat"/>
                <w:lang w:val="hy-AM"/>
              </w:rPr>
              <w:t>էլեկտ</w:t>
            </w:r>
            <w:r w:rsidR="00F73A1A">
              <w:rPr>
                <w:rFonts w:ascii="GHEA Grapalat" w:hAnsi="GHEA Grapalat"/>
              </w:rPr>
              <w:t>ր</w:t>
            </w:r>
            <w:r w:rsidRPr="003A1D6B">
              <w:rPr>
                <w:rFonts w:ascii="GHEA Grapalat" w:hAnsi="GHEA Grapalat"/>
                <w:lang w:val="hy-AM"/>
              </w:rPr>
              <w:t>.</w:t>
            </w:r>
            <w:r w:rsidR="00F73A1A">
              <w:rPr>
                <w:rFonts w:ascii="GHEA Grapalat" w:hAnsi="GHEA Grapalat"/>
              </w:rPr>
              <w:t xml:space="preserve"> </w:t>
            </w:r>
            <w:r w:rsidRPr="003A1D6B">
              <w:rPr>
                <w:rFonts w:ascii="GHEA Grapalat" w:hAnsi="GHEA Grapalat"/>
                <w:lang w:val="hy-AM"/>
              </w:rPr>
              <w:t>լուսավորման ներքին և արտաքին ցանցերի/</w:t>
            </w:r>
          </w:p>
        </w:tc>
        <w:tc>
          <w:tcPr>
            <w:tcW w:w="2340" w:type="dxa"/>
            <w:vAlign w:val="center"/>
          </w:tcPr>
          <w:p w:rsidR="00F55461" w:rsidRPr="003A1D6B" w:rsidRDefault="00F55461" w:rsidP="00464766">
            <w:pPr>
              <w:jc w:val="center"/>
              <w:rPr>
                <w:rFonts w:ascii="GHEA Grapalat" w:hAnsi="GHEA Grapalat"/>
                <w:lang w:val="hy-AM"/>
              </w:rPr>
            </w:pPr>
            <w:r w:rsidRPr="003A1D6B">
              <w:rPr>
                <w:rFonts w:ascii="GHEA Grapalat" w:hAnsi="GHEA Grapalat"/>
              </w:rPr>
              <w:t>1-ին դաս</w:t>
            </w:r>
          </w:p>
        </w:tc>
      </w:tr>
      <w:tr w:rsidR="00F55461" w:rsidRPr="003973C2" w:rsidTr="006C1F24">
        <w:trPr>
          <w:trHeight w:val="809"/>
          <w:jc w:val="center"/>
        </w:trPr>
        <w:tc>
          <w:tcPr>
            <w:tcW w:w="703" w:type="dxa"/>
            <w:vAlign w:val="center"/>
          </w:tcPr>
          <w:p w:rsidR="00F55461" w:rsidRPr="003A1D6B" w:rsidRDefault="00F55461" w:rsidP="00464766">
            <w:pPr>
              <w:jc w:val="center"/>
              <w:rPr>
                <w:rFonts w:ascii="GHEA Grapalat" w:hAnsi="GHEA Grapalat"/>
                <w:lang w:val="hy-AM"/>
              </w:rPr>
            </w:pPr>
            <w:r w:rsidRPr="003A1D6B">
              <w:rPr>
                <w:rFonts w:ascii="GHEA Grapalat" w:hAnsi="GHEA Grapalat"/>
                <w:lang w:val="hy-AM"/>
              </w:rPr>
              <w:t>5</w:t>
            </w:r>
          </w:p>
        </w:tc>
        <w:tc>
          <w:tcPr>
            <w:tcW w:w="6947" w:type="dxa"/>
            <w:vAlign w:val="center"/>
          </w:tcPr>
          <w:p w:rsidR="00F55461" w:rsidRPr="003A1D6B" w:rsidRDefault="00F55461" w:rsidP="00464766">
            <w:pPr>
              <w:ind w:left="111" w:right="162" w:hanging="20"/>
              <w:rPr>
                <w:rFonts w:ascii="GHEA Grapalat" w:hAnsi="GHEA Grapalat"/>
                <w:lang w:val="hy-AM"/>
              </w:rPr>
            </w:pPr>
            <w:r w:rsidRPr="003A1D6B">
              <w:rPr>
                <w:rFonts w:ascii="GHEA Grapalat" w:hAnsi="GHEA Grapalat"/>
                <w:lang w:val="hy-AM"/>
              </w:rPr>
              <w:t>Ճարտարագետ-հիդրոտեխնիկ</w:t>
            </w:r>
          </w:p>
          <w:p w:rsidR="00F55461" w:rsidRPr="003A1D6B" w:rsidRDefault="00F55461" w:rsidP="00464766">
            <w:pPr>
              <w:ind w:left="111" w:right="162" w:hanging="20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/</w:t>
            </w:r>
            <w:r w:rsidRPr="003A1D6B">
              <w:rPr>
                <w:rFonts w:ascii="GHEA Grapalat" w:hAnsi="GHEA Grapalat"/>
                <w:lang w:val="hy-AM"/>
              </w:rPr>
              <w:t>ջրամատակարարման և ջրահեռացման ներքին և արտաքին ցանցեր/</w:t>
            </w:r>
          </w:p>
        </w:tc>
        <w:tc>
          <w:tcPr>
            <w:tcW w:w="2340" w:type="dxa"/>
            <w:vAlign w:val="center"/>
          </w:tcPr>
          <w:p w:rsidR="00F55461" w:rsidRPr="003A1D6B" w:rsidRDefault="00F55461" w:rsidP="00464766">
            <w:pPr>
              <w:jc w:val="center"/>
              <w:rPr>
                <w:rFonts w:ascii="GHEA Grapalat" w:hAnsi="GHEA Grapalat"/>
                <w:lang w:val="hy-AM"/>
              </w:rPr>
            </w:pPr>
            <w:r w:rsidRPr="003A1D6B">
              <w:rPr>
                <w:rFonts w:ascii="GHEA Grapalat" w:hAnsi="GHEA Grapalat"/>
              </w:rPr>
              <w:t>1-ին դաս</w:t>
            </w:r>
          </w:p>
        </w:tc>
      </w:tr>
    </w:tbl>
    <w:p w:rsidR="00F55461" w:rsidRDefault="00F55461" w:rsidP="00F55461">
      <w:pPr>
        <w:pStyle w:val="ListParagraph"/>
        <w:tabs>
          <w:tab w:val="left" w:pos="720"/>
          <w:tab w:val="left" w:pos="1440"/>
        </w:tabs>
        <w:spacing w:line="276" w:lineRule="auto"/>
        <w:ind w:left="0"/>
        <w:jc w:val="center"/>
        <w:rPr>
          <w:rFonts w:ascii="GHEA Grapalat" w:hAnsi="GHEA Grapalat" w:cs="Sylfaen"/>
          <w:b/>
          <w:bCs/>
          <w:sz w:val="22"/>
          <w:lang w:val="fr-FR"/>
        </w:rPr>
      </w:pPr>
    </w:p>
    <w:p w:rsidR="00367471" w:rsidRPr="00367471" w:rsidRDefault="00367471" w:rsidP="006C1F24">
      <w:pPr>
        <w:pStyle w:val="ListParagraph"/>
        <w:tabs>
          <w:tab w:val="left" w:pos="720"/>
          <w:tab w:val="left" w:pos="1440"/>
        </w:tabs>
        <w:ind w:left="0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367471">
        <w:rPr>
          <w:rFonts w:ascii="GHEA Grapalat" w:hAnsi="GHEA Grapalat" w:cs="Sylfaen"/>
          <w:sz w:val="22"/>
          <w:szCs w:val="22"/>
          <w:lang w:val="af-ZA"/>
        </w:rPr>
        <w:t xml:space="preserve">Սույն հայտարարության հետ կապված լրացուցիչ տեղեկություններ ստանալու համար կարող եք դիմել </w:t>
      </w:r>
      <w:r w:rsidR="007014B0" w:rsidRPr="00367471">
        <w:rPr>
          <w:rFonts w:ascii="GHEA Grapalat" w:hAnsi="GHEA Grapalat" w:cs="Sylfaen"/>
          <w:sz w:val="22"/>
          <w:szCs w:val="22"/>
          <w:lang w:val="af-ZA"/>
        </w:rPr>
        <w:t xml:space="preserve">ՀՀՔԿ-ԲՄԽԾՁԲ-24/5 </w:t>
      </w:r>
      <w:r w:rsidRPr="00367471">
        <w:rPr>
          <w:rFonts w:ascii="GHEA Grapalat" w:hAnsi="GHEA Grapalat" w:cs="Sylfaen"/>
          <w:sz w:val="22"/>
          <w:szCs w:val="22"/>
          <w:lang w:val="af-ZA"/>
        </w:rPr>
        <w:t>ծածկագրով գնման ընթացակարգի գնահատող հանձնաժողովի քարտուղար՝ Նազիկ Հարությունյանին:</w:t>
      </w:r>
    </w:p>
    <w:p w:rsidR="00367471" w:rsidRPr="00367471" w:rsidRDefault="00367471" w:rsidP="006C1F24">
      <w:pPr>
        <w:jc w:val="both"/>
        <w:rPr>
          <w:rFonts w:ascii="GHEA Grapalat" w:hAnsi="GHEA Grapalat" w:cs="Sylfaen"/>
          <w:sz w:val="22"/>
          <w:szCs w:val="22"/>
          <w:lang w:val="af-ZA"/>
        </w:rPr>
      </w:pPr>
    </w:p>
    <w:p w:rsidR="00367471" w:rsidRPr="00367471" w:rsidRDefault="00367471" w:rsidP="006C1F24">
      <w:pPr>
        <w:pStyle w:val="ListParagraph"/>
        <w:tabs>
          <w:tab w:val="left" w:pos="720"/>
          <w:tab w:val="left" w:pos="1440"/>
        </w:tabs>
        <w:ind w:left="0"/>
        <w:rPr>
          <w:rFonts w:ascii="GHEA Grapalat" w:hAnsi="GHEA Grapalat" w:cs="Sylfaen"/>
          <w:sz w:val="22"/>
          <w:szCs w:val="22"/>
          <w:lang w:val="af-ZA"/>
        </w:rPr>
      </w:pPr>
      <w:r w:rsidRPr="00367471">
        <w:rPr>
          <w:rFonts w:ascii="GHEA Grapalat" w:hAnsi="GHEA Grapalat" w:cs="Sylfaen"/>
          <w:sz w:val="22"/>
          <w:szCs w:val="22"/>
          <w:lang w:val="af-ZA"/>
        </w:rPr>
        <w:t>Հեռախոս`  011621821</w:t>
      </w:r>
    </w:p>
    <w:p w:rsidR="00367471" w:rsidRPr="00367471" w:rsidRDefault="00367471" w:rsidP="006C1F24">
      <w:pPr>
        <w:pStyle w:val="ListParagraph"/>
        <w:tabs>
          <w:tab w:val="left" w:pos="270"/>
          <w:tab w:val="left" w:pos="450"/>
          <w:tab w:val="left" w:pos="720"/>
          <w:tab w:val="left" w:pos="1440"/>
        </w:tabs>
        <w:ind w:left="0"/>
        <w:rPr>
          <w:rFonts w:ascii="GHEA Grapalat" w:hAnsi="GHEA Grapalat" w:cs="Sylfaen"/>
          <w:sz w:val="22"/>
          <w:szCs w:val="22"/>
          <w:lang w:val="af-ZA"/>
        </w:rPr>
      </w:pPr>
      <w:r w:rsidRPr="00367471">
        <w:rPr>
          <w:rFonts w:ascii="GHEA Grapalat" w:hAnsi="GHEA Grapalat" w:cs="Sylfaen"/>
          <w:sz w:val="22"/>
          <w:szCs w:val="22"/>
          <w:lang w:val="af-ZA"/>
        </w:rPr>
        <w:t xml:space="preserve">Էլ.փոստ`    </w:t>
      </w:r>
      <w:hyperlink r:id="rId8" w:history="1">
        <w:r w:rsidRPr="00367471">
          <w:rPr>
            <w:rStyle w:val="Hyperlink"/>
            <w:rFonts w:ascii="GHEA Grapalat" w:hAnsi="GHEA Grapalat" w:cs="Sylfaen"/>
            <w:color w:val="auto"/>
            <w:sz w:val="22"/>
            <w:szCs w:val="22"/>
            <w:lang w:val="af-ZA"/>
          </w:rPr>
          <w:t>tender1@minurban.am</w:t>
        </w:r>
      </w:hyperlink>
    </w:p>
    <w:p w:rsidR="00367471" w:rsidRPr="00367471" w:rsidRDefault="00367471" w:rsidP="006C1F24">
      <w:pPr>
        <w:jc w:val="both"/>
        <w:rPr>
          <w:rFonts w:ascii="GHEA Grapalat" w:hAnsi="GHEA Grapalat"/>
          <w:i/>
          <w:sz w:val="22"/>
          <w:szCs w:val="22"/>
          <w:lang w:val="af-ZA"/>
        </w:rPr>
      </w:pPr>
      <w:r w:rsidRPr="00367471">
        <w:rPr>
          <w:rFonts w:ascii="GHEA Grapalat" w:hAnsi="GHEA Grapalat"/>
          <w:i/>
          <w:sz w:val="22"/>
          <w:szCs w:val="22"/>
          <w:lang w:val="af-ZA"/>
        </w:rPr>
        <w:t xml:space="preserve">  </w:t>
      </w:r>
    </w:p>
    <w:p w:rsidR="00367471" w:rsidRPr="00367471" w:rsidRDefault="00367471" w:rsidP="006C1F24">
      <w:pPr>
        <w:pStyle w:val="ListParagraph"/>
        <w:tabs>
          <w:tab w:val="left" w:pos="720"/>
          <w:tab w:val="left" w:pos="1440"/>
        </w:tabs>
        <w:ind w:left="0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367471">
        <w:rPr>
          <w:rFonts w:ascii="GHEA Grapalat" w:hAnsi="GHEA Grapalat" w:cs="Sylfaen"/>
          <w:sz w:val="22"/>
          <w:szCs w:val="22"/>
          <w:lang w:val="af-ZA"/>
        </w:rPr>
        <w:t>ՀՀՔԿ-ԲՄԽԾՁԲ-24/5 ծածկագրով գնման ընթացակարգի գնահատող հանձնաժողով</w:t>
      </w:r>
      <w:r w:rsidR="006C1F24">
        <w:rPr>
          <w:rFonts w:ascii="GHEA Grapalat" w:hAnsi="GHEA Grapalat" w:cs="Sylfaen"/>
          <w:sz w:val="22"/>
          <w:szCs w:val="22"/>
          <w:lang w:val="af-ZA"/>
        </w:rPr>
        <w:t>:</w:t>
      </w:r>
    </w:p>
    <w:p w:rsidR="00F55461" w:rsidRPr="00367471" w:rsidRDefault="00F55461" w:rsidP="00367471">
      <w:pPr>
        <w:pStyle w:val="ListParagraph"/>
        <w:tabs>
          <w:tab w:val="left" w:pos="720"/>
          <w:tab w:val="left" w:pos="1440"/>
        </w:tabs>
        <w:ind w:left="0"/>
        <w:jc w:val="both"/>
        <w:rPr>
          <w:rFonts w:ascii="GHEA Grapalat" w:hAnsi="GHEA Grapalat" w:cs="Times Armenian"/>
          <w:i/>
          <w:color w:val="000000" w:themeColor="text1"/>
          <w:sz w:val="22"/>
          <w:szCs w:val="22"/>
          <w:lang w:val="af-ZA"/>
        </w:rPr>
      </w:pPr>
    </w:p>
    <w:p w:rsidR="00F55461" w:rsidRDefault="00F55461">
      <w:pPr>
        <w:rPr>
          <w:rFonts w:ascii="GHEA Grapalat" w:hAnsi="GHEA Grapalat" w:cs="Sylfaen"/>
          <w:sz w:val="22"/>
          <w:szCs w:val="22"/>
          <w:lang w:val="af-ZA"/>
        </w:rPr>
      </w:pPr>
    </w:p>
    <w:p w:rsidR="004D51D2" w:rsidRPr="00951752" w:rsidRDefault="004D51D2" w:rsidP="006A03C5">
      <w:pPr>
        <w:tabs>
          <w:tab w:val="left" w:pos="450"/>
        </w:tabs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951752">
        <w:rPr>
          <w:rFonts w:ascii="GHEA Grapalat" w:hAnsi="GHEA Grapalat" w:cs="Sylfaen"/>
          <w:sz w:val="22"/>
          <w:szCs w:val="22"/>
          <w:lang w:val="af-ZA"/>
        </w:rPr>
        <w:t xml:space="preserve">      </w:t>
      </w:r>
    </w:p>
    <w:sectPr w:rsidR="004D51D2" w:rsidRPr="00951752" w:rsidSect="00750138">
      <w:pgSz w:w="11909" w:h="16834" w:code="9"/>
      <w:pgMar w:top="540" w:right="749" w:bottom="450" w:left="99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5DDE" w:rsidRDefault="009B5DDE">
      <w:r>
        <w:separator/>
      </w:r>
    </w:p>
  </w:endnote>
  <w:endnote w:type="continuationSeparator" w:id="0">
    <w:p w:rsidR="009B5DDE" w:rsidRDefault="009B5D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5DDE" w:rsidRDefault="009B5DDE">
      <w:r>
        <w:separator/>
      </w:r>
    </w:p>
  </w:footnote>
  <w:footnote w:type="continuationSeparator" w:id="0">
    <w:p w:rsidR="009B5DDE" w:rsidRDefault="009B5D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93183"/>
    <w:multiLevelType w:val="multilevel"/>
    <w:tmpl w:val="57E8B4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921A8E"/>
    <w:multiLevelType w:val="hybridMultilevel"/>
    <w:tmpl w:val="6AD01E76"/>
    <w:lvl w:ilvl="0" w:tplc="B60EEA3A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" w15:restartNumberingAfterBreak="0">
    <w:nsid w:val="04985810"/>
    <w:multiLevelType w:val="hybridMultilevel"/>
    <w:tmpl w:val="366640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C47071"/>
    <w:multiLevelType w:val="hybridMultilevel"/>
    <w:tmpl w:val="0C8495FA"/>
    <w:lvl w:ilvl="0" w:tplc="DD7460CC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" w15:restartNumberingAfterBreak="0">
    <w:nsid w:val="14FA7FCC"/>
    <w:multiLevelType w:val="hybridMultilevel"/>
    <w:tmpl w:val="74D0ADFA"/>
    <w:lvl w:ilvl="0" w:tplc="7F98589A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16877700"/>
    <w:multiLevelType w:val="hybridMultilevel"/>
    <w:tmpl w:val="740EA24E"/>
    <w:lvl w:ilvl="0" w:tplc="621C3938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6" w15:restartNumberingAfterBreak="0">
    <w:nsid w:val="18C32179"/>
    <w:multiLevelType w:val="hybridMultilevel"/>
    <w:tmpl w:val="F83E2C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375093"/>
    <w:multiLevelType w:val="multilevel"/>
    <w:tmpl w:val="F2E85202"/>
    <w:lvl w:ilvl="0">
      <w:start w:val="1"/>
      <w:numFmt w:val="decimal"/>
      <w:lvlText w:val="%1"/>
      <w:lvlJc w:val="left"/>
      <w:pPr>
        <w:ind w:left="1065" w:hanging="1065"/>
      </w:pPr>
      <w:rPr>
        <w:rFonts w:hint="default"/>
        <w:color w:val="FF0000"/>
      </w:rPr>
    </w:lvl>
    <w:lvl w:ilvl="1">
      <w:start w:val="1"/>
      <w:numFmt w:val="decimal"/>
      <w:lvlText w:val="%1.%2"/>
      <w:lvlJc w:val="left"/>
      <w:pPr>
        <w:ind w:left="1627" w:hanging="106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189" w:hanging="1065"/>
      </w:pPr>
      <w:rPr>
        <w:rFonts w:hint="default"/>
        <w:color w:val="FF0000"/>
      </w:rPr>
    </w:lvl>
    <w:lvl w:ilvl="3">
      <w:start w:val="1"/>
      <w:numFmt w:val="decimal"/>
      <w:lvlText w:val="%1.%2.%3.%4"/>
      <w:lvlJc w:val="left"/>
      <w:pPr>
        <w:ind w:left="2766" w:hanging="1080"/>
      </w:pPr>
      <w:rPr>
        <w:rFonts w:hint="default"/>
        <w:color w:val="FF0000"/>
      </w:rPr>
    </w:lvl>
    <w:lvl w:ilvl="4">
      <w:start w:val="1"/>
      <w:numFmt w:val="decimal"/>
      <w:lvlText w:val="%1.%2.%3.%4.%5"/>
      <w:lvlJc w:val="left"/>
      <w:pPr>
        <w:ind w:left="3328" w:hanging="1080"/>
      </w:pPr>
      <w:rPr>
        <w:rFonts w:hint="default"/>
        <w:color w:val="FF0000"/>
      </w:rPr>
    </w:lvl>
    <w:lvl w:ilvl="5">
      <w:start w:val="1"/>
      <w:numFmt w:val="decimal"/>
      <w:lvlText w:val="%1.%2.%3.%4.%5.%6"/>
      <w:lvlJc w:val="left"/>
      <w:pPr>
        <w:ind w:left="4250" w:hanging="1440"/>
      </w:pPr>
      <w:rPr>
        <w:rFonts w:hint="default"/>
        <w:color w:val="FF0000"/>
      </w:rPr>
    </w:lvl>
    <w:lvl w:ilvl="6">
      <w:start w:val="1"/>
      <w:numFmt w:val="decimal"/>
      <w:lvlText w:val="%1.%2.%3.%4.%5.%6.%7"/>
      <w:lvlJc w:val="left"/>
      <w:pPr>
        <w:ind w:left="4812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"/>
      <w:lvlJc w:val="left"/>
      <w:pPr>
        <w:ind w:left="5734" w:hanging="1800"/>
      </w:pPr>
      <w:rPr>
        <w:rFonts w:hint="default"/>
        <w:color w:val="FF0000"/>
      </w:rPr>
    </w:lvl>
    <w:lvl w:ilvl="8">
      <w:start w:val="1"/>
      <w:numFmt w:val="decimal"/>
      <w:lvlText w:val="%1.%2.%3.%4.%5.%6.%7.%8.%9"/>
      <w:lvlJc w:val="left"/>
      <w:pPr>
        <w:ind w:left="6296" w:hanging="1800"/>
      </w:pPr>
      <w:rPr>
        <w:rFonts w:hint="default"/>
        <w:color w:val="FF0000"/>
      </w:rPr>
    </w:lvl>
  </w:abstractNum>
  <w:abstractNum w:abstractNumId="8" w15:restartNumberingAfterBreak="0">
    <w:nsid w:val="23F35BE5"/>
    <w:multiLevelType w:val="hybridMultilevel"/>
    <w:tmpl w:val="B43CEB34"/>
    <w:lvl w:ilvl="0" w:tplc="53963982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9" w15:restartNumberingAfterBreak="0">
    <w:nsid w:val="2A054311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2B5D4453"/>
    <w:multiLevelType w:val="hybridMultilevel"/>
    <w:tmpl w:val="AB2648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56711D"/>
    <w:multiLevelType w:val="hybridMultilevel"/>
    <w:tmpl w:val="AB2648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933F4F"/>
    <w:multiLevelType w:val="hybridMultilevel"/>
    <w:tmpl w:val="2C449502"/>
    <w:lvl w:ilvl="0" w:tplc="01B61324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576E0B"/>
    <w:multiLevelType w:val="hybridMultilevel"/>
    <w:tmpl w:val="12E8AA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5C07F2C"/>
    <w:multiLevelType w:val="multilevel"/>
    <w:tmpl w:val="3E06F6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5AE12A6E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63A912B2"/>
    <w:multiLevelType w:val="hybridMultilevel"/>
    <w:tmpl w:val="9F565328"/>
    <w:lvl w:ilvl="0" w:tplc="9A60F612">
      <w:start w:val="1"/>
      <w:numFmt w:val="decimal"/>
      <w:lvlText w:val="%1."/>
      <w:lvlJc w:val="left"/>
      <w:pPr>
        <w:ind w:left="927" w:hanging="360"/>
      </w:pPr>
      <w:rPr>
        <w:rFonts w:cs="Sylfae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644C7322"/>
    <w:multiLevelType w:val="hybridMultilevel"/>
    <w:tmpl w:val="5EEC06FE"/>
    <w:lvl w:ilvl="0" w:tplc="F1C23EDE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8" w15:restartNumberingAfterBreak="0">
    <w:nsid w:val="739F7420"/>
    <w:multiLevelType w:val="hybridMultilevel"/>
    <w:tmpl w:val="A31257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C64D57"/>
    <w:multiLevelType w:val="hybridMultilevel"/>
    <w:tmpl w:val="81808E4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EC4F29"/>
    <w:multiLevelType w:val="hybridMultilevel"/>
    <w:tmpl w:val="8F30A1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8"/>
  </w:num>
  <w:num w:numId="3">
    <w:abstractNumId w:val="4"/>
  </w:num>
  <w:num w:numId="4">
    <w:abstractNumId w:val="13"/>
  </w:num>
  <w:num w:numId="5">
    <w:abstractNumId w:val="9"/>
  </w:num>
  <w:num w:numId="6">
    <w:abstractNumId w:val="15"/>
  </w:num>
  <w:num w:numId="7">
    <w:abstractNumId w:val="12"/>
  </w:num>
  <w:num w:numId="8">
    <w:abstractNumId w:val="7"/>
  </w:num>
  <w:num w:numId="9">
    <w:abstractNumId w:val="6"/>
  </w:num>
  <w:num w:numId="10">
    <w:abstractNumId w:val="10"/>
  </w:num>
  <w:num w:numId="11">
    <w:abstractNumId w:val="11"/>
  </w:num>
  <w:num w:numId="12">
    <w:abstractNumId w:val="19"/>
  </w:num>
  <w:num w:numId="13">
    <w:abstractNumId w:val="0"/>
  </w:num>
  <w:num w:numId="14">
    <w:abstractNumId w:val="14"/>
  </w:num>
  <w:num w:numId="15">
    <w:abstractNumId w:val="1"/>
  </w:num>
  <w:num w:numId="16">
    <w:abstractNumId w:val="3"/>
  </w:num>
  <w:num w:numId="17">
    <w:abstractNumId w:val="20"/>
  </w:num>
  <w:num w:numId="18">
    <w:abstractNumId w:val="8"/>
  </w:num>
  <w:num w:numId="19">
    <w:abstractNumId w:val="17"/>
  </w:num>
  <w:num w:numId="20">
    <w:abstractNumId w:val="16"/>
  </w:num>
  <w:num w:numId="2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9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1B20"/>
    <w:rsid w:val="00001CE0"/>
    <w:rsid w:val="00004D12"/>
    <w:rsid w:val="00004EF9"/>
    <w:rsid w:val="00005260"/>
    <w:rsid w:val="00005277"/>
    <w:rsid w:val="000057F1"/>
    <w:rsid w:val="000168B7"/>
    <w:rsid w:val="000201A3"/>
    <w:rsid w:val="00020BF5"/>
    <w:rsid w:val="000304D0"/>
    <w:rsid w:val="00032BD1"/>
    <w:rsid w:val="00045055"/>
    <w:rsid w:val="00046493"/>
    <w:rsid w:val="0005071B"/>
    <w:rsid w:val="00050C43"/>
    <w:rsid w:val="00053F76"/>
    <w:rsid w:val="00060608"/>
    <w:rsid w:val="00060906"/>
    <w:rsid w:val="00065776"/>
    <w:rsid w:val="0006702F"/>
    <w:rsid w:val="00067FBF"/>
    <w:rsid w:val="000714DE"/>
    <w:rsid w:val="00071B20"/>
    <w:rsid w:val="00072110"/>
    <w:rsid w:val="00082151"/>
    <w:rsid w:val="00085BA0"/>
    <w:rsid w:val="00087629"/>
    <w:rsid w:val="00091CAA"/>
    <w:rsid w:val="0009242B"/>
    <w:rsid w:val="00092F48"/>
    <w:rsid w:val="00094AB7"/>
    <w:rsid w:val="00096352"/>
    <w:rsid w:val="000A0950"/>
    <w:rsid w:val="000A0C01"/>
    <w:rsid w:val="000A0C2F"/>
    <w:rsid w:val="000A500F"/>
    <w:rsid w:val="000A7675"/>
    <w:rsid w:val="000B4496"/>
    <w:rsid w:val="000B5075"/>
    <w:rsid w:val="000C3B56"/>
    <w:rsid w:val="000C4843"/>
    <w:rsid w:val="000D473B"/>
    <w:rsid w:val="000D5780"/>
    <w:rsid w:val="000E21AE"/>
    <w:rsid w:val="000E7FEE"/>
    <w:rsid w:val="0010081E"/>
    <w:rsid w:val="00102774"/>
    <w:rsid w:val="00110A00"/>
    <w:rsid w:val="0011317F"/>
    <w:rsid w:val="001137F2"/>
    <w:rsid w:val="00114FC6"/>
    <w:rsid w:val="001229E6"/>
    <w:rsid w:val="001270B2"/>
    <w:rsid w:val="00134F10"/>
    <w:rsid w:val="0014227E"/>
    <w:rsid w:val="00143D95"/>
    <w:rsid w:val="001440D6"/>
    <w:rsid w:val="001474AF"/>
    <w:rsid w:val="0014756C"/>
    <w:rsid w:val="001637B2"/>
    <w:rsid w:val="0016504E"/>
    <w:rsid w:val="0017719E"/>
    <w:rsid w:val="0018004C"/>
    <w:rsid w:val="00180929"/>
    <w:rsid w:val="00190041"/>
    <w:rsid w:val="0019049B"/>
    <w:rsid w:val="00192B77"/>
    <w:rsid w:val="001A0EE1"/>
    <w:rsid w:val="001B77D4"/>
    <w:rsid w:val="001C06F3"/>
    <w:rsid w:val="001C352D"/>
    <w:rsid w:val="001D18AF"/>
    <w:rsid w:val="001D2AF5"/>
    <w:rsid w:val="001D3711"/>
    <w:rsid w:val="001D3969"/>
    <w:rsid w:val="001D523D"/>
    <w:rsid w:val="001D75D4"/>
    <w:rsid w:val="001D78A3"/>
    <w:rsid w:val="001D7D5C"/>
    <w:rsid w:val="001E03BB"/>
    <w:rsid w:val="001E361E"/>
    <w:rsid w:val="001E5550"/>
    <w:rsid w:val="001E6956"/>
    <w:rsid w:val="001F33E1"/>
    <w:rsid w:val="001F3F77"/>
    <w:rsid w:val="001F6B56"/>
    <w:rsid w:val="0020050E"/>
    <w:rsid w:val="00200CAC"/>
    <w:rsid w:val="00201ED1"/>
    <w:rsid w:val="0020336D"/>
    <w:rsid w:val="00204A5D"/>
    <w:rsid w:val="00212793"/>
    <w:rsid w:val="002147D1"/>
    <w:rsid w:val="0021635D"/>
    <w:rsid w:val="0021651A"/>
    <w:rsid w:val="00217F2F"/>
    <w:rsid w:val="00222C6E"/>
    <w:rsid w:val="0022493C"/>
    <w:rsid w:val="00225656"/>
    <w:rsid w:val="0022585D"/>
    <w:rsid w:val="00230284"/>
    <w:rsid w:val="00241D44"/>
    <w:rsid w:val="0024398E"/>
    <w:rsid w:val="00243B04"/>
    <w:rsid w:val="00243DA9"/>
    <w:rsid w:val="00251842"/>
    <w:rsid w:val="002543BF"/>
    <w:rsid w:val="002560EC"/>
    <w:rsid w:val="0025685B"/>
    <w:rsid w:val="00256863"/>
    <w:rsid w:val="002600D5"/>
    <w:rsid w:val="00262107"/>
    <w:rsid w:val="00262BA2"/>
    <w:rsid w:val="0026326A"/>
    <w:rsid w:val="00265EA8"/>
    <w:rsid w:val="00273264"/>
    <w:rsid w:val="00274AA3"/>
    <w:rsid w:val="00275002"/>
    <w:rsid w:val="0027533B"/>
    <w:rsid w:val="0028093A"/>
    <w:rsid w:val="00285ED4"/>
    <w:rsid w:val="002872E5"/>
    <w:rsid w:val="00287EE9"/>
    <w:rsid w:val="002903D9"/>
    <w:rsid w:val="00290B4B"/>
    <w:rsid w:val="00294EFE"/>
    <w:rsid w:val="002A0FE5"/>
    <w:rsid w:val="002A390E"/>
    <w:rsid w:val="002B0039"/>
    <w:rsid w:val="002B1F30"/>
    <w:rsid w:val="002C085A"/>
    <w:rsid w:val="002C6E31"/>
    <w:rsid w:val="002D0C43"/>
    <w:rsid w:val="002D425C"/>
    <w:rsid w:val="002E0771"/>
    <w:rsid w:val="002E33A0"/>
    <w:rsid w:val="002E73F5"/>
    <w:rsid w:val="00302D26"/>
    <w:rsid w:val="00310E9E"/>
    <w:rsid w:val="00312020"/>
    <w:rsid w:val="00312CB3"/>
    <w:rsid w:val="00313F95"/>
    <w:rsid w:val="00314BD9"/>
    <w:rsid w:val="003167D5"/>
    <w:rsid w:val="003233FE"/>
    <w:rsid w:val="003244CA"/>
    <w:rsid w:val="00331C39"/>
    <w:rsid w:val="003407F6"/>
    <w:rsid w:val="00341F32"/>
    <w:rsid w:val="0034208D"/>
    <w:rsid w:val="00350532"/>
    <w:rsid w:val="00350962"/>
    <w:rsid w:val="003531B2"/>
    <w:rsid w:val="00353D1D"/>
    <w:rsid w:val="00355CAF"/>
    <w:rsid w:val="00363363"/>
    <w:rsid w:val="0036443D"/>
    <w:rsid w:val="00364DF3"/>
    <w:rsid w:val="00367471"/>
    <w:rsid w:val="00371A33"/>
    <w:rsid w:val="00372ECE"/>
    <w:rsid w:val="00385857"/>
    <w:rsid w:val="00385F71"/>
    <w:rsid w:val="0039047E"/>
    <w:rsid w:val="003962FA"/>
    <w:rsid w:val="003A1FE8"/>
    <w:rsid w:val="003A6F03"/>
    <w:rsid w:val="003B07C3"/>
    <w:rsid w:val="003C4D4A"/>
    <w:rsid w:val="003C6522"/>
    <w:rsid w:val="003C6A16"/>
    <w:rsid w:val="003C7A65"/>
    <w:rsid w:val="003D2719"/>
    <w:rsid w:val="003D4115"/>
    <w:rsid w:val="003D535B"/>
    <w:rsid w:val="003E0908"/>
    <w:rsid w:val="003E4E98"/>
    <w:rsid w:val="003E546A"/>
    <w:rsid w:val="003E6008"/>
    <w:rsid w:val="003E758A"/>
    <w:rsid w:val="003E7651"/>
    <w:rsid w:val="003E7A86"/>
    <w:rsid w:val="003F46E2"/>
    <w:rsid w:val="003F4F55"/>
    <w:rsid w:val="00401BE2"/>
    <w:rsid w:val="00401CAF"/>
    <w:rsid w:val="00407C03"/>
    <w:rsid w:val="0041205F"/>
    <w:rsid w:val="00414C1F"/>
    <w:rsid w:val="004206F6"/>
    <w:rsid w:val="004208CF"/>
    <w:rsid w:val="00425596"/>
    <w:rsid w:val="0042765B"/>
    <w:rsid w:val="0042767F"/>
    <w:rsid w:val="00427C91"/>
    <w:rsid w:val="00431D4E"/>
    <w:rsid w:val="0043367B"/>
    <w:rsid w:val="00441524"/>
    <w:rsid w:val="00441CB0"/>
    <w:rsid w:val="00443DDA"/>
    <w:rsid w:val="00451D81"/>
    <w:rsid w:val="00461C30"/>
    <w:rsid w:val="00463CBF"/>
    <w:rsid w:val="0046402B"/>
    <w:rsid w:val="00464477"/>
    <w:rsid w:val="00470FBE"/>
    <w:rsid w:val="004728E3"/>
    <w:rsid w:val="00474B5A"/>
    <w:rsid w:val="00477D80"/>
    <w:rsid w:val="00481C33"/>
    <w:rsid w:val="00482BA7"/>
    <w:rsid w:val="00492D6F"/>
    <w:rsid w:val="00495D28"/>
    <w:rsid w:val="004A3CD2"/>
    <w:rsid w:val="004A6851"/>
    <w:rsid w:val="004B1771"/>
    <w:rsid w:val="004C162F"/>
    <w:rsid w:val="004C20FB"/>
    <w:rsid w:val="004C3BF3"/>
    <w:rsid w:val="004C476D"/>
    <w:rsid w:val="004C652B"/>
    <w:rsid w:val="004D01ED"/>
    <w:rsid w:val="004D2735"/>
    <w:rsid w:val="004D4F34"/>
    <w:rsid w:val="004D51D2"/>
    <w:rsid w:val="004D6AC3"/>
    <w:rsid w:val="004D75DC"/>
    <w:rsid w:val="004D77D5"/>
    <w:rsid w:val="004E1944"/>
    <w:rsid w:val="004E1FED"/>
    <w:rsid w:val="004F6428"/>
    <w:rsid w:val="005022F0"/>
    <w:rsid w:val="005046CC"/>
    <w:rsid w:val="00505859"/>
    <w:rsid w:val="0050606B"/>
    <w:rsid w:val="00506194"/>
    <w:rsid w:val="00506B8F"/>
    <w:rsid w:val="005116D0"/>
    <w:rsid w:val="00515FBF"/>
    <w:rsid w:val="00516545"/>
    <w:rsid w:val="005173CF"/>
    <w:rsid w:val="00522553"/>
    <w:rsid w:val="0053219E"/>
    <w:rsid w:val="00532664"/>
    <w:rsid w:val="00541424"/>
    <w:rsid w:val="005422AB"/>
    <w:rsid w:val="0054309A"/>
    <w:rsid w:val="00546117"/>
    <w:rsid w:val="005466B6"/>
    <w:rsid w:val="00551921"/>
    <w:rsid w:val="005524D8"/>
    <w:rsid w:val="005553AF"/>
    <w:rsid w:val="005557F1"/>
    <w:rsid w:val="0055702F"/>
    <w:rsid w:val="005602A5"/>
    <w:rsid w:val="00560CBD"/>
    <w:rsid w:val="005626BF"/>
    <w:rsid w:val="00562DAA"/>
    <w:rsid w:val="00564649"/>
    <w:rsid w:val="00564A77"/>
    <w:rsid w:val="00565254"/>
    <w:rsid w:val="0056662B"/>
    <w:rsid w:val="0057086D"/>
    <w:rsid w:val="00575949"/>
    <w:rsid w:val="00577A5D"/>
    <w:rsid w:val="00582839"/>
    <w:rsid w:val="005872C8"/>
    <w:rsid w:val="00593AC0"/>
    <w:rsid w:val="005950FB"/>
    <w:rsid w:val="00595542"/>
    <w:rsid w:val="00595942"/>
    <w:rsid w:val="00595DDC"/>
    <w:rsid w:val="005961A6"/>
    <w:rsid w:val="005A0A3B"/>
    <w:rsid w:val="005A1F38"/>
    <w:rsid w:val="005A4459"/>
    <w:rsid w:val="005A77B0"/>
    <w:rsid w:val="005B0CE1"/>
    <w:rsid w:val="005B468D"/>
    <w:rsid w:val="005B4A77"/>
    <w:rsid w:val="005C37F8"/>
    <w:rsid w:val="005D6B79"/>
    <w:rsid w:val="005E36B4"/>
    <w:rsid w:val="005E6D78"/>
    <w:rsid w:val="005E7CF5"/>
    <w:rsid w:val="005F0008"/>
    <w:rsid w:val="005F1600"/>
    <w:rsid w:val="005F3582"/>
    <w:rsid w:val="00600747"/>
    <w:rsid w:val="006042E9"/>
    <w:rsid w:val="006055E1"/>
    <w:rsid w:val="00607C48"/>
    <w:rsid w:val="00610781"/>
    <w:rsid w:val="00610A60"/>
    <w:rsid w:val="00614005"/>
    <w:rsid w:val="00616564"/>
    <w:rsid w:val="00616893"/>
    <w:rsid w:val="00627AE2"/>
    <w:rsid w:val="00630DF2"/>
    <w:rsid w:val="00632023"/>
    <w:rsid w:val="0063417B"/>
    <w:rsid w:val="00637020"/>
    <w:rsid w:val="00641A97"/>
    <w:rsid w:val="0064353A"/>
    <w:rsid w:val="00646B6C"/>
    <w:rsid w:val="00647376"/>
    <w:rsid w:val="006550F4"/>
    <w:rsid w:val="00656B79"/>
    <w:rsid w:val="00660715"/>
    <w:rsid w:val="006664DE"/>
    <w:rsid w:val="0066663B"/>
    <w:rsid w:val="00677AF0"/>
    <w:rsid w:val="00681B18"/>
    <w:rsid w:val="006959EF"/>
    <w:rsid w:val="0069611A"/>
    <w:rsid w:val="006963C0"/>
    <w:rsid w:val="006964E1"/>
    <w:rsid w:val="006A03C5"/>
    <w:rsid w:val="006A362A"/>
    <w:rsid w:val="006A5586"/>
    <w:rsid w:val="006A58F7"/>
    <w:rsid w:val="006B0C77"/>
    <w:rsid w:val="006B13AD"/>
    <w:rsid w:val="006B349C"/>
    <w:rsid w:val="006B58FF"/>
    <w:rsid w:val="006B7484"/>
    <w:rsid w:val="006C1F24"/>
    <w:rsid w:val="006C49C5"/>
    <w:rsid w:val="006C66A3"/>
    <w:rsid w:val="006D2565"/>
    <w:rsid w:val="006D5608"/>
    <w:rsid w:val="006E02A3"/>
    <w:rsid w:val="006E0CE3"/>
    <w:rsid w:val="006E70DC"/>
    <w:rsid w:val="006E7C8C"/>
    <w:rsid w:val="006F0666"/>
    <w:rsid w:val="006F251A"/>
    <w:rsid w:val="006F6046"/>
    <w:rsid w:val="006F6FA3"/>
    <w:rsid w:val="0070041B"/>
    <w:rsid w:val="00700B59"/>
    <w:rsid w:val="007014B0"/>
    <w:rsid w:val="0070413C"/>
    <w:rsid w:val="00704F50"/>
    <w:rsid w:val="007052CD"/>
    <w:rsid w:val="00710717"/>
    <w:rsid w:val="00711CD3"/>
    <w:rsid w:val="00716F28"/>
    <w:rsid w:val="00720B08"/>
    <w:rsid w:val="00724AD0"/>
    <w:rsid w:val="00725904"/>
    <w:rsid w:val="00732261"/>
    <w:rsid w:val="00732594"/>
    <w:rsid w:val="00733B95"/>
    <w:rsid w:val="00737E23"/>
    <w:rsid w:val="00743F20"/>
    <w:rsid w:val="00750138"/>
    <w:rsid w:val="00752438"/>
    <w:rsid w:val="00753974"/>
    <w:rsid w:val="007600B2"/>
    <w:rsid w:val="00761B6F"/>
    <w:rsid w:val="00763DD5"/>
    <w:rsid w:val="00764191"/>
    <w:rsid w:val="007706F7"/>
    <w:rsid w:val="00783EA9"/>
    <w:rsid w:val="00786675"/>
    <w:rsid w:val="0078700E"/>
    <w:rsid w:val="00793832"/>
    <w:rsid w:val="007955A3"/>
    <w:rsid w:val="0079564C"/>
    <w:rsid w:val="007959B3"/>
    <w:rsid w:val="007968B1"/>
    <w:rsid w:val="007A1128"/>
    <w:rsid w:val="007A27C5"/>
    <w:rsid w:val="007B0AFD"/>
    <w:rsid w:val="007B2A93"/>
    <w:rsid w:val="007B3868"/>
    <w:rsid w:val="007B469E"/>
    <w:rsid w:val="007C08A7"/>
    <w:rsid w:val="007C0ADD"/>
    <w:rsid w:val="007C278A"/>
    <w:rsid w:val="007C4D8A"/>
    <w:rsid w:val="007D07B3"/>
    <w:rsid w:val="007D2CA3"/>
    <w:rsid w:val="007D7FD2"/>
    <w:rsid w:val="007E18DD"/>
    <w:rsid w:val="007E235D"/>
    <w:rsid w:val="007E274A"/>
    <w:rsid w:val="007F2361"/>
    <w:rsid w:val="007F2E0A"/>
    <w:rsid w:val="007F7C27"/>
    <w:rsid w:val="008009B9"/>
    <w:rsid w:val="00803390"/>
    <w:rsid w:val="00803E41"/>
    <w:rsid w:val="00804171"/>
    <w:rsid w:val="00807FE0"/>
    <w:rsid w:val="00810F98"/>
    <w:rsid w:val="00811D07"/>
    <w:rsid w:val="00812060"/>
    <w:rsid w:val="00812437"/>
    <w:rsid w:val="0081479F"/>
    <w:rsid w:val="00821AF8"/>
    <w:rsid w:val="008242AA"/>
    <w:rsid w:val="00826C1E"/>
    <w:rsid w:val="00830522"/>
    <w:rsid w:val="0083142C"/>
    <w:rsid w:val="00836E11"/>
    <w:rsid w:val="0084125C"/>
    <w:rsid w:val="00842A1C"/>
    <w:rsid w:val="00844743"/>
    <w:rsid w:val="00845958"/>
    <w:rsid w:val="00847888"/>
    <w:rsid w:val="00850DFE"/>
    <w:rsid w:val="008515F6"/>
    <w:rsid w:val="00855486"/>
    <w:rsid w:val="00857A5C"/>
    <w:rsid w:val="00866B0B"/>
    <w:rsid w:val="008670F7"/>
    <w:rsid w:val="00870056"/>
    <w:rsid w:val="00871DAD"/>
    <w:rsid w:val="0087632C"/>
    <w:rsid w:val="00882D3B"/>
    <w:rsid w:val="008851F5"/>
    <w:rsid w:val="008866E1"/>
    <w:rsid w:val="00891C5C"/>
    <w:rsid w:val="0089647E"/>
    <w:rsid w:val="008A0AC6"/>
    <w:rsid w:val="008A34E3"/>
    <w:rsid w:val="008A584A"/>
    <w:rsid w:val="008B7EEF"/>
    <w:rsid w:val="008C0425"/>
    <w:rsid w:val="008C3A6D"/>
    <w:rsid w:val="008D08D5"/>
    <w:rsid w:val="008D2E00"/>
    <w:rsid w:val="008D68A2"/>
    <w:rsid w:val="008D6AD5"/>
    <w:rsid w:val="008E39D1"/>
    <w:rsid w:val="008E4EFE"/>
    <w:rsid w:val="008F42AD"/>
    <w:rsid w:val="008F5F8E"/>
    <w:rsid w:val="008F612A"/>
    <w:rsid w:val="009046AD"/>
    <w:rsid w:val="009112B8"/>
    <w:rsid w:val="00913EF2"/>
    <w:rsid w:val="00921430"/>
    <w:rsid w:val="00924AC4"/>
    <w:rsid w:val="00925BA5"/>
    <w:rsid w:val="00926699"/>
    <w:rsid w:val="00927C99"/>
    <w:rsid w:val="0093048F"/>
    <w:rsid w:val="00931F7D"/>
    <w:rsid w:val="00932511"/>
    <w:rsid w:val="00932D9B"/>
    <w:rsid w:val="0093411C"/>
    <w:rsid w:val="00935F7F"/>
    <w:rsid w:val="00936EF5"/>
    <w:rsid w:val="00940F44"/>
    <w:rsid w:val="009467B9"/>
    <w:rsid w:val="00951752"/>
    <w:rsid w:val="00956C82"/>
    <w:rsid w:val="009652FE"/>
    <w:rsid w:val="00967BB2"/>
    <w:rsid w:val="009777D3"/>
    <w:rsid w:val="00984BA9"/>
    <w:rsid w:val="00985A0B"/>
    <w:rsid w:val="009877F3"/>
    <w:rsid w:val="00992BCA"/>
    <w:rsid w:val="00992D62"/>
    <w:rsid w:val="00994994"/>
    <w:rsid w:val="00994E48"/>
    <w:rsid w:val="00997EF7"/>
    <w:rsid w:val="009A08FE"/>
    <w:rsid w:val="009A72F8"/>
    <w:rsid w:val="009B1274"/>
    <w:rsid w:val="009B246C"/>
    <w:rsid w:val="009B5DDE"/>
    <w:rsid w:val="009B7686"/>
    <w:rsid w:val="009C0386"/>
    <w:rsid w:val="009C34BE"/>
    <w:rsid w:val="009C3DF3"/>
    <w:rsid w:val="009C4B40"/>
    <w:rsid w:val="009C4EF1"/>
    <w:rsid w:val="009C753A"/>
    <w:rsid w:val="009D2380"/>
    <w:rsid w:val="009D4230"/>
    <w:rsid w:val="009D5E6A"/>
    <w:rsid w:val="009E11BD"/>
    <w:rsid w:val="009E461D"/>
    <w:rsid w:val="009E572F"/>
    <w:rsid w:val="009F1C33"/>
    <w:rsid w:val="009F53FD"/>
    <w:rsid w:val="009F6CD6"/>
    <w:rsid w:val="009F7FDD"/>
    <w:rsid w:val="00A00824"/>
    <w:rsid w:val="00A01B14"/>
    <w:rsid w:val="00A01D15"/>
    <w:rsid w:val="00A0242C"/>
    <w:rsid w:val="00A063A1"/>
    <w:rsid w:val="00A108B7"/>
    <w:rsid w:val="00A10FBE"/>
    <w:rsid w:val="00A11C7A"/>
    <w:rsid w:val="00A13318"/>
    <w:rsid w:val="00A17FB4"/>
    <w:rsid w:val="00A21C74"/>
    <w:rsid w:val="00A23DCF"/>
    <w:rsid w:val="00A24707"/>
    <w:rsid w:val="00A2579D"/>
    <w:rsid w:val="00A2730E"/>
    <w:rsid w:val="00A3128A"/>
    <w:rsid w:val="00A356FF"/>
    <w:rsid w:val="00A37A6C"/>
    <w:rsid w:val="00A4116B"/>
    <w:rsid w:val="00A41EB6"/>
    <w:rsid w:val="00A453AD"/>
    <w:rsid w:val="00A47ED8"/>
    <w:rsid w:val="00A60591"/>
    <w:rsid w:val="00A631CD"/>
    <w:rsid w:val="00A634D3"/>
    <w:rsid w:val="00A716F6"/>
    <w:rsid w:val="00A72413"/>
    <w:rsid w:val="00A758FA"/>
    <w:rsid w:val="00A75BFD"/>
    <w:rsid w:val="00A84009"/>
    <w:rsid w:val="00A845C3"/>
    <w:rsid w:val="00A850FF"/>
    <w:rsid w:val="00A86962"/>
    <w:rsid w:val="00A92969"/>
    <w:rsid w:val="00AB0504"/>
    <w:rsid w:val="00AB122A"/>
    <w:rsid w:val="00AB465F"/>
    <w:rsid w:val="00AC1893"/>
    <w:rsid w:val="00AC5C1F"/>
    <w:rsid w:val="00AC6DA7"/>
    <w:rsid w:val="00AD1DB0"/>
    <w:rsid w:val="00AD3BA4"/>
    <w:rsid w:val="00AE0616"/>
    <w:rsid w:val="00AE1259"/>
    <w:rsid w:val="00AE172E"/>
    <w:rsid w:val="00AE29CF"/>
    <w:rsid w:val="00AE6765"/>
    <w:rsid w:val="00AE69DF"/>
    <w:rsid w:val="00AE77D3"/>
    <w:rsid w:val="00AF0F29"/>
    <w:rsid w:val="00AF3355"/>
    <w:rsid w:val="00AF565D"/>
    <w:rsid w:val="00AF5753"/>
    <w:rsid w:val="00AF597A"/>
    <w:rsid w:val="00B01D2D"/>
    <w:rsid w:val="00B06FBA"/>
    <w:rsid w:val="00B103E4"/>
    <w:rsid w:val="00B10DEC"/>
    <w:rsid w:val="00B111B7"/>
    <w:rsid w:val="00B1467B"/>
    <w:rsid w:val="00B212F2"/>
    <w:rsid w:val="00B23E13"/>
    <w:rsid w:val="00B25CD8"/>
    <w:rsid w:val="00B25D7A"/>
    <w:rsid w:val="00B2717F"/>
    <w:rsid w:val="00B27BE2"/>
    <w:rsid w:val="00B27DEA"/>
    <w:rsid w:val="00B4294D"/>
    <w:rsid w:val="00B503EF"/>
    <w:rsid w:val="00B50548"/>
    <w:rsid w:val="00B51E43"/>
    <w:rsid w:val="00B560B9"/>
    <w:rsid w:val="00B57CFF"/>
    <w:rsid w:val="00B72B13"/>
    <w:rsid w:val="00B75987"/>
    <w:rsid w:val="00B806DE"/>
    <w:rsid w:val="00B81C53"/>
    <w:rsid w:val="00B82382"/>
    <w:rsid w:val="00B8424C"/>
    <w:rsid w:val="00B905E3"/>
    <w:rsid w:val="00B960A3"/>
    <w:rsid w:val="00B96360"/>
    <w:rsid w:val="00BA1158"/>
    <w:rsid w:val="00BA1FE9"/>
    <w:rsid w:val="00BA3B14"/>
    <w:rsid w:val="00BA5A9F"/>
    <w:rsid w:val="00BA7D97"/>
    <w:rsid w:val="00BB0021"/>
    <w:rsid w:val="00BB0B08"/>
    <w:rsid w:val="00BB0C6C"/>
    <w:rsid w:val="00BB6DA0"/>
    <w:rsid w:val="00BB7267"/>
    <w:rsid w:val="00BC0BFA"/>
    <w:rsid w:val="00BC2E5E"/>
    <w:rsid w:val="00BC3AF7"/>
    <w:rsid w:val="00BC5E42"/>
    <w:rsid w:val="00BC69FA"/>
    <w:rsid w:val="00BC6D57"/>
    <w:rsid w:val="00BD210B"/>
    <w:rsid w:val="00BD2DDA"/>
    <w:rsid w:val="00BD55BA"/>
    <w:rsid w:val="00BD7C5E"/>
    <w:rsid w:val="00BF197A"/>
    <w:rsid w:val="00C03A84"/>
    <w:rsid w:val="00C06094"/>
    <w:rsid w:val="00C06F65"/>
    <w:rsid w:val="00C07A45"/>
    <w:rsid w:val="00C07EBB"/>
    <w:rsid w:val="00C11CEE"/>
    <w:rsid w:val="00C12559"/>
    <w:rsid w:val="00C12FEA"/>
    <w:rsid w:val="00C206FD"/>
    <w:rsid w:val="00C2199A"/>
    <w:rsid w:val="00C21E0A"/>
    <w:rsid w:val="00C25FBC"/>
    <w:rsid w:val="00C27049"/>
    <w:rsid w:val="00C30EAC"/>
    <w:rsid w:val="00C33FDB"/>
    <w:rsid w:val="00C34B5C"/>
    <w:rsid w:val="00C34E09"/>
    <w:rsid w:val="00C35204"/>
    <w:rsid w:val="00C40FD2"/>
    <w:rsid w:val="00C436E3"/>
    <w:rsid w:val="00C4382A"/>
    <w:rsid w:val="00C43CD1"/>
    <w:rsid w:val="00C5305B"/>
    <w:rsid w:val="00C545C8"/>
    <w:rsid w:val="00C55C4A"/>
    <w:rsid w:val="00C5741C"/>
    <w:rsid w:val="00C629D2"/>
    <w:rsid w:val="00C63648"/>
    <w:rsid w:val="00C6449A"/>
    <w:rsid w:val="00C670F8"/>
    <w:rsid w:val="00C674AD"/>
    <w:rsid w:val="00C749C5"/>
    <w:rsid w:val="00C76094"/>
    <w:rsid w:val="00C80340"/>
    <w:rsid w:val="00C81DEA"/>
    <w:rsid w:val="00C90A23"/>
    <w:rsid w:val="00C91786"/>
    <w:rsid w:val="00C93E82"/>
    <w:rsid w:val="00C95729"/>
    <w:rsid w:val="00CA3255"/>
    <w:rsid w:val="00CA3B5E"/>
    <w:rsid w:val="00CB321E"/>
    <w:rsid w:val="00CB3802"/>
    <w:rsid w:val="00CB4871"/>
    <w:rsid w:val="00CB4F3F"/>
    <w:rsid w:val="00CB62EA"/>
    <w:rsid w:val="00CB68CD"/>
    <w:rsid w:val="00CC1E40"/>
    <w:rsid w:val="00CC2E18"/>
    <w:rsid w:val="00CC3379"/>
    <w:rsid w:val="00CD11A3"/>
    <w:rsid w:val="00CD3AD5"/>
    <w:rsid w:val="00CD4F39"/>
    <w:rsid w:val="00CD7FF2"/>
    <w:rsid w:val="00CE009F"/>
    <w:rsid w:val="00CE0471"/>
    <w:rsid w:val="00CE1C0A"/>
    <w:rsid w:val="00CE272C"/>
    <w:rsid w:val="00CF09AC"/>
    <w:rsid w:val="00CF1F14"/>
    <w:rsid w:val="00CF3788"/>
    <w:rsid w:val="00CF66B4"/>
    <w:rsid w:val="00CF71CB"/>
    <w:rsid w:val="00D01052"/>
    <w:rsid w:val="00D03B4C"/>
    <w:rsid w:val="00D04670"/>
    <w:rsid w:val="00D074A5"/>
    <w:rsid w:val="00D16CF7"/>
    <w:rsid w:val="00D17022"/>
    <w:rsid w:val="00D201F5"/>
    <w:rsid w:val="00D242A6"/>
    <w:rsid w:val="00D25C87"/>
    <w:rsid w:val="00D25F71"/>
    <w:rsid w:val="00D266D3"/>
    <w:rsid w:val="00D27D2C"/>
    <w:rsid w:val="00D460D9"/>
    <w:rsid w:val="00D47339"/>
    <w:rsid w:val="00D53360"/>
    <w:rsid w:val="00D54728"/>
    <w:rsid w:val="00D5512F"/>
    <w:rsid w:val="00D60CA3"/>
    <w:rsid w:val="00D6207D"/>
    <w:rsid w:val="00D63208"/>
    <w:rsid w:val="00D637A5"/>
    <w:rsid w:val="00D63B7B"/>
    <w:rsid w:val="00D64885"/>
    <w:rsid w:val="00D64E24"/>
    <w:rsid w:val="00D71946"/>
    <w:rsid w:val="00D81253"/>
    <w:rsid w:val="00D840E3"/>
    <w:rsid w:val="00D91FD7"/>
    <w:rsid w:val="00D937FB"/>
    <w:rsid w:val="00D94185"/>
    <w:rsid w:val="00D949DC"/>
    <w:rsid w:val="00D9670C"/>
    <w:rsid w:val="00D9777B"/>
    <w:rsid w:val="00D97A9C"/>
    <w:rsid w:val="00DA1472"/>
    <w:rsid w:val="00DA5BB4"/>
    <w:rsid w:val="00DB08D1"/>
    <w:rsid w:val="00DB0BB4"/>
    <w:rsid w:val="00DB2165"/>
    <w:rsid w:val="00DB662A"/>
    <w:rsid w:val="00DC062E"/>
    <w:rsid w:val="00DC3566"/>
    <w:rsid w:val="00DC4100"/>
    <w:rsid w:val="00DC5D3D"/>
    <w:rsid w:val="00DD1012"/>
    <w:rsid w:val="00DD4955"/>
    <w:rsid w:val="00DD4CE0"/>
    <w:rsid w:val="00DD5F5F"/>
    <w:rsid w:val="00DD6731"/>
    <w:rsid w:val="00DE2A2A"/>
    <w:rsid w:val="00DE3B11"/>
    <w:rsid w:val="00DE4E1A"/>
    <w:rsid w:val="00DE5BA4"/>
    <w:rsid w:val="00DE7FAF"/>
    <w:rsid w:val="00DF04CB"/>
    <w:rsid w:val="00DF21F6"/>
    <w:rsid w:val="00DF2E81"/>
    <w:rsid w:val="00DF4F85"/>
    <w:rsid w:val="00DF6919"/>
    <w:rsid w:val="00E025BD"/>
    <w:rsid w:val="00E035B4"/>
    <w:rsid w:val="00E04080"/>
    <w:rsid w:val="00E04541"/>
    <w:rsid w:val="00E076A1"/>
    <w:rsid w:val="00E1001D"/>
    <w:rsid w:val="00E1372B"/>
    <w:rsid w:val="00E15728"/>
    <w:rsid w:val="00E15CBE"/>
    <w:rsid w:val="00E224F7"/>
    <w:rsid w:val="00E302D0"/>
    <w:rsid w:val="00E33AAB"/>
    <w:rsid w:val="00E33D10"/>
    <w:rsid w:val="00E54836"/>
    <w:rsid w:val="00E568A4"/>
    <w:rsid w:val="00E57CE4"/>
    <w:rsid w:val="00E7454B"/>
    <w:rsid w:val="00E774F2"/>
    <w:rsid w:val="00E90D7B"/>
    <w:rsid w:val="00E95399"/>
    <w:rsid w:val="00E971C0"/>
    <w:rsid w:val="00E978C6"/>
    <w:rsid w:val="00EA3DC9"/>
    <w:rsid w:val="00EA56B9"/>
    <w:rsid w:val="00EB177B"/>
    <w:rsid w:val="00EB1F4A"/>
    <w:rsid w:val="00EB312F"/>
    <w:rsid w:val="00EB43E5"/>
    <w:rsid w:val="00EB60C1"/>
    <w:rsid w:val="00EB77CD"/>
    <w:rsid w:val="00EC227F"/>
    <w:rsid w:val="00EC47A7"/>
    <w:rsid w:val="00ED0F63"/>
    <w:rsid w:val="00ED1608"/>
    <w:rsid w:val="00ED28A3"/>
    <w:rsid w:val="00ED3352"/>
    <w:rsid w:val="00ED3931"/>
    <w:rsid w:val="00ED5E96"/>
    <w:rsid w:val="00ED68EF"/>
    <w:rsid w:val="00ED6E1A"/>
    <w:rsid w:val="00ED6F81"/>
    <w:rsid w:val="00ED74C6"/>
    <w:rsid w:val="00EE0C60"/>
    <w:rsid w:val="00EE793C"/>
    <w:rsid w:val="00EF069F"/>
    <w:rsid w:val="00EF0A32"/>
    <w:rsid w:val="00EF1818"/>
    <w:rsid w:val="00EF1E05"/>
    <w:rsid w:val="00EF51EB"/>
    <w:rsid w:val="00EF7DF4"/>
    <w:rsid w:val="00F00C13"/>
    <w:rsid w:val="00F02BD5"/>
    <w:rsid w:val="00F046AC"/>
    <w:rsid w:val="00F060E5"/>
    <w:rsid w:val="00F10425"/>
    <w:rsid w:val="00F1182E"/>
    <w:rsid w:val="00F13E21"/>
    <w:rsid w:val="00F15266"/>
    <w:rsid w:val="00F163D6"/>
    <w:rsid w:val="00F35419"/>
    <w:rsid w:val="00F36C10"/>
    <w:rsid w:val="00F40E0F"/>
    <w:rsid w:val="00F41CE3"/>
    <w:rsid w:val="00F46E0A"/>
    <w:rsid w:val="00F52010"/>
    <w:rsid w:val="00F55461"/>
    <w:rsid w:val="00F57FC6"/>
    <w:rsid w:val="00F60390"/>
    <w:rsid w:val="00F6239E"/>
    <w:rsid w:val="00F67D1F"/>
    <w:rsid w:val="00F73A1A"/>
    <w:rsid w:val="00F747FE"/>
    <w:rsid w:val="00F7681B"/>
    <w:rsid w:val="00F8349E"/>
    <w:rsid w:val="00F87D0B"/>
    <w:rsid w:val="00F92F0F"/>
    <w:rsid w:val="00F9606A"/>
    <w:rsid w:val="00FA28E3"/>
    <w:rsid w:val="00FA2A1B"/>
    <w:rsid w:val="00FA2FDD"/>
    <w:rsid w:val="00FA400A"/>
    <w:rsid w:val="00FA6EA3"/>
    <w:rsid w:val="00FB0F29"/>
    <w:rsid w:val="00FB19D7"/>
    <w:rsid w:val="00FB36B1"/>
    <w:rsid w:val="00FB3D68"/>
    <w:rsid w:val="00FB7E3A"/>
    <w:rsid w:val="00FC27B6"/>
    <w:rsid w:val="00FC3178"/>
    <w:rsid w:val="00FC6715"/>
    <w:rsid w:val="00FD3466"/>
    <w:rsid w:val="00FD3573"/>
    <w:rsid w:val="00FD3A9E"/>
    <w:rsid w:val="00FE0A76"/>
    <w:rsid w:val="00FE0F51"/>
    <w:rsid w:val="00FE4812"/>
    <w:rsid w:val="00FF009D"/>
    <w:rsid w:val="00FF256B"/>
    <w:rsid w:val="00FF2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A14375B"/>
  <w15:docId w15:val="{66BBF080-60D0-4535-9C3F-D5620A7F29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11A3"/>
    <w:rPr>
      <w:lang w:eastAsia="ru-RU"/>
    </w:rPr>
  </w:style>
  <w:style w:type="paragraph" w:styleId="Heading1">
    <w:name w:val="heading 1"/>
    <w:basedOn w:val="Normal"/>
    <w:next w:val="Normal"/>
    <w:qFormat/>
    <w:rsid w:val="00CD11A3"/>
    <w:pPr>
      <w:keepNext/>
      <w:jc w:val="center"/>
      <w:outlineLvl w:val="0"/>
    </w:pPr>
    <w:rPr>
      <w:rFonts w:ascii="Arial Armenian" w:hAnsi="Arial Armenian"/>
      <w:sz w:val="24"/>
    </w:rPr>
  </w:style>
  <w:style w:type="paragraph" w:styleId="Heading2">
    <w:name w:val="heading 2"/>
    <w:basedOn w:val="Normal"/>
    <w:next w:val="Normal"/>
    <w:qFormat/>
    <w:rsid w:val="00CD11A3"/>
    <w:pPr>
      <w:keepNext/>
      <w:spacing w:line="360" w:lineRule="auto"/>
      <w:ind w:firstLine="708"/>
      <w:outlineLvl w:val="1"/>
    </w:pPr>
    <w:rPr>
      <w:rFonts w:ascii="Times Armenian" w:hAnsi="Times Armenian"/>
      <w:sz w:val="24"/>
    </w:rPr>
  </w:style>
  <w:style w:type="paragraph" w:styleId="Heading3">
    <w:name w:val="heading 3"/>
    <w:basedOn w:val="Normal"/>
    <w:next w:val="Normal"/>
    <w:link w:val="Heading3Char"/>
    <w:unhideWhenUsed/>
    <w:qFormat/>
    <w:rsid w:val="004D51D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DD4955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CD11A3"/>
    <w:pPr>
      <w:jc w:val="both"/>
    </w:pPr>
    <w:rPr>
      <w:rFonts w:ascii="Arial Armenian" w:hAnsi="Arial Armenian"/>
    </w:rPr>
  </w:style>
  <w:style w:type="paragraph" w:styleId="BodyText">
    <w:name w:val="Body Text"/>
    <w:basedOn w:val="Normal"/>
    <w:rsid w:val="00CD11A3"/>
    <w:rPr>
      <w:rFonts w:ascii="Arial Armenian" w:hAnsi="Arial Armenian"/>
      <w:sz w:val="16"/>
    </w:rPr>
  </w:style>
  <w:style w:type="paragraph" w:styleId="Header">
    <w:name w:val="header"/>
    <w:basedOn w:val="Normal"/>
    <w:link w:val="HeaderChar"/>
    <w:rsid w:val="00CD11A3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CD11A3"/>
    <w:pPr>
      <w:tabs>
        <w:tab w:val="center" w:pos="4677"/>
        <w:tab w:val="right" w:pos="9355"/>
      </w:tabs>
    </w:pPr>
  </w:style>
  <w:style w:type="paragraph" w:styleId="BodyTextIndent">
    <w:name w:val="Body Text Indent"/>
    <w:basedOn w:val="Normal"/>
    <w:link w:val="BodyTextIndentChar"/>
    <w:rsid w:val="00CD11A3"/>
    <w:pPr>
      <w:spacing w:line="360" w:lineRule="auto"/>
      <w:ind w:firstLine="720"/>
      <w:jc w:val="both"/>
    </w:pPr>
    <w:rPr>
      <w:rFonts w:ascii="Arial Armenian" w:hAnsi="Arial Armenian"/>
    </w:rPr>
  </w:style>
  <w:style w:type="paragraph" w:styleId="BodyTextIndent3">
    <w:name w:val="Body Text Indent 3"/>
    <w:basedOn w:val="Normal"/>
    <w:link w:val="BodyTextIndent3Char"/>
    <w:rsid w:val="00CD11A3"/>
    <w:pPr>
      <w:spacing w:line="360" w:lineRule="auto"/>
      <w:ind w:firstLine="720"/>
      <w:jc w:val="both"/>
    </w:pPr>
    <w:rPr>
      <w:rFonts w:ascii="Times Armenian" w:hAnsi="Times Armenian"/>
      <w:sz w:val="24"/>
    </w:rPr>
  </w:style>
  <w:style w:type="paragraph" w:styleId="BodyTextIndent2">
    <w:name w:val="Body Text Indent 2"/>
    <w:basedOn w:val="Normal"/>
    <w:link w:val="BodyTextIndent2Char"/>
    <w:rsid w:val="00CD11A3"/>
    <w:pPr>
      <w:spacing w:before="120" w:line="360" w:lineRule="auto"/>
      <w:ind w:firstLine="426"/>
      <w:jc w:val="both"/>
    </w:pPr>
    <w:rPr>
      <w:rFonts w:ascii="Times Armenian" w:hAnsi="Times Armenian"/>
      <w:sz w:val="24"/>
      <w:lang w:eastAsia="en-US"/>
    </w:rPr>
  </w:style>
  <w:style w:type="paragraph" w:customStyle="1" w:styleId="norm1">
    <w:name w:val="norm+1"/>
    <w:basedOn w:val="Normal"/>
    <w:next w:val="Normal"/>
    <w:rsid w:val="00CD11A3"/>
    <w:pPr>
      <w:autoSpaceDE w:val="0"/>
      <w:autoSpaceDN w:val="0"/>
      <w:adjustRightInd w:val="0"/>
    </w:pPr>
    <w:rPr>
      <w:rFonts w:ascii="Arial Armenian" w:hAnsi="Arial Armenian"/>
      <w:sz w:val="24"/>
      <w:szCs w:val="24"/>
      <w:lang w:val="ru-RU"/>
    </w:rPr>
  </w:style>
  <w:style w:type="character" w:customStyle="1" w:styleId="BodyText2Char">
    <w:name w:val="Body Text 2 Char"/>
    <w:basedOn w:val="DefaultParagraphFont"/>
    <w:link w:val="BodyText2"/>
    <w:rsid w:val="00505859"/>
    <w:rPr>
      <w:rFonts w:ascii="Arial Armenian" w:hAnsi="Arial Armenian"/>
      <w:lang w:eastAsia="ru-RU"/>
    </w:rPr>
  </w:style>
  <w:style w:type="character" w:customStyle="1" w:styleId="HeaderChar">
    <w:name w:val="Header Char"/>
    <w:basedOn w:val="DefaultParagraphFont"/>
    <w:link w:val="Header"/>
    <w:rsid w:val="00793832"/>
    <w:rPr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4B1771"/>
    <w:rPr>
      <w:rFonts w:ascii="Times Armenian" w:hAnsi="Times Armenian"/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4B1771"/>
    <w:rPr>
      <w:rFonts w:ascii="Arial Armenian" w:hAnsi="Arial Armenian"/>
      <w:lang w:eastAsia="ru-RU"/>
    </w:rPr>
  </w:style>
  <w:style w:type="paragraph" w:styleId="BodyText3">
    <w:name w:val="Body Text 3"/>
    <w:basedOn w:val="Normal"/>
    <w:link w:val="BodyText3Char"/>
    <w:uiPriority w:val="99"/>
    <w:unhideWhenUsed/>
    <w:rsid w:val="00994E48"/>
    <w:pPr>
      <w:spacing w:after="120" w:line="276" w:lineRule="auto"/>
    </w:pPr>
    <w:rPr>
      <w:rFonts w:ascii="Calibri" w:hAnsi="Calibri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994E48"/>
    <w:rPr>
      <w:rFonts w:ascii="Calibri" w:eastAsia="Times New Roman" w:hAnsi="Calibri" w:cs="Times New Roman"/>
      <w:sz w:val="16"/>
      <w:szCs w:val="16"/>
    </w:rPr>
  </w:style>
  <w:style w:type="table" w:styleId="TableGrid">
    <w:name w:val="Table Grid"/>
    <w:basedOn w:val="TableNormal"/>
    <w:uiPriority w:val="59"/>
    <w:rsid w:val="00FD3A9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Indent3Char">
    <w:name w:val="Body Text Indent 3 Char"/>
    <w:basedOn w:val="DefaultParagraphFont"/>
    <w:link w:val="BodyTextIndent3"/>
    <w:rsid w:val="003E0908"/>
    <w:rPr>
      <w:rFonts w:ascii="Times Armenian" w:hAnsi="Times Armenian"/>
      <w:sz w:val="24"/>
      <w:lang w:eastAsia="ru-RU"/>
    </w:rPr>
  </w:style>
  <w:style w:type="character" w:styleId="Strong">
    <w:name w:val="Strong"/>
    <w:basedOn w:val="DefaultParagraphFont"/>
    <w:uiPriority w:val="22"/>
    <w:qFormat/>
    <w:rsid w:val="003E0908"/>
    <w:rPr>
      <w:b/>
      <w:bCs/>
    </w:rPr>
  </w:style>
  <w:style w:type="paragraph" w:customStyle="1" w:styleId="norm">
    <w:name w:val="norm"/>
    <w:basedOn w:val="Normal"/>
    <w:link w:val="normChar"/>
    <w:rsid w:val="00A21C74"/>
    <w:pPr>
      <w:spacing w:line="480" w:lineRule="auto"/>
      <w:ind w:firstLine="709"/>
      <w:jc w:val="both"/>
    </w:pPr>
    <w:rPr>
      <w:rFonts w:ascii="Arial Armenian" w:hAnsi="Arial Armenian"/>
      <w:sz w:val="22"/>
      <w:szCs w:val="22"/>
    </w:rPr>
  </w:style>
  <w:style w:type="character" w:customStyle="1" w:styleId="normChar">
    <w:name w:val="norm Char"/>
    <w:basedOn w:val="DefaultParagraphFont"/>
    <w:link w:val="norm"/>
    <w:locked/>
    <w:rsid w:val="00A21C74"/>
    <w:rPr>
      <w:rFonts w:ascii="Arial Armenian" w:hAnsi="Arial Armenian"/>
      <w:sz w:val="22"/>
      <w:szCs w:val="22"/>
      <w:lang w:eastAsia="ru-RU"/>
    </w:rPr>
  </w:style>
  <w:style w:type="character" w:styleId="Hyperlink">
    <w:name w:val="Hyperlink"/>
    <w:basedOn w:val="DefaultParagraphFont"/>
    <w:rsid w:val="00546117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63417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63417B"/>
    <w:rPr>
      <w:rFonts w:ascii="Segoe UI" w:hAnsi="Segoe UI" w:cs="Segoe UI"/>
      <w:sz w:val="18"/>
      <w:szCs w:val="18"/>
      <w:lang w:eastAsia="ru-RU"/>
    </w:rPr>
  </w:style>
  <w:style w:type="character" w:customStyle="1" w:styleId="Heading3Char">
    <w:name w:val="Heading 3 Char"/>
    <w:basedOn w:val="DefaultParagraphFont"/>
    <w:link w:val="Heading3"/>
    <w:rsid w:val="004D51D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ListParagraph">
    <w:name w:val="List Paragraph"/>
    <w:aliases w:val="Llista Nivell1,Lista de nivel 1,Paragraphe de liste PBLH,Bullet Points,Liste Paragraf,Listenabsatz1,List Bulletized,List Paragraph Char Char,BULLET 1,Elenco Bullet point,Paragrafo elenco 2,Lettre d'introduction,References,List_Paragraph"/>
    <w:basedOn w:val="Normal"/>
    <w:link w:val="ListParagraphChar"/>
    <w:uiPriority w:val="34"/>
    <w:qFormat/>
    <w:rsid w:val="004D51D2"/>
    <w:pPr>
      <w:ind w:left="720"/>
      <w:contextualSpacing/>
    </w:pPr>
  </w:style>
  <w:style w:type="character" w:customStyle="1" w:styleId="ListParagraphChar">
    <w:name w:val="List Paragraph Char"/>
    <w:aliases w:val="Llista Nivell1 Char,Lista de nivel 1 Char,Paragraphe de liste PBLH Char,Bullet Points Char,Liste Paragraf Char,Listenabsatz1 Char,List Bulletized Char,List Paragraph Char Char Char,BULLET 1 Char,Elenco Bullet point Char"/>
    <w:link w:val="ListParagraph"/>
    <w:uiPriority w:val="34"/>
    <w:qFormat/>
    <w:locked/>
    <w:rsid w:val="004D51D2"/>
    <w:rPr>
      <w:lang w:eastAsia="ru-RU"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,Знак Знак,Знак,webb"/>
    <w:basedOn w:val="Normal"/>
    <w:link w:val="NormalWebChar"/>
    <w:uiPriority w:val="99"/>
    <w:unhideWhenUsed/>
    <w:qFormat/>
    <w:rsid w:val="00001CE0"/>
    <w:pPr>
      <w:spacing w:before="100" w:beforeAutospacing="1" w:after="100" w:afterAutospacing="1"/>
    </w:pPr>
    <w:rPr>
      <w:sz w:val="24"/>
      <w:szCs w:val="24"/>
      <w:lang w:val="hy-AM" w:eastAsia="hy-AM"/>
    </w:rPr>
  </w:style>
  <w:style w:type="character" w:customStyle="1" w:styleId="NormalWebChar">
    <w:name w:val="Normal (Web) Char"/>
    <w:aliases w:val="Обычный (веб) Знак Знак Char,Знак Знак Знак Знак Char,Обычный (веб) Знак Знак Знак Char,Знак Знак Знак1 Знак Знак Знак Знак Знак Char,Знак1 Char,Знак Знак1 Char,Знак Знак Char,Знак Char,webb Char"/>
    <w:link w:val="NormalWeb"/>
    <w:uiPriority w:val="99"/>
    <w:locked/>
    <w:rsid w:val="00D01052"/>
    <w:rPr>
      <w:sz w:val="24"/>
      <w:szCs w:val="24"/>
      <w:lang w:val="hy-AM" w:eastAsia="hy-AM"/>
    </w:rPr>
  </w:style>
  <w:style w:type="character" w:customStyle="1" w:styleId="Heading6Char">
    <w:name w:val="Heading 6 Char"/>
    <w:basedOn w:val="DefaultParagraphFont"/>
    <w:link w:val="Heading6"/>
    <w:semiHidden/>
    <w:rsid w:val="00DD4955"/>
    <w:rPr>
      <w:rFonts w:asciiTheme="majorHAnsi" w:eastAsiaTheme="majorEastAsia" w:hAnsiTheme="majorHAnsi" w:cstheme="majorBidi"/>
      <w:color w:val="243F60" w:themeColor="accent1" w:themeShade="7F"/>
      <w:lang w:eastAsia="ru-RU"/>
    </w:rPr>
  </w:style>
  <w:style w:type="paragraph" w:styleId="FootnoteText">
    <w:name w:val="footnote text"/>
    <w:basedOn w:val="Normal"/>
    <w:link w:val="FootnoteTextChar"/>
    <w:semiHidden/>
    <w:rsid w:val="00094AB7"/>
    <w:rPr>
      <w:rFonts w:ascii="Times Armenian" w:hAnsi="Times Armenian"/>
      <w:lang w:val="x-none"/>
    </w:rPr>
  </w:style>
  <w:style w:type="character" w:customStyle="1" w:styleId="FootnoteTextChar">
    <w:name w:val="Footnote Text Char"/>
    <w:basedOn w:val="DefaultParagraphFont"/>
    <w:link w:val="FootnoteText"/>
    <w:semiHidden/>
    <w:rsid w:val="00094AB7"/>
    <w:rPr>
      <w:rFonts w:ascii="Times Armenian" w:hAnsi="Times Armenian"/>
      <w:lang w:val="x-none" w:eastAsia="ru-RU"/>
    </w:rPr>
  </w:style>
  <w:style w:type="paragraph" w:customStyle="1" w:styleId="mechtex">
    <w:name w:val="mechtex"/>
    <w:basedOn w:val="Normal"/>
    <w:link w:val="mechtexChar"/>
    <w:rsid w:val="00F55461"/>
    <w:pPr>
      <w:jc w:val="center"/>
    </w:pPr>
    <w:rPr>
      <w:rFonts w:ascii="Arial Armenian" w:hAnsi="Arial Armenian"/>
      <w:sz w:val="22"/>
    </w:rPr>
  </w:style>
  <w:style w:type="character" w:customStyle="1" w:styleId="mechtexChar">
    <w:name w:val="mechtex Char"/>
    <w:basedOn w:val="DefaultParagraphFont"/>
    <w:link w:val="mechtex"/>
    <w:locked/>
    <w:rsid w:val="00F55461"/>
    <w:rPr>
      <w:rFonts w:ascii="Arial Armenian" w:hAnsi="Arial Armenian"/>
      <w:sz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11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0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1@minurban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737D34-1B7C-4BF6-9816-58E540EF89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</TotalTime>
  <Pages>2</Pages>
  <Words>480</Words>
  <Characters>2742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²ñÓ³Ý³•ñáõÃÛáõÝ N 2</vt:lpstr>
      <vt:lpstr>²ñÓ³Ý³•ñáõÃÛáõÝ N 2</vt:lpstr>
    </vt:vector>
  </TitlesOfParts>
  <Company>FM9FY-TMF7Q-KCKCT-V9T29-TBBBG</Company>
  <LinksUpToDate>false</LinksUpToDate>
  <CharactersWithSpaces>3216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²ñÓ³Ý³•ñáõÃÛáõÝ N 2</dc:title>
  <dc:creator>fg</dc:creator>
  <cp:lastModifiedBy>Nazik Harutyunyan</cp:lastModifiedBy>
  <cp:revision>96</cp:revision>
  <cp:lastPrinted>2024-09-09T06:51:00Z</cp:lastPrinted>
  <dcterms:created xsi:type="dcterms:W3CDTF">2024-04-22T13:27:00Z</dcterms:created>
  <dcterms:modified xsi:type="dcterms:W3CDTF">2024-09-09T13:24:00Z</dcterms:modified>
</cp:coreProperties>
</file>