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1EC" w:rsidRDefault="009511EC" w:rsidP="009511E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bookmarkStart w:id="0" w:name="_GoBack"/>
      <w:bookmarkEnd w:id="0"/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9511EC" w:rsidRDefault="009511EC" w:rsidP="009511E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9511EC" w:rsidRPr="00752623" w:rsidRDefault="009511EC" w:rsidP="009511EC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9511EC" w:rsidRDefault="009511EC" w:rsidP="009511EC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9511EC" w:rsidRDefault="009511EC" w:rsidP="009511EC">
      <w:pPr>
        <w:pStyle w:val="a5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</w:rPr>
        <w:tab/>
      </w:r>
    </w:p>
    <w:p w:rsidR="009511EC" w:rsidRPr="00960651" w:rsidRDefault="009511EC" w:rsidP="009511EC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511EC" w:rsidRDefault="009511EC" w:rsidP="009511E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11EC" w:rsidRDefault="009511EC" w:rsidP="009511EC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511EC" w:rsidRDefault="009511EC" w:rsidP="009511E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9511EC" w:rsidRDefault="009511EC" w:rsidP="009511EC">
      <w:pPr>
        <w:pStyle w:val="a5"/>
        <w:jc w:val="center"/>
        <w:rPr>
          <w:rFonts w:ascii="GHEA Grapalat" w:hAnsi="GHEA Grapalat"/>
          <w:i/>
          <w:lang w:val="af-ZA"/>
        </w:rPr>
      </w:pPr>
      <w:r w:rsidRPr="006425EF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-2018/2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9511EC" w:rsidRPr="00960651" w:rsidRDefault="009511EC" w:rsidP="009511EC">
      <w:pPr>
        <w:pStyle w:val="a5"/>
        <w:jc w:val="center"/>
        <w:rPr>
          <w:rFonts w:ascii="GHEA Grapalat" w:hAnsi="GHEA Grapalat"/>
          <w:sz w:val="20"/>
          <w:lang w:val="af-ZA"/>
        </w:rPr>
      </w:pPr>
    </w:p>
    <w:p w:rsidR="009511EC" w:rsidRDefault="009511EC" w:rsidP="009511EC">
      <w:pPr>
        <w:pStyle w:val="a5"/>
        <w:jc w:val="center"/>
        <w:rPr>
          <w:rFonts w:ascii="GHEA Grapalat" w:hAnsi="GHEA Grapalat"/>
          <w:i/>
          <w:lang w:val="af-ZA"/>
        </w:rPr>
      </w:pPr>
      <w:r w:rsidRPr="001966C4">
        <w:rPr>
          <w:rFonts w:ascii="GHEA Grapalat" w:hAnsi="GHEA Grapalat" w:cs="Sylfaen"/>
          <w:sz w:val="22"/>
          <w:szCs w:val="22"/>
          <w:lang w:val="af-ZA"/>
        </w:rPr>
        <w:t>ՀՀ ԱՆ  «ԱԿԱԴԵՄԻԿՈՍ Ս. ԱՎԴԱԼԲԵԿՅԱՆԻ ԱՆՎԱՆ ԱՌՈՂՋԱՊԱՀՈՒԹՅԱՆ ԱԶԳԱՅԻՆ ԻՆՍՏԻՏՈՒՏ» ՓԲԸ-</w:t>
      </w:r>
      <w:r w:rsidRPr="001966C4">
        <w:rPr>
          <w:rFonts w:ascii="GHEA Grapalat" w:hAnsi="GHEA Grapalat" w:cs="Sylfaen"/>
          <w:sz w:val="22"/>
          <w:szCs w:val="22"/>
          <w:lang w:val="ru-RU"/>
        </w:rPr>
        <w:t>Ն</w:t>
      </w:r>
      <w:r w:rsidRPr="001966C4">
        <w:rPr>
          <w:rFonts w:ascii="GHEA Grapalat" w:hAnsi="GHEA Grapalat" w:cs="Sylfaen"/>
          <w:sz w:val="22"/>
          <w:szCs w:val="22"/>
          <w:lang w:val="af-ZA"/>
        </w:rPr>
        <w:t xml:space="preserve">  ստորև ներկայացնում է իր կարիքների համար</w:t>
      </w:r>
      <w:r w:rsidRPr="001966C4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Քիմիական նյութերի</w:t>
      </w:r>
      <w:r w:rsidRPr="001430DA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966C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1966C4">
        <w:rPr>
          <w:rFonts w:ascii="GHEA Grapalat" w:hAnsi="GHEA Grapalat" w:cs="Sylfaen"/>
          <w:sz w:val="22"/>
          <w:szCs w:val="22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966C4">
        <w:rPr>
          <w:rFonts w:ascii="GHEA Grapalat" w:hAnsi="GHEA Grapalat" w:cs="Sylfaen"/>
          <w:sz w:val="22"/>
          <w:szCs w:val="22"/>
          <w:lang w:val="af-ZA"/>
        </w:rPr>
        <w:t>«</w:t>
      </w: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9580E">
        <w:rPr>
          <w:rFonts w:ascii="GHEA Grapalat" w:hAnsi="GHEA Grapalat"/>
          <w:i/>
          <w:lang w:val="af-ZA"/>
        </w:rPr>
        <w:t xml:space="preserve"> 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</w:t>
      </w:r>
      <w:r w:rsidRPr="008822AB">
        <w:rPr>
          <w:rFonts w:ascii="GHEA Grapalat" w:hAnsi="GHEA Grapalat"/>
          <w:i/>
          <w:lang w:val="af-ZA"/>
        </w:rPr>
        <w:t>2018</w:t>
      </w:r>
      <w:r w:rsidRPr="001430DA">
        <w:rPr>
          <w:rFonts w:ascii="GHEA Grapalat" w:hAnsi="GHEA Grapalat"/>
          <w:i/>
          <w:lang w:val="af-ZA"/>
        </w:rPr>
        <w:t>/</w:t>
      </w:r>
      <w:r>
        <w:rPr>
          <w:rFonts w:ascii="GHEA Grapalat" w:hAnsi="GHEA Grapalat"/>
          <w:i/>
          <w:lang w:val="af-ZA"/>
        </w:rPr>
        <w:t>2</w:t>
      </w:r>
      <w:r w:rsidRPr="001966C4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9511EC" w:rsidRDefault="009511EC" w:rsidP="009511E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 գնման ընթացակարգի   արդյունքում պայմանագիր կնքելու որոշման մասին տեղեկատվությունը`</w:t>
      </w:r>
    </w:p>
    <w:p w:rsidR="009511EC" w:rsidRPr="00960651" w:rsidRDefault="009511EC" w:rsidP="009511E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Pr="001966C4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ապրիլի</w:t>
      </w:r>
      <w:r w:rsidRPr="00F317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16-</w:t>
      </w:r>
      <w:r>
        <w:rPr>
          <w:rFonts w:ascii="GHEA Grapalat" w:hAnsi="GHEA Grapalat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Ծծմբական թթու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9511EC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9511EC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5833.33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 xml:space="preserve">Քառաբորաթթվական </w:t>
      </w:r>
      <w:r w:rsidRPr="009511EC">
        <w:rPr>
          <w:rFonts w:ascii="GHEA Grapalat" w:hAnsi="GHEA Grapalat" w:cs="Sylfaen"/>
          <w:sz w:val="22"/>
          <w:szCs w:val="22"/>
          <w:lang w:val="af-ZA"/>
        </w:rPr>
        <w:t>Na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625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</w:rPr>
        <w:t>Ֆոսֆորաթթվական</w:t>
      </w:r>
      <w:r w:rsidRPr="009511EC">
        <w:rPr>
          <w:rFonts w:ascii="GHEA Grapalat" w:hAnsi="GHEA Grapalat" w:cs="Sylfaen"/>
          <w:sz w:val="22"/>
          <w:szCs w:val="22"/>
          <w:lang w:val="af-ZA"/>
        </w:rPr>
        <w:t xml:space="preserve"> Na</w:t>
      </w:r>
      <w:r>
        <w:rPr>
          <w:rFonts w:ascii="GHEA Grapalat" w:hAnsi="GHEA Grapalat" w:cs="Sylfaen"/>
          <w:sz w:val="22"/>
          <w:szCs w:val="22"/>
        </w:rPr>
        <w:t>երկտեղակալված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2333.33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Աղաթթու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Բորաթթու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 xml:space="preserve">Գինեթթվակա </w:t>
      </w:r>
      <w:r w:rsidRPr="009511EC">
        <w:rPr>
          <w:rFonts w:ascii="GHEA Grapalat" w:hAnsi="GHEA Grapalat" w:cs="Sylfaen"/>
          <w:sz w:val="22"/>
          <w:szCs w:val="22"/>
          <w:lang w:val="af-ZA"/>
        </w:rPr>
        <w:t>K-Ka</w:t>
      </w:r>
      <w:r>
        <w:rPr>
          <w:rFonts w:ascii="GHEA Grapalat" w:hAnsi="GHEA Grapalat" w:cs="Sylfaen"/>
          <w:sz w:val="22"/>
          <w:szCs w:val="22"/>
          <w:lang w:val="af-ZA"/>
        </w:rPr>
        <w:t>ւ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</w:tbl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Ջրային ամոնիակ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500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Աղաթթվի ֆիքսանալ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3250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Կծու նատրում հիդրօքսիդ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3291.67</w:t>
            </w:r>
          </w:p>
        </w:tc>
      </w:tr>
    </w:tbl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Յոդի ֆիքսանալ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20000</w:t>
            </w:r>
          </w:p>
        </w:tc>
      </w:tr>
    </w:tbl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Ծծմբական թթվի ֆիքսանալ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6500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11EC" w:rsidRPr="00F31793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 w:rsidR="006471B7">
        <w:rPr>
          <w:rFonts w:ascii="GHEA Grapalat" w:hAnsi="GHEA Grapalat" w:cs="Sylfaen"/>
          <w:sz w:val="22"/>
          <w:szCs w:val="22"/>
          <w:lang w:val="af-ZA"/>
        </w:rPr>
        <w:t>Կ</w:t>
      </w:r>
      <w:r>
        <w:rPr>
          <w:rFonts w:ascii="GHEA Grapalat" w:hAnsi="GHEA Grapalat" w:cs="Sylfaen"/>
          <w:sz w:val="22"/>
          <w:szCs w:val="22"/>
          <w:lang w:val="af-ZA"/>
        </w:rPr>
        <w:t>ա</w:t>
      </w:r>
      <w:r w:rsidR="006471B7">
        <w:rPr>
          <w:rFonts w:ascii="GHEA Grapalat" w:hAnsi="GHEA Grapalat" w:cs="Sylfaen"/>
          <w:sz w:val="22"/>
          <w:szCs w:val="22"/>
          <w:lang w:val="af-ZA"/>
        </w:rPr>
        <w:t>լ</w:t>
      </w:r>
      <w:r>
        <w:rPr>
          <w:rFonts w:ascii="GHEA Grapalat" w:hAnsi="GHEA Grapalat" w:cs="Sylfaen"/>
          <w:sz w:val="22"/>
          <w:szCs w:val="22"/>
          <w:lang w:val="af-ZA"/>
        </w:rPr>
        <w:t>իումի</w:t>
      </w:r>
      <w:r w:rsidR="006471B7">
        <w:rPr>
          <w:rFonts w:ascii="GHEA Grapalat" w:hAnsi="GHEA Grapalat" w:cs="Sylfaen"/>
          <w:sz w:val="22"/>
          <w:szCs w:val="22"/>
          <w:lang w:val="af-ZA"/>
        </w:rPr>
        <w:t xml:space="preserve"> քրոմատ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11EC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511EC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11EC" w:rsidRPr="00F02FFA" w:rsidRDefault="009511EC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511EC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511EC" w:rsidRPr="00960651" w:rsidRDefault="009511EC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511EC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11EC" w:rsidRPr="009511EC" w:rsidRDefault="009511EC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511EC" w:rsidRPr="009511EC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511EC" w:rsidRPr="00960651" w:rsidRDefault="009511EC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511EC" w:rsidRPr="009511EC" w:rsidRDefault="006471B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2500</w:t>
            </w:r>
          </w:p>
        </w:tc>
      </w:tr>
    </w:tbl>
    <w:p w:rsidR="009511EC" w:rsidRDefault="009511EC" w:rsidP="009511E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71B7" w:rsidRPr="00F31793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471B7" w:rsidRPr="00F31793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Ցինկի սուլֆատ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471B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71B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71B7" w:rsidRPr="00F02FFA" w:rsidRDefault="006471B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1B7" w:rsidRPr="00960651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71B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71B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1B7" w:rsidRPr="009511EC" w:rsidRDefault="006471B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666.67</w:t>
            </w:r>
          </w:p>
        </w:tc>
      </w:tr>
    </w:tbl>
    <w:p w:rsidR="006471B7" w:rsidRDefault="006471B7" w:rsidP="006471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471B7" w:rsidRPr="00F31793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1</w:t>
      </w:r>
      <w:r>
        <w:rPr>
          <w:rFonts w:ascii="GHEA Grapalat" w:hAnsi="GHEA Grapalat" w:cs="Sylfaen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471B7" w:rsidRPr="00F31793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 xml:space="preserve">Կալիումի սուլֆատ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471B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71B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71B7" w:rsidRPr="00F02FFA" w:rsidRDefault="006471B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1B7" w:rsidRPr="00960651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71B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71B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1B7" w:rsidRPr="009511EC" w:rsidRDefault="006471B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</w:tr>
    </w:tbl>
    <w:p w:rsidR="006471B7" w:rsidRPr="00F31793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6471B7" w:rsidRPr="00F31793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Պղնձի սուլֆատ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471B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471B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471B7" w:rsidRPr="00F02FFA" w:rsidRDefault="006471B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471B7" w:rsidRPr="00960651" w:rsidRDefault="006471B7" w:rsidP="006471B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71B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471B7" w:rsidRPr="00960651" w:rsidRDefault="006471B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471B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71B7" w:rsidRPr="009511EC" w:rsidRDefault="006471B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71B7" w:rsidRPr="00960651" w:rsidRDefault="006471B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71B7" w:rsidRPr="009511EC" w:rsidRDefault="006471B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3000</w:t>
            </w:r>
          </w:p>
        </w:tc>
      </w:tr>
    </w:tbl>
    <w:p w:rsidR="006471B7" w:rsidRDefault="006471B7" w:rsidP="006471B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Կալիում ֆեռահեքսացիանիդ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294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294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F02FFA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2947" w:rsidRPr="00960651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294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94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511EC" w:rsidRDefault="00DA294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833.33</w:t>
            </w:r>
          </w:p>
        </w:tc>
      </w:tr>
    </w:tbl>
    <w:p w:rsidR="00DA2947" w:rsidRDefault="00DA2947" w:rsidP="00DA294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Ջրածնի պերօքսիդ 3</w:t>
      </w:r>
      <w:r w:rsidRPr="00DA2947">
        <w:rPr>
          <w:rFonts w:ascii="GHEA Grapalat" w:hAnsi="GHEA Grapalat" w:cs="Sylfaen"/>
          <w:sz w:val="22"/>
          <w:szCs w:val="22"/>
          <w:lang w:val="af-ZA"/>
        </w:rPr>
        <w:t>%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294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294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F02FFA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2947" w:rsidRPr="00960651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294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94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511EC" w:rsidRDefault="00DA294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2083.33</w:t>
            </w:r>
          </w:p>
        </w:tc>
      </w:tr>
    </w:tbl>
    <w:p w:rsidR="00DA2947" w:rsidRDefault="00DA2947" w:rsidP="00DA294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Pr="00F31793">
        <w:rPr>
          <w:rFonts w:ascii="GHEA Grapalat" w:hAnsi="GHEA Grapalat" w:cs="Sylfaen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Ջրածնի Պերեհիդրոլ 33</w:t>
      </w:r>
      <w:r w:rsidRPr="00DA2947">
        <w:rPr>
          <w:rFonts w:ascii="GHEA Grapalat" w:hAnsi="GHEA Grapalat" w:cs="Sylfaen"/>
          <w:sz w:val="22"/>
          <w:szCs w:val="22"/>
          <w:lang w:val="af-ZA"/>
        </w:rPr>
        <w:t>%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294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294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F02FFA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2947" w:rsidRPr="00960651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294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94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511EC" w:rsidRDefault="00DA294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</w:t>
            </w:r>
          </w:p>
        </w:tc>
      </w:tr>
    </w:tbl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Հեքսան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294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294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F02FFA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2947" w:rsidRPr="00960651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294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94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511EC" w:rsidRDefault="00DA294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Ացետոն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294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294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F02FFA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2947" w:rsidRPr="00960651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294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94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511EC" w:rsidRDefault="00DA294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1333.33</w:t>
            </w:r>
          </w:p>
        </w:tc>
      </w:tr>
    </w:tbl>
    <w:p w:rsidR="00DA2947" w:rsidRDefault="00DA2947" w:rsidP="00DA294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Տոլուոլ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294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294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F02FFA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2947" w:rsidRPr="00960651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294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94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511EC" w:rsidRDefault="00DA294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2333.33</w:t>
            </w:r>
          </w:p>
        </w:tc>
      </w:tr>
    </w:tbl>
    <w:p w:rsidR="00DA2947" w:rsidRDefault="00DA2947" w:rsidP="00DA294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="001450B6">
        <w:rPr>
          <w:rFonts w:ascii="GHEA Grapalat" w:hAnsi="GHEA Grapalat" w:cs="Sylfaen"/>
          <w:sz w:val="20"/>
          <w:lang w:val="af-ZA"/>
        </w:rPr>
        <w:t>25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A2947" w:rsidRPr="00F31793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 w:rsidR="001450B6">
        <w:rPr>
          <w:rFonts w:ascii="GHEA Grapalat" w:hAnsi="GHEA Grapalat" w:cs="Sylfaen"/>
          <w:sz w:val="22"/>
          <w:szCs w:val="22"/>
          <w:lang w:val="af-ZA"/>
        </w:rPr>
        <w:t>Իզոպրոպիլ սպիրտ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DA2947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A2947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A2947" w:rsidRPr="00F02FFA" w:rsidRDefault="00DA2947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A2947" w:rsidRPr="00960651" w:rsidRDefault="00DA2947" w:rsidP="00DA294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A2947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A2947" w:rsidRPr="00960651" w:rsidRDefault="00DA2947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A2947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A2947" w:rsidRPr="009511EC" w:rsidRDefault="00DA2947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A2947" w:rsidRPr="009511EC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A2947" w:rsidRPr="00960651" w:rsidRDefault="00DA2947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A2947" w:rsidRPr="009511EC" w:rsidRDefault="001450B6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1166.67</w:t>
            </w:r>
          </w:p>
        </w:tc>
      </w:tr>
    </w:tbl>
    <w:p w:rsidR="00DA2947" w:rsidRDefault="00DA2947" w:rsidP="00DA2947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50B6" w:rsidRPr="00F31793" w:rsidRDefault="001450B6" w:rsidP="001450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450B6" w:rsidRPr="00F31793" w:rsidRDefault="001450B6" w:rsidP="001450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Քացախաթթու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450B6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0B6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450B6" w:rsidRPr="009511EC" w:rsidRDefault="001450B6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0B6" w:rsidRPr="00F02FFA" w:rsidRDefault="001450B6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50B6" w:rsidRPr="00960651" w:rsidRDefault="001450B6" w:rsidP="001450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50B6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0B6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0B6" w:rsidRPr="009511EC" w:rsidRDefault="001450B6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B6" w:rsidRPr="009511EC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0B6" w:rsidRPr="009511EC" w:rsidRDefault="001450B6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</w:t>
            </w:r>
          </w:p>
        </w:tc>
      </w:tr>
    </w:tbl>
    <w:p w:rsidR="001450B6" w:rsidRDefault="001450B6" w:rsidP="001450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450B6" w:rsidRPr="00F31793" w:rsidRDefault="001450B6" w:rsidP="001450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450B6" w:rsidRPr="00F31793" w:rsidRDefault="001450B6" w:rsidP="001450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Դիէթիլ եթեր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450B6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50B6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450B6" w:rsidRPr="009511EC" w:rsidRDefault="001450B6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450B6" w:rsidRPr="00F02FFA" w:rsidRDefault="001450B6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450B6" w:rsidRPr="00960651" w:rsidRDefault="001450B6" w:rsidP="001450B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450B6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450B6" w:rsidRPr="00960651" w:rsidRDefault="001450B6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50B6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50B6" w:rsidRPr="009511EC" w:rsidRDefault="001450B6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50B6" w:rsidRPr="009511EC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50B6" w:rsidRPr="00960651" w:rsidRDefault="001450B6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50B6" w:rsidRPr="009511EC" w:rsidRDefault="001450B6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7166.67</w:t>
            </w:r>
          </w:p>
        </w:tc>
      </w:tr>
    </w:tbl>
    <w:p w:rsidR="001450B6" w:rsidRDefault="001450B6" w:rsidP="001450B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Պ- դիմեթիլամիոբենզալդեհիդ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D64B0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4B0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F02FFA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64B0" w:rsidRPr="00960651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4B0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4B0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511EC" w:rsidRDefault="001D64B0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5833.33</w:t>
            </w:r>
          </w:p>
        </w:tc>
      </w:tr>
    </w:tbl>
    <w:p w:rsidR="001D64B0" w:rsidRDefault="001D64B0" w:rsidP="001D64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Անիլին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D64B0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4B0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F02FFA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64B0" w:rsidRPr="00960651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4B0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4B0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511EC" w:rsidRDefault="001D64B0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10000</w:t>
            </w:r>
          </w:p>
        </w:tc>
      </w:tr>
    </w:tbl>
    <w:p w:rsidR="001D64B0" w:rsidRDefault="001D64B0" w:rsidP="001D64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Քլորամին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D64B0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4B0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F02FFA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64B0" w:rsidRPr="00960651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4B0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4B0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511EC" w:rsidRDefault="001D64B0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6250</w:t>
            </w:r>
          </w:p>
        </w:tc>
      </w:tr>
    </w:tbl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>քլորաֆորմ</w:t>
      </w:r>
      <w:r w:rsidRPr="001430DA">
        <w:rPr>
          <w:rFonts w:ascii="GHEA Grapalat" w:hAnsi="GHEA Grapalat" w:cs="Sylfaen"/>
          <w:sz w:val="22"/>
          <w:szCs w:val="22"/>
          <w:lang w:val="af-ZA"/>
        </w:rPr>
        <w:t>»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D64B0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4B0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F02FFA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64B0" w:rsidRPr="00960651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4B0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4B0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511EC" w:rsidRDefault="001D64B0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6000</w:t>
            </w:r>
          </w:p>
        </w:tc>
      </w:tr>
    </w:tbl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1D64B0" w:rsidRPr="00F31793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966C4">
        <w:rPr>
          <w:rFonts w:ascii="GHEA Grapalat" w:hAnsi="GHEA Grapalat" w:cs="Sylfaen"/>
          <w:sz w:val="20"/>
          <w:lang w:val="af-ZA"/>
        </w:rPr>
        <w:t>Գնման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առարկա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է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 w:rsidRPr="001966C4">
        <w:rPr>
          <w:rFonts w:ascii="GHEA Grapalat" w:hAnsi="GHEA Grapalat" w:cs="Sylfaen"/>
          <w:sz w:val="20"/>
          <w:lang w:val="af-ZA"/>
        </w:rPr>
        <w:t>հանդիսանում</w:t>
      </w:r>
      <w:r w:rsidRPr="001966C4">
        <w:rPr>
          <w:rFonts w:ascii="GHEA Grapalat" w:hAnsi="GHEA Grapalat"/>
          <w:sz w:val="20"/>
          <w:lang w:val="af-ZA"/>
        </w:rPr>
        <w:t xml:space="preserve">` </w:t>
      </w:r>
      <w:r w:rsidRPr="001430DA">
        <w:rPr>
          <w:rFonts w:ascii="GHEA Grapalat" w:hAnsi="GHEA Grapalat" w:cs="Sylfaen"/>
          <w:sz w:val="22"/>
          <w:szCs w:val="22"/>
          <w:lang w:val="af-ZA"/>
        </w:rPr>
        <w:t>«</w:t>
      </w:r>
      <w:r>
        <w:rPr>
          <w:rFonts w:ascii="GHEA Grapalat" w:hAnsi="GHEA Grapalat" w:cs="Sylfaen"/>
          <w:sz w:val="22"/>
          <w:szCs w:val="22"/>
          <w:lang w:val="af-ZA"/>
        </w:rPr>
        <w:t xml:space="preserve">Ծծմբաթթվական </w:t>
      </w:r>
      <w:r w:rsidRPr="001D64B0">
        <w:rPr>
          <w:rFonts w:ascii="GHEA Grapalat" w:hAnsi="GHEA Grapalat" w:cs="Sylfaen"/>
          <w:sz w:val="22"/>
          <w:szCs w:val="22"/>
          <w:lang w:val="af-ZA"/>
        </w:rPr>
        <w:t xml:space="preserve">Na </w:t>
      </w:r>
      <w:r>
        <w:rPr>
          <w:rFonts w:ascii="GHEA Grapalat" w:hAnsi="GHEA Grapalat" w:cs="Sylfaen"/>
          <w:sz w:val="22"/>
          <w:szCs w:val="22"/>
        </w:rPr>
        <w:t>անջուր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F31793"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1D64B0" w:rsidRPr="00960651" w:rsidTr="00213DC6">
        <w:trPr>
          <w:trHeight w:val="179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D64B0" w:rsidRPr="00F02FFA" w:rsidTr="00213D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D64B0" w:rsidRPr="00F02FFA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D64B0" w:rsidRPr="00960651" w:rsidRDefault="001D64B0" w:rsidP="001D6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D64B0" w:rsidRPr="004055E9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D64B0" w:rsidRPr="00960651" w:rsidRDefault="001D64B0" w:rsidP="00213DC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D64B0" w:rsidRPr="00F02FFA" w:rsidTr="00213DC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64B0" w:rsidRPr="009511EC" w:rsidRDefault="001D64B0" w:rsidP="00213DC6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        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Pr="00060916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Armenian" w:hAnsi="Arial Armenian"/>
                <w:sz w:val="22"/>
                <w:szCs w:val="22"/>
                <w:lang w:val="af-ZA"/>
              </w:rPr>
              <w:t>§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>ԹԱԳ ՀԷՄ</w:t>
            </w:r>
            <w:r>
              <w:rPr>
                <w:rFonts w:ascii="Arial Armenian" w:hAnsi="Arial Armenian"/>
                <w:sz w:val="22"/>
                <w:szCs w:val="22"/>
                <w:lang w:val="af-ZA"/>
              </w:rPr>
              <w:t>¦</w:t>
            </w:r>
            <w:r w:rsidRPr="009511EC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511EC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64B0" w:rsidRPr="00960651" w:rsidRDefault="001D64B0" w:rsidP="00213DC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64B0" w:rsidRPr="009511EC" w:rsidRDefault="001D64B0" w:rsidP="00213DC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1250</w:t>
            </w:r>
          </w:p>
        </w:tc>
      </w:tr>
    </w:tbl>
    <w:p w:rsidR="001D64B0" w:rsidRDefault="001D64B0" w:rsidP="001D64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11EC" w:rsidRPr="00960651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31793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որպես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ցածր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և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որակավորման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փաստաթղթեր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ներկայացրած</w:t>
      </w:r>
      <w:r w:rsidRPr="001966C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1966C4">
        <w:rPr>
          <w:rFonts w:ascii="GHEA Grapalat" w:hAnsi="GHEA Grapalat"/>
          <w:sz w:val="20"/>
          <w:lang w:val="af-ZA"/>
        </w:rPr>
        <w:t>:</w:t>
      </w:r>
    </w:p>
    <w:p w:rsidR="009511EC" w:rsidRPr="009216F9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ru-RU"/>
        </w:rPr>
        <w:t>Քանի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որ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մասնակցել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է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մեկ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մասնակից</w:t>
      </w:r>
      <w:r w:rsidRPr="006018B3">
        <w:rPr>
          <w:rFonts w:ascii="GHEA Grapalat" w:hAnsi="GHEA Grapalat"/>
          <w:sz w:val="20"/>
          <w:lang w:val="af-ZA"/>
        </w:rPr>
        <w:t>,</w:t>
      </w:r>
      <w:r w:rsidRPr="00F02FFA">
        <w:rPr>
          <w:rFonts w:ascii="GHEA Grapalat" w:hAnsi="GHEA Grapalat"/>
          <w:sz w:val="20"/>
          <w:lang w:val="af-ZA"/>
        </w:rPr>
        <w:t xml:space="preserve"> </w:t>
      </w:r>
      <w:r w:rsidRPr="009216F9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չի</w:t>
      </w:r>
      <w:r w:rsidRPr="006018B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սահմանվում</w:t>
      </w:r>
      <w:r w:rsidRPr="00F02FFA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02FFA">
        <w:rPr>
          <w:rFonts w:ascii="GHEA Grapalat" w:hAnsi="GHEA Grapalat"/>
          <w:sz w:val="20"/>
          <w:lang w:val="af-ZA"/>
        </w:rPr>
        <w:t>:</w:t>
      </w:r>
      <w:r w:rsidRPr="009216F9">
        <w:rPr>
          <w:rFonts w:ascii="GHEA Grapalat" w:hAnsi="GHEA Grapalat"/>
          <w:sz w:val="20"/>
          <w:lang w:val="af-ZA"/>
        </w:rPr>
        <w:t xml:space="preserve"> </w:t>
      </w:r>
    </w:p>
    <w:p w:rsidR="009511EC" w:rsidRDefault="009511EC" w:rsidP="009511E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9511EC" w:rsidRPr="00000DD9" w:rsidRDefault="009511EC" w:rsidP="009511EC">
      <w:pPr>
        <w:pStyle w:val="a5"/>
        <w:spacing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6556B4">
        <w:rPr>
          <w:rFonts w:ascii="GHEA Grapalat" w:hAnsi="GHEA Grapalat" w:cs="Sylfaen"/>
          <w:i/>
          <w:sz w:val="22"/>
        </w:rPr>
        <w:t>ՀՀ</w:t>
      </w:r>
      <w:r w:rsidRPr="006556B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ԱՆ</w:t>
      </w:r>
      <w:r w:rsidRPr="0019580E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ru-RU"/>
        </w:rPr>
        <w:t>ԱԱԻ</w:t>
      </w:r>
      <w:r w:rsidRPr="001430DA">
        <w:rPr>
          <w:rFonts w:ascii="GHEA Grapalat" w:hAnsi="GHEA Grapalat"/>
          <w:i/>
          <w:lang w:val="af-ZA"/>
        </w:rPr>
        <w:t>-</w:t>
      </w:r>
      <w:r>
        <w:rPr>
          <w:rFonts w:ascii="GHEA Grapalat" w:hAnsi="GHEA Grapalat"/>
          <w:i/>
          <w:lang w:val="af-ZA"/>
        </w:rPr>
        <w:t>ԳՀ</w:t>
      </w:r>
      <w:r w:rsidRPr="00675DD3">
        <w:rPr>
          <w:rFonts w:ascii="GHEA Grapalat" w:hAnsi="GHEA Grapalat"/>
          <w:i/>
          <w:lang w:val="af-ZA"/>
        </w:rPr>
        <w:t>ԱՊՁԲ</w:t>
      </w:r>
      <w:r>
        <w:rPr>
          <w:rFonts w:ascii="GHEA Grapalat" w:hAnsi="GHEA Grapalat"/>
          <w:i/>
          <w:lang w:val="af-ZA"/>
        </w:rPr>
        <w:t>-2018/</w:t>
      </w:r>
      <w:r w:rsidRPr="006018B3">
        <w:rPr>
          <w:rFonts w:ascii="GHEA Grapalat" w:hAnsi="GHEA Grapalat"/>
          <w:i/>
          <w:lang w:val="af-ZA"/>
        </w:rPr>
        <w:t>1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</w:t>
      </w:r>
      <w:r w:rsidRPr="00000DD9">
        <w:rPr>
          <w:rFonts w:ascii="GHEA Grapalat" w:hAnsi="GHEA Grapalat" w:cs="Sylfaen"/>
          <w:sz w:val="20"/>
          <w:lang w:val="af-ZA"/>
        </w:rPr>
        <w:t>քարտուղար</w:t>
      </w:r>
      <w:r>
        <w:rPr>
          <w:rFonts w:ascii="GHEA Grapalat" w:hAnsi="GHEA Grapalat" w:cs="Sylfaen"/>
          <w:sz w:val="20"/>
          <w:lang w:val="af-ZA"/>
        </w:rPr>
        <w:t>՝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Նաիրա</w:t>
      </w:r>
      <w:r w:rsidRPr="00000DD9">
        <w:rPr>
          <w:rFonts w:ascii="GHEA Grapalat" w:hAnsi="GHEA Grapalat" w:cs="Sylfaen"/>
          <w:sz w:val="20"/>
          <w:lang w:val="af-ZA"/>
        </w:rPr>
        <w:t xml:space="preserve"> </w:t>
      </w:r>
      <w:r w:rsidRPr="00000DD9">
        <w:rPr>
          <w:rFonts w:ascii="GHEA Grapalat" w:hAnsi="GHEA Grapalat" w:cs="Sylfaen"/>
          <w:sz w:val="20"/>
          <w:lang w:val="ru-RU"/>
        </w:rPr>
        <w:t>Ղուբասարյան</w:t>
      </w:r>
      <w:r w:rsidRPr="00000DD9">
        <w:rPr>
          <w:rFonts w:ascii="GHEA Grapalat" w:hAnsi="GHEA Grapalat" w:cs="Sylfaen"/>
          <w:sz w:val="20"/>
          <w:lang w:val="af-ZA"/>
        </w:rPr>
        <w:t>ին:</w:t>
      </w:r>
    </w:p>
    <w:p w:rsidR="009511EC" w:rsidRPr="00A7446E" w:rsidRDefault="009511EC" w:rsidP="009511EC">
      <w:pPr>
        <w:spacing w:line="360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9511EC" w:rsidRPr="00EA309E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00DD9">
        <w:rPr>
          <w:rFonts w:ascii="GHEA Grapalat" w:hAnsi="GHEA Grapalat"/>
          <w:sz w:val="20"/>
          <w:lang w:val="af-ZA"/>
        </w:rPr>
        <w:t>010235350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511EC" w:rsidRPr="00EA309E" w:rsidRDefault="009511EC" w:rsidP="009511E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եկտրոնային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000DD9">
        <w:rPr>
          <w:rFonts w:ascii="GHEA Grapalat" w:hAnsi="GHEA Grapalat" w:cs="Sylfaen"/>
          <w:sz w:val="20"/>
          <w:lang w:val="af-ZA"/>
        </w:rPr>
        <w:t xml:space="preserve"> aai.hashvapahutyun@mail.ru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511EC" w:rsidRPr="00000DD9" w:rsidRDefault="009511EC" w:rsidP="009511EC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000DD9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00DD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000DD9">
        <w:rPr>
          <w:rFonts w:ascii="GHEA Grapalat" w:hAnsi="GHEA Grapalat" w:cs="Sylfaen"/>
          <w:b/>
          <w:i/>
          <w:sz w:val="20"/>
          <w:lang w:val="af-ZA"/>
        </w:rPr>
        <w:t>ՀՀ ԱՆ  «ԱԿԱԴԵՄԻԿՈՍ Ս. ԱՎԴԱԼԲԵԿՅԱՆԻ ԱՆՎԱՆ ԱՌՈՂՋԱՊԱՀՈՒԹՅԱՆ ԱԶԳԱՅԻՆ ԻՆՍՏԻՏՈՒՏ» ՓԲԸ</w:t>
      </w:r>
    </w:p>
    <w:p w:rsidR="009511EC" w:rsidRPr="009E7758" w:rsidRDefault="009511EC" w:rsidP="009511EC">
      <w:pPr>
        <w:rPr>
          <w:lang w:val="es-ES"/>
        </w:rPr>
      </w:pPr>
    </w:p>
    <w:p w:rsidR="009511EC" w:rsidRPr="00F31793" w:rsidRDefault="009511EC" w:rsidP="009511EC">
      <w:pPr>
        <w:rPr>
          <w:lang w:val="es-ES"/>
        </w:rPr>
      </w:pPr>
    </w:p>
    <w:p w:rsidR="009511EC" w:rsidRPr="00F02FFA" w:rsidRDefault="009511EC" w:rsidP="009511EC">
      <w:pPr>
        <w:rPr>
          <w:lang w:val="af-ZA"/>
        </w:rPr>
      </w:pPr>
    </w:p>
    <w:p w:rsidR="009511EC" w:rsidRPr="006018B3" w:rsidRDefault="009511EC" w:rsidP="009511EC">
      <w:pPr>
        <w:rPr>
          <w:lang w:val="af-ZA"/>
        </w:rPr>
      </w:pPr>
    </w:p>
    <w:p w:rsidR="00DA5893" w:rsidRPr="009511EC" w:rsidRDefault="00DA5893">
      <w:pPr>
        <w:rPr>
          <w:lang w:val="af-ZA"/>
        </w:rPr>
      </w:pPr>
    </w:p>
    <w:sectPr w:rsidR="00DA5893" w:rsidRPr="009511EC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09" w:rsidRDefault="00A66C09">
      <w:r>
        <w:separator/>
      </w:r>
    </w:p>
  </w:endnote>
  <w:endnote w:type="continuationSeparator" w:id="0">
    <w:p w:rsidR="00A66C09" w:rsidRDefault="00A6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638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66C0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0638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33032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A66C0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09" w:rsidRDefault="00A66C09">
      <w:r>
        <w:separator/>
      </w:r>
    </w:p>
  </w:footnote>
  <w:footnote w:type="continuationSeparator" w:id="0">
    <w:p w:rsidR="00A66C09" w:rsidRDefault="00A66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1EC"/>
    <w:rsid w:val="001450B6"/>
    <w:rsid w:val="001D64B0"/>
    <w:rsid w:val="006471B7"/>
    <w:rsid w:val="009511EC"/>
    <w:rsid w:val="00A0638B"/>
    <w:rsid w:val="00A66C09"/>
    <w:rsid w:val="00DA2947"/>
    <w:rsid w:val="00DA5893"/>
    <w:rsid w:val="00E3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C39C05-9C6A-4B1B-8470-28CE5AF2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1E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11E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511E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9511E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9511E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9511EC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9511EC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a7">
    <w:name w:val="page number"/>
    <w:basedOn w:val="a0"/>
    <w:rsid w:val="009511EC"/>
  </w:style>
  <w:style w:type="paragraph" w:styleId="a8">
    <w:name w:val="footer"/>
    <w:basedOn w:val="a"/>
    <w:link w:val="a9"/>
    <w:rsid w:val="009511E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9511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29201-F4BF-436A-8435-D7C755DE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2347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</dc:creator>
  <cp:keywords/>
  <dc:description/>
  <cp:lastModifiedBy>arsen130987@gmail.com</cp:lastModifiedBy>
  <cp:revision>2</cp:revision>
  <dcterms:created xsi:type="dcterms:W3CDTF">2018-04-17T15:12:00Z</dcterms:created>
  <dcterms:modified xsi:type="dcterms:W3CDTF">2018-04-17T15:12:00Z</dcterms:modified>
</cp:coreProperties>
</file>