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BodyText"/>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00F0CAF3" w14:textId="5E457267" w:rsidR="00642EFE" w:rsidRDefault="00680AEB"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p>
    <w:p w14:paraId="6A6D9FE8" w14:textId="77777777" w:rsidR="00680AEB" w:rsidRPr="00064ADD" w:rsidRDefault="00680AEB"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4091EB9B"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2E0A74">
        <w:rPr>
          <w:rFonts w:ascii="GHEA Grapalat" w:hAnsi="GHEA Grapalat"/>
          <w:i w:val="0"/>
          <w:lang w:val="af-ZA"/>
        </w:rPr>
        <w:t>2</w:t>
      </w:r>
      <w:r w:rsidR="00925086">
        <w:rPr>
          <w:rFonts w:ascii="GHEA Grapalat" w:hAnsi="GHEA Grapalat"/>
          <w:i w:val="0"/>
          <w:lang w:val="af-ZA"/>
        </w:rPr>
        <w:t xml:space="preserve">4 </w:t>
      </w:r>
      <w:r w:rsidRPr="00064ADD">
        <w:rPr>
          <w:rFonts w:ascii="GHEA Grapalat" w:hAnsi="GHEA Grapalat"/>
          <w:i w:val="0"/>
          <w:lang w:val="af-ZA"/>
        </w:rPr>
        <w:t xml:space="preserve">թվականի </w:t>
      </w:r>
      <w:r w:rsidR="00126DB6">
        <w:rPr>
          <w:rFonts w:ascii="GHEA Grapalat" w:hAnsi="GHEA Grapalat"/>
          <w:i w:val="0"/>
          <w:lang w:val="af-ZA"/>
        </w:rPr>
        <w:t>ապրիլի 18</w:t>
      </w:r>
      <w:r w:rsidR="002E0A74">
        <w:rPr>
          <w:rFonts w:ascii="GHEA Grapalat" w:hAnsi="GHEA Grapalat"/>
          <w:i w:val="0"/>
          <w:lang w:val="af-ZA"/>
        </w:rPr>
        <w:t>-ի № 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4DAFF721"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126DB6">
        <w:rPr>
          <w:rFonts w:ascii="GHEA Grapalat" w:hAnsi="GHEA Grapalat"/>
          <w:i w:val="0"/>
          <w:lang w:val="af-ZA"/>
        </w:rPr>
        <w:t>ՀՄԿ-ԳՀԾՁԲ-24/13</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042B4210" w:rsidR="00642EFE" w:rsidRPr="00064ADD" w:rsidRDefault="00642EFE" w:rsidP="00AA5BC1">
      <w:pPr>
        <w:pStyle w:val="BodyTextIndent"/>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B11BDB" w:rsidRPr="002D049D">
        <w:rPr>
          <w:rFonts w:ascii="GHEA Grapalat" w:hAnsi="GHEA Grapalat"/>
          <w:i w:val="0"/>
          <w:lang w:val="af-ZA"/>
        </w:rPr>
        <w:t>«Հիդրոօդերևութաբանության և մոնիթորինգի կենտրոն» ՊՈԱԿ</w:t>
      </w:r>
      <w:r w:rsidR="00AA5BC1">
        <w:rPr>
          <w:rFonts w:ascii="GHEA Grapalat" w:hAnsi="GHEA Grapalat"/>
          <w:i w:val="0"/>
          <w:lang w:val="af-ZA"/>
        </w:rPr>
        <w:t>-ը</w:t>
      </w:r>
      <w:r w:rsidRPr="00064ADD">
        <w:rPr>
          <w:rFonts w:ascii="GHEA Grapalat" w:hAnsi="GHEA Grapalat"/>
          <w:i w:val="0"/>
          <w:lang w:val="af-ZA"/>
        </w:rPr>
        <w:t>, որը գտնվում է</w:t>
      </w:r>
      <w:r w:rsidR="00AA5BC1">
        <w:rPr>
          <w:rFonts w:ascii="GHEA Grapalat" w:hAnsi="GHEA Grapalat"/>
          <w:i w:val="0"/>
          <w:lang w:val="af-ZA"/>
        </w:rPr>
        <w:t xml:space="preserve"> </w:t>
      </w:r>
      <w:r w:rsidR="00AA5BC1" w:rsidRPr="002D049D">
        <w:rPr>
          <w:rFonts w:ascii="GHEA Grapalat" w:hAnsi="GHEA Grapalat"/>
          <w:i w:val="0"/>
          <w:lang w:val="af-ZA"/>
        </w:rPr>
        <w:t>ք.Երևան, Չարենցի 46</w:t>
      </w:r>
      <w:r w:rsidR="00AA5BC1" w:rsidRPr="00A71D81">
        <w:rPr>
          <w:rFonts w:ascii="GHEA Grapalat" w:hAnsi="GHEA Grapalat"/>
          <w:i w:val="0"/>
          <w:lang w:val="af-ZA"/>
        </w:rPr>
        <w:t xml:space="preserve"> </w:t>
      </w:r>
      <w:r w:rsidRPr="00064ADD">
        <w:rPr>
          <w:rFonts w:ascii="GHEA Grapalat" w:hAnsi="GHEA Grapalat"/>
          <w:i w:val="0"/>
          <w:lang w:val="af-ZA"/>
        </w:rPr>
        <w:t>հասցեում,</w:t>
      </w:r>
      <w:r w:rsidR="00AA5BC1">
        <w:rPr>
          <w:rFonts w:ascii="GHEA Grapalat" w:hAnsi="GHEA Grapalat"/>
          <w:i w:val="0"/>
          <w:lang w:val="af-ZA"/>
        </w:rPr>
        <w:t xml:space="preserve"> </w:t>
      </w:r>
      <w:r w:rsidRPr="00064ADD">
        <w:rPr>
          <w:rFonts w:ascii="GHEA Grapalat" w:hAnsi="GHEA Grapalat"/>
          <w:i w:val="0"/>
          <w:lang w:val="af-ZA"/>
        </w:rPr>
        <w:t xml:space="preserve">հայտարարում է </w:t>
      </w:r>
      <w:r w:rsidR="00680AEB">
        <w:rPr>
          <w:rFonts w:ascii="GHEA Grapalat" w:hAnsi="GHEA Grapalat"/>
          <w:i w:val="0"/>
          <w:lang w:val="af-ZA"/>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6777981C"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126DB6">
        <w:rPr>
          <w:rFonts w:ascii="GHEA Grapalat" w:hAnsi="GHEA Grapalat"/>
          <w:i w:val="0"/>
          <w:lang w:val="af-ZA"/>
        </w:rPr>
        <w:t xml:space="preserve">Mitsubishi L200 մեքենայի թափքի համար նախատեսված ներդիրի և զրոյական չափերի ունիվերսալ մարմնի(кунг) տեղադրման </w:t>
      </w:r>
      <w:r w:rsidR="00925086">
        <w:rPr>
          <w:rFonts w:ascii="GHEA Grapalat" w:hAnsi="GHEA Grapalat"/>
          <w:i w:val="0"/>
          <w:lang w:val="af-ZA"/>
        </w:rPr>
        <w:t xml:space="preserve">  ծառայության</w:t>
      </w:r>
      <w:r w:rsidR="00E765B7" w:rsidRPr="00064ADD">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294FD6C5"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052573C"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AA5BC1" w:rsidRPr="002D049D">
        <w:rPr>
          <w:rFonts w:ascii="GHEA Grapalat" w:hAnsi="GHEA Grapalat"/>
          <w:i w:val="0"/>
          <w:lang w:val="af-ZA"/>
        </w:rPr>
        <w:t>ք.Երևան, Չարենցի 46</w:t>
      </w:r>
      <w:r w:rsidR="00AA5BC1" w:rsidRPr="00A71D81">
        <w:rPr>
          <w:rFonts w:ascii="GHEA Grapalat" w:hAnsi="GHEA Grapalat"/>
          <w:i w:val="0"/>
          <w:lang w:val="af-ZA"/>
        </w:rPr>
        <w:t xml:space="preserve"> </w:t>
      </w:r>
      <w:r w:rsidRPr="00064ADD">
        <w:rPr>
          <w:rFonts w:ascii="GHEA Grapalat" w:hAnsi="GHEA Grapalat"/>
          <w:i w:val="0"/>
          <w:lang w:val="af-ZA"/>
        </w:rPr>
        <w:t xml:space="preserve"> 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126DB6">
        <w:rPr>
          <w:rFonts w:ascii="GHEA Grapalat" w:hAnsi="GHEA Grapalat"/>
          <w:i w:val="0"/>
          <w:u w:val="single"/>
          <w:lang w:val="af-ZA"/>
        </w:rPr>
        <w:t>8-րդ օրվա</w:t>
      </w:r>
      <w:r w:rsidRPr="00064ADD">
        <w:rPr>
          <w:rFonts w:ascii="GHEA Grapalat" w:hAnsi="GHEA Grapalat"/>
          <w:i w:val="0"/>
          <w:lang w:val="af-ZA"/>
        </w:rPr>
        <w:t xml:space="preserve"> ժամը </w:t>
      </w:r>
      <w:r w:rsidR="001E351D">
        <w:rPr>
          <w:rFonts w:ascii="GHEA Grapalat" w:hAnsi="GHEA Grapalat"/>
          <w:i w:val="0"/>
          <w:u w:val="single"/>
          <w:lang w:val="af-ZA"/>
        </w:rPr>
        <w:t>15:00</w:t>
      </w:r>
      <w:r w:rsidRPr="00064ADD">
        <w:rPr>
          <w:rFonts w:ascii="GHEA Grapalat" w:hAnsi="GHEA Grapalat"/>
          <w:i w:val="0"/>
          <w:lang w:val="af-ZA"/>
        </w:rPr>
        <w:t>-</w:t>
      </w:r>
      <w:r w:rsidR="001E351D">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644CE3F8"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1E351D" w:rsidRPr="002D049D">
        <w:rPr>
          <w:rFonts w:ascii="GHEA Grapalat" w:hAnsi="GHEA Grapalat"/>
          <w:i w:val="0"/>
          <w:lang w:val="af-ZA"/>
        </w:rPr>
        <w:t>ք.Երևան, Չարենցի 46</w:t>
      </w:r>
      <w:r w:rsidR="001E351D">
        <w:rPr>
          <w:rFonts w:ascii="GHEA Grapalat" w:hAnsi="GHEA Grapalat"/>
          <w:i w:val="0"/>
          <w:lang w:val="af-ZA"/>
        </w:rPr>
        <w:t xml:space="preserve"> </w:t>
      </w:r>
      <w:r w:rsidRPr="00064ADD">
        <w:rPr>
          <w:rFonts w:ascii="GHEA Grapalat" w:hAnsi="GHEA Grapalat"/>
          <w:i w:val="0"/>
          <w:lang w:val="af-ZA"/>
        </w:rPr>
        <w:t xml:space="preserve">հասցեում,  </w:t>
      </w:r>
      <w:r w:rsidR="001E351D">
        <w:rPr>
          <w:rFonts w:ascii="GHEA Grapalat" w:hAnsi="GHEA Grapalat"/>
          <w:i w:val="0"/>
          <w:lang w:val="af-ZA"/>
        </w:rPr>
        <w:t xml:space="preserve">սույն հայտարարության հրապարակման օրվանից հաշված </w:t>
      </w:r>
      <w:r w:rsidR="00126DB6">
        <w:rPr>
          <w:rFonts w:ascii="GHEA Grapalat" w:hAnsi="GHEA Grapalat"/>
          <w:i w:val="0"/>
          <w:u w:val="single"/>
          <w:lang w:val="af-ZA"/>
        </w:rPr>
        <w:t>8-րդ օրվա</w:t>
      </w:r>
      <w:r w:rsidR="001E351D">
        <w:rPr>
          <w:rFonts w:ascii="GHEA Grapalat" w:hAnsi="GHEA Grapalat"/>
          <w:i w:val="0"/>
          <w:u w:val="single"/>
          <w:lang w:val="af-ZA"/>
        </w:rPr>
        <w:t xml:space="preserve"> ժամը 15:00</w:t>
      </w:r>
      <w:r w:rsidR="001E351D">
        <w:rPr>
          <w:rFonts w:ascii="GHEA Grapalat" w:hAnsi="GHEA Grapalat"/>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27210464" w14:textId="77777777" w:rsidR="000E0077" w:rsidRPr="001C4965" w:rsidRDefault="000E0077" w:rsidP="000E0077">
      <w:pPr>
        <w:spacing w:line="276" w:lineRule="auto"/>
        <w:ind w:firstLine="720"/>
        <w:jc w:val="both"/>
        <w:rPr>
          <w:rFonts w:ascii="GHEA Grapalat" w:hAnsi="GHEA Grapalat"/>
          <w:color w:val="FF0000"/>
          <w:sz w:val="20"/>
          <w:szCs w:val="20"/>
          <w:lang w:val="hy-AM"/>
        </w:rPr>
      </w:pPr>
      <w:r w:rsidRPr="001C4965">
        <w:rPr>
          <w:rFonts w:ascii="GHEA Grapalat" w:hAnsi="GHEA Grapalat" w:cs="Times Armenian"/>
          <w:b/>
          <w:color w:val="FF0000"/>
          <w:sz w:val="20"/>
          <w:szCs w:val="18"/>
          <w:lang w:val="hy-AM"/>
        </w:rPr>
        <w:t>Պայմանագրի  վրա տարածվում են ՀՀ «Հարկային օրենսգրքի» 64-րդ հոդվածի 2-րդ մասի 10-րդ կետով նախատեսված արտոնությունները՝ազատված է ավելացված արժեքի հարկից (գնային առաջարկը անհրաժեշտ է ներկայացնել առանց՝ ԱԱՀ-ի):</w:t>
      </w:r>
    </w:p>
    <w:p w14:paraId="2106A234" w14:textId="51533B2D" w:rsidR="001E351D" w:rsidRDefault="001E351D" w:rsidP="001E351D">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A336EF">
        <w:rPr>
          <w:rFonts w:ascii="GHEA Grapalat" w:hAnsi="GHEA Grapalat"/>
          <w:i w:val="0"/>
          <w:lang w:val="af-ZA"/>
        </w:rPr>
        <w:t>Շ.Ավագյանին</w:t>
      </w:r>
      <w:r>
        <w:rPr>
          <w:rFonts w:ascii="GHEA Grapalat" w:hAnsi="GHEA Grapalat"/>
          <w:i w:val="0"/>
          <w:lang w:val="af-ZA"/>
        </w:rPr>
        <w:t>:</w:t>
      </w:r>
    </w:p>
    <w:p w14:paraId="168978BD" w14:textId="77777777" w:rsidR="001E351D" w:rsidRDefault="001E351D" w:rsidP="001E351D">
      <w:pPr>
        <w:pStyle w:val="BodyTextIndent"/>
        <w:spacing w:line="240" w:lineRule="auto"/>
        <w:rPr>
          <w:rFonts w:ascii="GHEA Grapalat" w:hAnsi="GHEA Grapalat"/>
          <w:i w:val="0"/>
          <w:lang w:val="af-ZA"/>
        </w:rPr>
      </w:pPr>
    </w:p>
    <w:p w14:paraId="32E9A7F4" w14:textId="77777777" w:rsidR="001E351D" w:rsidRDefault="001E351D" w:rsidP="001E351D">
      <w:pPr>
        <w:pStyle w:val="BodyTextIndent"/>
        <w:spacing w:line="240" w:lineRule="auto"/>
        <w:rPr>
          <w:rFonts w:ascii="GHEA Grapalat" w:hAnsi="GHEA Grapalat"/>
          <w:i w:val="0"/>
          <w:lang w:val="af-ZA"/>
        </w:rPr>
      </w:pPr>
      <w:r>
        <w:rPr>
          <w:rFonts w:ascii="GHEA Grapalat" w:hAnsi="GHEA Grapalat"/>
          <w:i w:val="0"/>
          <w:lang w:val="af-ZA"/>
        </w:rPr>
        <w:t xml:space="preserve">   </w:t>
      </w:r>
    </w:p>
    <w:p w14:paraId="48DD0572" w14:textId="24E71566" w:rsidR="001E351D" w:rsidRDefault="001E351D" w:rsidP="001E351D">
      <w:pPr>
        <w:pStyle w:val="BodyTextIndent"/>
        <w:spacing w:line="240" w:lineRule="auto"/>
        <w:ind w:firstLine="540"/>
        <w:jc w:val="left"/>
        <w:rPr>
          <w:rFonts w:ascii="GHEA Grapalat" w:hAnsi="GHEA Grapalat"/>
          <w:i w:val="0"/>
          <w:lang w:val="af-ZA"/>
        </w:rPr>
      </w:pPr>
      <w:r>
        <w:rPr>
          <w:rFonts w:ascii="GHEA Grapalat" w:hAnsi="GHEA Grapalat"/>
          <w:i w:val="0"/>
          <w:lang w:val="af-ZA"/>
        </w:rPr>
        <w:t xml:space="preserve">  Հեռախոս՝ +</w:t>
      </w:r>
      <w:bookmarkStart w:id="2" w:name="_Hlk126914191"/>
      <w:r>
        <w:rPr>
          <w:rFonts w:ascii="GHEA Grapalat" w:hAnsi="GHEA Grapalat"/>
          <w:i w:val="0"/>
          <w:lang w:val="af-ZA"/>
        </w:rPr>
        <w:t xml:space="preserve">374 </w:t>
      </w:r>
      <w:bookmarkEnd w:id="2"/>
      <w:r>
        <w:rPr>
          <w:rFonts w:ascii="GHEA Grapalat" w:hAnsi="GHEA Grapalat"/>
          <w:i w:val="0"/>
          <w:lang w:val="af-ZA"/>
        </w:rPr>
        <w:t>9</w:t>
      </w:r>
      <w:r w:rsidR="00A336EF">
        <w:rPr>
          <w:rFonts w:ascii="GHEA Grapalat" w:hAnsi="GHEA Grapalat"/>
          <w:i w:val="0"/>
          <w:lang w:val="af-ZA"/>
        </w:rPr>
        <w:t>1 24 24 47</w:t>
      </w:r>
    </w:p>
    <w:p w14:paraId="6226BD08" w14:textId="77777777" w:rsidR="001E351D" w:rsidRDefault="001E351D" w:rsidP="001E351D">
      <w:pPr>
        <w:pStyle w:val="BodyTextIndent"/>
        <w:spacing w:line="240" w:lineRule="auto"/>
        <w:ind w:firstLine="0"/>
        <w:jc w:val="left"/>
        <w:rPr>
          <w:rFonts w:ascii="GHEA Grapalat" w:hAnsi="GHEA Grapalat"/>
          <w:i w:val="0"/>
          <w:lang w:val="af-ZA"/>
        </w:rPr>
      </w:pPr>
    </w:p>
    <w:p w14:paraId="032EB4DA" w14:textId="7D9C9A14" w:rsidR="001E351D" w:rsidRDefault="001E351D" w:rsidP="001E351D">
      <w:pPr>
        <w:pStyle w:val="BodyTextIndent"/>
        <w:spacing w:line="240" w:lineRule="auto"/>
        <w:ind w:firstLine="708"/>
        <w:jc w:val="left"/>
        <w:rPr>
          <w:rFonts w:ascii="GHEA Grapalat" w:hAnsi="GHEA Grapalat"/>
          <w:i w:val="0"/>
          <w:lang w:val="af-ZA"/>
        </w:rPr>
      </w:pPr>
      <w:r>
        <w:rPr>
          <w:rFonts w:ascii="GHEA Grapalat" w:hAnsi="GHEA Grapalat"/>
          <w:i w:val="0"/>
          <w:lang w:val="af-ZA"/>
        </w:rPr>
        <w:t xml:space="preserve">Էլ. Փոստ՝ </w:t>
      </w:r>
      <w:r w:rsidR="00A336EF">
        <w:rPr>
          <w:rFonts w:ascii="GHEA Grapalat" w:hAnsi="GHEA Grapalat" w:cs="Arial"/>
          <w:i w:val="0"/>
          <w:shd w:val="clear" w:color="auto" w:fill="FFFFFF"/>
          <w:lang w:val="af-ZA"/>
        </w:rPr>
        <w:fldChar w:fldCharType="begin"/>
      </w:r>
      <w:r w:rsidR="00A336EF">
        <w:rPr>
          <w:rFonts w:ascii="GHEA Grapalat" w:hAnsi="GHEA Grapalat" w:cs="Arial"/>
          <w:i w:val="0"/>
          <w:shd w:val="clear" w:color="auto" w:fill="FFFFFF"/>
          <w:lang w:val="af-ZA"/>
        </w:rPr>
        <w:instrText xml:space="preserve"> HYPERLINK "mailto:</w:instrText>
      </w:r>
      <w:r w:rsidR="00A336EF" w:rsidRPr="00A336EF">
        <w:rPr>
          <w:rFonts w:ascii="GHEA Grapalat" w:hAnsi="GHEA Grapalat" w:cs="Arial"/>
          <w:i w:val="0"/>
          <w:shd w:val="clear" w:color="auto" w:fill="FFFFFF"/>
          <w:lang w:val="af-ZA"/>
        </w:rPr>
        <w:instrText>lianna.avagyan@mail.ru</w:instrText>
      </w:r>
      <w:r w:rsidR="00A336EF">
        <w:rPr>
          <w:rFonts w:ascii="GHEA Grapalat" w:hAnsi="GHEA Grapalat" w:cs="Arial"/>
          <w:i w:val="0"/>
          <w:shd w:val="clear" w:color="auto" w:fill="FFFFFF"/>
          <w:lang w:val="af-ZA"/>
        </w:rPr>
        <w:instrText xml:space="preserve">" </w:instrText>
      </w:r>
      <w:r w:rsidR="00A336EF">
        <w:rPr>
          <w:rFonts w:ascii="GHEA Grapalat" w:hAnsi="GHEA Grapalat" w:cs="Arial"/>
          <w:i w:val="0"/>
          <w:shd w:val="clear" w:color="auto" w:fill="FFFFFF"/>
          <w:lang w:val="af-ZA"/>
        </w:rPr>
        <w:fldChar w:fldCharType="separate"/>
      </w:r>
      <w:r w:rsidR="00A336EF" w:rsidRPr="000E1253">
        <w:rPr>
          <w:rStyle w:val="Hyperlink"/>
          <w:rFonts w:ascii="GHEA Grapalat" w:hAnsi="GHEA Grapalat" w:cs="Arial"/>
          <w:i w:val="0"/>
          <w:shd w:val="clear" w:color="auto" w:fill="FFFFFF"/>
          <w:lang w:val="af-ZA"/>
        </w:rPr>
        <w:t>lianna.avagyan@mail.ru</w:t>
      </w:r>
      <w:r w:rsidR="00A336EF">
        <w:rPr>
          <w:rFonts w:ascii="GHEA Grapalat" w:hAnsi="GHEA Grapalat" w:cs="Arial"/>
          <w:i w:val="0"/>
          <w:shd w:val="clear" w:color="auto" w:fill="FFFFFF"/>
          <w:lang w:val="af-ZA"/>
        </w:rPr>
        <w:fldChar w:fldCharType="end"/>
      </w:r>
      <w:r>
        <w:rPr>
          <w:rFonts w:ascii="GHEA Grapalat" w:hAnsi="GHEA Grapalat" w:cs="Arial"/>
          <w:i w:val="0"/>
          <w:color w:val="333333"/>
          <w:shd w:val="clear" w:color="auto" w:fill="FFFFFF"/>
          <w:lang w:val="af-ZA"/>
        </w:rPr>
        <w:t xml:space="preserve"> </w:t>
      </w:r>
    </w:p>
    <w:p w14:paraId="31DCB39D" w14:textId="77777777" w:rsidR="001E351D" w:rsidRDefault="001E351D" w:rsidP="001E351D">
      <w:pPr>
        <w:pStyle w:val="BodyTextIndent"/>
        <w:spacing w:line="240" w:lineRule="auto"/>
        <w:ind w:firstLine="708"/>
        <w:jc w:val="left"/>
        <w:rPr>
          <w:rFonts w:ascii="GHEA Grapalat" w:hAnsi="GHEA Grapalat"/>
          <w:i w:val="0"/>
          <w:lang w:val="af-ZA"/>
        </w:rPr>
      </w:pPr>
      <w:r>
        <w:rPr>
          <w:rFonts w:ascii="GHEA Grapalat" w:hAnsi="GHEA Grapalat"/>
          <w:i w:val="0"/>
          <w:lang w:val="af-ZA"/>
        </w:rPr>
        <w:t xml:space="preserve">Պատվիրատու՝ «Հիդրոօդերևութաբանության և  </w:t>
      </w:r>
      <w:r>
        <w:rPr>
          <w:rFonts w:ascii="GHEA Grapalat" w:hAnsi="GHEA Grapalat"/>
          <w:i w:val="0"/>
          <w:lang w:val="ru-RU"/>
        </w:rPr>
        <w:t>մոնիթորինգի</w:t>
      </w:r>
      <w:r>
        <w:rPr>
          <w:rFonts w:ascii="GHEA Grapalat" w:hAnsi="GHEA Grapalat"/>
          <w:i w:val="0"/>
          <w:lang w:val="af-ZA"/>
        </w:rPr>
        <w:t xml:space="preserve"> </w:t>
      </w:r>
      <w:r>
        <w:rPr>
          <w:rFonts w:ascii="GHEA Grapalat" w:hAnsi="GHEA Grapalat"/>
          <w:i w:val="0"/>
          <w:lang w:val="ru-RU"/>
        </w:rPr>
        <w:t>կենտրոն</w:t>
      </w:r>
      <w:r>
        <w:rPr>
          <w:rFonts w:ascii="GHEA Grapalat" w:hAnsi="GHEA Grapalat"/>
          <w:i w:val="0"/>
          <w:lang w:val="af-ZA"/>
        </w:rPr>
        <w:t>» ՊՈԱԿ</w:t>
      </w:r>
    </w:p>
    <w:p w14:paraId="7AE34C26" w14:textId="77777777" w:rsidR="001E351D" w:rsidRPr="00A71D81" w:rsidRDefault="001E351D" w:rsidP="001E351D">
      <w:pPr>
        <w:pStyle w:val="BodyTextIndent"/>
        <w:spacing w:line="240" w:lineRule="auto"/>
        <w:ind w:left="1404"/>
        <w:rPr>
          <w:rFonts w:ascii="GHEA Grapalat" w:hAnsi="GHEA Grapalat"/>
          <w:i w:val="0"/>
          <w:lang w:val="af-ZA"/>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roofErr w:type="spellStart"/>
      <w:r w:rsidR="00096865" w:rsidRPr="00064ADD">
        <w:rPr>
          <w:rFonts w:ascii="GHEA Grapalat" w:hAnsi="GHEA Grapalat" w:cs="Sylfaen"/>
          <w:i/>
          <w:sz w:val="20"/>
          <w:szCs w:val="20"/>
        </w:rPr>
        <w:lastRenderedPageBreak/>
        <w:t>Հաստատված</w:t>
      </w:r>
      <w:proofErr w:type="spellEnd"/>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448E989B" w:rsidR="00096865" w:rsidRPr="00064ADD" w:rsidRDefault="00126DB6"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ՀՄԿ-ԳՀԾՁԲ-24/13</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5BFA6F62" w14:textId="01BAFBEF" w:rsidR="00096865" w:rsidRPr="00064ADD" w:rsidRDefault="00680AEB" w:rsidP="00EF3662">
      <w:pPr>
        <w:pStyle w:val="BodyText"/>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680AEB">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3303EEB2"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2E0A74">
        <w:rPr>
          <w:rFonts w:ascii="GHEA Grapalat" w:hAnsi="GHEA Grapalat" w:cs="Sylfaen"/>
          <w:i/>
          <w:sz w:val="20"/>
          <w:szCs w:val="20"/>
          <w:lang w:val="af-ZA"/>
        </w:rPr>
        <w:t>2</w:t>
      </w:r>
      <w:r w:rsidR="00E1072A">
        <w:rPr>
          <w:rFonts w:ascii="GHEA Grapalat" w:hAnsi="GHEA Grapalat" w:cs="Sylfaen"/>
          <w:i/>
          <w:sz w:val="20"/>
          <w:szCs w:val="20"/>
          <w:lang w:val="af-ZA"/>
        </w:rPr>
        <w:t>4</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126DB6">
        <w:rPr>
          <w:rFonts w:ascii="GHEA Grapalat" w:hAnsi="GHEA Grapalat" w:cs="Times Armenian"/>
          <w:i/>
          <w:sz w:val="20"/>
          <w:szCs w:val="20"/>
          <w:lang w:val="af-ZA"/>
        </w:rPr>
        <w:t>Ապրիլի 18</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2E0A74">
        <w:rPr>
          <w:rFonts w:ascii="GHEA Grapalat" w:hAnsi="GHEA Grapalat" w:cs="Times Armenian"/>
          <w:i/>
          <w:sz w:val="20"/>
          <w:szCs w:val="20"/>
          <w:lang w:val="af-ZA"/>
        </w:rPr>
        <w:t xml:space="preserve"> 1 </w:t>
      </w:r>
      <w:proofErr w:type="spellStart"/>
      <w:r w:rsidRPr="00064ADD">
        <w:rPr>
          <w:rFonts w:ascii="GHEA Grapalat" w:hAnsi="GHEA Grapalat" w:cs="Sylfaen"/>
          <w:i/>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00569E2F" w14:textId="6E57ACDE" w:rsidR="00096865" w:rsidRPr="00064ADD" w:rsidRDefault="00B11BDB" w:rsidP="00BC3E30">
      <w:pPr>
        <w:pStyle w:val="BodyText"/>
        <w:tabs>
          <w:tab w:val="left" w:pos="5968"/>
        </w:tabs>
        <w:ind w:right="-7" w:firstLine="567"/>
        <w:jc w:val="center"/>
        <w:rPr>
          <w:rFonts w:ascii="GHEA Grapalat" w:hAnsi="GHEA Grapalat"/>
          <w:lang w:val="af-ZA"/>
        </w:rPr>
      </w:pPr>
      <w:r w:rsidRPr="002D049D">
        <w:rPr>
          <w:rFonts w:ascii="GHEA Grapalat" w:hAnsi="GHEA Grapalat"/>
          <w:lang w:val="af-ZA"/>
        </w:rPr>
        <w:t>«</w:t>
      </w:r>
      <w:r w:rsidR="00BC3E30" w:rsidRPr="002D049D">
        <w:rPr>
          <w:rFonts w:ascii="GHEA Grapalat" w:hAnsi="GHEA Grapalat"/>
          <w:lang w:val="af-ZA"/>
        </w:rPr>
        <w:t>ՀԻԴՐՈՕԴԵՐևՈՒԹԱԲԱՆՈՒԹՅԱՆ և ՄՈՆԻԹՈՐԻՆԳԻ ԿԵՆՏՐՈՆ</w:t>
      </w:r>
      <w:r w:rsidRPr="002D049D">
        <w:rPr>
          <w:rFonts w:ascii="GHEA Grapalat" w:hAnsi="GHEA Grapalat"/>
          <w:lang w:val="af-ZA"/>
        </w:rPr>
        <w:t>» ՊՈԱԿ</w:t>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68B7922A" w:rsidR="00096865" w:rsidRPr="00064ADD" w:rsidRDefault="00B11BDB" w:rsidP="00EF3662">
      <w:pPr>
        <w:pStyle w:val="BodyText"/>
        <w:ind w:right="-7"/>
        <w:jc w:val="center"/>
        <w:rPr>
          <w:rFonts w:ascii="GHEA Grapalat" w:hAnsi="GHEA Grapalat"/>
          <w:szCs w:val="22"/>
          <w:lang w:val="af-ZA"/>
        </w:rPr>
      </w:pPr>
      <w:r w:rsidRPr="002D049D">
        <w:rPr>
          <w:rFonts w:ascii="GHEA Grapalat" w:hAnsi="GHEA Grapalat"/>
          <w:lang w:val="af-ZA"/>
        </w:rPr>
        <w:t>«</w:t>
      </w:r>
      <w:r w:rsidR="00BC3E30" w:rsidRPr="002D049D">
        <w:rPr>
          <w:rFonts w:ascii="GHEA Grapalat" w:hAnsi="GHEA Grapalat"/>
          <w:lang w:val="af-ZA"/>
        </w:rPr>
        <w:t>ՀԻԴՐՈՕԴԵՐևՈՒԹԱԲԱՆՈՒԹՅԱՆ և ՄՈՆԻԹՈՐԻՆԳԻ ԿԵՆՏՐՈՆ</w:t>
      </w:r>
      <w:r w:rsidRPr="002D049D">
        <w:rPr>
          <w:rFonts w:ascii="GHEA Grapalat" w:hAnsi="GHEA Grapalat"/>
          <w:lang w:val="af-ZA"/>
        </w:rPr>
        <w:t>» ՊՈԱԿ</w:t>
      </w:r>
      <w:r w:rsidRPr="00064ADD">
        <w:rPr>
          <w:rFonts w:ascii="GHEA Grapalat" w:hAnsi="GHEA Grapalat" w:cs="Sylfaen"/>
          <w:lang w:val="af-ZA"/>
        </w:rPr>
        <w:t xml:space="preserve"> </w:t>
      </w:r>
      <w:r w:rsidR="002B32D6" w:rsidRPr="00064ADD">
        <w:rPr>
          <w:rFonts w:ascii="GHEA Grapalat" w:hAnsi="GHEA Grapalat" w:cs="Sylfaen"/>
          <w:lang w:val="af-ZA"/>
        </w:rPr>
        <w:t>-</w:t>
      </w:r>
      <w:r w:rsidR="002B32D6" w:rsidRPr="00064ADD">
        <w:rPr>
          <w:rFonts w:ascii="GHEA Grapalat" w:hAnsi="GHEA Grapalat" w:cs="Sylfaen"/>
        </w:rPr>
        <w:t>Ի</w:t>
      </w:r>
      <w:r w:rsidR="002B32D6" w:rsidRPr="00064ADD">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64ADD">
        <w:rPr>
          <w:rFonts w:ascii="GHEA Grapalat" w:hAnsi="GHEA Grapalat" w:cs="Times Armenian"/>
          <w:lang w:val="af-ZA"/>
        </w:rPr>
        <w:t xml:space="preserve">` </w:t>
      </w:r>
      <w:r w:rsidR="00126DB6">
        <w:rPr>
          <w:rFonts w:ascii="GHEA Grapalat" w:hAnsi="GHEA Grapalat" w:cs="Sylfaen"/>
          <w:lang w:val="af-ZA"/>
        </w:rPr>
        <w:t xml:space="preserve">MITSUBISHI L200 ՄԵՔԵՆԱՅԻ ԹԱՓՔԻ ՀԱՄԱՐ ՆԱԽԱՏԵՍՎԱԾ ՆԵՐԴԻՐԻ և ԶՐՈՅԱԿԱՆ ՉԱՓԵՐԻ ՈՒՆԻՎԵՐՍԱԼ ՄԱՐՄՆԻ(КУНГ) ՏԵՂԱԴՐՄԱՆ </w:t>
      </w:r>
      <w:r w:rsidR="00925086">
        <w:rPr>
          <w:rFonts w:ascii="GHEA Grapalat" w:hAnsi="GHEA Grapalat" w:cs="Sylfaen"/>
          <w:lang w:val="af-ZA"/>
        </w:rPr>
        <w:t xml:space="preserve">  ԾԱՌԱՅՈՒԹՅՈՒՆՆԵՐ</w:t>
      </w:r>
      <w:r w:rsidR="00BC3E30">
        <w:rPr>
          <w:rFonts w:ascii="GHEA Grapalat" w:hAnsi="GHEA Grapalat" w:cs="Sylfaen"/>
          <w:lang w:val="af-ZA"/>
        </w:rPr>
        <w:t>Ի</w:t>
      </w:r>
      <w:r w:rsidR="00BC3E30" w:rsidRPr="00064ADD">
        <w:rPr>
          <w:rFonts w:ascii="GHEA Grapalat" w:hAnsi="GHEA Grapalat" w:cs="Sylfaen"/>
          <w:lang w:val="af-ZA"/>
        </w:rPr>
        <w:t xml:space="preserve"> </w:t>
      </w:r>
      <w:r w:rsidR="002B32D6" w:rsidRPr="00064ADD">
        <w:rPr>
          <w:rFonts w:ascii="GHEA Grapalat" w:hAnsi="GHEA Grapalat" w:cs="Sylfaen"/>
        </w:rPr>
        <w:t>ՁԵՌՔԲԵՐՄԱՆ</w:t>
      </w:r>
      <w:r w:rsidR="002B32D6"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680AEB">
        <w:rPr>
          <w:rFonts w:ascii="GHEA Grapalat" w:hAnsi="GHEA Grapalat" w:cs="Sylfaen"/>
        </w:rPr>
        <w:t>ԳՆԱՆՇՄԱՆ</w:t>
      </w:r>
      <w:r w:rsidR="00680AEB" w:rsidRPr="00680AEB">
        <w:rPr>
          <w:rFonts w:ascii="GHEA Grapalat" w:hAnsi="GHEA Grapalat" w:cs="Sylfaen"/>
          <w:lang w:val="af-ZA"/>
        </w:rPr>
        <w:t xml:space="preserve"> </w:t>
      </w:r>
      <w:r w:rsidR="00680AEB">
        <w:rPr>
          <w:rFonts w:ascii="GHEA Grapalat" w:hAnsi="GHEA Grapalat" w:cs="Sylfaen"/>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4EE10FA" w14:textId="785FC1DE" w:rsidR="00096865" w:rsidRPr="002C670B" w:rsidRDefault="002C670B" w:rsidP="002C670B">
      <w:pPr>
        <w:ind w:firstLine="567"/>
        <w:jc w:val="center"/>
        <w:rPr>
          <w:rFonts w:ascii="GHEA Grapalat" w:hAnsi="GHEA Grapalat"/>
          <w:b/>
          <w:sz w:val="20"/>
          <w:lang w:val="af-ZA"/>
        </w:rPr>
      </w:pPr>
      <w:r w:rsidRPr="002C670B">
        <w:rPr>
          <w:rFonts w:ascii="GHEA Grapalat" w:hAnsi="GHEA Grapalat"/>
          <w:b/>
          <w:sz w:val="20"/>
          <w:lang w:val="af-ZA"/>
        </w:rPr>
        <w:t>«ՀԻԴՐՈՕԴԵՐևՈՒԹԱԲԱՆՈՒԹՅԱՆ և ՄՈՆԻԹՈՐԻՆԳԻ ԿԵՆՏՐՈՆ»</w:t>
      </w:r>
      <w:r w:rsidR="00B11BDB" w:rsidRPr="002C670B">
        <w:rPr>
          <w:rFonts w:ascii="GHEA Grapalat" w:hAnsi="GHEA Grapalat"/>
          <w:b/>
          <w:sz w:val="20"/>
          <w:lang w:val="af-ZA"/>
        </w:rPr>
        <w:t xml:space="preserve"> ՊՈԱԿ</w:t>
      </w:r>
      <w:r w:rsidR="00B11BDB" w:rsidRPr="00064ADD">
        <w:rPr>
          <w:rFonts w:ascii="GHEA Grapalat" w:hAnsi="GHEA Grapalat"/>
          <w:b/>
          <w:sz w:val="20"/>
          <w:lang w:val="af-ZA"/>
        </w:rPr>
        <w:t xml:space="preserve"> </w:t>
      </w:r>
      <w:r w:rsidR="00B11BDB">
        <w:rPr>
          <w:rFonts w:ascii="GHEA Grapalat" w:hAnsi="GHEA Grapalat"/>
          <w:b/>
          <w:sz w:val="20"/>
          <w:lang w:val="af-ZA"/>
        </w:rPr>
        <w:t xml:space="preserve">-ի </w:t>
      </w:r>
      <w:r w:rsidR="00160AE4" w:rsidRPr="00064ADD">
        <w:rPr>
          <w:rFonts w:ascii="GHEA Grapalat" w:hAnsi="GHEA Grapalat"/>
          <w:b/>
          <w:sz w:val="20"/>
          <w:lang w:val="af-ZA"/>
        </w:rPr>
        <w:t>ԿԱՐԻՔՆԵՐԻ ՀԱՄԱՐ</w:t>
      </w:r>
      <w:r w:rsidR="00160AE4" w:rsidRPr="002C670B">
        <w:rPr>
          <w:rFonts w:ascii="GHEA Grapalat" w:hAnsi="GHEA Grapalat"/>
          <w:b/>
          <w:sz w:val="20"/>
          <w:lang w:val="af-ZA"/>
        </w:rPr>
        <w:t xml:space="preserve">   </w:t>
      </w:r>
      <w:r w:rsidR="00126DB6">
        <w:rPr>
          <w:rFonts w:ascii="GHEA Grapalat" w:hAnsi="GHEA Grapalat"/>
          <w:b/>
          <w:sz w:val="20"/>
          <w:lang w:val="af-ZA"/>
        </w:rPr>
        <w:t xml:space="preserve">MITSUBISHI L200 ՄԵՔԵՆԱՅԻ ԹԱՓՔԻ ՀԱՄԱՐ ՆԱԽԱՏԵՍՎԱԾ ՆԵՐԴԻՐԻ և ԶՐՈՅԱԿԱՆ ՉԱՓԵՐԻ ՈՒՆԻՎԵՐՍԱԼ ՄԱՐՄՆԻ(КУНГ) ՏԵՂԱԴՐՄԱՆ </w:t>
      </w:r>
      <w:r w:rsidR="00925086">
        <w:rPr>
          <w:rFonts w:ascii="GHEA Grapalat" w:hAnsi="GHEA Grapalat"/>
          <w:b/>
          <w:sz w:val="20"/>
          <w:lang w:val="af-ZA"/>
        </w:rPr>
        <w:t xml:space="preserve">  ԾԱՌԱՅՈՒԹՅՈՒՆՆԵՐ</w:t>
      </w:r>
      <w:r w:rsidR="00160AE4" w:rsidRPr="00064ADD">
        <w:rPr>
          <w:rFonts w:ascii="GHEA Grapalat" w:hAnsi="GHEA Grapalat"/>
          <w:b/>
          <w:sz w:val="20"/>
          <w:lang w:val="af-ZA"/>
        </w:rPr>
        <w:t>Ի</w:t>
      </w:r>
      <w:r>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680AEB">
        <w:rPr>
          <w:rFonts w:ascii="GHEA Grapalat" w:hAnsi="GHEA Grapalat"/>
          <w:b/>
          <w:sz w:val="20"/>
          <w:lang w:val="af-ZA"/>
        </w:rPr>
        <w:t>ԳՆԱՆՇՄԱՆ ՀԱՐՑՄԱՆ</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6BCC34DD" w14:textId="3D961DB6"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680AEB" w:rsidRPr="00D04CAE">
        <w:rPr>
          <w:rFonts w:ascii="GHEA Grapalat" w:hAnsi="GHEA Grapalat" w:cs="Sylfaen"/>
          <w:sz w:val="20"/>
          <w:lang w:val="af-ZA"/>
        </w:rPr>
        <w:t>-</w:t>
      </w:r>
      <w:r w:rsidR="00096865" w:rsidRPr="00064ADD">
        <w:rPr>
          <w:rFonts w:ascii="GHEA Grapalat" w:hAnsi="GHEA Grapalat" w:cs="Times Armenian"/>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27C2135C"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680AEB">
        <w:rPr>
          <w:rFonts w:ascii="GHEA Grapalat" w:hAnsi="GHEA Grapalat" w:cs="Sylfaen"/>
          <w:b/>
          <w:sz w:val="20"/>
        </w:rPr>
        <w:t>ԳՆԱՆՇՄԱՆ</w:t>
      </w:r>
      <w:r w:rsidR="00680AEB" w:rsidRPr="00D04CAE">
        <w:rPr>
          <w:rFonts w:ascii="GHEA Grapalat" w:hAnsi="GHEA Grapalat" w:cs="Sylfaen"/>
          <w:b/>
          <w:sz w:val="20"/>
          <w:lang w:val="af-ZA"/>
        </w:rPr>
        <w:t xml:space="preserve"> </w:t>
      </w:r>
      <w:proofErr w:type="gramStart"/>
      <w:r w:rsidR="00680AEB">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D04CAE" w:rsidRDefault="007F3495" w:rsidP="00EF3662">
      <w:pPr>
        <w:ind w:firstLine="1134"/>
        <w:jc w:val="both"/>
        <w:rPr>
          <w:rFonts w:ascii="GHEA Grapalat" w:hAnsi="GHEA Grapalat" w:cs="Sylfae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51A13E84" w:rsidR="00096865" w:rsidRPr="00D04CAE" w:rsidRDefault="00096865" w:rsidP="00EF3662">
      <w:pPr>
        <w:jc w:val="both"/>
        <w:rPr>
          <w:rFonts w:ascii="GHEA Grapalat" w:hAnsi="GHEA Grapalat" w:cs="Sylfaen"/>
          <w:sz w:val="20"/>
          <w:lang w:val="af-ZA"/>
        </w:rPr>
      </w:pPr>
      <w:r w:rsidRPr="00D04CAE">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հրավերը</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տրամադրվում</w:t>
      </w:r>
      <w:proofErr w:type="spellEnd"/>
      <w:r w:rsidRPr="00D04CAE">
        <w:rPr>
          <w:rFonts w:ascii="GHEA Grapalat" w:hAnsi="GHEA Grapalat" w:cs="Sylfaen"/>
          <w:sz w:val="20"/>
          <w:lang w:val="af-ZA"/>
        </w:rPr>
        <w:t xml:space="preserve"> </w:t>
      </w:r>
      <w:r w:rsidRPr="00064ADD">
        <w:rPr>
          <w:rFonts w:ascii="GHEA Grapalat" w:hAnsi="GHEA Grapalat" w:cs="Sylfaen"/>
          <w:sz w:val="20"/>
        </w:rPr>
        <w:t>է</w:t>
      </w:r>
      <w:r w:rsidRPr="00D04CAE">
        <w:rPr>
          <w:rFonts w:ascii="GHEA Grapalat" w:hAnsi="GHEA Grapalat" w:cs="Sylfaen"/>
          <w:sz w:val="20"/>
          <w:lang w:val="af-ZA"/>
        </w:rPr>
        <w:t xml:space="preserve"> </w:t>
      </w:r>
      <w:r w:rsidRPr="00064ADD">
        <w:rPr>
          <w:rFonts w:ascii="GHEA Grapalat" w:hAnsi="GHEA Grapalat" w:cs="Sylfaen"/>
          <w:sz w:val="20"/>
        </w:rPr>
        <w:t>ի</w:t>
      </w:r>
      <w:r w:rsidRPr="00D04CAE">
        <w:rPr>
          <w:rFonts w:ascii="GHEA Grapalat" w:hAnsi="GHEA Grapalat" w:cs="Sylfaen"/>
          <w:sz w:val="20"/>
          <w:lang w:val="af-ZA"/>
        </w:rPr>
        <w:t xml:space="preserve"> </w:t>
      </w:r>
      <w:proofErr w:type="spellStart"/>
      <w:r w:rsidRPr="00064ADD">
        <w:rPr>
          <w:rFonts w:ascii="GHEA Grapalat" w:hAnsi="GHEA Grapalat" w:cs="Sylfaen"/>
          <w:sz w:val="20"/>
        </w:rPr>
        <w:t>լրումն</w:t>
      </w:r>
      <w:proofErr w:type="spellEnd"/>
      <w:r w:rsidRPr="00D04CAE">
        <w:rPr>
          <w:rFonts w:ascii="GHEA Grapalat" w:hAnsi="GHEA Grapalat" w:cs="Sylfaen"/>
          <w:sz w:val="20"/>
          <w:lang w:val="af-ZA"/>
        </w:rPr>
        <w:t xml:space="preserve"> </w:t>
      </w:r>
      <w:r w:rsidR="00126DB6">
        <w:rPr>
          <w:rFonts w:ascii="GHEA Grapalat" w:hAnsi="GHEA Grapalat" w:cs="Sylfaen"/>
          <w:sz w:val="20"/>
        </w:rPr>
        <w:t>ՀՄԿ</w:t>
      </w:r>
      <w:r w:rsidR="00126DB6" w:rsidRPr="00126DB6">
        <w:rPr>
          <w:rFonts w:ascii="GHEA Grapalat" w:hAnsi="GHEA Grapalat" w:cs="Sylfaen"/>
          <w:sz w:val="20"/>
          <w:lang w:val="af-ZA"/>
        </w:rPr>
        <w:t>-</w:t>
      </w:r>
      <w:r w:rsidR="00126DB6">
        <w:rPr>
          <w:rFonts w:ascii="GHEA Grapalat" w:hAnsi="GHEA Grapalat" w:cs="Sylfaen"/>
          <w:sz w:val="20"/>
        </w:rPr>
        <w:t>ԳՀԾՁԲ</w:t>
      </w:r>
      <w:r w:rsidR="00126DB6" w:rsidRPr="00126DB6">
        <w:rPr>
          <w:rFonts w:ascii="GHEA Grapalat" w:hAnsi="GHEA Grapalat" w:cs="Sylfaen"/>
          <w:sz w:val="20"/>
          <w:lang w:val="af-ZA"/>
        </w:rPr>
        <w:t>-24/13</w:t>
      </w:r>
      <w:proofErr w:type="spellStart"/>
      <w:r w:rsidRPr="00064ADD">
        <w:rPr>
          <w:rFonts w:ascii="GHEA Grapalat" w:hAnsi="GHEA Grapalat" w:cs="Sylfaen"/>
          <w:sz w:val="20"/>
        </w:rPr>
        <w:t>ծածկա</w:t>
      </w:r>
      <w:r w:rsidRPr="00C4334E">
        <w:rPr>
          <w:rFonts w:ascii="GHEA Grapalat" w:hAnsi="GHEA Grapalat" w:cs="Sylfaen"/>
          <w:sz w:val="20"/>
        </w:rPr>
        <w:t>գ</w:t>
      </w:r>
      <w:r w:rsidRPr="00064ADD">
        <w:rPr>
          <w:rFonts w:ascii="GHEA Grapalat" w:hAnsi="GHEA Grapalat" w:cs="Sylfaen"/>
          <w:sz w:val="20"/>
        </w:rPr>
        <w:t>րով</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անցկացվող</w:t>
      </w:r>
      <w:proofErr w:type="spellEnd"/>
      <w:r w:rsidRPr="00D04CAE">
        <w:rPr>
          <w:rFonts w:ascii="GHEA Grapalat" w:hAnsi="GHEA Grapalat" w:cs="Sylfaen"/>
          <w:sz w:val="20"/>
          <w:lang w:val="af-ZA"/>
        </w:rPr>
        <w:t xml:space="preserve"> </w:t>
      </w:r>
      <w:proofErr w:type="spellStart"/>
      <w:r w:rsidR="00680AEB">
        <w:rPr>
          <w:rFonts w:ascii="GHEA Grapalat" w:hAnsi="GHEA Grapalat" w:cs="Sylfaen"/>
          <w:sz w:val="20"/>
        </w:rPr>
        <w:t>գնանշման</w:t>
      </w:r>
      <w:proofErr w:type="spellEnd"/>
      <w:r w:rsidR="00680AEB" w:rsidRPr="00D04CAE">
        <w:rPr>
          <w:rFonts w:ascii="GHEA Grapalat" w:hAnsi="GHEA Grapalat" w:cs="Sylfaen"/>
          <w:sz w:val="20"/>
          <w:lang w:val="af-ZA"/>
        </w:rPr>
        <w:t xml:space="preserve"> </w:t>
      </w:r>
      <w:proofErr w:type="spellStart"/>
      <w:r w:rsidR="00680AEB">
        <w:rPr>
          <w:rFonts w:ascii="GHEA Grapalat" w:hAnsi="GHEA Grapalat" w:cs="Sylfaen"/>
          <w:sz w:val="20"/>
        </w:rPr>
        <w:t>հարցման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այսուհետև</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ընթացակար</w:t>
      </w:r>
      <w:r w:rsidRPr="00C4334E">
        <w:rPr>
          <w:rFonts w:ascii="GHEA Grapalat" w:hAnsi="GHEA Grapalat" w:cs="Sylfaen"/>
          <w:sz w:val="20"/>
        </w:rPr>
        <w:t>գ</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հայտարարության</w:t>
      </w:r>
      <w:proofErr w:type="spellEnd"/>
      <w:r w:rsidR="004D5671" w:rsidRPr="00C4334E">
        <w:rPr>
          <w:rFonts w:ascii="GHEA Grapalat" w:hAnsi="GHEA Grapalat" w:cs="Sylfaen"/>
          <w:sz w:val="20"/>
        </w:rPr>
        <w:t>։</w:t>
      </w:r>
    </w:p>
    <w:p w14:paraId="350C020E" w14:textId="25070E6C" w:rsidR="00096865" w:rsidRPr="00D04CAE" w:rsidRDefault="00096865"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Սույն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հրավերը</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կազմվել</w:t>
      </w:r>
      <w:proofErr w:type="spellEnd"/>
      <w:r w:rsidRPr="00D04CAE">
        <w:rPr>
          <w:rFonts w:ascii="GHEA Grapalat" w:hAnsi="GHEA Grapalat" w:cs="Sylfaen"/>
          <w:sz w:val="20"/>
          <w:lang w:val="af-ZA"/>
        </w:rPr>
        <w:t xml:space="preserve"> </w:t>
      </w:r>
      <w:r w:rsidRPr="00064ADD">
        <w:rPr>
          <w:rFonts w:ascii="GHEA Grapalat" w:hAnsi="GHEA Grapalat" w:cs="Sylfaen"/>
          <w:sz w:val="20"/>
        </w:rPr>
        <w:t>է</w:t>
      </w:r>
      <w:r w:rsidRPr="00D04CAE">
        <w:rPr>
          <w:rFonts w:ascii="GHEA Grapalat" w:hAnsi="GHEA Grapalat" w:cs="Sylfaen"/>
          <w:sz w:val="20"/>
          <w:lang w:val="af-ZA"/>
        </w:rPr>
        <w:t xml:space="preserve"> </w:t>
      </w:r>
      <w:proofErr w:type="spellStart"/>
      <w:r w:rsidRPr="00C4334E">
        <w:rPr>
          <w:rFonts w:ascii="GHEA Grapalat" w:hAnsi="GHEA Grapalat" w:cs="Sylfaen"/>
          <w:sz w:val="20"/>
        </w:rPr>
        <w:t>գ</w:t>
      </w:r>
      <w:r w:rsidRPr="00064ADD">
        <w:rPr>
          <w:rFonts w:ascii="GHEA Grapalat" w:hAnsi="GHEA Grapalat" w:cs="Sylfaen"/>
          <w:sz w:val="20"/>
        </w:rPr>
        <w:t>նումների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մասին</w:t>
      </w:r>
      <w:proofErr w:type="spellEnd"/>
      <w:r w:rsidRPr="00D04CAE">
        <w:rPr>
          <w:rFonts w:ascii="GHEA Grapalat" w:hAnsi="GHEA Grapalat" w:cs="Sylfaen"/>
          <w:sz w:val="20"/>
          <w:lang w:val="af-ZA"/>
        </w:rPr>
        <w:t xml:space="preserve"> </w:t>
      </w:r>
      <w:r w:rsidRPr="00064ADD">
        <w:rPr>
          <w:rFonts w:ascii="GHEA Grapalat" w:hAnsi="GHEA Grapalat" w:cs="Sylfaen"/>
          <w:sz w:val="20"/>
        </w:rPr>
        <w:t>ՀՀ</w:t>
      </w:r>
      <w:r w:rsidRPr="00D04CAE">
        <w:rPr>
          <w:rFonts w:ascii="GHEA Grapalat" w:hAnsi="GHEA Grapalat" w:cs="Sylfaen"/>
          <w:sz w:val="20"/>
          <w:lang w:val="af-ZA"/>
        </w:rPr>
        <w:t xml:space="preserve"> </w:t>
      </w:r>
      <w:proofErr w:type="spellStart"/>
      <w:r w:rsidRPr="00064ADD">
        <w:rPr>
          <w:rFonts w:ascii="GHEA Grapalat" w:hAnsi="GHEA Grapalat" w:cs="Sylfaen"/>
          <w:sz w:val="20"/>
        </w:rPr>
        <w:t>օրենսդրության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այդ</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թվում</w:t>
      </w:r>
      <w:proofErr w:type="spellEnd"/>
      <w:r w:rsidRPr="00D04CAE">
        <w:rPr>
          <w:rFonts w:ascii="GHEA Grapalat" w:hAnsi="GHEA Grapalat" w:cs="Sylfaen"/>
          <w:sz w:val="20"/>
          <w:lang w:val="af-ZA"/>
        </w:rPr>
        <w:t xml:space="preserve">` </w:t>
      </w:r>
      <w:r w:rsidR="00A76C15" w:rsidRPr="00D04CAE">
        <w:rPr>
          <w:rFonts w:ascii="GHEA Grapalat" w:hAnsi="GHEA Grapalat" w:cs="Sylfaen"/>
          <w:sz w:val="20"/>
          <w:lang w:val="af-ZA"/>
        </w:rPr>
        <w:t>«</w:t>
      </w:r>
      <w:proofErr w:type="spellStart"/>
      <w:r w:rsidRPr="00064ADD">
        <w:rPr>
          <w:rFonts w:ascii="GHEA Grapalat" w:hAnsi="GHEA Grapalat" w:cs="Sylfaen"/>
          <w:sz w:val="20"/>
        </w:rPr>
        <w:t>Գնումների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մասին</w:t>
      </w:r>
      <w:proofErr w:type="spellEnd"/>
      <w:r w:rsidR="00A76C15" w:rsidRPr="00D04CAE">
        <w:rPr>
          <w:rFonts w:ascii="GHEA Grapalat" w:hAnsi="GHEA Grapalat" w:cs="Sylfaen"/>
          <w:sz w:val="20"/>
          <w:lang w:val="af-ZA"/>
        </w:rPr>
        <w:t>»</w:t>
      </w:r>
      <w:r w:rsidRPr="00D04CAE">
        <w:rPr>
          <w:rFonts w:ascii="GHEA Grapalat" w:hAnsi="GHEA Grapalat" w:cs="Sylfaen"/>
          <w:sz w:val="20"/>
          <w:lang w:val="af-ZA"/>
        </w:rPr>
        <w:t xml:space="preserve"> </w:t>
      </w:r>
      <w:r w:rsidRPr="00064ADD">
        <w:rPr>
          <w:rFonts w:ascii="GHEA Grapalat" w:hAnsi="GHEA Grapalat" w:cs="Sylfaen"/>
          <w:sz w:val="20"/>
        </w:rPr>
        <w:t>ՀՀ</w:t>
      </w:r>
      <w:r w:rsidRPr="00D04CAE">
        <w:rPr>
          <w:rFonts w:ascii="GHEA Grapalat" w:hAnsi="GHEA Grapalat" w:cs="Sylfaen"/>
          <w:sz w:val="20"/>
          <w:lang w:val="af-ZA"/>
        </w:rPr>
        <w:t xml:space="preserve"> </w:t>
      </w:r>
      <w:proofErr w:type="spellStart"/>
      <w:r w:rsidRPr="00064ADD">
        <w:rPr>
          <w:rFonts w:ascii="GHEA Grapalat" w:hAnsi="GHEA Grapalat" w:cs="Sylfaen"/>
          <w:sz w:val="20"/>
        </w:rPr>
        <w:t>օրենքի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այսուհետ</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Օրենք</w:t>
      </w:r>
      <w:proofErr w:type="spellEnd"/>
      <w:r w:rsidRPr="00D04CAE">
        <w:rPr>
          <w:rFonts w:ascii="GHEA Grapalat" w:hAnsi="GHEA Grapalat" w:cs="Sylfaen"/>
          <w:sz w:val="20"/>
          <w:lang w:val="af-ZA"/>
        </w:rPr>
        <w:t>)</w:t>
      </w:r>
      <w:r w:rsidR="00C43524" w:rsidRPr="00D04CAE">
        <w:rPr>
          <w:rFonts w:ascii="GHEA Grapalat" w:hAnsi="GHEA Grapalat" w:cs="Sylfaen"/>
          <w:sz w:val="20"/>
          <w:lang w:val="af-ZA"/>
        </w:rPr>
        <w:t>,</w:t>
      </w:r>
      <w:r w:rsidRPr="00D04CAE">
        <w:rPr>
          <w:rFonts w:ascii="GHEA Grapalat" w:hAnsi="GHEA Grapalat" w:cs="Sylfaen"/>
          <w:sz w:val="20"/>
          <w:lang w:val="af-ZA"/>
        </w:rPr>
        <w:t xml:space="preserve"> </w:t>
      </w:r>
      <w:r w:rsidRPr="00064ADD">
        <w:rPr>
          <w:rFonts w:ascii="GHEA Grapalat" w:hAnsi="GHEA Grapalat" w:cs="Sylfaen"/>
          <w:sz w:val="20"/>
        </w:rPr>
        <w:t>ՀՀ</w:t>
      </w:r>
      <w:r w:rsidRPr="00D04CAE">
        <w:rPr>
          <w:rFonts w:ascii="GHEA Grapalat" w:hAnsi="GHEA Grapalat" w:cs="Sylfaen"/>
          <w:sz w:val="20"/>
          <w:lang w:val="af-ZA"/>
        </w:rPr>
        <w:t xml:space="preserve"> </w:t>
      </w:r>
      <w:proofErr w:type="spellStart"/>
      <w:r w:rsidRPr="00064ADD">
        <w:rPr>
          <w:rFonts w:ascii="GHEA Grapalat" w:hAnsi="GHEA Grapalat" w:cs="Sylfaen"/>
          <w:sz w:val="20"/>
        </w:rPr>
        <w:t>կառավարության</w:t>
      </w:r>
      <w:proofErr w:type="spellEnd"/>
      <w:r w:rsidRPr="00D04CAE">
        <w:rPr>
          <w:rFonts w:ascii="GHEA Grapalat" w:hAnsi="GHEA Grapalat" w:cs="Sylfaen"/>
          <w:sz w:val="20"/>
          <w:lang w:val="af-ZA"/>
        </w:rPr>
        <w:t xml:space="preserve"> 201</w:t>
      </w:r>
      <w:r w:rsidR="00955E87" w:rsidRPr="00D04CAE">
        <w:rPr>
          <w:rFonts w:ascii="GHEA Grapalat" w:hAnsi="GHEA Grapalat" w:cs="Sylfaen"/>
          <w:sz w:val="20"/>
          <w:lang w:val="af-ZA"/>
        </w:rPr>
        <w:t>7</w:t>
      </w:r>
      <w:r w:rsidRPr="00064ADD">
        <w:rPr>
          <w:rFonts w:ascii="GHEA Grapalat" w:hAnsi="GHEA Grapalat" w:cs="Sylfaen"/>
          <w:sz w:val="20"/>
        </w:rPr>
        <w:t>թ</w:t>
      </w:r>
      <w:r w:rsidRPr="00D04CAE">
        <w:rPr>
          <w:rFonts w:ascii="GHEA Grapalat" w:hAnsi="GHEA Grapalat" w:cs="Sylfaen"/>
          <w:sz w:val="20"/>
          <w:lang w:val="af-ZA"/>
        </w:rPr>
        <w:t>.</w:t>
      </w:r>
      <w:r w:rsidR="009F18D0" w:rsidRPr="00D04CAE">
        <w:rPr>
          <w:rFonts w:ascii="GHEA Grapalat" w:hAnsi="GHEA Grapalat" w:cs="Sylfaen"/>
          <w:sz w:val="20"/>
          <w:lang w:val="af-ZA"/>
        </w:rPr>
        <w:t xml:space="preserve"> </w:t>
      </w:r>
      <w:proofErr w:type="spellStart"/>
      <w:r w:rsidR="009F18D0" w:rsidRPr="00C4334E">
        <w:rPr>
          <w:rFonts w:ascii="GHEA Grapalat" w:hAnsi="GHEA Grapalat" w:cs="Sylfaen"/>
          <w:sz w:val="20"/>
        </w:rPr>
        <w:t>մայիսի</w:t>
      </w:r>
      <w:proofErr w:type="spellEnd"/>
      <w:r w:rsidR="009F18D0" w:rsidRPr="00D04CAE">
        <w:rPr>
          <w:rFonts w:ascii="GHEA Grapalat" w:hAnsi="GHEA Grapalat" w:cs="Sylfaen"/>
          <w:sz w:val="20"/>
          <w:lang w:val="af-ZA"/>
        </w:rPr>
        <w:t xml:space="preserve"> 4-</w:t>
      </w:r>
      <w:r w:rsidR="009F18D0" w:rsidRPr="00C4334E">
        <w:rPr>
          <w:rFonts w:ascii="GHEA Grapalat" w:hAnsi="GHEA Grapalat" w:cs="Sylfaen"/>
          <w:sz w:val="20"/>
        </w:rPr>
        <w:t>ի</w:t>
      </w:r>
      <w:r w:rsidR="009F18D0" w:rsidRPr="00D04CAE">
        <w:rPr>
          <w:rFonts w:ascii="GHEA Grapalat" w:hAnsi="GHEA Grapalat" w:cs="Sylfaen"/>
          <w:sz w:val="20"/>
          <w:lang w:val="af-ZA"/>
        </w:rPr>
        <w:t xml:space="preserve"> </w:t>
      </w:r>
      <w:r w:rsidRPr="00D04CAE">
        <w:rPr>
          <w:rFonts w:ascii="GHEA Grapalat" w:hAnsi="GHEA Grapalat" w:cs="Sylfaen"/>
          <w:sz w:val="20"/>
          <w:lang w:val="af-ZA"/>
        </w:rPr>
        <w:t xml:space="preserve">N </w:t>
      </w:r>
      <w:r w:rsidR="009F18D0" w:rsidRPr="00D04CAE">
        <w:rPr>
          <w:rFonts w:ascii="GHEA Grapalat" w:hAnsi="GHEA Grapalat" w:cs="Sylfaen"/>
          <w:sz w:val="20"/>
          <w:lang w:val="af-ZA"/>
        </w:rPr>
        <w:t>526-</w:t>
      </w:r>
      <w:r w:rsidRPr="00064ADD">
        <w:rPr>
          <w:rFonts w:ascii="GHEA Grapalat" w:hAnsi="GHEA Grapalat" w:cs="Sylfaen"/>
          <w:sz w:val="20"/>
        </w:rPr>
        <w:t>Ն</w:t>
      </w:r>
      <w:r w:rsidRPr="00D04CAE">
        <w:rPr>
          <w:rFonts w:ascii="GHEA Grapalat" w:hAnsi="GHEA Grapalat" w:cs="Sylfaen"/>
          <w:sz w:val="20"/>
          <w:lang w:val="af-ZA"/>
        </w:rPr>
        <w:t xml:space="preserve"> </w:t>
      </w:r>
      <w:proofErr w:type="spellStart"/>
      <w:r w:rsidRPr="00064ADD">
        <w:rPr>
          <w:rFonts w:ascii="GHEA Grapalat" w:hAnsi="GHEA Grapalat" w:cs="Sylfaen"/>
          <w:sz w:val="20"/>
        </w:rPr>
        <w:t>որոշմամբ</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հաստատված</w:t>
      </w:r>
      <w:proofErr w:type="spellEnd"/>
      <w:r w:rsidRPr="00D04CAE">
        <w:rPr>
          <w:rFonts w:ascii="GHEA Grapalat" w:hAnsi="GHEA Grapalat" w:cs="Sylfaen"/>
          <w:sz w:val="20"/>
          <w:lang w:val="af-ZA"/>
        </w:rPr>
        <w:t xml:space="preserve"> </w:t>
      </w:r>
      <w:r w:rsidR="00A76C15" w:rsidRPr="00D04CAE">
        <w:rPr>
          <w:rFonts w:ascii="GHEA Grapalat" w:hAnsi="GHEA Grapalat" w:cs="Sylfaen"/>
          <w:sz w:val="20"/>
          <w:lang w:val="af-ZA"/>
        </w:rPr>
        <w:t>«</w:t>
      </w:r>
      <w:proofErr w:type="spellStart"/>
      <w:r w:rsidRPr="00064ADD">
        <w:rPr>
          <w:rFonts w:ascii="GHEA Grapalat" w:hAnsi="GHEA Grapalat" w:cs="Sylfaen"/>
          <w:sz w:val="20"/>
        </w:rPr>
        <w:t>Գնումների</w:t>
      </w:r>
      <w:proofErr w:type="spellEnd"/>
      <w:r w:rsidRPr="00D04CAE">
        <w:rPr>
          <w:rFonts w:ascii="GHEA Grapalat" w:hAnsi="GHEA Grapalat" w:cs="Sylfaen"/>
          <w:sz w:val="20"/>
          <w:lang w:val="af-ZA"/>
        </w:rPr>
        <w:t xml:space="preserve"> </w:t>
      </w:r>
      <w:proofErr w:type="spellStart"/>
      <w:r w:rsidRPr="00C4334E">
        <w:rPr>
          <w:rFonts w:ascii="GHEA Grapalat" w:hAnsi="GHEA Grapalat" w:cs="Sylfaen"/>
          <w:sz w:val="20"/>
        </w:rPr>
        <w:t>գ</w:t>
      </w:r>
      <w:r w:rsidRPr="00064ADD">
        <w:rPr>
          <w:rFonts w:ascii="GHEA Grapalat" w:hAnsi="GHEA Grapalat" w:cs="Sylfaen"/>
          <w:sz w:val="20"/>
        </w:rPr>
        <w:t>ործընթացի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կազմակերպման</w:t>
      </w:r>
      <w:proofErr w:type="spellEnd"/>
      <w:r w:rsidR="003C53D4" w:rsidRPr="00D04CAE">
        <w:rPr>
          <w:rFonts w:ascii="GHEA Grapalat" w:hAnsi="GHEA Grapalat" w:cs="Sylfaen"/>
          <w:sz w:val="20"/>
          <w:lang w:val="af-ZA"/>
        </w:rPr>
        <w:t>»</w:t>
      </w:r>
      <w:r w:rsidRPr="00D04CAE">
        <w:rPr>
          <w:rFonts w:ascii="GHEA Grapalat" w:hAnsi="GHEA Grapalat" w:cs="Sylfaen"/>
          <w:sz w:val="20"/>
          <w:lang w:val="af-ZA"/>
        </w:rPr>
        <w:t xml:space="preserve"> </w:t>
      </w:r>
      <w:proofErr w:type="spellStart"/>
      <w:r w:rsidRPr="00064ADD">
        <w:rPr>
          <w:rFonts w:ascii="GHEA Grapalat" w:hAnsi="GHEA Grapalat" w:cs="Sylfaen"/>
          <w:sz w:val="20"/>
        </w:rPr>
        <w:t>կար</w:t>
      </w:r>
      <w:r w:rsidRPr="00C4334E">
        <w:rPr>
          <w:rFonts w:ascii="GHEA Grapalat" w:hAnsi="GHEA Grapalat" w:cs="Sylfaen"/>
          <w:sz w:val="20"/>
        </w:rPr>
        <w:t>գ</w:t>
      </w:r>
      <w:r w:rsidRPr="00064ADD">
        <w:rPr>
          <w:rFonts w:ascii="GHEA Grapalat" w:hAnsi="GHEA Grapalat" w:cs="Sylfaen"/>
          <w:sz w:val="20"/>
        </w:rPr>
        <w:t>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այսուհետ</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Կար</w:t>
      </w:r>
      <w:r w:rsidRPr="00C4334E">
        <w:rPr>
          <w:rFonts w:ascii="GHEA Grapalat" w:hAnsi="GHEA Grapalat" w:cs="Sylfaen"/>
          <w:sz w:val="20"/>
        </w:rPr>
        <w:t>գ</w:t>
      </w:r>
      <w:proofErr w:type="spellEnd"/>
      <w:r w:rsidRPr="00D04CAE">
        <w:rPr>
          <w:rFonts w:ascii="GHEA Grapalat" w:hAnsi="GHEA Grapalat" w:cs="Sylfaen"/>
          <w:sz w:val="20"/>
          <w:lang w:val="af-ZA"/>
        </w:rPr>
        <w:t>)</w:t>
      </w:r>
      <w:r w:rsidR="00A3468D" w:rsidRPr="00D04CAE">
        <w:rPr>
          <w:rFonts w:ascii="GHEA Grapalat" w:hAnsi="GHEA Grapalat" w:cs="Sylfaen"/>
          <w:sz w:val="20"/>
          <w:lang w:val="af-ZA"/>
        </w:rPr>
        <w:t xml:space="preserve"> </w:t>
      </w:r>
      <w:r w:rsidRPr="00064ADD">
        <w:rPr>
          <w:rFonts w:ascii="GHEA Grapalat" w:hAnsi="GHEA Grapalat" w:cs="Sylfaen"/>
          <w:sz w:val="20"/>
        </w:rPr>
        <w:t>և</w:t>
      </w:r>
      <w:r w:rsidRPr="00D04CAE">
        <w:rPr>
          <w:rFonts w:ascii="GHEA Grapalat" w:hAnsi="GHEA Grapalat" w:cs="Sylfaen"/>
          <w:sz w:val="20"/>
          <w:lang w:val="af-ZA"/>
        </w:rPr>
        <w:t xml:space="preserve"> </w:t>
      </w:r>
      <w:proofErr w:type="spellStart"/>
      <w:r w:rsidRPr="00064ADD">
        <w:rPr>
          <w:rFonts w:ascii="GHEA Grapalat" w:hAnsi="GHEA Grapalat" w:cs="Sylfaen"/>
          <w:sz w:val="20"/>
        </w:rPr>
        <w:t>այլ</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իրավական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ակտերի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պահանջներին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համապատասխան</w:t>
      </w:r>
      <w:proofErr w:type="spellEnd"/>
      <w:r w:rsidRPr="00D04CAE">
        <w:rPr>
          <w:rFonts w:ascii="GHEA Grapalat" w:hAnsi="GHEA Grapalat" w:cs="Sylfaen"/>
          <w:sz w:val="20"/>
          <w:lang w:val="af-ZA"/>
        </w:rPr>
        <w:t xml:space="preserve"> </w:t>
      </w:r>
      <w:r w:rsidRPr="00064ADD">
        <w:rPr>
          <w:rFonts w:ascii="GHEA Grapalat" w:hAnsi="GHEA Grapalat" w:cs="Sylfaen"/>
          <w:sz w:val="20"/>
        </w:rPr>
        <w:t>և</w:t>
      </w:r>
      <w:r w:rsidRPr="00D04CAE">
        <w:rPr>
          <w:rFonts w:ascii="GHEA Grapalat" w:hAnsi="GHEA Grapalat" w:cs="Sylfaen"/>
          <w:sz w:val="20"/>
          <w:lang w:val="af-ZA"/>
        </w:rPr>
        <w:t xml:space="preserve"> </w:t>
      </w:r>
      <w:proofErr w:type="spellStart"/>
      <w:r w:rsidRPr="00064ADD">
        <w:rPr>
          <w:rFonts w:ascii="GHEA Grapalat" w:hAnsi="GHEA Grapalat" w:cs="Sylfaen"/>
          <w:sz w:val="20"/>
        </w:rPr>
        <w:t>նպատակ</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ունի</w:t>
      </w:r>
      <w:proofErr w:type="spellEnd"/>
      <w:r w:rsidRPr="00D04CAE">
        <w:rPr>
          <w:rFonts w:ascii="GHEA Grapalat" w:hAnsi="GHEA Grapalat" w:cs="Sylfaen"/>
          <w:sz w:val="20"/>
          <w:lang w:val="af-ZA"/>
        </w:rPr>
        <w:t xml:space="preserve"> </w:t>
      </w:r>
      <w:r w:rsidR="00B11BDB" w:rsidRPr="00D04CAE">
        <w:rPr>
          <w:rFonts w:ascii="GHEA Grapalat" w:hAnsi="GHEA Grapalat" w:cs="Sylfaen"/>
          <w:sz w:val="20"/>
          <w:lang w:val="af-ZA"/>
        </w:rPr>
        <w:t>«</w:t>
      </w:r>
      <w:proofErr w:type="spellStart"/>
      <w:r w:rsidR="00B11BDB" w:rsidRPr="00C4334E">
        <w:rPr>
          <w:rFonts w:ascii="GHEA Grapalat" w:hAnsi="GHEA Grapalat" w:cs="Sylfaen"/>
          <w:sz w:val="20"/>
        </w:rPr>
        <w:t>Հիդրոօդերևութաբանության</w:t>
      </w:r>
      <w:proofErr w:type="spellEnd"/>
      <w:r w:rsidR="00B11BDB" w:rsidRPr="00D04CAE">
        <w:rPr>
          <w:rFonts w:ascii="GHEA Grapalat" w:hAnsi="GHEA Grapalat" w:cs="Sylfaen"/>
          <w:sz w:val="20"/>
          <w:lang w:val="af-ZA"/>
        </w:rPr>
        <w:t xml:space="preserve"> </w:t>
      </w:r>
      <w:r w:rsidR="00B11BDB" w:rsidRPr="00C4334E">
        <w:rPr>
          <w:rFonts w:ascii="GHEA Grapalat" w:hAnsi="GHEA Grapalat" w:cs="Sylfaen"/>
          <w:sz w:val="20"/>
        </w:rPr>
        <w:t>և</w:t>
      </w:r>
      <w:r w:rsidR="00B11BDB" w:rsidRPr="00D04CAE">
        <w:rPr>
          <w:rFonts w:ascii="GHEA Grapalat" w:hAnsi="GHEA Grapalat" w:cs="Sylfaen"/>
          <w:sz w:val="20"/>
          <w:lang w:val="af-ZA"/>
        </w:rPr>
        <w:t xml:space="preserve"> </w:t>
      </w:r>
      <w:proofErr w:type="spellStart"/>
      <w:r w:rsidR="00B11BDB" w:rsidRPr="00C4334E">
        <w:rPr>
          <w:rFonts w:ascii="GHEA Grapalat" w:hAnsi="GHEA Grapalat" w:cs="Sylfaen"/>
          <w:sz w:val="20"/>
        </w:rPr>
        <w:t>մոնիթորինգի</w:t>
      </w:r>
      <w:proofErr w:type="spellEnd"/>
      <w:r w:rsidR="00B11BDB" w:rsidRPr="00D04CAE">
        <w:rPr>
          <w:rFonts w:ascii="GHEA Grapalat" w:hAnsi="GHEA Grapalat" w:cs="Sylfaen"/>
          <w:sz w:val="20"/>
          <w:lang w:val="af-ZA"/>
        </w:rPr>
        <w:t xml:space="preserve"> </w:t>
      </w:r>
      <w:proofErr w:type="spellStart"/>
      <w:r w:rsidR="00B11BDB" w:rsidRPr="00C4334E">
        <w:rPr>
          <w:rFonts w:ascii="GHEA Grapalat" w:hAnsi="GHEA Grapalat" w:cs="Sylfaen"/>
          <w:sz w:val="20"/>
        </w:rPr>
        <w:t>կենտրոն</w:t>
      </w:r>
      <w:proofErr w:type="spellEnd"/>
      <w:r w:rsidR="00B11BDB" w:rsidRPr="00D04CAE">
        <w:rPr>
          <w:rFonts w:ascii="GHEA Grapalat" w:hAnsi="GHEA Grapalat" w:cs="Sylfaen"/>
          <w:sz w:val="20"/>
          <w:lang w:val="af-ZA"/>
        </w:rPr>
        <w:t xml:space="preserve">» </w:t>
      </w:r>
      <w:r w:rsidR="00B11BDB" w:rsidRPr="00C4334E">
        <w:rPr>
          <w:rFonts w:ascii="GHEA Grapalat" w:hAnsi="GHEA Grapalat" w:cs="Sylfaen"/>
          <w:sz w:val="20"/>
        </w:rPr>
        <w:t>ՊՈԱԿ</w:t>
      </w:r>
      <w:r w:rsidR="00A00E74" w:rsidRPr="00D04CAE">
        <w:rPr>
          <w:rFonts w:ascii="GHEA Grapalat" w:hAnsi="GHEA Grapalat" w:cs="Sylfaen"/>
          <w:sz w:val="20"/>
          <w:lang w:val="af-ZA"/>
        </w:rPr>
        <w:t>-</w:t>
      </w:r>
      <w:r w:rsidR="00A00E74" w:rsidRPr="00C4334E">
        <w:rPr>
          <w:rFonts w:ascii="GHEA Grapalat" w:hAnsi="GHEA Grapalat" w:cs="Sylfaen"/>
          <w:sz w:val="20"/>
        </w:rPr>
        <w:t>ի</w:t>
      </w:r>
      <w:r w:rsidR="00A00E74" w:rsidRPr="00D04CAE">
        <w:rPr>
          <w:rFonts w:ascii="GHEA Grapalat" w:hAnsi="GHEA Grapalat" w:cs="Sylfaen"/>
          <w:sz w:val="20"/>
          <w:lang w:val="af-ZA"/>
        </w:rPr>
        <w:t xml:space="preserve"> (</w:t>
      </w:r>
      <w:proofErr w:type="spellStart"/>
      <w:r w:rsidR="00A00E74" w:rsidRPr="00064ADD">
        <w:rPr>
          <w:rFonts w:ascii="GHEA Grapalat" w:hAnsi="GHEA Grapalat" w:cs="Sylfaen"/>
          <w:sz w:val="20"/>
        </w:rPr>
        <w:t>այսուհետ</w:t>
      </w:r>
      <w:proofErr w:type="spellEnd"/>
      <w:r w:rsidR="00A00E74" w:rsidRPr="00D04CAE">
        <w:rPr>
          <w:rFonts w:ascii="GHEA Grapalat" w:hAnsi="GHEA Grapalat" w:cs="Sylfae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D04CAE">
        <w:rPr>
          <w:rFonts w:ascii="GHEA Grapalat" w:hAnsi="GHEA Grapalat" w:cs="Sylfaen"/>
          <w:sz w:val="20"/>
          <w:lang w:val="af-ZA"/>
        </w:rPr>
        <w:t>)</w:t>
      </w:r>
      <w:r w:rsidRPr="00D04CAE">
        <w:rPr>
          <w:rFonts w:ascii="GHEA Grapalat" w:hAnsi="GHEA Grapalat" w:cs="Sylfaen"/>
          <w:sz w:val="20"/>
          <w:lang w:val="af-ZA"/>
        </w:rPr>
        <w:t xml:space="preserve"> </w:t>
      </w:r>
      <w:proofErr w:type="spellStart"/>
      <w:r w:rsidRPr="00064ADD">
        <w:rPr>
          <w:rFonts w:ascii="GHEA Grapalat" w:hAnsi="GHEA Grapalat" w:cs="Sylfaen"/>
          <w:sz w:val="20"/>
        </w:rPr>
        <w:t>կողմից</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հայտարարված</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ընթացակար</w:t>
      </w:r>
      <w:r w:rsidRPr="00C4334E">
        <w:rPr>
          <w:rFonts w:ascii="GHEA Grapalat" w:hAnsi="GHEA Grapalat" w:cs="Sylfaen"/>
          <w:sz w:val="20"/>
        </w:rPr>
        <w:t>գ</w:t>
      </w:r>
      <w:r w:rsidRPr="00064ADD">
        <w:rPr>
          <w:rFonts w:ascii="GHEA Grapalat" w:hAnsi="GHEA Grapalat" w:cs="Sylfaen"/>
          <w:sz w:val="20"/>
        </w:rPr>
        <w:t>ին</w:t>
      </w:r>
      <w:proofErr w:type="spellEnd"/>
      <w:r w:rsidR="000604CF" w:rsidRPr="00D04CAE">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մտադրություն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ունեցող</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անձանց</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այսուհետ</w:t>
      </w:r>
      <w:proofErr w:type="spellEnd"/>
      <w:r w:rsidRPr="00D04CAE">
        <w:rPr>
          <w:rFonts w:ascii="GHEA Grapalat" w:hAnsi="GHEA Grapalat" w:cs="Sylfae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տեղեկացնելու</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ընթացակար</w:t>
      </w:r>
      <w:r w:rsidRPr="00C4334E">
        <w:rPr>
          <w:rFonts w:ascii="GHEA Grapalat" w:hAnsi="GHEA Grapalat" w:cs="Sylfaen"/>
          <w:sz w:val="20"/>
        </w:rPr>
        <w:t>գ</w:t>
      </w:r>
      <w:r w:rsidRPr="00064ADD">
        <w:rPr>
          <w:rFonts w:ascii="GHEA Grapalat" w:hAnsi="GHEA Grapalat" w:cs="Sylfaen"/>
          <w:sz w:val="20"/>
        </w:rPr>
        <w:t>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պայմանների</w:t>
      </w:r>
      <w:proofErr w:type="spellEnd"/>
      <w:r w:rsidRPr="00D04CAE">
        <w:rPr>
          <w:rFonts w:ascii="GHEA Grapalat" w:hAnsi="GHEA Grapalat" w:cs="Sylfaen"/>
          <w:sz w:val="20"/>
          <w:lang w:val="af-ZA"/>
        </w:rPr>
        <w:t xml:space="preserve">` </w:t>
      </w:r>
      <w:proofErr w:type="spellStart"/>
      <w:r w:rsidRPr="00C4334E">
        <w:rPr>
          <w:rFonts w:ascii="GHEA Grapalat" w:hAnsi="GHEA Grapalat" w:cs="Sylfaen"/>
          <w:sz w:val="20"/>
        </w:rPr>
        <w:t>գ</w:t>
      </w:r>
      <w:r w:rsidRPr="00064ADD">
        <w:rPr>
          <w:rFonts w:ascii="GHEA Grapalat" w:hAnsi="GHEA Grapalat" w:cs="Sylfaen"/>
          <w:sz w:val="20"/>
        </w:rPr>
        <w:t>նման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առարկայի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ընթացակար</w:t>
      </w:r>
      <w:r w:rsidRPr="00C4334E">
        <w:rPr>
          <w:rFonts w:ascii="GHEA Grapalat" w:hAnsi="GHEA Grapalat" w:cs="Sylfaen"/>
          <w:sz w:val="20"/>
        </w:rPr>
        <w:t>գ</w:t>
      </w:r>
      <w:r w:rsidRPr="00064ADD">
        <w:rPr>
          <w:rFonts w:ascii="GHEA Grapalat" w:hAnsi="GHEA Grapalat" w:cs="Sylfaen"/>
          <w:sz w:val="20"/>
        </w:rPr>
        <w:t>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անցկացման</w:t>
      </w:r>
      <w:proofErr w:type="spellEnd"/>
      <w:r w:rsidRPr="00D04CAE">
        <w:rPr>
          <w:rFonts w:ascii="GHEA Grapalat" w:hAnsi="GHEA Grapalat" w:cs="Sylfaen"/>
          <w:sz w:val="20"/>
          <w:lang w:val="af-ZA"/>
        </w:rPr>
        <w:t xml:space="preserve">, </w:t>
      </w:r>
      <w:proofErr w:type="spellStart"/>
      <w:r w:rsidR="002E7EE1" w:rsidRPr="00C4334E">
        <w:rPr>
          <w:rFonts w:ascii="GHEA Grapalat" w:hAnsi="GHEA Grapalat" w:cs="Sylfaen"/>
          <w:sz w:val="20"/>
        </w:rPr>
        <w:t>ընտրված</w:t>
      </w:r>
      <w:proofErr w:type="spellEnd"/>
      <w:r w:rsidR="002E7EE1" w:rsidRPr="00D04CAE">
        <w:rPr>
          <w:rFonts w:ascii="GHEA Grapalat" w:hAnsi="GHEA Grapalat" w:cs="Sylfaen"/>
          <w:sz w:val="20"/>
          <w:lang w:val="af-ZA"/>
        </w:rPr>
        <w:t xml:space="preserve"> </w:t>
      </w:r>
      <w:proofErr w:type="spellStart"/>
      <w:r w:rsidR="002E7EE1" w:rsidRPr="00C4334E">
        <w:rPr>
          <w:rFonts w:ascii="GHEA Grapalat" w:hAnsi="GHEA Grapalat" w:cs="Sylfaen"/>
          <w:sz w:val="20"/>
        </w:rPr>
        <w:t>մասնակցին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որոշելու</w:t>
      </w:r>
      <w:proofErr w:type="spellEnd"/>
      <w:r w:rsidRPr="00D04CAE">
        <w:rPr>
          <w:rFonts w:ascii="GHEA Grapalat" w:hAnsi="GHEA Grapalat" w:cs="Sylfaen"/>
          <w:sz w:val="20"/>
          <w:lang w:val="af-ZA"/>
        </w:rPr>
        <w:t xml:space="preserve"> </w:t>
      </w:r>
      <w:r w:rsidRPr="00064ADD">
        <w:rPr>
          <w:rFonts w:ascii="GHEA Grapalat" w:hAnsi="GHEA Grapalat" w:cs="Sylfaen"/>
          <w:sz w:val="20"/>
        </w:rPr>
        <w:t>և</w:t>
      </w:r>
      <w:r w:rsidRPr="00D04CAE">
        <w:rPr>
          <w:rFonts w:ascii="GHEA Grapalat" w:hAnsi="GHEA Grapalat" w:cs="Sylfaen"/>
          <w:sz w:val="20"/>
          <w:lang w:val="af-ZA"/>
        </w:rPr>
        <w:t xml:space="preserve"> </w:t>
      </w:r>
      <w:proofErr w:type="spellStart"/>
      <w:r w:rsidRPr="00064ADD">
        <w:rPr>
          <w:rFonts w:ascii="GHEA Grapalat" w:hAnsi="GHEA Grapalat" w:cs="Sylfaen"/>
          <w:sz w:val="20"/>
        </w:rPr>
        <w:t>նրա</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հետ</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պայմանա</w:t>
      </w:r>
      <w:r w:rsidRPr="00C4334E">
        <w:rPr>
          <w:rFonts w:ascii="GHEA Grapalat" w:hAnsi="GHEA Grapalat" w:cs="Sylfaen"/>
          <w:sz w:val="20"/>
        </w:rPr>
        <w:t>գ</w:t>
      </w:r>
      <w:r w:rsidRPr="00064ADD">
        <w:rPr>
          <w:rFonts w:ascii="GHEA Grapalat" w:hAnsi="GHEA Grapalat" w:cs="Sylfaen"/>
          <w:sz w:val="20"/>
        </w:rPr>
        <w:t>իր</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կնքելու</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մասին</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օժանդակելու</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ընթացակար</w:t>
      </w:r>
      <w:r w:rsidRPr="00C4334E">
        <w:rPr>
          <w:rFonts w:ascii="GHEA Grapalat" w:hAnsi="GHEA Grapalat" w:cs="Sylfaen"/>
          <w:sz w:val="20"/>
        </w:rPr>
        <w:t>գ</w:t>
      </w:r>
      <w:r w:rsidRPr="00064ADD">
        <w:rPr>
          <w:rFonts w:ascii="GHEA Grapalat" w:hAnsi="GHEA Grapalat" w:cs="Sylfaen"/>
          <w:sz w:val="20"/>
        </w:rPr>
        <w:t>ի</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հայտը</w:t>
      </w:r>
      <w:proofErr w:type="spellEnd"/>
      <w:r w:rsidRPr="00D04CAE">
        <w:rPr>
          <w:rFonts w:ascii="GHEA Grapalat" w:hAnsi="GHEA Grapalat" w:cs="Sylfaen"/>
          <w:sz w:val="20"/>
          <w:lang w:val="af-ZA"/>
        </w:rPr>
        <w:t xml:space="preserve"> </w:t>
      </w:r>
      <w:proofErr w:type="spellStart"/>
      <w:r w:rsidRPr="00064ADD">
        <w:rPr>
          <w:rFonts w:ascii="GHEA Grapalat" w:hAnsi="GHEA Grapalat" w:cs="Sylfaen"/>
          <w:sz w:val="20"/>
        </w:rPr>
        <w:t>պատրաստելիս</w:t>
      </w:r>
      <w:proofErr w:type="spellEnd"/>
      <w:r w:rsidR="004D5671" w:rsidRPr="00C4334E">
        <w:rPr>
          <w:rFonts w:ascii="GHEA Grapalat" w:hAnsi="GHEA Grapalat" w:cs="Sylfaen"/>
          <w:sz w:val="20"/>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71C8CD46"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bookmarkStart w:id="3" w:name="_Hlk126914213"/>
      <w:r w:rsidR="00A336EF">
        <w:rPr>
          <w:rFonts w:ascii="GHEA Grapalat" w:hAnsi="GHEA Grapalat" w:cs="Arial"/>
          <w:i/>
          <w:shd w:val="clear" w:color="auto" w:fill="FFFFFF"/>
        </w:rPr>
        <w:fldChar w:fldCharType="begin"/>
      </w:r>
      <w:r w:rsidR="00A336EF">
        <w:rPr>
          <w:rFonts w:ascii="GHEA Grapalat" w:hAnsi="GHEA Grapalat" w:cs="Arial"/>
          <w:shd w:val="clear" w:color="auto" w:fill="FFFFFF"/>
        </w:rPr>
        <w:instrText xml:space="preserve"> HYPERLINK "mailto:</w:instrText>
      </w:r>
      <w:r w:rsidR="00A336EF" w:rsidRPr="007A66D7">
        <w:rPr>
          <w:rFonts w:ascii="GHEA Grapalat" w:hAnsi="GHEA Grapalat" w:cs="Arial"/>
          <w:shd w:val="clear" w:color="auto" w:fill="FFFFFF"/>
        </w:rPr>
        <w:instrText>a.burnuchyan@gmail.com</w:instrText>
      </w:r>
      <w:r w:rsidR="00A336EF">
        <w:rPr>
          <w:rFonts w:ascii="GHEA Grapalat" w:hAnsi="GHEA Grapalat" w:cs="Arial"/>
          <w:shd w:val="clear" w:color="auto" w:fill="FFFFFF"/>
        </w:rPr>
        <w:instrText xml:space="preserve">" </w:instrText>
      </w:r>
      <w:r w:rsidR="00A336EF">
        <w:rPr>
          <w:rFonts w:ascii="GHEA Grapalat" w:hAnsi="GHEA Grapalat" w:cs="Arial"/>
          <w:i/>
          <w:shd w:val="clear" w:color="auto" w:fill="FFFFFF"/>
        </w:rPr>
        <w:fldChar w:fldCharType="separate"/>
      </w:r>
      <w:bookmarkEnd w:id="3"/>
      <w:r w:rsidR="00A336EF">
        <w:rPr>
          <w:rStyle w:val="Hyperlink"/>
          <w:rFonts w:ascii="GHEA Grapalat" w:hAnsi="GHEA Grapalat" w:cs="Arial"/>
          <w:i/>
          <w:shd w:val="clear" w:color="auto" w:fill="FFFFFF"/>
        </w:rPr>
        <w:t>lianna.avagyan@mail.ru</w:t>
      </w:r>
      <w:r w:rsidR="00A336EF">
        <w:rPr>
          <w:rFonts w:ascii="GHEA Grapalat" w:hAnsi="GHEA Grapalat" w:cs="Arial"/>
          <w:i/>
          <w:shd w:val="clear" w:color="auto" w:fill="FFFFFF"/>
        </w:rPr>
        <w:fldChar w:fldCharType="end"/>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645F89C2"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B11BDB" w:rsidRPr="002D049D">
        <w:rPr>
          <w:rFonts w:ascii="GHEA Grapalat" w:hAnsi="GHEA Grapalat"/>
          <w:i w:val="0"/>
          <w:lang w:val="af-ZA"/>
        </w:rPr>
        <w:t>«</w:t>
      </w:r>
      <w:proofErr w:type="gramEnd"/>
      <w:r w:rsidR="00B11BDB" w:rsidRPr="002D049D">
        <w:rPr>
          <w:rFonts w:ascii="GHEA Grapalat" w:hAnsi="GHEA Grapalat"/>
          <w:i w:val="0"/>
          <w:lang w:val="af-ZA"/>
        </w:rPr>
        <w:t>Հիդրոօդերևութաբանության և մոնիթորինգի կենտրոն» ՊՈԱԿ</w:t>
      </w:r>
      <w:r w:rsidR="00B11BDB">
        <w:rPr>
          <w:rFonts w:ascii="GHEA Grapalat" w:hAnsi="GHEA Grapalat" w:cs="Sylfaen"/>
          <w:i w:val="0"/>
        </w:rPr>
        <w:t xml:space="preserve">-ի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126DB6">
        <w:rPr>
          <w:rFonts w:ascii="GHEA Grapalat" w:hAnsi="GHEA Grapalat"/>
          <w:i w:val="0"/>
          <w:lang w:val="af-ZA"/>
        </w:rPr>
        <w:t xml:space="preserve">Mitsubishi L200 մեքենայի թափքի համար նախատեսված ներդիրի և զրոյական չափերի ունիվերսալ մարմնի(кунг) տեղադրման </w:t>
      </w:r>
      <w:r w:rsidR="00925086">
        <w:rPr>
          <w:rFonts w:ascii="GHEA Grapalat" w:hAnsi="GHEA Grapalat"/>
          <w:i w:val="0"/>
          <w:lang w:val="af-ZA"/>
        </w:rPr>
        <w:t xml:space="preserve">  ծառայություններ</w:t>
      </w:r>
      <w:r w:rsidR="00D04CAE">
        <w:rPr>
          <w:rFonts w:ascii="GHEA Grapalat" w:hAnsi="GHEA Grapalat"/>
          <w:i w:val="0"/>
          <w:lang w:val="af-ZA"/>
        </w:rPr>
        <w:t>ի</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w:t>
      </w:r>
      <w:r w:rsidR="00126DB6">
        <w:rPr>
          <w:rFonts w:ascii="GHEA Grapalat" w:hAnsi="GHEA Grapalat"/>
          <w:i w:val="0"/>
        </w:rPr>
        <w:t>ը</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r w:rsidR="00126DB6">
        <w:rPr>
          <w:rFonts w:ascii="GHEA Grapalat" w:hAnsi="GHEA Grapalat"/>
          <w:i w:val="0"/>
          <w:lang w:val="af-ZA"/>
        </w:rPr>
        <w:t>է</w:t>
      </w:r>
      <w:r w:rsidR="00096865" w:rsidRPr="00064ADD">
        <w:rPr>
          <w:rFonts w:ascii="GHEA Grapalat" w:hAnsi="GHEA Grapalat"/>
          <w:i w:val="0"/>
          <w:lang w:val="af-ZA"/>
        </w:rPr>
        <w:t xml:space="preserve"> </w:t>
      </w:r>
      <w:r w:rsidR="005C3678">
        <w:rPr>
          <w:rFonts w:ascii="GHEA Grapalat" w:hAnsi="GHEA Grapalat"/>
          <w:i w:val="0"/>
          <w:lang w:val="af-ZA"/>
        </w:rPr>
        <w:t>1</w:t>
      </w:r>
      <w:r w:rsidR="00D04CAE">
        <w:rPr>
          <w:rFonts w:ascii="GHEA Grapalat" w:hAnsi="GHEA Grapalat"/>
          <w:i w:val="0"/>
          <w:lang w:val="af-ZA"/>
        </w:rPr>
        <w:t xml:space="preserve"> (</w:t>
      </w:r>
      <w:r w:rsidR="00126DB6">
        <w:rPr>
          <w:rFonts w:ascii="GHEA Grapalat" w:hAnsi="GHEA Grapalat"/>
          <w:i w:val="0"/>
          <w:lang w:val="af-ZA"/>
        </w:rPr>
        <w:t>մեկ</w:t>
      </w:r>
      <w:r w:rsidR="00D04CAE">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w:t>
      </w:r>
      <w:r w:rsidR="00D04CAE">
        <w:rPr>
          <w:rFonts w:ascii="GHEA Grapalat" w:hAnsi="GHEA Grapalat" w:cs="Sylfaen"/>
          <w:i w:val="0"/>
        </w:rPr>
        <w:t>ն</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2062"/>
        <w:gridCol w:w="7231"/>
      </w:tblGrid>
      <w:tr w:rsidR="008423F1" w:rsidRPr="00064ADD" w14:paraId="4EA3B418" w14:textId="77777777" w:rsidTr="00B04D6E">
        <w:trPr>
          <w:trHeight w:val="315"/>
        </w:trPr>
        <w:tc>
          <w:tcPr>
            <w:tcW w:w="3119" w:type="dxa"/>
            <w:gridSpan w:val="2"/>
            <w:vAlign w:val="center"/>
          </w:tcPr>
          <w:p w14:paraId="6878BF39" w14:textId="77777777" w:rsidR="008423F1" w:rsidRPr="00064ADD" w:rsidRDefault="008423F1" w:rsidP="00B04D6E">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7B4CDC13" w14:textId="77777777" w:rsidR="008423F1" w:rsidRPr="00064ADD" w:rsidRDefault="008423F1" w:rsidP="00B04D6E">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8423F1" w:rsidRPr="00064ADD" w14:paraId="109CDDB9" w14:textId="77777777" w:rsidTr="00B04D6E">
        <w:trPr>
          <w:trHeight w:val="166"/>
        </w:trPr>
        <w:tc>
          <w:tcPr>
            <w:tcW w:w="1057" w:type="dxa"/>
            <w:vAlign w:val="center"/>
          </w:tcPr>
          <w:p w14:paraId="7940EBD6" w14:textId="77777777" w:rsidR="008423F1" w:rsidRPr="00064ADD" w:rsidRDefault="008423F1" w:rsidP="00B04D6E">
            <w:pPr>
              <w:pStyle w:val="BodyTextIndent2"/>
              <w:spacing w:line="240" w:lineRule="auto"/>
              <w:ind w:firstLine="0"/>
              <w:rPr>
                <w:rFonts w:ascii="GHEA Grapalat" w:hAnsi="GHEA Grapalat"/>
                <w:b/>
                <w:bCs/>
                <w:i/>
                <w:iCs/>
                <w:sz w:val="14"/>
                <w:szCs w:val="14"/>
              </w:rPr>
            </w:pPr>
            <w:r w:rsidRPr="00064ADD">
              <w:rPr>
                <w:rFonts w:ascii="GHEA Grapalat" w:hAnsi="GHEA Grapalat"/>
                <w:b/>
                <w:bCs/>
                <w:i/>
                <w:iCs/>
                <w:sz w:val="14"/>
                <w:szCs w:val="14"/>
              </w:rPr>
              <w:t>համարները</w:t>
            </w:r>
          </w:p>
        </w:tc>
        <w:tc>
          <w:tcPr>
            <w:tcW w:w="2062" w:type="dxa"/>
            <w:vAlign w:val="center"/>
          </w:tcPr>
          <w:p w14:paraId="4AA458E4" w14:textId="77777777" w:rsidR="008423F1" w:rsidRPr="00064ADD" w:rsidRDefault="008423F1" w:rsidP="00B04D6E">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1DF30F40" w14:textId="77777777" w:rsidR="008423F1" w:rsidRPr="00064ADD" w:rsidRDefault="008423F1" w:rsidP="00B04D6E">
            <w:pPr>
              <w:pStyle w:val="BodyTextIndent2"/>
              <w:spacing w:line="240" w:lineRule="auto"/>
              <w:ind w:firstLine="0"/>
              <w:jc w:val="center"/>
              <w:rPr>
                <w:rFonts w:ascii="GHEA Grapalat" w:hAnsi="GHEA Grapalat"/>
                <w:b/>
                <w:bCs/>
                <w:i/>
                <w:iCs/>
              </w:rPr>
            </w:pPr>
          </w:p>
        </w:tc>
      </w:tr>
      <w:tr w:rsidR="0000220B" w:rsidRPr="00126DB6" w14:paraId="5328441C" w14:textId="77777777" w:rsidTr="00B04D6E">
        <w:trPr>
          <w:trHeight w:val="150"/>
        </w:trPr>
        <w:tc>
          <w:tcPr>
            <w:tcW w:w="1057" w:type="dxa"/>
            <w:vAlign w:val="center"/>
          </w:tcPr>
          <w:p w14:paraId="6CF2C305" w14:textId="77777777" w:rsidR="0000220B" w:rsidRPr="00064ADD" w:rsidRDefault="0000220B" w:rsidP="008423F1">
            <w:pPr>
              <w:pStyle w:val="BodyTextIndent2"/>
              <w:numPr>
                <w:ilvl w:val="0"/>
                <w:numId w:val="32"/>
              </w:numPr>
              <w:spacing w:line="240" w:lineRule="auto"/>
              <w:jc w:val="center"/>
              <w:rPr>
                <w:rFonts w:ascii="GHEA Grapalat" w:hAnsi="GHEA Grapalat"/>
                <w:sz w:val="16"/>
              </w:rPr>
            </w:pPr>
          </w:p>
        </w:tc>
        <w:tc>
          <w:tcPr>
            <w:tcW w:w="2062" w:type="dxa"/>
            <w:vAlign w:val="center"/>
          </w:tcPr>
          <w:p w14:paraId="3830753A" w14:textId="3F85AFAB" w:rsidR="0000220B" w:rsidRPr="00EC2D77" w:rsidRDefault="00126DB6" w:rsidP="00B04D6E">
            <w:pPr>
              <w:pStyle w:val="BodyTextIndent"/>
              <w:spacing w:line="240" w:lineRule="auto"/>
              <w:ind w:firstLine="0"/>
              <w:jc w:val="center"/>
              <w:rPr>
                <w:rFonts w:ascii="GHEA Grapalat" w:hAnsi="GHEA Grapalat"/>
                <w:sz w:val="16"/>
                <w:lang w:val="hy-AM"/>
              </w:rPr>
            </w:pPr>
            <w:r>
              <w:rPr>
                <w:rFonts w:ascii="GHEA Grapalat" w:hAnsi="GHEA Grapalat" w:cs="Calibri"/>
                <w:b/>
                <w:bCs/>
                <w:i w:val="0"/>
                <w:lang w:val="en-US"/>
              </w:rPr>
              <w:t>1 900 000</w:t>
            </w:r>
          </w:p>
        </w:tc>
        <w:tc>
          <w:tcPr>
            <w:tcW w:w="7231" w:type="dxa"/>
            <w:vAlign w:val="center"/>
          </w:tcPr>
          <w:p w14:paraId="360E06D1" w14:textId="7B238F7F" w:rsidR="0000220B" w:rsidRPr="002B5364" w:rsidRDefault="00126DB6" w:rsidP="00B04D6E">
            <w:pPr>
              <w:pStyle w:val="BodyTextIndent2"/>
              <w:spacing w:line="240" w:lineRule="auto"/>
              <w:ind w:firstLine="0"/>
              <w:rPr>
                <w:rFonts w:ascii="GHEA Grapalat" w:hAnsi="GHEA Grapalat"/>
                <w:sz w:val="16"/>
                <w:szCs w:val="16"/>
                <w:u w:val="single"/>
                <w:vertAlign w:val="subscript"/>
              </w:rPr>
            </w:pPr>
            <w:r w:rsidRPr="00126DB6">
              <w:rPr>
                <w:rFonts w:ascii="GHEA Grapalat" w:hAnsi="GHEA Grapalat" w:cs="Calibri"/>
                <w:b/>
                <w:bCs/>
                <w:sz w:val="16"/>
                <w:szCs w:val="16"/>
                <w:lang w:val="hy-AM"/>
              </w:rPr>
              <w:t>Mitsubishi L200 մեքենայի թափքի համար նախատեսված ներդիրի և զրոյական չափերի ունիվերսալ մարմնի(кунг) տեղադրում</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lastRenderedPageBreak/>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349FD1CE"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lastRenderedPageBreak/>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proofErr w:type="spellEnd"/>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345498B4" w:rsidR="006C778B" w:rsidRPr="00925086" w:rsidRDefault="00096865" w:rsidP="00014303">
      <w:pPr>
        <w:autoSpaceDE w:val="0"/>
        <w:autoSpaceDN w:val="0"/>
        <w:adjustRightInd w:val="0"/>
        <w:ind w:firstLine="567"/>
        <w:jc w:val="both"/>
        <w:rPr>
          <w:rFonts w:ascii="GHEA Grapalat" w:hAnsi="GHEA Grapalat" w:cs="Sylfaen"/>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00014303" w:rsidRPr="00925086">
        <w:rPr>
          <w:rFonts w:ascii="GHEA Grapalat" w:hAnsi="GHEA Grapalat" w:cs="Sylfaen"/>
          <w:sz w:val="20"/>
          <w:lang w:val="hy-AM"/>
        </w:rPr>
        <w:t>-</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E7D6F5F"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680AEB">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4EF8B87D"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126DB6">
        <w:rPr>
          <w:rFonts w:ascii="GHEA Grapalat" w:hAnsi="GHEA Grapalat" w:cs="Sylfaen"/>
          <w:szCs w:val="24"/>
          <w:lang w:val="hy-AM"/>
        </w:rPr>
        <w:t>8-րդ օրվա</w:t>
      </w:r>
      <w:r w:rsidR="00A3468D" w:rsidRPr="00064ADD">
        <w:rPr>
          <w:rFonts w:ascii="GHEA Grapalat" w:hAnsi="GHEA Grapalat" w:cs="Sylfaen"/>
          <w:szCs w:val="24"/>
          <w:lang w:val="hy-AM"/>
        </w:rPr>
        <w:t xml:space="preserve"> ժամը </w:t>
      </w:r>
      <w:r w:rsidR="00014303" w:rsidRPr="00014303">
        <w:rPr>
          <w:rFonts w:ascii="GHEA Grapalat" w:hAnsi="GHEA Grapalat" w:cs="Sylfaen"/>
          <w:szCs w:val="24"/>
          <w:lang w:val="hy-AM"/>
        </w:rPr>
        <w:t>15:00</w:t>
      </w:r>
      <w:r w:rsidR="00A3468D" w:rsidRPr="00064ADD">
        <w:rPr>
          <w:rFonts w:ascii="GHEA Grapalat" w:hAnsi="GHEA Grapalat" w:cs="Sylfaen"/>
          <w:szCs w:val="24"/>
          <w:lang w:val="hy-AM"/>
        </w:rPr>
        <w:t xml:space="preserve">-ն, </w:t>
      </w:r>
      <w:r w:rsidR="00014303" w:rsidRPr="00014303">
        <w:rPr>
          <w:rFonts w:ascii="GHEA Grapalat" w:hAnsi="GHEA Grapalat" w:cs="Sylfaen"/>
          <w:szCs w:val="24"/>
          <w:lang w:val="hy-AM"/>
        </w:rPr>
        <w:t>ք.Երևան,Չարենցի 46</w:t>
      </w:r>
      <w:r w:rsidR="00A3468D" w:rsidRPr="00064ADD">
        <w:rPr>
          <w:rFonts w:ascii="GHEA Grapalat" w:hAnsi="GHEA Grapalat" w:cs="Sylfaen"/>
          <w:szCs w:val="24"/>
          <w:lang w:val="hy-AM"/>
        </w:rPr>
        <w:t xml:space="preserve"> հասցեով:</w:t>
      </w:r>
    </w:p>
    <w:p w14:paraId="29073889" w14:textId="2C0170A9"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9C27B3" w:rsidRPr="009C27B3">
        <w:rPr>
          <w:rFonts w:ascii="GHEA Grapalat" w:hAnsi="GHEA Grapalat" w:cs="Sylfaen"/>
          <w:szCs w:val="24"/>
          <w:lang w:val="hy-AM"/>
        </w:rPr>
        <w:t>Շ.Ավագյանը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677A3B7D"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lastRenderedPageBreak/>
        <w:t xml:space="preserve"> </w:t>
      </w:r>
      <w:bookmarkEnd w:id="5"/>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595C2352" w:rsidR="006C3115" w:rsidRPr="00D04CAE"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A07612" w:rsidRPr="00D04CAE">
        <w:rPr>
          <w:rFonts w:ascii="GHEA Grapalat" w:hAnsi="GHEA Grapalat" w:cs="Sylfaen"/>
          <w:sz w:val="20"/>
          <w:lang w:val="hy-AM"/>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6"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proofErr w:type="spellStart"/>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proofErr w:type="spellStart"/>
      <w:r w:rsidRPr="00064ADD">
        <w:rPr>
          <w:rFonts w:ascii="GHEA Grapalat" w:hAnsi="GHEA Grapalat" w:cs="Sylfaen"/>
          <w:sz w:val="20"/>
          <w:szCs w:val="24"/>
          <w:lang w:eastAsia="en-US"/>
        </w:rPr>
        <w:t>ած</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13B45E67" w14:textId="51E7F875" w:rsidR="00AF3CCA" w:rsidRPr="00064ADD" w:rsidRDefault="000D701E" w:rsidP="00680AEB">
      <w:pPr>
        <w:ind w:firstLine="567"/>
        <w:jc w:val="center"/>
        <w:rPr>
          <w:rFonts w:ascii="GHEA Grapalat" w:hAnsi="GHEA Grapalat" w:cs="Sylfaen"/>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r w:rsidR="00680AEB">
        <w:rPr>
          <w:rFonts w:ascii="GHEA Grapalat" w:hAnsi="GHEA Grapalat" w:cs="Sylfaen"/>
          <w:b/>
          <w:sz w:val="20"/>
          <w:lang w:val="es-ES"/>
        </w:rPr>
        <w:t>-</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139B349B" w14:textId="77777777" w:rsidR="00680AEB" w:rsidRDefault="00680AEB" w:rsidP="00EF3662">
      <w:pPr>
        <w:ind w:firstLine="567"/>
        <w:jc w:val="center"/>
        <w:rPr>
          <w:rFonts w:ascii="GHEA Grapalat" w:hAnsi="GHEA Grapalat"/>
          <w:b/>
          <w:sz w:val="20"/>
          <w:lang w:val="af-ZA"/>
        </w:rPr>
      </w:pPr>
    </w:p>
    <w:p w14:paraId="28D12EA8" w14:textId="4B338C53"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0FA87819"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Pr>
          <w:rFonts w:ascii="GHEA Grapalat" w:hAnsi="GHEA Grapalat" w:cs="Sylfaen"/>
          <w:szCs w:val="24"/>
        </w:rPr>
        <w:t>`</w:t>
      </w:r>
      <w:r w:rsidR="003A42C3">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126DB6">
        <w:rPr>
          <w:rFonts w:ascii="GHEA Grapalat" w:hAnsi="GHEA Grapalat" w:cs="Sylfaen"/>
          <w:szCs w:val="24"/>
        </w:rPr>
        <w:t>8-րդ 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C7012E">
        <w:rPr>
          <w:rFonts w:ascii="GHEA Grapalat" w:hAnsi="GHEA Grapalat" w:cs="Sylfaen"/>
          <w:szCs w:val="24"/>
        </w:rPr>
        <w:t>15:00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5E45FFDE"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3A42C3" w:rsidRPr="00BB5A54">
        <w:rPr>
          <w:rFonts w:ascii="GHEA Grapalat" w:hAnsi="GHEA Grapalat" w:cs="Sylfaen"/>
          <w:i w:val="0"/>
          <w:szCs w:val="24"/>
          <w:lang w:val="hy-AM"/>
        </w:rPr>
        <w:t>Հայաստանի Հանրապետության կենտրոնական բանկի կողմից բացման օրվա դրությամբ սահմանված 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proofErr w:type="spellEnd"/>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11823567"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56935D5B"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655F06">
        <w:rPr>
          <w:rFonts w:ascii="GHEA Grapalat" w:hAnsi="GHEA Grapalat" w:cs="Sylfaen"/>
        </w:rPr>
        <w:t>-</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1B4CCD8F"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00A07612">
        <w:rPr>
          <w:rFonts w:ascii="GHEA Grapalat" w:hAnsi="GHEA Grapalat" w:cs="Sylfaen"/>
          <w:lang w:val="es-ES"/>
        </w:rPr>
        <w:t>10</w:t>
      </w:r>
      <w:r w:rsidRPr="00064ADD">
        <w:rPr>
          <w:rFonts w:ascii="GHEA Grapalat" w:hAnsi="GHEA Grapalat" w:cs="Sylfaen"/>
          <w:lang w:val="es-ES"/>
        </w:rPr>
        <w:t xml:space="preserve">»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lastRenderedPageBreak/>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237B8224"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p>
    <w:p w14:paraId="177F3ECB" w14:textId="2906094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73113655"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A07612" w:rsidRPr="00A07612">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1C40AD4F"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A07612" w:rsidRPr="00A07612">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0D2935DC" w:rsidR="003A2435" w:rsidRPr="00925086"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603EF9" w:rsidRPr="00925086">
        <w:rPr>
          <w:rFonts w:ascii="GHEA Grapalat" w:hAnsi="GHEA Grapalat" w:cs="Arial"/>
          <w:sz w:val="20"/>
          <w:lang w:val="hy-AM"/>
        </w:rPr>
        <w:t>-</w:t>
      </w:r>
    </w:p>
    <w:p w14:paraId="392ABA46" w14:textId="31604E27" w:rsidR="00505AD4" w:rsidRPr="00D04CAE" w:rsidRDefault="00030D40" w:rsidP="00EF3662">
      <w:pPr>
        <w:ind w:firstLine="567"/>
        <w:jc w:val="both"/>
        <w:rPr>
          <w:rFonts w:ascii="GHEA Grapalat" w:hAnsi="GHEA Grapalat" w:cs="Sylfaen"/>
          <w:i/>
          <w:sz w:val="20"/>
          <w:lang w:val="hy-AM"/>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996BE3" w:rsidRPr="00D04CAE">
        <w:rPr>
          <w:rFonts w:ascii="GHEA Grapalat" w:hAnsi="GHEA Grapalat" w:cs="Sylfaen"/>
          <w:sz w:val="20"/>
          <w:lang w:val="hy-AM"/>
        </w:rPr>
        <w:t>-</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lastRenderedPageBreak/>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0C99CD5D" w:rsidR="004E0432" w:rsidRPr="00925086" w:rsidRDefault="00603EF9" w:rsidP="004E0432">
      <w:pPr>
        <w:shd w:val="clear" w:color="auto" w:fill="FFFFFF"/>
        <w:ind w:firstLine="375"/>
        <w:jc w:val="both"/>
        <w:rPr>
          <w:rFonts w:ascii="GHEA Grapalat" w:hAnsi="GHEA Grapalat" w:cs="Sylfaen"/>
          <w:sz w:val="20"/>
          <w:lang w:val="hy-AM"/>
        </w:rPr>
      </w:pPr>
      <w:r w:rsidRPr="00925086">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925086">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925086">
        <w:rPr>
          <w:rFonts w:ascii="GHEA Grapalat" w:hAnsi="GHEA Grapalat" w:cs="Sylfaen"/>
          <w:sz w:val="20"/>
          <w:lang w:val="hy-AM"/>
        </w:rPr>
        <w:t>րդ</w:t>
      </w:r>
      <w:r w:rsidRPr="00D20E6D">
        <w:rPr>
          <w:rFonts w:ascii="GHEA Grapalat" w:hAnsi="GHEA Grapalat" w:cs="Sylfaen"/>
          <w:sz w:val="20"/>
          <w:lang w:val="af-ZA"/>
        </w:rPr>
        <w:t xml:space="preserve"> </w:t>
      </w:r>
      <w:r w:rsidRPr="00925086">
        <w:rPr>
          <w:rFonts w:ascii="GHEA Grapalat" w:hAnsi="GHEA Grapalat" w:cs="Sylfaen"/>
          <w:sz w:val="20"/>
          <w:lang w:val="hy-AM"/>
        </w:rPr>
        <w:t>հոդվածի</w:t>
      </w:r>
      <w:r w:rsidRPr="00D20E6D">
        <w:rPr>
          <w:rFonts w:ascii="GHEA Grapalat" w:hAnsi="GHEA Grapalat" w:cs="Sylfaen"/>
          <w:sz w:val="20"/>
          <w:lang w:val="af-ZA"/>
        </w:rPr>
        <w:t xml:space="preserve"> </w:t>
      </w:r>
      <w:r w:rsidRPr="00925086">
        <w:rPr>
          <w:rFonts w:ascii="GHEA Grapalat" w:hAnsi="GHEA Grapalat" w:cs="Sylfaen"/>
          <w:sz w:val="20"/>
          <w:lang w:val="hy-AM"/>
        </w:rPr>
        <w:t>համաձայն</w:t>
      </w:r>
      <w:r w:rsidRPr="00D20E6D">
        <w:rPr>
          <w:rFonts w:ascii="GHEA Grapalat" w:hAnsi="GHEA Grapalat" w:cs="Sylfaen"/>
          <w:sz w:val="20"/>
          <w:lang w:val="af-ZA"/>
        </w:rPr>
        <w:t xml:space="preserve">` </w:t>
      </w:r>
      <w:r w:rsidRPr="00925086">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925086">
        <w:rPr>
          <w:rFonts w:ascii="GHEA Grapalat" w:hAnsi="GHEA Grapalat" w:cs="Sylfaen"/>
          <w:sz w:val="20"/>
          <w:lang w:val="hy-AM"/>
        </w:rPr>
        <w:t>սույն</w:t>
      </w:r>
      <w:r w:rsidRPr="00D20E6D">
        <w:rPr>
          <w:rFonts w:ascii="GHEA Grapalat" w:hAnsi="GHEA Grapalat" w:cs="Sylfaen"/>
          <w:sz w:val="20"/>
          <w:lang w:val="af-ZA"/>
        </w:rPr>
        <w:t xml:space="preserve"> </w:t>
      </w:r>
      <w:r w:rsidRPr="00925086">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925086">
        <w:rPr>
          <w:rFonts w:ascii="GHEA Grapalat" w:hAnsi="GHEA Grapalat" w:cs="Sylfaen"/>
          <w:sz w:val="20"/>
          <w:lang w:val="hy-AM"/>
        </w:rPr>
        <w:t>չկայացած</w:t>
      </w:r>
      <w:r w:rsidRPr="00D20E6D">
        <w:rPr>
          <w:rFonts w:ascii="GHEA Grapalat" w:hAnsi="GHEA Grapalat" w:cs="Sylfaen"/>
          <w:sz w:val="20"/>
          <w:lang w:val="af-ZA"/>
        </w:rPr>
        <w:t xml:space="preserve"> </w:t>
      </w:r>
      <w:r w:rsidRPr="00925086">
        <w:rPr>
          <w:rFonts w:ascii="GHEA Grapalat" w:hAnsi="GHEA Grapalat" w:cs="Sylfaen"/>
          <w:sz w:val="20"/>
          <w:lang w:val="hy-AM"/>
        </w:rPr>
        <w:t>է</w:t>
      </w:r>
      <w:r w:rsidRPr="00D20E6D">
        <w:rPr>
          <w:rFonts w:ascii="GHEA Grapalat" w:hAnsi="GHEA Grapalat" w:cs="Sylfaen"/>
          <w:sz w:val="20"/>
          <w:lang w:val="af-ZA"/>
        </w:rPr>
        <w:t xml:space="preserve"> </w:t>
      </w:r>
      <w:r w:rsidRPr="00925086">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925086">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6D3D9B80" w14:textId="77777777" w:rsidR="00F05D84" w:rsidRDefault="00096865" w:rsidP="00EF3662">
      <w:pPr>
        <w:ind w:firstLine="567"/>
        <w:jc w:val="both"/>
        <w:rPr>
          <w:rFonts w:ascii="GHEA Grapalat" w:hAnsi="GHEA Grapalat" w:cs="Sylfaen"/>
          <w:sz w:val="20"/>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xml:space="preserve">: </w:t>
      </w:r>
      <w:r w:rsidR="00F05D84">
        <w:rPr>
          <w:rFonts w:ascii="GHEA Grapalat" w:hAnsi="GHEA Grapalat" w:cs="Sylfaen"/>
          <w:sz w:val="20"/>
          <w:lang w:val="ru-RU"/>
        </w:rPr>
        <w:t>Գնման</w:t>
      </w:r>
      <w:r w:rsidR="00F05D84">
        <w:rPr>
          <w:rFonts w:ascii="GHEA Grapalat" w:hAnsi="GHEA Grapalat" w:cs="Sylfaen"/>
          <w:sz w:val="20"/>
          <w:lang w:val="af-ZA"/>
        </w:rPr>
        <w:t xml:space="preserve"> </w:t>
      </w:r>
      <w:r w:rsidR="00F05D84">
        <w:rPr>
          <w:rFonts w:ascii="GHEA Grapalat" w:hAnsi="GHEA Grapalat" w:cs="Sylfaen"/>
          <w:sz w:val="20"/>
          <w:lang w:val="ru-RU"/>
        </w:rPr>
        <w:t>ընթացակարգը</w:t>
      </w:r>
      <w:r w:rsidR="00F05D84">
        <w:rPr>
          <w:rFonts w:ascii="GHEA Grapalat" w:hAnsi="GHEA Grapalat" w:cs="Sylfaen"/>
          <w:sz w:val="20"/>
          <w:lang w:val="af-ZA"/>
        </w:rPr>
        <w:t xml:space="preserve"> </w:t>
      </w:r>
      <w:r w:rsidR="00F05D84">
        <w:rPr>
          <w:rFonts w:ascii="GHEA Grapalat" w:hAnsi="GHEA Grapalat" w:cs="Sylfaen"/>
          <w:sz w:val="20"/>
          <w:lang w:val="ru-RU"/>
        </w:rPr>
        <w:t>կարող</w:t>
      </w:r>
      <w:r w:rsidR="00F05D84">
        <w:rPr>
          <w:rFonts w:ascii="GHEA Grapalat" w:hAnsi="GHEA Grapalat" w:cs="Sylfaen"/>
          <w:sz w:val="20"/>
          <w:lang w:val="af-ZA"/>
        </w:rPr>
        <w:t xml:space="preserve"> </w:t>
      </w:r>
      <w:r w:rsidR="00F05D84">
        <w:rPr>
          <w:rFonts w:ascii="GHEA Grapalat" w:hAnsi="GHEA Grapalat" w:cs="Sylfaen"/>
          <w:sz w:val="20"/>
          <w:lang w:val="ru-RU"/>
        </w:rPr>
        <w:t>է</w:t>
      </w:r>
      <w:r w:rsidR="00F05D84">
        <w:rPr>
          <w:rFonts w:ascii="GHEA Grapalat" w:hAnsi="GHEA Grapalat" w:cs="Sylfaen"/>
          <w:sz w:val="20"/>
          <w:lang w:val="af-ZA"/>
        </w:rPr>
        <w:t xml:space="preserve"> </w:t>
      </w:r>
      <w:r w:rsidR="00F05D84">
        <w:rPr>
          <w:rFonts w:ascii="GHEA Grapalat" w:hAnsi="GHEA Grapalat" w:cs="Sylfaen"/>
          <w:sz w:val="20"/>
          <w:lang w:val="ru-RU"/>
        </w:rPr>
        <w:t>ամբողջությամբ</w:t>
      </w:r>
      <w:r w:rsidR="00F05D84">
        <w:rPr>
          <w:rFonts w:ascii="GHEA Grapalat" w:hAnsi="GHEA Grapalat" w:cs="Sylfaen"/>
          <w:sz w:val="20"/>
          <w:lang w:val="af-ZA"/>
        </w:rPr>
        <w:t xml:space="preserve"> </w:t>
      </w:r>
      <w:r w:rsidR="00F05D84">
        <w:rPr>
          <w:rFonts w:ascii="GHEA Grapalat" w:hAnsi="GHEA Grapalat" w:cs="Sylfaen"/>
          <w:sz w:val="20"/>
          <w:lang w:val="ru-RU"/>
        </w:rPr>
        <w:t>կամ</w:t>
      </w:r>
      <w:r w:rsidR="00F05D84">
        <w:rPr>
          <w:rFonts w:ascii="GHEA Grapalat" w:hAnsi="GHEA Grapalat" w:cs="Sylfaen"/>
          <w:sz w:val="20"/>
          <w:lang w:val="af-ZA"/>
        </w:rPr>
        <w:t xml:space="preserve"> </w:t>
      </w:r>
      <w:r w:rsidR="00F05D84">
        <w:rPr>
          <w:rFonts w:ascii="GHEA Grapalat" w:hAnsi="GHEA Grapalat" w:cs="Sylfaen"/>
          <w:sz w:val="20"/>
          <w:lang w:val="ru-RU"/>
        </w:rPr>
        <w:t>մասնակի</w:t>
      </w:r>
      <w:r w:rsidR="00F05D84">
        <w:rPr>
          <w:rFonts w:ascii="GHEA Grapalat" w:hAnsi="GHEA Grapalat" w:cs="Sylfaen"/>
          <w:sz w:val="20"/>
          <w:lang w:val="af-ZA"/>
        </w:rPr>
        <w:t xml:space="preserve"> </w:t>
      </w:r>
      <w:r w:rsidR="00F05D84">
        <w:rPr>
          <w:rFonts w:ascii="GHEA Grapalat" w:hAnsi="GHEA Grapalat" w:cs="Sylfaen"/>
          <w:sz w:val="20"/>
          <w:lang w:val="ru-RU"/>
        </w:rPr>
        <w:t>չկայացած</w:t>
      </w:r>
      <w:r w:rsidR="00F05D84">
        <w:rPr>
          <w:rFonts w:ascii="GHEA Grapalat" w:hAnsi="GHEA Grapalat" w:cs="Sylfaen"/>
          <w:sz w:val="20"/>
          <w:lang w:val="af-ZA"/>
        </w:rPr>
        <w:t xml:space="preserve"> </w:t>
      </w:r>
      <w:r w:rsidR="00F05D84">
        <w:rPr>
          <w:rFonts w:ascii="GHEA Grapalat" w:hAnsi="GHEA Grapalat" w:cs="Sylfaen"/>
          <w:sz w:val="20"/>
          <w:lang w:val="ru-RU"/>
        </w:rPr>
        <w:t>հայտարարվել</w:t>
      </w:r>
      <w:r w:rsidR="00F05D84">
        <w:rPr>
          <w:rFonts w:ascii="GHEA Grapalat" w:hAnsi="GHEA Grapalat" w:cs="Sylfaen"/>
          <w:sz w:val="20"/>
          <w:lang w:val="af-ZA"/>
        </w:rPr>
        <w:t xml:space="preserve"> </w:t>
      </w:r>
      <w:r w:rsidR="00F05D84">
        <w:rPr>
          <w:rFonts w:ascii="GHEA Grapalat" w:hAnsi="GHEA Grapalat" w:cs="Sylfaen"/>
          <w:sz w:val="20"/>
          <w:lang w:val="ru-RU"/>
        </w:rPr>
        <w:t>պատվիրատուի</w:t>
      </w:r>
      <w:r w:rsidR="00F05D84">
        <w:rPr>
          <w:rFonts w:ascii="GHEA Grapalat" w:hAnsi="GHEA Grapalat" w:cs="Sylfaen"/>
          <w:sz w:val="20"/>
          <w:lang w:val="af-ZA"/>
        </w:rPr>
        <w:t xml:space="preserve"> </w:t>
      </w:r>
      <w:r w:rsidR="00F05D84">
        <w:rPr>
          <w:rFonts w:ascii="GHEA Grapalat" w:hAnsi="GHEA Grapalat" w:cs="Sylfaen"/>
          <w:sz w:val="20"/>
          <w:lang w:val="ru-RU"/>
        </w:rPr>
        <w:t>ընդհանուր</w:t>
      </w:r>
      <w:r w:rsidR="00F05D84">
        <w:rPr>
          <w:rFonts w:ascii="GHEA Grapalat" w:hAnsi="GHEA Grapalat" w:cs="Sylfaen"/>
          <w:sz w:val="20"/>
          <w:lang w:val="af-ZA"/>
        </w:rPr>
        <w:t xml:space="preserve"> </w:t>
      </w:r>
      <w:r w:rsidR="00F05D84">
        <w:rPr>
          <w:rFonts w:ascii="GHEA Grapalat" w:hAnsi="GHEA Grapalat" w:cs="Sylfaen"/>
          <w:sz w:val="20"/>
          <w:lang w:val="ru-RU"/>
        </w:rPr>
        <w:t>կառավարումն</w:t>
      </w:r>
      <w:r w:rsidR="00F05D84">
        <w:rPr>
          <w:rFonts w:ascii="GHEA Grapalat" w:hAnsi="GHEA Grapalat" w:cs="Sylfaen"/>
          <w:sz w:val="20"/>
          <w:lang w:val="af-ZA"/>
        </w:rPr>
        <w:t xml:space="preserve"> </w:t>
      </w:r>
      <w:r w:rsidR="00F05D84">
        <w:rPr>
          <w:rFonts w:ascii="GHEA Grapalat" w:hAnsi="GHEA Grapalat" w:cs="Sylfaen"/>
          <w:sz w:val="20"/>
          <w:lang w:val="ru-RU"/>
        </w:rPr>
        <w:t>իրականացնող</w:t>
      </w:r>
      <w:r w:rsidR="00F05D84">
        <w:rPr>
          <w:rFonts w:ascii="GHEA Grapalat" w:hAnsi="GHEA Grapalat" w:cs="Sylfaen"/>
          <w:sz w:val="20"/>
          <w:lang w:val="af-ZA"/>
        </w:rPr>
        <w:t xml:space="preserve"> </w:t>
      </w:r>
      <w:r w:rsidR="00F05D84">
        <w:rPr>
          <w:rFonts w:ascii="GHEA Grapalat" w:hAnsi="GHEA Grapalat" w:cs="Sylfaen"/>
          <w:sz w:val="20"/>
          <w:lang w:val="ru-RU"/>
        </w:rPr>
        <w:t>լիազորված</w:t>
      </w:r>
      <w:r w:rsidR="00F05D84">
        <w:rPr>
          <w:rFonts w:ascii="GHEA Grapalat" w:hAnsi="GHEA Grapalat" w:cs="Sylfaen"/>
          <w:sz w:val="20"/>
          <w:lang w:val="af-ZA"/>
        </w:rPr>
        <w:t xml:space="preserve"> </w:t>
      </w:r>
      <w:r w:rsidR="00F05D84">
        <w:rPr>
          <w:rFonts w:ascii="GHEA Grapalat" w:hAnsi="GHEA Grapalat" w:cs="Sylfaen"/>
          <w:sz w:val="20"/>
          <w:lang w:val="ru-RU"/>
        </w:rPr>
        <w:t>մարմնի</w:t>
      </w:r>
      <w:r w:rsidR="00F05D84">
        <w:rPr>
          <w:rFonts w:ascii="GHEA Grapalat" w:hAnsi="GHEA Grapalat" w:cs="Sylfaen"/>
          <w:sz w:val="20"/>
          <w:lang w:val="af-ZA"/>
        </w:rPr>
        <w:t xml:space="preserve"> </w:t>
      </w:r>
      <w:r w:rsidR="00F05D84">
        <w:rPr>
          <w:rFonts w:ascii="GHEA Grapalat" w:hAnsi="GHEA Grapalat" w:cs="Sylfaen"/>
          <w:sz w:val="20"/>
          <w:lang w:val="ru-RU"/>
        </w:rPr>
        <w:t>ղեկավարի</w:t>
      </w:r>
      <w:r w:rsidR="00F05D84">
        <w:rPr>
          <w:rFonts w:ascii="GHEA Grapalat" w:hAnsi="GHEA Grapalat" w:cs="Sylfaen"/>
          <w:sz w:val="20"/>
          <w:lang w:val="af-ZA"/>
        </w:rPr>
        <w:t xml:space="preserve"> </w:t>
      </w:r>
      <w:r w:rsidR="00F05D84">
        <w:rPr>
          <w:rFonts w:ascii="GHEA Grapalat" w:hAnsi="GHEA Grapalat" w:cs="Sylfaen"/>
          <w:sz w:val="20"/>
          <w:lang w:val="ru-RU"/>
        </w:rPr>
        <w:t>որոշման</w:t>
      </w:r>
      <w:r w:rsidR="00F05D84">
        <w:rPr>
          <w:rFonts w:ascii="GHEA Grapalat" w:hAnsi="GHEA Grapalat" w:cs="Sylfaen"/>
          <w:sz w:val="20"/>
          <w:lang w:val="af-ZA"/>
        </w:rPr>
        <w:t xml:space="preserve"> </w:t>
      </w:r>
      <w:r w:rsidR="00F05D84">
        <w:rPr>
          <w:rFonts w:ascii="GHEA Grapalat" w:hAnsi="GHEA Grapalat" w:cs="Sylfaen"/>
          <w:sz w:val="20"/>
          <w:lang w:val="ru-RU"/>
        </w:rPr>
        <w:t>հիման</w:t>
      </w:r>
      <w:r w:rsidR="00F05D84">
        <w:rPr>
          <w:rFonts w:ascii="GHEA Grapalat" w:hAnsi="GHEA Grapalat" w:cs="Sylfaen"/>
          <w:sz w:val="20"/>
          <w:lang w:val="af-ZA"/>
        </w:rPr>
        <w:t xml:space="preserve"> </w:t>
      </w:r>
      <w:r w:rsidR="00F05D84">
        <w:rPr>
          <w:rFonts w:ascii="GHEA Grapalat" w:hAnsi="GHEA Grapalat" w:cs="Sylfaen"/>
          <w:sz w:val="20"/>
          <w:lang w:val="ru-RU"/>
        </w:rPr>
        <w:t>վրա</w:t>
      </w:r>
      <w:r w:rsidR="00F05D84">
        <w:rPr>
          <w:rFonts w:ascii="GHEA Grapalat" w:hAnsi="GHEA Grapalat" w:cs="Sylfaen"/>
          <w:sz w:val="20"/>
          <w:lang w:val="hy-AM"/>
        </w:rPr>
        <w:t>:</w:t>
      </w:r>
    </w:p>
    <w:p w14:paraId="604153F0" w14:textId="46F983AF"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63AC417C" w:rsidR="00096865" w:rsidRPr="00064ADD" w:rsidRDefault="00076A48" w:rsidP="00EF3662">
      <w:pPr>
        <w:pStyle w:val="BodyText"/>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
      </w:r>
    </w:p>
    <w:p w14:paraId="01C99DF8" w14:textId="0F7FBA3D" w:rsidR="006505D2" w:rsidRPr="00925086"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076A48" w:rsidRPr="00925086">
        <w:rPr>
          <w:rFonts w:ascii="GHEA Grapalat" w:hAnsi="GHEA Grapalat" w:cs="Sylfaen"/>
          <w:sz w:val="20"/>
          <w:lang w:val="af-ZA"/>
        </w:rPr>
        <w:t>-</w:t>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62F680F1"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00B11BDB">
        <w:rPr>
          <w:rFonts w:ascii="GHEA Grapalat" w:hAnsi="GHEA Grapalat"/>
          <w:sz w:val="20"/>
          <w:szCs w:val="20"/>
          <w:lang w:val="es-ES"/>
        </w:rPr>
        <w:t>երկու</w:t>
      </w:r>
      <w:proofErr w:type="spellEnd"/>
      <w:r w:rsidR="00B11BDB">
        <w:rPr>
          <w:rFonts w:ascii="GHEA Grapalat" w:hAnsi="GHEA Grapalat"/>
          <w:sz w:val="20"/>
          <w:szCs w:val="20"/>
          <w:lang w:val="es-ES"/>
        </w:rPr>
        <w:t xml:space="preserve">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69448068" w14:textId="77777777" w:rsidR="005748E4" w:rsidRDefault="005748E4" w:rsidP="00EF3662">
      <w:pPr>
        <w:pStyle w:val="norm"/>
        <w:spacing w:line="240" w:lineRule="auto"/>
        <w:ind w:firstLine="284"/>
        <w:jc w:val="right"/>
        <w:rPr>
          <w:rFonts w:ascii="GHEA Grapalat" w:hAnsi="GHEA Grapalat" w:cs="Sylfaen"/>
          <w:b/>
          <w:sz w:val="20"/>
          <w:lang w:val="es-ES"/>
        </w:rPr>
      </w:pPr>
    </w:p>
    <w:p w14:paraId="68AB3C5E" w14:textId="77777777" w:rsidR="005748E4" w:rsidRDefault="005748E4" w:rsidP="00EF3662">
      <w:pPr>
        <w:pStyle w:val="norm"/>
        <w:spacing w:line="240" w:lineRule="auto"/>
        <w:ind w:firstLine="284"/>
        <w:jc w:val="right"/>
        <w:rPr>
          <w:rFonts w:ascii="GHEA Grapalat" w:hAnsi="GHEA Grapalat" w:cs="Sylfaen"/>
          <w:b/>
          <w:sz w:val="20"/>
          <w:lang w:val="es-ES"/>
        </w:rPr>
      </w:pPr>
    </w:p>
    <w:p w14:paraId="55191DB4" w14:textId="77777777" w:rsidR="005748E4" w:rsidRDefault="005748E4" w:rsidP="00EF3662">
      <w:pPr>
        <w:pStyle w:val="norm"/>
        <w:spacing w:line="240" w:lineRule="auto"/>
        <w:ind w:firstLine="284"/>
        <w:jc w:val="right"/>
        <w:rPr>
          <w:rFonts w:ascii="GHEA Grapalat" w:hAnsi="GHEA Grapalat" w:cs="Sylfaen"/>
          <w:b/>
          <w:sz w:val="20"/>
          <w:lang w:val="es-ES"/>
        </w:rPr>
      </w:pPr>
    </w:p>
    <w:p w14:paraId="28ACA9E8" w14:textId="0C37D5FE"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064ADD">
        <w:rPr>
          <w:rFonts w:ascii="GHEA Grapalat" w:hAnsi="GHEA Grapalat" w:cs="Sylfaen"/>
          <w:b/>
          <w:sz w:val="20"/>
          <w:lang w:val="es-ES"/>
        </w:rPr>
        <w:lastRenderedPageBreak/>
        <w:t>Հավելված</w:t>
      </w:r>
      <w:proofErr w:type="spellEnd"/>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35D10E5B"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00925086">
        <w:rPr>
          <w:rFonts w:ascii="GHEA Grapalat" w:hAnsi="GHEA Grapalat"/>
          <w:b/>
          <w:lang w:val="es-ES"/>
        </w:rPr>
        <w:t>ՀՄԿ-ԳՀԾՁԲ-24/05</w:t>
      </w:r>
      <w:r w:rsidRPr="00064ADD">
        <w:rPr>
          <w:rFonts w:ascii="GHEA Grapalat" w:hAnsi="GHEA Grapalat"/>
          <w:sz w:val="24"/>
          <w:szCs w:val="24"/>
          <w:lang w:val="af-ZA"/>
        </w:rPr>
        <w:t>»</w:t>
      </w:r>
      <w:r w:rsidRPr="00064ADD">
        <w:rPr>
          <w:rFonts w:ascii="GHEA Grapalat" w:hAnsi="GHEA Grapalat"/>
          <w:b/>
          <w:lang w:val="es-ES"/>
        </w:rPr>
        <w:t xml:space="preserve">  </w:t>
      </w:r>
      <w:proofErr w:type="spellStart"/>
      <w:r w:rsidRPr="00064ADD">
        <w:rPr>
          <w:rFonts w:ascii="GHEA Grapalat" w:hAnsi="GHEA Grapalat" w:cs="Sylfaen"/>
          <w:b/>
          <w:lang w:val="es-ES"/>
        </w:rPr>
        <w:t>ծածկագրով</w:t>
      </w:r>
      <w:proofErr w:type="spellEnd"/>
    </w:p>
    <w:p w14:paraId="075F0508" w14:textId="7656AB59" w:rsidR="00B2572B" w:rsidRPr="00064ADD" w:rsidRDefault="00680AEB"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3F957794"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p>
    <w:p w14:paraId="03F30D1A" w14:textId="53E50701" w:rsidR="00B2572B" w:rsidRPr="00064ADD" w:rsidRDefault="00680AEB"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r w:rsidR="00B2572B" w:rsidRPr="00064ADD">
        <w:rPr>
          <w:rFonts w:ascii="GHEA Grapalat" w:hAnsi="GHEA Grapalat" w:cs="Sylfaen"/>
          <w:color w:val="auto"/>
          <w:sz w:val="24"/>
          <w:szCs w:val="24"/>
          <w:lang w:val="es-ES"/>
        </w:rPr>
        <w:t>ն</w:t>
      </w:r>
      <w:proofErr w:type="spellEnd"/>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04BED77" w14:textId="69495A69" w:rsidR="00B2572B" w:rsidRPr="00064ADD" w:rsidRDefault="00B11BDB" w:rsidP="005748E4">
      <w:pPr>
        <w:spacing w:line="360" w:lineRule="auto"/>
        <w:jc w:val="both"/>
        <w:rPr>
          <w:rFonts w:ascii="GHEA Grapalat" w:hAnsi="GHEA Grapalat"/>
          <w:sz w:val="20"/>
          <w:szCs w:val="20"/>
          <w:lang w:val="es-ES"/>
        </w:rPr>
      </w:pPr>
      <w:r w:rsidRPr="005748E4">
        <w:rPr>
          <w:rFonts w:ascii="GHEA Grapalat" w:hAnsi="GHEA Grapalat" w:cs="Sylfaen"/>
          <w:sz w:val="20"/>
          <w:szCs w:val="20"/>
          <w:lang w:val="es-ES"/>
        </w:rPr>
        <w:t>«</w:t>
      </w:r>
      <w:proofErr w:type="spellStart"/>
      <w:r w:rsidRPr="005748E4">
        <w:rPr>
          <w:rFonts w:ascii="GHEA Grapalat" w:hAnsi="GHEA Grapalat" w:cs="Sylfaen"/>
          <w:sz w:val="20"/>
          <w:szCs w:val="20"/>
          <w:lang w:val="es-ES"/>
        </w:rPr>
        <w:t>Հիդրոօդերևութաբանության</w:t>
      </w:r>
      <w:proofErr w:type="spellEnd"/>
      <w:r w:rsidRPr="005748E4">
        <w:rPr>
          <w:rFonts w:ascii="GHEA Grapalat" w:hAnsi="GHEA Grapalat" w:cs="Sylfaen"/>
          <w:sz w:val="20"/>
          <w:szCs w:val="20"/>
          <w:lang w:val="es-ES"/>
        </w:rPr>
        <w:t xml:space="preserve"> և </w:t>
      </w:r>
      <w:proofErr w:type="spellStart"/>
      <w:r w:rsidRPr="005748E4">
        <w:rPr>
          <w:rFonts w:ascii="GHEA Grapalat" w:hAnsi="GHEA Grapalat" w:cs="Sylfaen"/>
          <w:sz w:val="20"/>
          <w:szCs w:val="20"/>
          <w:lang w:val="es-ES"/>
        </w:rPr>
        <w:t>մոնիթորինգի</w:t>
      </w:r>
      <w:proofErr w:type="spellEnd"/>
      <w:r w:rsidRPr="005748E4">
        <w:rPr>
          <w:rFonts w:ascii="GHEA Grapalat" w:hAnsi="GHEA Grapalat" w:cs="Sylfaen"/>
          <w:sz w:val="20"/>
          <w:szCs w:val="20"/>
          <w:lang w:val="es-ES"/>
        </w:rPr>
        <w:t xml:space="preserve"> </w:t>
      </w:r>
      <w:proofErr w:type="spellStart"/>
      <w:r w:rsidRPr="005748E4">
        <w:rPr>
          <w:rFonts w:ascii="GHEA Grapalat" w:hAnsi="GHEA Grapalat" w:cs="Sylfaen"/>
          <w:sz w:val="20"/>
          <w:szCs w:val="20"/>
          <w:lang w:val="es-ES"/>
        </w:rPr>
        <w:t>կենտրոն</w:t>
      </w:r>
      <w:proofErr w:type="spellEnd"/>
      <w:r w:rsidRPr="005748E4">
        <w:rPr>
          <w:rFonts w:ascii="GHEA Grapalat" w:hAnsi="GHEA Grapalat" w:cs="Sylfaen"/>
          <w:sz w:val="20"/>
          <w:szCs w:val="20"/>
          <w:lang w:val="es-ES"/>
        </w:rPr>
        <w:t xml:space="preserve">» ՊՈԱԿ </w:t>
      </w:r>
      <w:r w:rsidR="00B2572B" w:rsidRPr="005748E4">
        <w:rPr>
          <w:rFonts w:ascii="GHEA Grapalat" w:hAnsi="GHEA Grapalat" w:cs="Sylfaen"/>
          <w:sz w:val="20"/>
          <w:szCs w:val="20"/>
          <w:lang w:val="es-ES"/>
        </w:rPr>
        <w:t>-</w:t>
      </w:r>
      <w:r w:rsidR="00B2572B" w:rsidRPr="00064ADD">
        <w:rPr>
          <w:rFonts w:ascii="GHEA Grapalat" w:hAnsi="GHEA Grapalat" w:cs="Sylfaen"/>
          <w:sz w:val="20"/>
          <w:szCs w:val="20"/>
          <w:lang w:val="es-ES"/>
        </w:rPr>
        <w:t xml:space="preserve">ի </w:t>
      </w:r>
      <w:proofErr w:type="spellStart"/>
      <w:r w:rsidR="00B2572B" w:rsidRPr="00064ADD">
        <w:rPr>
          <w:rFonts w:ascii="GHEA Grapalat" w:hAnsi="GHEA Grapalat" w:cs="Sylfaen"/>
          <w:sz w:val="20"/>
          <w:szCs w:val="20"/>
          <w:lang w:val="es-ES"/>
        </w:rPr>
        <w:t>կողմից</w:t>
      </w:r>
      <w:proofErr w:type="spellEnd"/>
      <w:r w:rsidR="00B2572B" w:rsidRPr="005748E4">
        <w:rPr>
          <w:rFonts w:ascii="GHEA Grapalat" w:hAnsi="GHEA Grapalat" w:cs="Sylfaen"/>
          <w:sz w:val="20"/>
          <w:szCs w:val="20"/>
          <w:lang w:val="es-ES"/>
        </w:rPr>
        <w:t xml:space="preserve"> «</w:t>
      </w:r>
      <w:r w:rsidR="00925086">
        <w:rPr>
          <w:rFonts w:ascii="GHEA Grapalat" w:hAnsi="GHEA Grapalat" w:cs="Sylfaen"/>
          <w:sz w:val="20"/>
          <w:szCs w:val="20"/>
          <w:lang w:val="es-ES"/>
        </w:rPr>
        <w:t>ՀՄԿ-ԳՀԾՁԲ-24/05</w:t>
      </w:r>
      <w:r w:rsidR="00B2572B" w:rsidRPr="005748E4">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ծածկագրով</w:t>
      </w:r>
      <w:proofErr w:type="spellEnd"/>
      <w:r w:rsidR="00B2572B" w:rsidRPr="00064ADD">
        <w:rPr>
          <w:rFonts w:ascii="GHEA Grapalat" w:hAnsi="GHEA Grapalat" w:cs="Sylfaen"/>
          <w:sz w:val="20"/>
          <w:szCs w:val="20"/>
          <w:lang w:val="es-ES"/>
        </w:rPr>
        <w:t xml:space="preserve"> </w:t>
      </w:r>
      <w:proofErr w:type="spellStart"/>
      <w:proofErr w:type="gramStart"/>
      <w:r w:rsidR="00B2572B" w:rsidRPr="00064ADD">
        <w:rPr>
          <w:rFonts w:ascii="GHEA Grapalat" w:hAnsi="GHEA Grapalat" w:cs="Sylfaen"/>
          <w:sz w:val="20"/>
          <w:szCs w:val="20"/>
          <w:lang w:val="es-ES"/>
        </w:rPr>
        <w:t>հայտարարված</w:t>
      </w:r>
      <w:proofErr w:type="spellEnd"/>
      <w:r w:rsidR="005748E4">
        <w:rPr>
          <w:rFonts w:ascii="GHEA Grapalat" w:hAnsi="GHEA Grapalat" w:cs="Sylfaen"/>
          <w:sz w:val="20"/>
          <w:szCs w:val="20"/>
          <w:lang w:val="es-ES"/>
        </w:rPr>
        <w:t xml:space="preserve">  </w:t>
      </w:r>
      <w:proofErr w:type="spellStart"/>
      <w:r w:rsidR="00680AEB">
        <w:rPr>
          <w:rFonts w:ascii="GHEA Grapalat" w:hAnsi="GHEA Grapalat" w:cs="Sylfaen"/>
          <w:sz w:val="20"/>
          <w:szCs w:val="20"/>
          <w:lang w:val="es-ES"/>
        </w:rPr>
        <w:t>գնանշման</w:t>
      </w:r>
      <w:proofErr w:type="spellEnd"/>
      <w:proofErr w:type="gramEnd"/>
      <w:r w:rsidR="00680AEB">
        <w:rPr>
          <w:rFonts w:ascii="GHEA Grapalat" w:hAnsi="GHEA Grapalat" w:cs="Sylfaen"/>
          <w:sz w:val="20"/>
          <w:szCs w:val="20"/>
          <w:lang w:val="es-ES"/>
        </w:rPr>
        <w:t xml:space="preserve">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r>
      <w:r w:rsidR="005748E4">
        <w:rPr>
          <w:rFonts w:ascii="GHEA Grapalat" w:hAnsi="GHEA Grapalat"/>
          <w:u w:val="single"/>
          <w:lang w:val="es-ES"/>
        </w:rPr>
        <w:t xml:space="preserve"> </w:t>
      </w:r>
      <w:r w:rsidR="00B2572B" w:rsidRPr="00064ADD">
        <w:rPr>
          <w:rFonts w:ascii="GHEA Grapalat" w:hAnsi="GHEA Grapalat"/>
          <w:u w:val="single"/>
          <w:lang w:val="es-ES"/>
        </w:rPr>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r w:rsidR="005748E4">
        <w:rPr>
          <w:rFonts w:ascii="GHEA Grapalat" w:hAnsi="GHEA Grapalat" w:cs="Sylfaen"/>
          <w:sz w:val="20"/>
          <w:szCs w:val="20"/>
          <w:lang w:val="es-ES"/>
        </w:rPr>
        <w:t xml:space="preserve"> </w:t>
      </w:r>
      <w:r w:rsidR="00B2572B" w:rsidRPr="00064ADD">
        <w:rPr>
          <w:rFonts w:ascii="GHEA Grapalat" w:hAnsi="GHEA Grapalat" w:cs="Sylfaen"/>
          <w:vertAlign w:val="superscript"/>
          <w:lang w:val="es-ES"/>
        </w:rPr>
        <w:t xml:space="preserve"> </w:t>
      </w:r>
      <w:proofErr w:type="spellStart"/>
      <w:r w:rsidR="00B2572B" w:rsidRPr="00064ADD">
        <w:rPr>
          <w:rFonts w:ascii="GHEA Grapalat" w:hAnsi="GHEA Grapalat" w:cs="Sylfaen"/>
          <w:vertAlign w:val="superscript"/>
          <w:lang w:val="es-ES"/>
        </w:rPr>
        <w:t>չափաբաժնի</w:t>
      </w:r>
      <w:proofErr w:type="spellEnd"/>
      <w:r w:rsidR="00B2572B" w:rsidRPr="00064ADD">
        <w:rPr>
          <w:rFonts w:ascii="GHEA Grapalat" w:hAnsi="GHEA Grapalat" w:cs="Arial"/>
          <w:vertAlign w:val="superscript"/>
          <w:lang w:val="es-ES"/>
        </w:rPr>
        <w:t xml:space="preserve">  (</w:t>
      </w:r>
      <w:proofErr w:type="spellStart"/>
      <w:r w:rsidR="00B2572B" w:rsidRPr="00064ADD">
        <w:rPr>
          <w:rFonts w:ascii="GHEA Grapalat" w:hAnsi="GHEA Grapalat" w:cs="Sylfaen"/>
          <w:vertAlign w:val="superscript"/>
          <w:lang w:val="es-ES"/>
        </w:rPr>
        <w:t>չափաբաժինների</w:t>
      </w:r>
      <w:proofErr w:type="spellEnd"/>
      <w:r w:rsidR="00B2572B" w:rsidRPr="00064ADD">
        <w:rPr>
          <w:rFonts w:ascii="GHEA Grapalat" w:hAnsi="GHEA Grapalat" w:cs="Arial"/>
          <w:vertAlign w:val="superscript"/>
          <w:lang w:val="es-ES"/>
        </w:rPr>
        <w:t xml:space="preserve">) </w:t>
      </w:r>
      <w:proofErr w:type="spellStart"/>
      <w:r w:rsidR="00B2572B" w:rsidRPr="00064ADD">
        <w:rPr>
          <w:rFonts w:ascii="GHEA Grapalat" w:hAnsi="GHEA Grapalat" w:cs="Sylfaen"/>
          <w:vertAlign w:val="superscript"/>
          <w:lang w:val="es-ES"/>
        </w:rPr>
        <w:t>համարը</w:t>
      </w:r>
      <w:proofErr w:type="spellEnd"/>
      <w:r w:rsidR="005748E4">
        <w:rPr>
          <w:rFonts w:ascii="GHEA Grapalat" w:hAnsi="GHEA Grapalat" w:cs="Sylfaen"/>
          <w:vertAlign w:val="superscript"/>
          <w:lang w:val="es-ES"/>
        </w:rPr>
        <w:t xml:space="preserve">  </w:t>
      </w:r>
      <w:r w:rsidR="00B2572B" w:rsidRPr="00064ADD">
        <w:rPr>
          <w:rFonts w:ascii="GHEA Grapalat" w:hAnsi="GHEA Grapalat"/>
          <w:vertAlign w:val="superscript"/>
          <w:lang w:val="es-ES"/>
        </w:rPr>
        <w:t xml:space="preserve"> </w:t>
      </w:r>
      <w:proofErr w:type="spellStart"/>
      <w:r w:rsidR="00B2572B" w:rsidRPr="00064ADD">
        <w:rPr>
          <w:rFonts w:ascii="GHEA Grapalat" w:hAnsi="GHEA Grapalat" w:cs="Sylfaen"/>
          <w:sz w:val="20"/>
          <w:szCs w:val="20"/>
          <w:lang w:val="es-ES"/>
        </w:rPr>
        <w:t>պահանջներին</w:t>
      </w:r>
      <w:proofErr w:type="spellEnd"/>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համապատասխան</w:t>
      </w:r>
      <w:proofErr w:type="spellEnd"/>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ներկայացնում</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է</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հայտ</w:t>
      </w:r>
      <w:proofErr w:type="spellEnd"/>
      <w:r w:rsidR="00B2572B"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2DD2DCA8"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925086">
        <w:rPr>
          <w:rFonts w:ascii="GHEA Grapalat" w:hAnsi="GHEA Grapalat" w:cs="Arial"/>
          <w:sz w:val="20"/>
          <w:szCs w:val="20"/>
          <w:lang w:val="es-ES"/>
        </w:rPr>
        <w:t>ՀՄԿ-ԳՀԾՁԲ-24/</w:t>
      </w:r>
      <w:proofErr w:type="gramStart"/>
      <w:r w:rsidR="00925086">
        <w:rPr>
          <w:rFonts w:ascii="GHEA Grapalat" w:hAnsi="GHEA Grapalat" w:cs="Arial"/>
          <w:sz w:val="20"/>
          <w:szCs w:val="20"/>
          <w:lang w:val="es-ES"/>
        </w:rPr>
        <w:t>05</w:t>
      </w:r>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ծածկագրով</w:t>
      </w:r>
      <w:proofErr w:type="spellEnd"/>
      <w:proofErr w:type="gramEnd"/>
      <w:r w:rsidRPr="00B864E3">
        <w:rPr>
          <w:rFonts w:ascii="GHEA Grapalat" w:hAnsi="GHEA Grapalat" w:cs="Arial"/>
          <w:sz w:val="20"/>
          <w:szCs w:val="20"/>
          <w:lang w:val="es-ES"/>
        </w:rPr>
        <w:t xml:space="preserve">  </w:t>
      </w:r>
      <w:proofErr w:type="spellStart"/>
      <w:r w:rsidR="00680AEB">
        <w:rPr>
          <w:rFonts w:ascii="GHEA Grapalat" w:hAnsi="GHEA Grapalat" w:cs="Arial"/>
          <w:sz w:val="20"/>
          <w:szCs w:val="20"/>
          <w:lang w:val="es-ES"/>
        </w:rPr>
        <w:t>գնանշման</w:t>
      </w:r>
      <w:proofErr w:type="spellEnd"/>
      <w:r w:rsidR="00680AEB">
        <w:rPr>
          <w:rFonts w:ascii="GHEA Grapalat" w:hAnsi="GHEA Grapalat" w:cs="Arial"/>
          <w:sz w:val="20"/>
          <w:szCs w:val="20"/>
          <w:lang w:val="es-ES"/>
        </w:rPr>
        <w:t xml:space="preserve"> </w:t>
      </w:r>
      <w:proofErr w:type="spellStart"/>
      <w:r w:rsidR="00680AEB">
        <w:rPr>
          <w:rFonts w:ascii="GHEA Grapalat" w:hAnsi="GHEA Grapalat" w:cs="Arial"/>
          <w:sz w:val="20"/>
          <w:szCs w:val="20"/>
          <w:lang w:val="es-ES"/>
        </w:rPr>
        <w:t>հարցման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4AFAB48"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925086">
        <w:rPr>
          <w:rFonts w:ascii="GHEA Grapalat" w:hAnsi="GHEA Grapalat" w:cs="Sylfaen"/>
          <w:sz w:val="22"/>
          <w:szCs w:val="22"/>
          <w:lang w:val="hy-AM"/>
        </w:rPr>
        <w:t>ՀՄԿ-ԳՀԾՁԲ-24/05</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proofErr w:type="spellStart"/>
      <w:r w:rsidR="00680AEB">
        <w:rPr>
          <w:rFonts w:ascii="GHEA Grapalat" w:hAnsi="GHEA Grapalat" w:cs="Arial"/>
          <w:sz w:val="20"/>
          <w:szCs w:val="20"/>
          <w:lang w:val="es-ES"/>
        </w:rPr>
        <w:t>գնանշման</w:t>
      </w:r>
      <w:proofErr w:type="spellEnd"/>
      <w:r w:rsidR="00680AEB">
        <w:rPr>
          <w:rFonts w:ascii="GHEA Grapalat" w:hAnsi="GHEA Grapalat" w:cs="Arial"/>
          <w:sz w:val="20"/>
          <w:szCs w:val="20"/>
          <w:lang w:val="es-ES"/>
        </w:rPr>
        <w:t xml:space="preserve"> </w:t>
      </w:r>
      <w:proofErr w:type="spellStart"/>
      <w:r w:rsidR="00680AEB">
        <w:rPr>
          <w:rFonts w:ascii="GHEA Grapalat" w:hAnsi="GHEA Grapalat" w:cs="Arial"/>
          <w:sz w:val="20"/>
          <w:szCs w:val="20"/>
          <w:lang w:val="es-ES"/>
        </w:rPr>
        <w:t>հարցման</w:t>
      </w:r>
      <w:r w:rsidR="006C3873" w:rsidRPr="00B864E3">
        <w:rPr>
          <w:rFonts w:ascii="GHEA Grapalat" w:hAnsi="GHEA Grapalat" w:cs="Arial"/>
          <w:sz w:val="20"/>
          <w:szCs w:val="20"/>
          <w:lang w:val="es-ES"/>
        </w:rPr>
        <w:t>ն</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lastRenderedPageBreak/>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0DABC8FE" w:rsidR="00EA25A4" w:rsidRDefault="00EA25A4" w:rsidP="008D6E8E">
      <w:pPr>
        <w:jc w:val="both"/>
        <w:rPr>
          <w:rFonts w:ascii="GHEA Grapalat" w:hAnsi="GHEA Grapalat"/>
          <w:i/>
          <w:sz w:val="16"/>
          <w:szCs w:val="16"/>
          <w:lang w:val="hy-AM" w:eastAsia="ru-RU"/>
        </w:rPr>
      </w:pPr>
    </w:p>
    <w:p w14:paraId="124A629C" w14:textId="4AB5C633" w:rsidR="005748E4" w:rsidRDefault="005748E4" w:rsidP="008D6E8E">
      <w:pPr>
        <w:jc w:val="both"/>
        <w:rPr>
          <w:rFonts w:ascii="GHEA Grapalat" w:hAnsi="GHEA Grapalat"/>
          <w:i/>
          <w:sz w:val="16"/>
          <w:szCs w:val="16"/>
          <w:lang w:val="hy-AM" w:eastAsia="ru-RU"/>
        </w:rPr>
      </w:pPr>
    </w:p>
    <w:p w14:paraId="3A816FF7" w14:textId="12B11D9E" w:rsidR="005748E4" w:rsidRDefault="005748E4" w:rsidP="008D6E8E">
      <w:pPr>
        <w:jc w:val="both"/>
        <w:rPr>
          <w:rFonts w:ascii="GHEA Grapalat" w:hAnsi="GHEA Grapalat"/>
          <w:i/>
          <w:sz w:val="16"/>
          <w:szCs w:val="16"/>
          <w:lang w:val="hy-AM" w:eastAsia="ru-RU"/>
        </w:rPr>
      </w:pPr>
    </w:p>
    <w:p w14:paraId="2FC9E36F" w14:textId="6F26D32B" w:rsidR="005748E4" w:rsidRDefault="005748E4" w:rsidP="008D6E8E">
      <w:pPr>
        <w:jc w:val="both"/>
        <w:rPr>
          <w:rFonts w:ascii="GHEA Grapalat" w:hAnsi="GHEA Grapalat"/>
          <w:i/>
          <w:sz w:val="16"/>
          <w:szCs w:val="16"/>
          <w:lang w:val="hy-AM" w:eastAsia="ru-RU"/>
        </w:rPr>
      </w:pPr>
    </w:p>
    <w:p w14:paraId="3F7FFB27" w14:textId="2BD2DB9D" w:rsidR="005748E4" w:rsidRDefault="005748E4" w:rsidP="008D6E8E">
      <w:pPr>
        <w:jc w:val="both"/>
        <w:rPr>
          <w:rFonts w:ascii="GHEA Grapalat" w:hAnsi="GHEA Grapalat"/>
          <w:i/>
          <w:sz w:val="16"/>
          <w:szCs w:val="16"/>
          <w:lang w:val="hy-AM" w:eastAsia="ru-RU"/>
        </w:rPr>
      </w:pPr>
    </w:p>
    <w:p w14:paraId="533FE4B6" w14:textId="77777777" w:rsidR="005748E4" w:rsidRDefault="005748E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0DDE3F52" w:rsidR="008D6E8E" w:rsidRPr="00712340" w:rsidRDefault="008D6E8E" w:rsidP="008D6E8E">
      <w:pPr>
        <w:pStyle w:val="norm"/>
        <w:spacing w:line="240" w:lineRule="auto"/>
        <w:ind w:firstLine="284"/>
        <w:jc w:val="right"/>
        <w:rPr>
          <w:rFonts w:ascii="GHEA Grapalat" w:hAnsi="GHEA Grapalat" w:cs="Arial"/>
          <w:b/>
          <w:sz w:val="20"/>
          <w:lang w:val="es-ES"/>
        </w:rPr>
      </w:pPr>
      <w:proofErr w:type="spellStart"/>
      <w:proofErr w:type="gramStart"/>
      <w:r w:rsidRPr="00712340">
        <w:rPr>
          <w:rFonts w:ascii="GHEA Grapalat" w:hAnsi="GHEA Grapalat" w:cs="Sylfaen"/>
          <w:b/>
          <w:sz w:val="20"/>
          <w:lang w:val="es-ES"/>
        </w:rPr>
        <w:lastRenderedPageBreak/>
        <w:t>Հավելված</w:t>
      </w:r>
      <w:proofErr w:type="spellEnd"/>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3B069758" w14:textId="4B638893" w:rsidR="008D6E8E" w:rsidRPr="00712340" w:rsidRDefault="008D6E8E" w:rsidP="008D6E8E">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sidR="00925086">
        <w:rPr>
          <w:rFonts w:ascii="GHEA Grapalat" w:hAnsi="GHEA Grapalat"/>
          <w:b/>
          <w:lang w:val="es-ES"/>
        </w:rPr>
        <w:t>ՀՄԿ-ԳՀԾՁԲ-24/05</w:t>
      </w:r>
      <w:r w:rsidRPr="00712340">
        <w:rPr>
          <w:rFonts w:ascii="GHEA Grapalat" w:hAnsi="GHEA Grapalat"/>
          <w:sz w:val="24"/>
          <w:szCs w:val="24"/>
          <w:lang w:val="af-ZA"/>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06E8D7B4" w14:textId="253449A5" w:rsidR="008D6E8E" w:rsidRDefault="00680AEB" w:rsidP="008D6E8E">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8D6E8E" w:rsidRPr="00712340">
        <w:rPr>
          <w:rFonts w:ascii="GHEA Grapalat" w:hAnsi="GHEA Grapalat" w:cs="Arial"/>
          <w:b/>
          <w:lang w:val="es-ES"/>
        </w:rPr>
        <w:t xml:space="preserve"> </w:t>
      </w:r>
      <w:proofErr w:type="spellStart"/>
      <w:r w:rsidR="008D6E8E" w:rsidRPr="00712340">
        <w:rPr>
          <w:rFonts w:ascii="GHEA Grapalat" w:hAnsi="GHEA Grapalat" w:cs="Sylfaen"/>
          <w:b/>
          <w:lang w:val="es-ES"/>
        </w:rPr>
        <w:t>հրավերի</w:t>
      </w:r>
      <w:proofErr w:type="spellEnd"/>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5535E951" w:rsidR="008D6E8E" w:rsidRDefault="008D6E8E" w:rsidP="008D6E8E">
      <w:pPr>
        <w:spacing w:line="360" w:lineRule="auto"/>
        <w:jc w:val="center"/>
        <w:rPr>
          <w:rFonts w:ascii="GHEA Grapalat" w:eastAsia="GHEA Grapalat" w:hAnsi="GHEA Grapalat" w:cs="GHEA Grapalat"/>
          <w:b/>
        </w:rPr>
      </w:pPr>
    </w:p>
    <w:p w14:paraId="1044A20B" w14:textId="77777777" w:rsidR="005748E4" w:rsidRDefault="005748E4"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46799AEE" w:rsidR="00B2572B" w:rsidRPr="00064ADD" w:rsidRDefault="00B2572B" w:rsidP="00EF3662">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925086">
        <w:rPr>
          <w:rFonts w:ascii="GHEA Grapalat" w:hAnsi="GHEA Grapalat"/>
          <w:b/>
          <w:lang w:val="hy-AM"/>
        </w:rPr>
        <w:t>ՀՄԿ-ԳՀԾՁԲ-24/05</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4CFB22DC" w:rsidR="00B2572B" w:rsidRPr="00064ADD" w:rsidRDefault="00680AEB"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3395C176"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925086">
        <w:rPr>
          <w:rFonts w:ascii="GHEA Grapalat" w:hAnsi="GHEA Grapalat" w:cs="Arial"/>
          <w:sz w:val="20"/>
          <w:szCs w:val="20"/>
          <w:lang w:val="es-ES"/>
        </w:rPr>
        <w:t>ՀՄԿ-ԳՀԾՁԲ-24/05</w:t>
      </w:r>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680AEB">
        <w:rPr>
          <w:rFonts w:ascii="GHEA Grapalat" w:hAnsi="GHEA Grapalat" w:cs="Arial"/>
          <w:sz w:val="20"/>
          <w:szCs w:val="20"/>
          <w:lang w:val="es-ES"/>
        </w:rPr>
        <w:t>գնանշման</w:t>
      </w:r>
      <w:proofErr w:type="spellEnd"/>
      <w:r w:rsidR="00680AEB">
        <w:rPr>
          <w:rFonts w:ascii="GHEA Grapalat" w:hAnsi="GHEA Grapalat" w:cs="Arial"/>
          <w:sz w:val="20"/>
          <w:szCs w:val="20"/>
          <w:lang w:val="es-ES"/>
        </w:rPr>
        <w:t xml:space="preserve"> </w:t>
      </w:r>
      <w:proofErr w:type="spellStart"/>
      <w:r w:rsidR="00680AEB">
        <w:rPr>
          <w:rFonts w:ascii="GHEA Grapalat" w:hAnsi="GHEA Grapalat" w:cs="Arial"/>
          <w:sz w:val="20"/>
          <w:szCs w:val="20"/>
          <w:lang w:val="es-ES"/>
        </w:rPr>
        <w:t>հարցման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126DB6"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126DB6"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126DB6"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126DB6"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B11BDB">
        <w:rPr>
          <w:rFonts w:ascii="GHEA Grapalat" w:hAnsi="GHEA Grapalat"/>
          <w:i/>
          <w:sz w:val="16"/>
          <w:szCs w:val="16"/>
          <w:lang w:val="hy-AM"/>
        </w:rPr>
        <w:t>եթե</w:t>
      </w:r>
      <w:r w:rsidRPr="001E7733">
        <w:rPr>
          <w:rFonts w:ascii="GHEA Grapalat" w:hAnsi="GHEA Grapalat"/>
          <w:i/>
          <w:sz w:val="16"/>
          <w:szCs w:val="16"/>
          <w:lang w:val="af-ZA"/>
        </w:rPr>
        <w:t xml:space="preserve"> </w:t>
      </w:r>
      <w:r w:rsidRPr="00B11BDB">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B11BDB">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B11BDB">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B11BDB">
        <w:rPr>
          <w:rFonts w:ascii="GHEA Grapalat" w:hAnsi="GHEA Grapalat"/>
          <w:i/>
          <w:sz w:val="16"/>
          <w:szCs w:val="16"/>
          <w:lang w:val="hy-AM"/>
        </w:rPr>
        <w:t>հարկ</w:t>
      </w:r>
      <w:r w:rsidRPr="001E7733">
        <w:rPr>
          <w:rFonts w:ascii="GHEA Grapalat" w:hAnsi="GHEA Grapalat"/>
          <w:i/>
          <w:sz w:val="16"/>
          <w:szCs w:val="16"/>
          <w:lang w:val="af-ZA"/>
        </w:rPr>
        <w:t xml:space="preserve"> </w:t>
      </w:r>
      <w:r w:rsidRPr="00B11BDB">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B11BDB">
        <w:rPr>
          <w:rFonts w:ascii="GHEA Grapalat" w:hAnsi="GHEA Grapalat"/>
          <w:i/>
          <w:sz w:val="16"/>
          <w:szCs w:val="16"/>
          <w:lang w:val="hy-AM"/>
        </w:rPr>
        <w:t>է</w:t>
      </w:r>
      <w:r w:rsidRPr="001E7733">
        <w:rPr>
          <w:rFonts w:ascii="GHEA Grapalat" w:hAnsi="GHEA Grapalat"/>
          <w:i/>
          <w:sz w:val="16"/>
          <w:szCs w:val="16"/>
          <w:lang w:val="af-ZA"/>
        </w:rPr>
        <w:t xml:space="preserve">, </w:t>
      </w:r>
      <w:r w:rsidRPr="00B11BDB">
        <w:rPr>
          <w:rFonts w:ascii="GHEA Grapalat" w:hAnsi="GHEA Grapalat"/>
          <w:i/>
          <w:sz w:val="16"/>
          <w:szCs w:val="16"/>
          <w:lang w:val="hy-AM"/>
        </w:rPr>
        <w:t>ապա</w:t>
      </w:r>
      <w:r w:rsidRPr="001E7733">
        <w:rPr>
          <w:rFonts w:ascii="GHEA Grapalat" w:hAnsi="GHEA Grapalat"/>
          <w:i/>
          <w:sz w:val="16"/>
          <w:szCs w:val="16"/>
          <w:lang w:val="af-ZA"/>
        </w:rPr>
        <w:t xml:space="preserve"> </w:t>
      </w:r>
      <w:r w:rsidRPr="00B11BDB">
        <w:rPr>
          <w:rFonts w:ascii="GHEA Grapalat" w:hAnsi="GHEA Grapalat"/>
          <w:i/>
          <w:sz w:val="16"/>
          <w:szCs w:val="16"/>
          <w:lang w:val="hy-AM"/>
        </w:rPr>
        <w:t>տվյալ</w:t>
      </w:r>
      <w:r w:rsidRPr="001E7733">
        <w:rPr>
          <w:rFonts w:ascii="GHEA Grapalat" w:hAnsi="GHEA Grapalat"/>
          <w:i/>
          <w:sz w:val="16"/>
          <w:szCs w:val="16"/>
          <w:lang w:val="af-ZA"/>
        </w:rPr>
        <w:t xml:space="preserve"> </w:t>
      </w:r>
      <w:r w:rsidRPr="00B11BDB">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B11BDB">
        <w:rPr>
          <w:rFonts w:ascii="GHEA Grapalat" w:hAnsi="GHEA Grapalat"/>
          <w:i/>
          <w:sz w:val="16"/>
          <w:szCs w:val="16"/>
          <w:lang w:val="hy-AM"/>
        </w:rPr>
        <w:t>գծով</w:t>
      </w:r>
      <w:r w:rsidRPr="001E7733">
        <w:rPr>
          <w:rFonts w:ascii="GHEA Grapalat" w:hAnsi="GHEA Grapalat"/>
          <w:i/>
          <w:sz w:val="16"/>
          <w:szCs w:val="16"/>
          <w:lang w:val="af-ZA"/>
        </w:rPr>
        <w:t xml:space="preserve"> </w:t>
      </w:r>
      <w:r w:rsidRPr="00B11BDB">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B11BDB">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B11BDB">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B11BDB">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B11BDB">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B11BDB">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B11BDB">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B11BDB">
        <w:rPr>
          <w:rFonts w:ascii="GHEA Grapalat" w:hAnsi="GHEA Grapalat"/>
          <w:i/>
          <w:sz w:val="16"/>
          <w:szCs w:val="16"/>
          <w:lang w:val="hy-AM"/>
        </w:rPr>
        <w:t>հարկի</w:t>
      </w:r>
      <w:r w:rsidRPr="001E7733">
        <w:rPr>
          <w:rFonts w:ascii="GHEA Grapalat" w:hAnsi="GHEA Grapalat"/>
          <w:i/>
          <w:sz w:val="16"/>
          <w:szCs w:val="16"/>
          <w:lang w:val="af-ZA"/>
        </w:rPr>
        <w:t xml:space="preserve"> </w:t>
      </w:r>
      <w:r w:rsidRPr="00B11BDB">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B11BDB">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B11BDB">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B11BDB">
        <w:rPr>
          <w:rFonts w:ascii="GHEA Grapalat" w:hAnsi="GHEA Grapalat"/>
          <w:i/>
          <w:sz w:val="16"/>
          <w:szCs w:val="16"/>
          <w:lang w:val="hy-AM"/>
        </w:rPr>
        <w:t>րդ</w:t>
      </w:r>
      <w:r w:rsidRPr="001E7733">
        <w:rPr>
          <w:rFonts w:ascii="GHEA Grapalat" w:hAnsi="GHEA Grapalat"/>
          <w:i/>
          <w:sz w:val="16"/>
          <w:szCs w:val="16"/>
          <w:lang w:val="af-ZA"/>
        </w:rPr>
        <w:t xml:space="preserve"> </w:t>
      </w:r>
      <w:r w:rsidRPr="00B11BDB">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6409EDBD"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0BEE4906" w:rsidR="007862B1" w:rsidRPr="00064ADD" w:rsidRDefault="007862B1" w:rsidP="007862B1">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925086">
        <w:rPr>
          <w:rFonts w:ascii="GHEA Grapalat" w:hAnsi="GHEA Grapalat"/>
          <w:b/>
          <w:lang w:val="hy-AM"/>
        </w:rPr>
        <w:t>ՀՄԿ-ԳՀԾՁԲ-24/05</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3CB35BDA" w:rsidR="007862B1" w:rsidRPr="00064ADD" w:rsidRDefault="00680AEB"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124B97FA"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005748E4" w:rsidRPr="00925086">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w:t>
      </w:r>
      <w:r w:rsidR="00390A8F">
        <w:rPr>
          <w:rFonts w:ascii="GHEA Grapalat" w:hAnsi="GHEA Grapalat" w:cs="GHEA Grapalat"/>
          <w:sz w:val="20"/>
          <w:szCs w:val="20"/>
          <w:lang w:val="hy-AM"/>
        </w:rPr>
        <w:t>2024թ</w:t>
      </w:r>
      <w:r w:rsidR="0056633E">
        <w:rPr>
          <w:rFonts w:ascii="GHEA Grapalat" w:hAnsi="GHEA Grapalat" w:cs="GHEA Grapalat"/>
          <w:sz w:val="20"/>
          <w:szCs w:val="20"/>
          <w:lang w:val="hy-AM"/>
        </w:rPr>
        <w:t>.</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269DD322" w:rsidR="007862B1" w:rsidRPr="005748E4" w:rsidRDefault="007862B1" w:rsidP="00B04D6E">
      <w:pPr>
        <w:numPr>
          <w:ilvl w:val="1"/>
          <w:numId w:val="7"/>
        </w:numPr>
        <w:ind w:left="0" w:firstLine="426"/>
        <w:jc w:val="both"/>
        <w:rPr>
          <w:rFonts w:ascii="GHEA Grapalat" w:hAnsi="GHEA Grapalat" w:cs="GHEA Grapalat"/>
          <w:sz w:val="20"/>
          <w:szCs w:val="20"/>
          <w:lang w:val="pt-BR"/>
        </w:rPr>
      </w:pPr>
      <w:r w:rsidRPr="005748E4">
        <w:rPr>
          <w:rFonts w:ascii="GHEA Grapalat" w:hAnsi="GHEA Grapalat" w:cs="GHEA Grapalat"/>
          <w:sz w:val="20"/>
          <w:szCs w:val="20"/>
          <w:lang w:val="pt-BR"/>
        </w:rPr>
        <w:t xml:space="preserve">Ընկերությունը մասնակցում </w:t>
      </w:r>
      <w:r w:rsidR="005748E4" w:rsidRPr="005748E4">
        <w:rPr>
          <w:rFonts w:ascii="GHEA Grapalat" w:hAnsi="GHEA Grapalat" w:cs="GHEA Grapalat"/>
          <w:sz w:val="20"/>
          <w:szCs w:val="20"/>
          <w:lang w:val="pt-BR"/>
        </w:rPr>
        <w:t xml:space="preserve">է «Հիդրոօդերևութաբանության և մոնիթորինգի կենտրոն» ՊՈԱԿ- ի </w:t>
      </w:r>
      <w:r w:rsidRPr="005748E4">
        <w:rPr>
          <w:rFonts w:ascii="GHEA Grapalat" w:hAnsi="GHEA Grapalat" w:cs="GHEA Grapalat"/>
          <w:sz w:val="20"/>
          <w:szCs w:val="20"/>
          <w:lang w:val="pt-BR"/>
        </w:rPr>
        <w:t xml:space="preserve">(այսուհետ` Պատվիրատու) կողմից կազմակերպված` </w:t>
      </w:r>
      <w:r w:rsidR="00126DB6">
        <w:rPr>
          <w:rFonts w:ascii="GHEA Grapalat" w:hAnsi="GHEA Grapalat" w:cs="GHEA Grapalat"/>
          <w:sz w:val="20"/>
          <w:szCs w:val="20"/>
          <w:u w:val="single"/>
          <w:lang w:val="pt-BR"/>
        </w:rPr>
        <w:t>ՀՄԿ-ԳՀԾՁԲ-24/13</w:t>
      </w:r>
      <w:r w:rsidRPr="005748E4">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FC3E2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080C668" w:rsidR="00FC3E23" w:rsidRPr="00064ADD" w:rsidRDefault="00FC3E23" w:rsidP="00FC3E23">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w:t>
            </w:r>
            <w:proofErr w:type="spellEnd"/>
            <w:r>
              <w:rPr>
                <w:rFonts w:ascii="GHEA Grapalat" w:hAnsi="GHEA Grapalat" w:cs="Sylfaen"/>
                <w:sz w:val="20"/>
                <w:szCs w:val="20"/>
                <w:lang w:val="hy-AM"/>
              </w:rPr>
              <w:t>ի  անվանումը</w:t>
            </w:r>
            <w:proofErr w:type="gramEnd"/>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roofErr w:type="spellStart"/>
            <w:r>
              <w:rPr>
                <w:rFonts w:ascii="GHEA Grapalat" w:hAnsi="GHEA Grapalat" w:cs="Arial"/>
                <w:sz w:val="20"/>
                <w:szCs w:val="20"/>
              </w:rPr>
              <w:t>Հիդրոօդերևութաբանության</w:t>
            </w:r>
            <w:proofErr w:type="spellEnd"/>
            <w:r>
              <w:rPr>
                <w:rFonts w:ascii="GHEA Grapalat" w:hAnsi="GHEA Grapalat" w:cs="Arial"/>
                <w:sz w:val="20"/>
                <w:szCs w:val="20"/>
              </w:rPr>
              <w:t xml:space="preserve"> և </w:t>
            </w:r>
            <w:proofErr w:type="spellStart"/>
            <w:r>
              <w:rPr>
                <w:rFonts w:ascii="GHEA Grapalat" w:hAnsi="GHEA Grapalat" w:cs="Arial"/>
                <w:sz w:val="20"/>
                <w:szCs w:val="20"/>
              </w:rPr>
              <w:t>մոնիթորինգի</w:t>
            </w:r>
            <w:proofErr w:type="spellEnd"/>
            <w:r>
              <w:rPr>
                <w:rFonts w:ascii="GHEA Grapalat" w:hAnsi="GHEA Grapalat" w:cs="Arial"/>
                <w:sz w:val="20"/>
                <w:szCs w:val="20"/>
              </w:rPr>
              <w:t xml:space="preserve"> </w:t>
            </w:r>
            <w:proofErr w:type="spellStart"/>
            <w:r>
              <w:rPr>
                <w:rFonts w:ascii="GHEA Grapalat" w:hAnsi="GHEA Grapalat" w:cs="Arial"/>
                <w:sz w:val="20"/>
                <w:szCs w:val="20"/>
              </w:rPr>
              <w:t>կենտրոն</w:t>
            </w:r>
            <w:proofErr w:type="spellEnd"/>
            <w:r>
              <w:rPr>
                <w:rFonts w:ascii="GHEA Grapalat" w:hAnsi="GHEA Grapalat" w:cs="Arial"/>
                <w:sz w:val="20"/>
                <w:szCs w:val="20"/>
              </w:rPr>
              <w:t xml:space="preserve"> ՊՈԱԿ»</w:t>
            </w:r>
          </w:p>
        </w:tc>
      </w:tr>
      <w:tr w:rsidR="00FC3E2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531636A4" w:rsidR="00FC3E23" w:rsidRPr="00064ADD" w:rsidRDefault="00FC3E23" w:rsidP="00FC3E23">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 xml:space="preserve"> ՀԾՀ</w:t>
            </w:r>
            <w:proofErr w:type="gramEnd"/>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FC3E2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0D60930" w:rsidR="00FC3E23" w:rsidRPr="00064ADD" w:rsidRDefault="00FC3E23" w:rsidP="00FC3E23">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xml:space="preserve">. </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02825793</w:t>
            </w:r>
          </w:p>
        </w:tc>
      </w:tr>
      <w:tr w:rsidR="00FC3E2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45F2428" w:rsidR="00FC3E23" w:rsidRPr="00064ADD" w:rsidRDefault="00FC3E23" w:rsidP="00FC3E2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w:t>
            </w:r>
            <w:proofErr w:type="spellStart"/>
            <w:proofErr w:type="gramStart"/>
            <w:r>
              <w:rPr>
                <w:rFonts w:ascii="GHEA Grapalat" w:hAnsi="GHEA Grapalat" w:cs="Sylfaen"/>
                <w:sz w:val="20"/>
                <w:szCs w:val="20"/>
              </w:rPr>
              <w:t>Շահառուի</w:t>
            </w:r>
            <w:proofErr w:type="spellEnd"/>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w:t>
            </w:r>
            <w:proofErr w:type="gramEnd"/>
            <w:r>
              <w:rPr>
                <w:rFonts w:ascii="GHEA Grapalat" w:hAnsi="GHEA Grapalat" w:cs="Sylfaen"/>
                <w:sz w:val="20"/>
                <w:szCs w:val="20"/>
                <w:lang w:val="hy-AM"/>
              </w:rPr>
              <w:t xml:space="preserve"> Ֆինանսական կազմակերպություն</w:t>
            </w:r>
            <w:r>
              <w:rPr>
                <w:rFonts w:ascii="GHEA Grapalat" w:hAnsi="GHEA Grapalat" w:cs="Sylfaen"/>
                <w:sz w:val="20"/>
                <w:szCs w:val="20"/>
              </w:rPr>
              <w:t xml:space="preserve"> (</w:t>
            </w:r>
            <w:proofErr w:type="spellStart"/>
            <w:r>
              <w:rPr>
                <w:rFonts w:ascii="GHEA Grapalat" w:hAnsi="GHEA Grapalat" w:cs="Sylfaen"/>
                <w:sz w:val="20"/>
                <w:szCs w:val="20"/>
              </w:rPr>
              <w:t>բանկ</w:t>
            </w:r>
            <w:proofErr w:type="spellEnd"/>
            <w:r>
              <w:rPr>
                <w:rFonts w:ascii="GHEA Grapalat" w:hAnsi="GHEA Grapalat" w:cs="Sylfaen"/>
                <w:sz w:val="20"/>
                <w:szCs w:val="20"/>
              </w:rPr>
              <w:t>)</w:t>
            </w:r>
            <w:r>
              <w:rPr>
                <w:rFonts w:ascii="GHEA Grapalat" w:hAnsi="GHEA Grapalat" w:cs="Arial"/>
                <w:sz w:val="20"/>
                <w:szCs w:val="20"/>
              </w:rPr>
              <w:t xml:space="preserve">` </w:t>
            </w:r>
            <w:proofErr w:type="spellStart"/>
            <w:r>
              <w:rPr>
                <w:rFonts w:ascii="GHEA Grapalat" w:hAnsi="GHEA Grapalat" w:cs="Arial"/>
                <w:sz w:val="20"/>
                <w:szCs w:val="20"/>
              </w:rPr>
              <w:t>Կենտրոնական</w:t>
            </w:r>
            <w:proofErr w:type="spellEnd"/>
            <w:r>
              <w:rPr>
                <w:rFonts w:ascii="GHEA Grapalat" w:hAnsi="GHEA Grapalat" w:cs="Arial"/>
                <w:sz w:val="20"/>
                <w:szCs w:val="20"/>
              </w:rPr>
              <w:t xml:space="preserve"> </w:t>
            </w:r>
            <w:proofErr w:type="spellStart"/>
            <w:r>
              <w:rPr>
                <w:rFonts w:ascii="GHEA Grapalat" w:hAnsi="GHEA Grapalat" w:cs="Arial"/>
                <w:sz w:val="20"/>
                <w:szCs w:val="20"/>
              </w:rPr>
              <w:t>գանձապետարան</w:t>
            </w:r>
            <w:proofErr w:type="spellEnd"/>
          </w:p>
        </w:tc>
      </w:tr>
      <w:tr w:rsidR="00FC3E2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100B0C5F" w:rsidR="00FC3E23" w:rsidRPr="00064ADD" w:rsidRDefault="00FC3E23" w:rsidP="00FC3E2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հաշվի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համարը</w:t>
            </w:r>
            <w:proofErr w:type="spellEnd"/>
            <w:r>
              <w:rPr>
                <w:rFonts w:ascii="GHEA Grapalat" w:hAnsi="GHEA Grapalat" w:cs="Arial"/>
                <w:sz w:val="20"/>
                <w:szCs w:val="20"/>
              </w:rPr>
              <w:t xml:space="preserve"> (</w:t>
            </w:r>
            <w:proofErr w:type="spellStart"/>
            <w:proofErr w:type="gramStart"/>
            <w:r>
              <w:rPr>
                <w:rFonts w:ascii="GHEA Grapalat" w:hAnsi="GHEA Grapalat" w:cs="Sylfaen"/>
                <w:sz w:val="20"/>
                <w:szCs w:val="20"/>
              </w:rPr>
              <w:t>հշ</w:t>
            </w:r>
            <w:r>
              <w:rPr>
                <w:rFonts w:ascii="GHEA Grapalat" w:hAnsi="GHEA Grapalat" w:cs="Arial"/>
                <w:sz w:val="20"/>
                <w:szCs w:val="20"/>
              </w:rPr>
              <w:t>.N</w:t>
            </w:r>
            <w:proofErr w:type="spellEnd"/>
            <w:proofErr w:type="gramEnd"/>
            <w:r>
              <w:rPr>
                <w:rFonts w:ascii="GHEA Grapalat" w:hAnsi="GHEA Grapalat" w:cs="Arial"/>
                <w:sz w:val="20"/>
                <w:szCs w:val="20"/>
              </w:rPr>
              <w:t xml:space="preserve">) </w:t>
            </w:r>
            <w:r>
              <w:rPr>
                <w:rFonts w:ascii="GHEA Grapalat" w:hAnsi="GHEA Grapalat" w:cs="Sylfaen"/>
                <w:sz w:val="20"/>
                <w:szCs w:val="20"/>
                <w:lang w:val="hy-AM"/>
              </w:rPr>
              <w:t>90001800</w:t>
            </w:r>
            <w:r w:rsidR="003F5978">
              <w:rPr>
                <w:rFonts w:ascii="GHEA Grapalat" w:hAnsi="GHEA Grapalat" w:cs="Sylfaen"/>
                <w:sz w:val="20"/>
                <w:szCs w:val="20"/>
                <w:lang w:val="hy-AM"/>
              </w:rPr>
              <w:t>9416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proofErr w:type="gramEnd"/>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126DB6"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126DB6"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126DB6"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126DB6"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126DB6"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31FEAAF2" w14:textId="26FD7601" w:rsidR="0056633E" w:rsidRDefault="00631658" w:rsidP="00FC3E23">
      <w:pPr>
        <w:pStyle w:val="BodyTextIndent3"/>
        <w:spacing w:line="240" w:lineRule="auto"/>
        <w:jc w:val="right"/>
        <w:rPr>
          <w:rFonts w:ascii="GHEA Grapalat" w:hAnsi="GHEA Grapalat"/>
          <w:szCs w:val="24"/>
          <w:lang w:val="hy-AM"/>
        </w:rPr>
      </w:pPr>
      <w:r w:rsidRPr="00064ADD">
        <w:rPr>
          <w:rFonts w:ascii="GHEA Grapalat" w:hAnsi="GHEA Grapalat"/>
          <w:b/>
          <w:lang w:val="hy-AM"/>
        </w:rPr>
        <w:br w:type="page"/>
      </w:r>
      <w:r w:rsidR="00FC3E23">
        <w:rPr>
          <w:rFonts w:ascii="GHEA Grapalat" w:hAnsi="GHEA Grapalat"/>
          <w:szCs w:val="24"/>
          <w:lang w:val="hy-AM"/>
        </w:rPr>
        <w:lastRenderedPageBreak/>
        <w:t xml:space="preserve"> </w:t>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541BF557"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925086">
        <w:rPr>
          <w:rFonts w:ascii="GHEA Grapalat" w:hAnsi="GHEA Grapalat" w:cs="Sylfaen"/>
          <w:b/>
          <w:lang w:val="hy-AM"/>
        </w:rPr>
        <w:t>ՀՄԿ-ԳՀԾՁԲ-24/05</w:t>
      </w:r>
      <w:r w:rsidRPr="00064ADD">
        <w:rPr>
          <w:rFonts w:ascii="GHEA Grapalat" w:hAnsi="GHEA Grapalat" w:cs="Sylfaen"/>
          <w:b/>
          <w:lang w:val="hy-AM"/>
        </w:rPr>
        <w:t>»  ծածկագրով</w:t>
      </w:r>
    </w:p>
    <w:p w14:paraId="31045CC5" w14:textId="419FCB5A" w:rsidR="00631658" w:rsidRPr="00064ADD" w:rsidRDefault="00680AE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47363A2E"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w:t>
      </w:r>
      <w:r w:rsidR="00390A8F">
        <w:rPr>
          <w:rFonts w:ascii="GHEA Grapalat" w:hAnsi="GHEA Grapalat" w:cs="GHEA Grapalat"/>
          <w:sz w:val="20"/>
          <w:szCs w:val="20"/>
          <w:lang w:val="hy-AM"/>
        </w:rPr>
        <w:t>2024թ</w:t>
      </w:r>
      <w:r w:rsidR="00EA25A4">
        <w:rPr>
          <w:rFonts w:ascii="GHEA Grapalat" w:hAnsi="GHEA Grapalat" w:cs="GHEA Grapalat"/>
          <w:sz w:val="20"/>
          <w:szCs w:val="20"/>
          <w:lang w:val="hy-AM"/>
        </w:rPr>
        <w:t>.</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5DD7E2BD" w:rsidR="00631658" w:rsidRPr="00064ADD" w:rsidRDefault="00631658" w:rsidP="00FC3E23">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w:t>
      </w:r>
      <w:r w:rsidR="00FC3E23">
        <w:rPr>
          <w:rFonts w:ascii="GHEA Grapalat" w:hAnsi="GHEA Grapalat" w:cs="GHEA Grapalat"/>
          <w:sz w:val="20"/>
          <w:szCs w:val="20"/>
          <w:lang w:val="pt-BR"/>
        </w:rPr>
        <w:t xml:space="preserve">է </w:t>
      </w:r>
      <w:r w:rsidR="00FC3E23" w:rsidRPr="008E6053">
        <w:rPr>
          <w:rFonts w:ascii="GHEA Grapalat" w:hAnsi="GHEA Grapalat" w:cs="GHEA Grapalat"/>
          <w:sz w:val="20"/>
          <w:szCs w:val="20"/>
          <w:lang w:val="pt-BR"/>
        </w:rPr>
        <w:t>«Հիդրոօդերևութաբանության և մոնիթորինգի կենտրոն» ՊՈԱԿ-ի  (այսուհետ` Պատվիրատու) կողմից կազմակերպված</w:t>
      </w:r>
      <w:r w:rsidR="00FC3E23">
        <w:rPr>
          <w:rFonts w:ascii="GHEA Grapalat" w:hAnsi="GHEA Grapalat" w:cs="GHEA Grapalat"/>
          <w:sz w:val="20"/>
          <w:szCs w:val="20"/>
          <w:lang w:val="pt-BR"/>
        </w:rPr>
        <w:t>՝</w:t>
      </w:r>
      <w:r w:rsidR="00FC3E23" w:rsidRPr="008E6053">
        <w:rPr>
          <w:rFonts w:ascii="GHEA Grapalat" w:hAnsi="GHEA Grapalat" w:cs="GHEA Grapalat"/>
          <w:sz w:val="20"/>
          <w:szCs w:val="20"/>
          <w:lang w:val="pt-BR"/>
        </w:rPr>
        <w:t xml:space="preserve"> </w:t>
      </w:r>
      <w:r w:rsidR="00126DB6">
        <w:rPr>
          <w:rFonts w:ascii="GHEA Grapalat" w:hAnsi="GHEA Grapalat" w:cs="GHEA Grapalat"/>
          <w:sz w:val="20"/>
          <w:szCs w:val="20"/>
          <w:lang w:val="pt-BR"/>
        </w:rPr>
        <w:t>ՀՄԿ-ԳՀԾՁԲ-24/13</w:t>
      </w:r>
      <w:r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FC3E23"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4D20B6E" w:rsidR="00FC3E23" w:rsidRPr="00064ADD" w:rsidRDefault="00FC3E23" w:rsidP="00FC3E23">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w:t>
            </w:r>
            <w:proofErr w:type="spellEnd"/>
            <w:r>
              <w:rPr>
                <w:rFonts w:ascii="GHEA Grapalat" w:hAnsi="GHEA Grapalat" w:cs="Sylfaen"/>
                <w:sz w:val="20"/>
                <w:szCs w:val="20"/>
                <w:lang w:val="hy-AM"/>
              </w:rPr>
              <w:t>ի  անվանումը</w:t>
            </w:r>
            <w:proofErr w:type="gramEnd"/>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roofErr w:type="spellStart"/>
            <w:r>
              <w:rPr>
                <w:rFonts w:ascii="GHEA Grapalat" w:hAnsi="GHEA Grapalat" w:cs="Arial"/>
                <w:sz w:val="20"/>
                <w:szCs w:val="20"/>
              </w:rPr>
              <w:t>Հիդրոօդերևութաբանության</w:t>
            </w:r>
            <w:proofErr w:type="spellEnd"/>
            <w:r>
              <w:rPr>
                <w:rFonts w:ascii="GHEA Grapalat" w:hAnsi="GHEA Grapalat" w:cs="Arial"/>
                <w:sz w:val="20"/>
                <w:szCs w:val="20"/>
              </w:rPr>
              <w:t xml:space="preserve"> և </w:t>
            </w:r>
            <w:proofErr w:type="spellStart"/>
            <w:r>
              <w:rPr>
                <w:rFonts w:ascii="GHEA Grapalat" w:hAnsi="GHEA Grapalat" w:cs="Arial"/>
                <w:sz w:val="20"/>
                <w:szCs w:val="20"/>
              </w:rPr>
              <w:t>մոնիթորինգի</w:t>
            </w:r>
            <w:proofErr w:type="spellEnd"/>
            <w:r>
              <w:rPr>
                <w:rFonts w:ascii="GHEA Grapalat" w:hAnsi="GHEA Grapalat" w:cs="Arial"/>
                <w:sz w:val="20"/>
                <w:szCs w:val="20"/>
              </w:rPr>
              <w:t xml:space="preserve"> </w:t>
            </w:r>
            <w:proofErr w:type="spellStart"/>
            <w:r>
              <w:rPr>
                <w:rFonts w:ascii="GHEA Grapalat" w:hAnsi="GHEA Grapalat" w:cs="Arial"/>
                <w:sz w:val="20"/>
                <w:szCs w:val="20"/>
              </w:rPr>
              <w:t>կենտրոն</w:t>
            </w:r>
            <w:proofErr w:type="spellEnd"/>
            <w:r>
              <w:rPr>
                <w:rFonts w:ascii="GHEA Grapalat" w:hAnsi="GHEA Grapalat" w:cs="Arial"/>
                <w:sz w:val="20"/>
                <w:szCs w:val="20"/>
              </w:rPr>
              <w:t xml:space="preserve"> ՊՈԱԿ»</w:t>
            </w:r>
          </w:p>
        </w:tc>
      </w:tr>
      <w:tr w:rsidR="00FC3E23"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6A1FEBD5" w:rsidR="00FC3E23" w:rsidRPr="00064ADD" w:rsidRDefault="00FC3E23" w:rsidP="00FC3E23">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 xml:space="preserve"> ՀԾՀ</w:t>
            </w:r>
            <w:proofErr w:type="gramEnd"/>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FC3E23"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59759AE2" w:rsidR="00FC3E23" w:rsidRPr="00064ADD" w:rsidRDefault="00FC3E23" w:rsidP="00FC3E23">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xml:space="preserve">. </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02825793</w:t>
            </w:r>
          </w:p>
        </w:tc>
      </w:tr>
      <w:tr w:rsidR="00FC3E23"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2C5586A" w:rsidR="00FC3E23" w:rsidRPr="00064ADD" w:rsidRDefault="00FC3E23" w:rsidP="00FC3E2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w:t>
            </w:r>
            <w:proofErr w:type="spellStart"/>
            <w:proofErr w:type="gramStart"/>
            <w:r>
              <w:rPr>
                <w:rFonts w:ascii="GHEA Grapalat" w:hAnsi="GHEA Grapalat" w:cs="Sylfaen"/>
                <w:sz w:val="20"/>
                <w:szCs w:val="20"/>
              </w:rPr>
              <w:t>Շահառուի</w:t>
            </w:r>
            <w:proofErr w:type="spellEnd"/>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w:t>
            </w:r>
            <w:proofErr w:type="gramEnd"/>
            <w:r>
              <w:rPr>
                <w:rFonts w:ascii="GHEA Grapalat" w:hAnsi="GHEA Grapalat" w:cs="Sylfaen"/>
                <w:sz w:val="20"/>
                <w:szCs w:val="20"/>
                <w:lang w:val="hy-AM"/>
              </w:rPr>
              <w:t xml:space="preserve"> Ֆինանսական կազմակերպություն</w:t>
            </w:r>
            <w:r>
              <w:rPr>
                <w:rFonts w:ascii="GHEA Grapalat" w:hAnsi="GHEA Grapalat" w:cs="Sylfaen"/>
                <w:sz w:val="20"/>
                <w:szCs w:val="20"/>
              </w:rPr>
              <w:t xml:space="preserve"> (</w:t>
            </w:r>
            <w:proofErr w:type="spellStart"/>
            <w:r>
              <w:rPr>
                <w:rFonts w:ascii="GHEA Grapalat" w:hAnsi="GHEA Grapalat" w:cs="Sylfaen"/>
                <w:sz w:val="20"/>
                <w:szCs w:val="20"/>
              </w:rPr>
              <w:t>բանկ</w:t>
            </w:r>
            <w:proofErr w:type="spellEnd"/>
            <w:r>
              <w:rPr>
                <w:rFonts w:ascii="GHEA Grapalat" w:hAnsi="GHEA Grapalat" w:cs="Sylfaen"/>
                <w:sz w:val="20"/>
                <w:szCs w:val="20"/>
              </w:rPr>
              <w:t>)</w:t>
            </w:r>
            <w:r>
              <w:rPr>
                <w:rFonts w:ascii="GHEA Grapalat" w:hAnsi="GHEA Grapalat" w:cs="Arial"/>
                <w:sz w:val="20"/>
                <w:szCs w:val="20"/>
              </w:rPr>
              <w:t xml:space="preserve">` </w:t>
            </w:r>
            <w:proofErr w:type="spellStart"/>
            <w:r>
              <w:rPr>
                <w:rFonts w:ascii="GHEA Grapalat" w:hAnsi="GHEA Grapalat" w:cs="Arial"/>
                <w:sz w:val="20"/>
                <w:szCs w:val="20"/>
              </w:rPr>
              <w:t>Կենտրոնական</w:t>
            </w:r>
            <w:proofErr w:type="spellEnd"/>
            <w:r>
              <w:rPr>
                <w:rFonts w:ascii="GHEA Grapalat" w:hAnsi="GHEA Grapalat" w:cs="Arial"/>
                <w:sz w:val="20"/>
                <w:szCs w:val="20"/>
              </w:rPr>
              <w:t xml:space="preserve"> </w:t>
            </w:r>
            <w:proofErr w:type="spellStart"/>
            <w:r>
              <w:rPr>
                <w:rFonts w:ascii="GHEA Grapalat" w:hAnsi="GHEA Grapalat" w:cs="Arial"/>
                <w:sz w:val="20"/>
                <w:szCs w:val="20"/>
              </w:rPr>
              <w:t>գանձապետարան</w:t>
            </w:r>
            <w:proofErr w:type="spellEnd"/>
          </w:p>
        </w:tc>
      </w:tr>
      <w:tr w:rsidR="00FC3E23"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9EA2537" w:rsidR="00FC3E23" w:rsidRPr="00064ADD" w:rsidRDefault="00FC3E23" w:rsidP="00FC3E2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հաշվի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համարը</w:t>
            </w:r>
            <w:proofErr w:type="spellEnd"/>
            <w:r>
              <w:rPr>
                <w:rFonts w:ascii="GHEA Grapalat" w:hAnsi="GHEA Grapalat" w:cs="Arial"/>
                <w:sz w:val="20"/>
                <w:szCs w:val="20"/>
              </w:rPr>
              <w:t xml:space="preserve"> (</w:t>
            </w:r>
            <w:proofErr w:type="spellStart"/>
            <w:proofErr w:type="gramStart"/>
            <w:r>
              <w:rPr>
                <w:rFonts w:ascii="GHEA Grapalat" w:hAnsi="GHEA Grapalat" w:cs="Sylfaen"/>
                <w:sz w:val="20"/>
                <w:szCs w:val="20"/>
              </w:rPr>
              <w:t>հշ</w:t>
            </w:r>
            <w:r>
              <w:rPr>
                <w:rFonts w:ascii="GHEA Grapalat" w:hAnsi="GHEA Grapalat" w:cs="Arial"/>
                <w:sz w:val="20"/>
                <w:szCs w:val="20"/>
              </w:rPr>
              <w:t>.N</w:t>
            </w:r>
            <w:proofErr w:type="spellEnd"/>
            <w:proofErr w:type="gramEnd"/>
            <w:r>
              <w:rPr>
                <w:rFonts w:ascii="GHEA Grapalat" w:hAnsi="GHEA Grapalat" w:cs="Arial"/>
                <w:sz w:val="20"/>
                <w:szCs w:val="20"/>
              </w:rPr>
              <w:t xml:space="preserve">) </w:t>
            </w:r>
            <w:r>
              <w:rPr>
                <w:rFonts w:ascii="GHEA Grapalat" w:hAnsi="GHEA Grapalat" w:cs="Sylfaen"/>
                <w:sz w:val="20"/>
                <w:szCs w:val="20"/>
                <w:lang w:val="hy-AM"/>
              </w:rPr>
              <w:t>90001800</w:t>
            </w:r>
            <w:r w:rsidR="003F5978">
              <w:rPr>
                <w:rFonts w:ascii="GHEA Grapalat" w:hAnsi="GHEA Grapalat" w:cs="Sylfaen"/>
                <w:sz w:val="20"/>
                <w:szCs w:val="20"/>
                <w:lang w:val="hy-AM"/>
              </w:rPr>
              <w:t>9416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gramEnd"/>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126DB6"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126DB6"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126DB6"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126DB6"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126DB6"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2E023EA6" w14:textId="563CD66D" w:rsidR="00E623D5" w:rsidRPr="00064ADD" w:rsidRDefault="003B3690" w:rsidP="007D47E8">
      <w:pPr>
        <w:pStyle w:val="BodyTextIndent3"/>
        <w:spacing w:line="240" w:lineRule="auto"/>
        <w:jc w:val="right"/>
        <w:rPr>
          <w:rFonts w:ascii="GHEA Grapalat" w:hAnsi="GHEA Grapalat" w:cs="Sylfaen"/>
          <w:vertAlign w:val="superscript"/>
          <w:lang w:val="hy-AM"/>
        </w:rPr>
      </w:pPr>
      <w:r w:rsidRPr="00064ADD">
        <w:rPr>
          <w:rFonts w:ascii="GHEA Grapalat" w:hAnsi="GHEA Grapalat" w:cs="Sylfaen"/>
          <w:b/>
          <w:lang w:val="hy-AM"/>
        </w:rPr>
        <w:br w:type="page"/>
      </w:r>
    </w:p>
    <w:p w14:paraId="3C47F0F0" w14:textId="5F8F1200"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038EF9D0"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925086">
        <w:rPr>
          <w:rFonts w:ascii="GHEA Grapalat" w:hAnsi="GHEA Grapalat" w:cs="Sylfaen"/>
          <w:b/>
          <w:lang w:val="hy-AM"/>
        </w:rPr>
        <w:t>ՀՄԿ-ԳՀԾՁԲ-24/05</w:t>
      </w:r>
      <w:r w:rsidRPr="00064ADD">
        <w:rPr>
          <w:rFonts w:ascii="GHEA Grapalat" w:hAnsi="GHEA Grapalat" w:cs="Sylfaen"/>
          <w:b/>
          <w:lang w:val="hy-AM"/>
        </w:rPr>
        <w:t>»  ծածկագրով</w:t>
      </w:r>
    </w:p>
    <w:p w14:paraId="38B53B29" w14:textId="50BABB37" w:rsidR="00071D1C" w:rsidRPr="00064ADD" w:rsidRDefault="00680AE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4ECDCE87" w:rsidR="007678FA" w:rsidRPr="00064ADD" w:rsidRDefault="00126DB6" w:rsidP="007678FA">
      <w:pPr>
        <w:ind w:left="-142" w:firstLine="142"/>
        <w:jc w:val="center"/>
        <w:rPr>
          <w:rFonts w:ascii="GHEA Grapalat" w:hAnsi="GHEA Grapalat"/>
          <w:b/>
          <w:lang w:val="hy-AM"/>
        </w:rPr>
      </w:pPr>
      <w:r>
        <w:rPr>
          <w:rFonts w:ascii="GHEA Grapalat" w:hAnsi="GHEA Grapalat" w:cs="Sylfaen"/>
          <w:b/>
          <w:lang w:val="hy-AM"/>
        </w:rPr>
        <w:t xml:space="preserve">MITSUBISHI L200 ՄԵՔԵՆԱՅԻ ԹԱՓՔԻ ՀԱՄԱՐ ՆԱԽԱՏԵՍՎԱԾ ՆԵՐԴԻՐԻ և ԶՐՈՅԱԿԱՆ ՉԱՓԵՐԻ ՈՒՆԻՎԵՐՍԱԼ ՄԱՐՄՆԻ(КУНГ) ՏԵՂԱԴՐՄԱՆ </w:t>
      </w:r>
      <w:r w:rsidR="00925086">
        <w:rPr>
          <w:rFonts w:ascii="GHEA Grapalat" w:hAnsi="GHEA Grapalat" w:cs="Sylfaen"/>
          <w:b/>
          <w:lang w:val="hy-AM"/>
        </w:rPr>
        <w:t xml:space="preserve">  ԾԱՌԱՅՈՒԹՅՈՒՆՆԵՐ</w:t>
      </w:r>
      <w:r w:rsidR="0031622E" w:rsidRPr="00D04CAE">
        <w:rPr>
          <w:rFonts w:ascii="GHEA Grapalat" w:hAnsi="GHEA Grapalat" w:cs="Sylfaen"/>
          <w:b/>
          <w:lang w:val="hy-AM"/>
        </w:rPr>
        <w:t>Ի</w:t>
      </w:r>
      <w:r w:rsidR="0031622E" w:rsidRPr="00064ADD">
        <w:rPr>
          <w:rFonts w:ascii="GHEA Grapalat" w:hAnsi="GHEA Grapalat" w:cs="Sylfaen"/>
          <w:b/>
          <w:lang w:val="hy-AM"/>
        </w:rPr>
        <w:t xml:space="preserve">  </w:t>
      </w:r>
      <w:r w:rsidR="007678FA"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1D73D234"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925086">
        <w:rPr>
          <w:rFonts w:ascii="GHEA Grapalat" w:hAnsi="GHEA Grapalat" w:cs="Sylfaen"/>
          <w:b/>
          <w:lang w:val="hy-AM"/>
        </w:rPr>
        <w:t>ՀՄԿ-ԳՀԾՁԲ-24/05</w:t>
      </w:r>
    </w:p>
    <w:p w14:paraId="0E016BC8" w14:textId="662C9E9D"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0031622E" w:rsidRPr="0031622E">
        <w:rPr>
          <w:rFonts w:ascii="GHEA Grapalat" w:hAnsi="GHEA Grapalat" w:cs="Sylfaen"/>
          <w:sz w:val="20"/>
          <w:u w:val="single"/>
          <w:lang w:val="hy-AM"/>
        </w:rPr>
        <w:t>Եր</w:t>
      </w:r>
      <w:r w:rsidR="0031622E" w:rsidRPr="00B11BDB">
        <w:rPr>
          <w:rFonts w:ascii="GHEA Grapalat" w:hAnsi="GHEA Grapalat" w:cs="Sylfaen"/>
          <w:sz w:val="20"/>
          <w:u w:val="single"/>
          <w:lang w:val="hy-AM"/>
        </w:rPr>
        <w:t>ևան</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00390A8F">
        <w:rPr>
          <w:rFonts w:ascii="GHEA Grapalat" w:hAnsi="GHEA Grapalat" w:cs="Sylfaen"/>
          <w:sz w:val="20"/>
          <w:lang w:val="hy-AM"/>
        </w:rPr>
        <w:t>2024թ</w:t>
      </w:r>
      <w:r w:rsidRPr="00064ADD">
        <w:rPr>
          <w:rFonts w:ascii="GHEA Grapalat" w:hAnsi="GHEA Grapalat" w:cs="Sylfaen"/>
          <w:sz w:val="20"/>
          <w:lang w:val="hy-AM"/>
        </w:rPr>
        <w:t>.</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0463101D" w:rsidR="007678FA" w:rsidRPr="00064ADD" w:rsidRDefault="00B11BDB" w:rsidP="007678FA">
      <w:pPr>
        <w:ind w:firstLine="720"/>
        <w:jc w:val="both"/>
        <w:rPr>
          <w:rFonts w:ascii="GHEA Grapalat" w:hAnsi="GHEA Grapalat"/>
          <w:sz w:val="20"/>
          <w:lang w:val="hy-AM"/>
        </w:rPr>
      </w:pPr>
      <w:r w:rsidRPr="002D049D">
        <w:rPr>
          <w:rFonts w:ascii="GHEA Grapalat" w:hAnsi="GHEA Grapalat"/>
          <w:lang w:val="af-ZA"/>
        </w:rPr>
        <w:t>«</w:t>
      </w:r>
      <w:r w:rsidRPr="009D1DC2">
        <w:rPr>
          <w:rFonts w:ascii="GHEA Grapalat" w:hAnsi="GHEA Grapalat" w:cs="Sylfaen"/>
          <w:sz w:val="20"/>
          <w:lang w:val="hy-AM"/>
        </w:rPr>
        <w:t>Հիդրոօդերևութաբանության և մոնիթորինգի կենտրոն» ՊՈԱԿ-ն</w:t>
      </w:r>
      <w:r w:rsidR="007678FA" w:rsidRPr="009D1DC2">
        <w:rPr>
          <w:rFonts w:ascii="GHEA Grapalat" w:hAnsi="GHEA Grapalat" w:cs="Sylfaen"/>
          <w:sz w:val="20"/>
          <w:lang w:val="hy-AM"/>
        </w:rPr>
        <w:t xml:space="preserve">, </w:t>
      </w:r>
      <w:r w:rsidR="009D1DC2">
        <w:rPr>
          <w:rFonts w:ascii="GHEA Grapalat" w:hAnsi="GHEA Grapalat" w:cs="Sylfaen"/>
          <w:sz w:val="20"/>
          <w:lang w:val="hy-AM"/>
        </w:rPr>
        <w:t>ի դեմս կազմակերպության տնօրեն  Լ. Ազիզյանի, որը գործում է կազմակերպության կանոնադրության հիման վրա</w:t>
      </w:r>
      <w:r w:rsidR="009D1DC2">
        <w:rPr>
          <w:rFonts w:ascii="GHEA Grapalat" w:hAnsi="GHEA Grapalat"/>
          <w:sz w:val="20"/>
          <w:lang w:val="hy-AM"/>
        </w:rPr>
        <w:t>,</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62A48E7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9D1DC2" w:rsidRPr="009D1DC2">
        <w:rPr>
          <w:rFonts w:ascii="GHEA Grapalat" w:hAnsi="GHEA Grapalat" w:cs="Sylfaen"/>
          <w:sz w:val="20"/>
          <w:lang w:val="hy-AM"/>
        </w:rPr>
        <w:t xml:space="preserve">ապահովագրական </w:t>
      </w:r>
      <w:r w:rsidRPr="00064ADD">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952BD81"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5DF9CCE2"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25EB0E2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691A02D1"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BD13AF" w:rsidRPr="00BD13AF">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0C0788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BD13AF" w:rsidRPr="00BD13AF">
        <w:rPr>
          <w:rFonts w:ascii="GHEA Grapalat" w:hAnsi="GHEA Grapalat" w:cs="Sylfaen"/>
          <w:sz w:val="20"/>
          <w:szCs w:val="20"/>
          <w:u w:val="single"/>
          <w:lang w:val="hy-AM"/>
        </w:rPr>
        <w:t>3</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5626ABFF" w14:textId="77777777" w:rsidR="000E0077"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w:t>
      </w:r>
      <w:r w:rsidR="000E0077" w:rsidRPr="000E0077">
        <w:rPr>
          <w:rFonts w:ascii="GHEA Grapalat" w:hAnsi="GHEA Grapalat" w:cs="Sylfaen"/>
          <w:sz w:val="20"/>
          <w:lang w:val="hy-AM"/>
        </w:rPr>
        <w:t>:</w:t>
      </w:r>
    </w:p>
    <w:p w14:paraId="5C19A598" w14:textId="2A386039" w:rsidR="000E0077" w:rsidRPr="001C4965" w:rsidRDefault="000E0077" w:rsidP="000E0077">
      <w:pPr>
        <w:spacing w:line="276" w:lineRule="auto"/>
        <w:ind w:firstLine="720"/>
        <w:jc w:val="both"/>
        <w:rPr>
          <w:rFonts w:ascii="GHEA Grapalat" w:hAnsi="GHEA Grapalat"/>
          <w:color w:val="FF0000"/>
          <w:sz w:val="20"/>
          <w:szCs w:val="20"/>
          <w:lang w:val="hy-AM"/>
        </w:rPr>
      </w:pPr>
      <w:r w:rsidRPr="001C4965">
        <w:rPr>
          <w:rFonts w:ascii="GHEA Grapalat" w:hAnsi="GHEA Grapalat" w:cs="Times Armenian"/>
          <w:b/>
          <w:color w:val="FF0000"/>
          <w:sz w:val="20"/>
          <w:szCs w:val="18"/>
          <w:lang w:val="hy-AM"/>
        </w:rPr>
        <w:t>Պայմանագրի  վրա տարածվում են ՀՀ «Հարկային օրենսգրքի» 64-րդ հոդվածի 2-րդ մասի 10-րդ կետով նախատեսված արտոնությունները՝ազատված է ավելացված արժեքի հարկից:</w:t>
      </w:r>
    </w:p>
    <w:p w14:paraId="12FC0BA2" w14:textId="24A14415"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26390EA3"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2863BB" w:rsidRPr="002863BB">
        <w:rPr>
          <w:rFonts w:ascii="GHEA Grapalat" w:hAnsi="GHEA Grapalat"/>
          <w:sz w:val="20"/>
          <w:lang w:val="hy-AM"/>
        </w:rPr>
        <w:t>2</w:t>
      </w:r>
      <w:r w:rsidR="002863BB" w:rsidRPr="00BD13AF">
        <w:rPr>
          <w:rFonts w:ascii="GHEA Grapalat" w:hAnsi="GHEA Grapalat"/>
          <w:sz w:val="20"/>
          <w:lang w:val="hy-AM"/>
        </w:rPr>
        <w:t>5</w:t>
      </w:r>
      <w:r w:rsidRPr="00064ADD">
        <w:rPr>
          <w:rFonts w:ascii="GHEA Grapalat" w:hAnsi="GHEA Grapalat"/>
          <w:sz w:val="20"/>
          <w:lang w:val="hy-AM"/>
        </w:rPr>
        <w:t xml:space="preserve">-ը: </w:t>
      </w:r>
    </w:p>
    <w:p w14:paraId="75E52526" w14:textId="2CC84658"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20DE08E6" w14:textId="72E3EB56" w:rsidR="007678FA" w:rsidRPr="00D04CAE" w:rsidRDefault="005B7764" w:rsidP="00B11BDB">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 xml:space="preserve">4.3 </w:t>
      </w:r>
      <w:r w:rsidR="00B11BDB" w:rsidRPr="00D04CAE">
        <w:rPr>
          <w:rFonts w:ascii="GHEA Grapalat" w:hAnsi="GHEA Grapalat" w:cs="Sylfaen"/>
          <w:sz w:val="20"/>
          <w:szCs w:val="20"/>
          <w:lang w:val="hy-AM"/>
        </w:rPr>
        <w:t>-</w:t>
      </w: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82ECFF8"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lastRenderedPageBreak/>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335E4A6"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9D1DC2" w:rsidRDefault="007678FA" w:rsidP="007678FA">
      <w:pPr>
        <w:tabs>
          <w:tab w:val="left" w:pos="1276"/>
        </w:tabs>
        <w:ind w:firstLine="720"/>
        <w:jc w:val="both"/>
        <w:rPr>
          <w:rFonts w:ascii="GHEA Grapalat" w:hAnsi="GHEA Grapalat"/>
          <w:sz w:val="18"/>
          <w:szCs w:val="22"/>
          <w:lang w:val="pt-BR"/>
        </w:rPr>
      </w:pPr>
      <w:r w:rsidRPr="009D1DC2">
        <w:rPr>
          <w:rFonts w:ascii="GHEA Grapalat" w:hAnsi="GHEA Grapalat"/>
          <w:sz w:val="18"/>
          <w:szCs w:val="22"/>
          <w:lang w:val="hy-AM"/>
        </w:rPr>
        <w:t>1)</w:t>
      </w:r>
      <w:r w:rsidRPr="009D1DC2">
        <w:rPr>
          <w:rFonts w:ascii="GHEA Grapalat" w:hAnsi="GHEA Grapalat"/>
          <w:sz w:val="18"/>
          <w:szCs w:val="22"/>
          <w:lang w:val="pt-BR"/>
        </w:rPr>
        <w:t xml:space="preserve"> </w:t>
      </w:r>
      <w:r w:rsidRPr="009D1DC2">
        <w:rPr>
          <w:rFonts w:ascii="GHEA Grapalat" w:hAnsi="GHEA Grapalat"/>
          <w:sz w:val="18"/>
          <w:szCs w:val="22"/>
          <w:lang w:val="hy-AM"/>
        </w:rPr>
        <w:t>Կատարողը</w:t>
      </w:r>
      <w:r w:rsidRPr="009D1DC2">
        <w:rPr>
          <w:rFonts w:ascii="GHEA Grapalat" w:hAnsi="GHEA Grapalat"/>
          <w:sz w:val="18"/>
          <w:szCs w:val="22"/>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9D1DC2" w:rsidRDefault="007678FA" w:rsidP="007678FA">
      <w:pPr>
        <w:tabs>
          <w:tab w:val="left" w:pos="1276"/>
        </w:tabs>
        <w:ind w:firstLine="720"/>
        <w:jc w:val="both"/>
        <w:rPr>
          <w:rFonts w:ascii="GHEA Grapalat" w:hAnsi="GHEA Grapalat"/>
          <w:sz w:val="18"/>
          <w:szCs w:val="22"/>
          <w:lang w:val="pt-BR"/>
        </w:rPr>
      </w:pPr>
      <w:r w:rsidRPr="009D1DC2">
        <w:rPr>
          <w:rFonts w:ascii="GHEA Grapalat" w:hAnsi="GHEA Grapalat"/>
          <w:sz w:val="18"/>
          <w:szCs w:val="22"/>
          <w:lang w:val="pt-BR"/>
        </w:rPr>
        <w:t xml:space="preserve">2) պայմանագրի կատարման ընթացքում գործակալի փոփոխման դեպքում </w:t>
      </w:r>
      <w:r w:rsidRPr="009D1DC2">
        <w:rPr>
          <w:rFonts w:ascii="GHEA Grapalat" w:hAnsi="GHEA Grapalat"/>
          <w:sz w:val="18"/>
          <w:szCs w:val="22"/>
          <w:lang w:val="hy-AM"/>
        </w:rPr>
        <w:t>Կատարող</w:t>
      </w:r>
      <w:r w:rsidRPr="009D1DC2">
        <w:rPr>
          <w:rFonts w:ascii="GHEA Grapalat" w:hAnsi="GHEA Grapalat"/>
          <w:sz w:val="18"/>
          <w:szCs w:val="22"/>
          <w:lang w:val="pt-BR"/>
        </w:rPr>
        <w:t xml:space="preserve">ը գրավոր տեղեկացնում է </w:t>
      </w:r>
      <w:r w:rsidRPr="009D1DC2">
        <w:rPr>
          <w:rFonts w:ascii="GHEA Grapalat" w:hAnsi="GHEA Grapalat"/>
          <w:sz w:val="18"/>
          <w:szCs w:val="22"/>
          <w:lang w:val="hy-AM"/>
        </w:rPr>
        <w:t>Պ</w:t>
      </w:r>
      <w:r w:rsidRPr="009D1DC2">
        <w:rPr>
          <w:rFonts w:ascii="GHEA Grapalat" w:hAnsi="GHEA Grapalat"/>
          <w:sz w:val="18"/>
          <w:szCs w:val="22"/>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9D1DC2">
        <w:rPr>
          <w:rStyle w:val="FootnoteReference"/>
          <w:rFonts w:ascii="GHEA Grapalat" w:hAnsi="GHEA Grapalat"/>
          <w:sz w:val="18"/>
          <w:szCs w:val="22"/>
          <w:lang w:val="pt-BR"/>
        </w:rPr>
        <w:footnoteReference w:id="2"/>
      </w:r>
    </w:p>
    <w:p w14:paraId="032C4BD3" w14:textId="28EF9188" w:rsidR="007678FA" w:rsidRPr="009D1DC2" w:rsidRDefault="007678FA" w:rsidP="007678FA">
      <w:pPr>
        <w:tabs>
          <w:tab w:val="left" w:pos="1276"/>
        </w:tabs>
        <w:ind w:firstLine="720"/>
        <w:jc w:val="both"/>
        <w:rPr>
          <w:rFonts w:ascii="GHEA Grapalat" w:hAnsi="GHEA Grapalat"/>
          <w:sz w:val="18"/>
          <w:szCs w:val="22"/>
          <w:lang w:val="pt-BR"/>
        </w:rPr>
      </w:pPr>
      <w:r w:rsidRPr="009D1DC2">
        <w:rPr>
          <w:rFonts w:ascii="GHEA Grapalat" w:hAnsi="GHEA Grapalat"/>
          <w:sz w:val="18"/>
          <w:szCs w:val="22"/>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9D1DC2">
        <w:rPr>
          <w:rStyle w:val="FootnoteReference"/>
          <w:rFonts w:ascii="GHEA Grapalat" w:hAnsi="GHEA Grapalat"/>
          <w:sz w:val="18"/>
          <w:szCs w:val="22"/>
          <w:lang w:val="pt-BR"/>
        </w:rPr>
        <w:footnoteReference w:id="3"/>
      </w:r>
    </w:p>
    <w:p w14:paraId="75596451" w14:textId="6C3FD006" w:rsidR="005E25F1" w:rsidRPr="009D1DC2" w:rsidRDefault="007678FA" w:rsidP="005E25F1">
      <w:pPr>
        <w:tabs>
          <w:tab w:val="left" w:pos="1276"/>
        </w:tabs>
        <w:ind w:firstLine="720"/>
        <w:jc w:val="both"/>
        <w:rPr>
          <w:rFonts w:ascii="GHEA Grapalat" w:hAnsi="GHEA Grapalat"/>
          <w:sz w:val="18"/>
          <w:szCs w:val="22"/>
          <w:lang w:val="pt-BR"/>
        </w:rPr>
      </w:pPr>
      <w:r w:rsidRPr="009D1DC2">
        <w:rPr>
          <w:rFonts w:ascii="GHEA Grapalat" w:hAnsi="GHEA Grapalat" w:cs="Times Armenian"/>
          <w:sz w:val="18"/>
          <w:szCs w:val="22"/>
          <w:lang w:val="pt-BR"/>
        </w:rPr>
        <w:t xml:space="preserve">7.8 </w:t>
      </w:r>
      <w:r w:rsidR="005E25F1" w:rsidRPr="009D1DC2">
        <w:rPr>
          <w:rFonts w:ascii="GHEA Grapalat" w:hAnsi="GHEA Grapalat" w:cs="Times Armenian"/>
          <w:sz w:val="18"/>
          <w:szCs w:val="22"/>
          <w:lang w:val="pt-BR"/>
        </w:rPr>
        <w:t xml:space="preserve"> </w:t>
      </w:r>
      <w:r w:rsidR="005E25F1" w:rsidRPr="009D1DC2">
        <w:rPr>
          <w:rFonts w:ascii="GHEA Grapalat" w:hAnsi="GHEA Grapalat"/>
          <w:sz w:val="18"/>
          <w:szCs w:val="22"/>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9D1DC2" w:rsidRDefault="007678FA" w:rsidP="007678FA">
      <w:pPr>
        <w:tabs>
          <w:tab w:val="left" w:pos="720"/>
        </w:tabs>
        <w:jc w:val="both"/>
        <w:rPr>
          <w:rFonts w:ascii="GHEA Grapalat" w:hAnsi="GHEA Grapalat"/>
          <w:sz w:val="18"/>
          <w:szCs w:val="22"/>
          <w:lang w:val="hy-AM"/>
        </w:rPr>
      </w:pPr>
      <w:r w:rsidRPr="009D1DC2">
        <w:rPr>
          <w:rFonts w:ascii="GHEA Grapalat" w:hAnsi="GHEA Grapalat"/>
          <w:sz w:val="18"/>
          <w:szCs w:val="22"/>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9D1DC2" w:rsidRDefault="007678FA" w:rsidP="007678FA">
      <w:pPr>
        <w:tabs>
          <w:tab w:val="left" w:pos="720"/>
        </w:tabs>
        <w:jc w:val="both"/>
        <w:rPr>
          <w:rFonts w:ascii="GHEA Grapalat" w:hAnsi="GHEA Grapalat"/>
          <w:sz w:val="18"/>
          <w:szCs w:val="22"/>
          <w:lang w:val="hy-AM"/>
        </w:rPr>
      </w:pPr>
      <w:r w:rsidRPr="009D1DC2">
        <w:rPr>
          <w:rFonts w:ascii="GHEA Grapalat" w:hAnsi="GHEA Grapalat"/>
          <w:sz w:val="18"/>
          <w:szCs w:val="22"/>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9D1DC2">
        <w:rPr>
          <w:rFonts w:ascii="GHEA Grapalat" w:hAnsi="GHEA Grapalat"/>
          <w:sz w:val="18"/>
          <w:szCs w:val="22"/>
          <w:lang w:val="hy-AM"/>
        </w:rPr>
        <w:t xml:space="preserve">շրջանակներից </w:t>
      </w:r>
      <w:r w:rsidRPr="009D1DC2">
        <w:rPr>
          <w:rFonts w:ascii="GHEA Grapalat" w:hAnsi="GHEA Grapalat"/>
          <w:sz w:val="18"/>
          <w:szCs w:val="22"/>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9D1DC2" w:rsidRDefault="007678FA" w:rsidP="007678FA">
      <w:pPr>
        <w:ind w:firstLine="567"/>
        <w:jc w:val="both"/>
        <w:rPr>
          <w:rFonts w:ascii="GHEA Grapalat" w:hAnsi="GHEA Grapalat"/>
          <w:sz w:val="18"/>
          <w:szCs w:val="18"/>
          <w:lang w:val="hy-AM" w:eastAsia="ru-RU"/>
        </w:rPr>
      </w:pPr>
      <w:r w:rsidRPr="009D1DC2">
        <w:rPr>
          <w:rFonts w:ascii="GHEA Grapalat" w:hAnsi="GHEA Grapalat"/>
          <w:sz w:val="18"/>
          <w:szCs w:val="22"/>
          <w:lang w:val="hy-AM"/>
        </w:rPr>
        <w:tab/>
        <w:t>7.10 Պ</w:t>
      </w:r>
      <w:r w:rsidRPr="009D1DC2">
        <w:rPr>
          <w:rFonts w:ascii="GHEA Grapalat" w:hAnsi="GHEA Grapalat"/>
          <w:spacing w:val="-4"/>
          <w:sz w:val="18"/>
          <w:szCs w:val="18"/>
          <w:lang w:val="hy-AM" w:eastAsia="ru-RU"/>
        </w:rPr>
        <w:t xml:space="preserve">այմանագիրը չի </w:t>
      </w:r>
      <w:r w:rsidRPr="009D1DC2">
        <w:rPr>
          <w:rFonts w:ascii="GHEA Grapalat" w:hAnsi="GHEA Grapalat"/>
          <w:sz w:val="18"/>
          <w:szCs w:val="18"/>
          <w:lang w:val="hy-AM" w:eastAsia="ru-RU"/>
        </w:rPr>
        <w:t>կարող փոփոխվել կողմերի պարտա</w:t>
      </w:r>
      <w:r w:rsidRPr="009D1DC2">
        <w:rPr>
          <w:rFonts w:ascii="GHEA Grapalat" w:hAnsi="GHEA Grapalat"/>
          <w:sz w:val="18"/>
          <w:szCs w:val="18"/>
          <w:lang w:val="hy-AM" w:eastAsia="ru-RU"/>
        </w:rPr>
        <w:softHyphen/>
        <w:t>վորու</w:t>
      </w:r>
      <w:r w:rsidRPr="009D1DC2">
        <w:rPr>
          <w:rFonts w:ascii="GHEA Grapalat" w:hAnsi="GHEA Grapalat"/>
          <w:sz w:val="18"/>
          <w:szCs w:val="18"/>
          <w:lang w:val="hy-AM" w:eastAsia="ru-RU"/>
        </w:rPr>
        <w:softHyphen/>
        <w:t>թյունների մասնակի չկատարման հետևանքով</w:t>
      </w:r>
      <w:r w:rsidRPr="009D1DC2" w:rsidDel="00591DE3">
        <w:rPr>
          <w:rFonts w:ascii="GHEA Grapalat" w:hAnsi="GHEA Grapalat"/>
          <w:sz w:val="18"/>
          <w:szCs w:val="18"/>
          <w:lang w:val="hy-AM" w:eastAsia="ru-RU"/>
        </w:rPr>
        <w:t xml:space="preserve"> </w:t>
      </w:r>
      <w:r w:rsidRPr="009D1DC2">
        <w:rPr>
          <w:rFonts w:ascii="GHEA Grapalat" w:hAnsi="GHEA Grapalat"/>
          <w:sz w:val="18"/>
          <w:szCs w:val="18"/>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9D1DC2" w:rsidRDefault="007678FA" w:rsidP="007678FA">
      <w:pPr>
        <w:ind w:firstLine="567"/>
        <w:jc w:val="both"/>
        <w:rPr>
          <w:rFonts w:ascii="GHEA Grapalat" w:hAnsi="GHEA Grapalat"/>
          <w:sz w:val="18"/>
          <w:szCs w:val="18"/>
          <w:lang w:val="hy-AM" w:eastAsia="ru-RU"/>
        </w:rPr>
      </w:pPr>
      <w:r w:rsidRPr="009D1DC2">
        <w:rPr>
          <w:rFonts w:ascii="GHEA Grapalat" w:hAnsi="GHEA Grapalat"/>
          <w:sz w:val="18"/>
          <w:szCs w:val="18"/>
          <w:lang w:val="hy-AM" w:eastAsia="ru-RU"/>
        </w:rPr>
        <w:t>7.11 Կատարողի կողմից ստանձնած պարտավորությունները չկատա</w:t>
      </w:r>
      <w:r w:rsidRPr="009D1DC2">
        <w:rPr>
          <w:rFonts w:ascii="GHEA Grapalat" w:hAnsi="GHEA Grapalat"/>
          <w:sz w:val="18"/>
          <w:szCs w:val="18"/>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9D1DC2">
        <w:rPr>
          <w:rFonts w:ascii="GHEA Grapalat" w:hAnsi="GHEA Grapalat"/>
          <w:sz w:val="18"/>
          <w:szCs w:val="18"/>
          <w:lang w:val="hy-AM" w:eastAsia="ru-RU"/>
        </w:rPr>
        <w:t xml:space="preserve"> </w:t>
      </w:r>
      <w:bookmarkStart w:id="10" w:name="_Hlk23253914"/>
      <w:r w:rsidR="00695522" w:rsidRPr="009D1DC2">
        <w:rPr>
          <w:rFonts w:ascii="GHEA Grapalat" w:hAnsi="GHEA Grapalat"/>
          <w:sz w:val="18"/>
          <w:szCs w:val="18"/>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0"/>
    </w:p>
    <w:p w14:paraId="2EDB2BFB" w14:textId="69298518" w:rsidR="007678FA" w:rsidRPr="009D1DC2" w:rsidRDefault="007678FA" w:rsidP="007678FA">
      <w:pPr>
        <w:ind w:firstLine="567"/>
        <w:jc w:val="both"/>
        <w:rPr>
          <w:rFonts w:ascii="GHEA Grapalat" w:hAnsi="GHEA Grapalat"/>
          <w:sz w:val="18"/>
          <w:szCs w:val="22"/>
          <w:lang w:val="hy-AM"/>
        </w:rPr>
      </w:pPr>
      <w:r w:rsidRPr="009D1DC2">
        <w:rPr>
          <w:rFonts w:ascii="GHEA Grapalat" w:hAnsi="GHEA Grapalat"/>
          <w:sz w:val="18"/>
          <w:szCs w:val="22"/>
          <w:lang w:val="hy-AM"/>
        </w:rPr>
        <w:t>7.12 Սույն պայմանագրի կապակցությամբ ծագած</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վեճերը</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լուծվում</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են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բանակցությունների</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միջոցով։</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Համաձայնություն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ձեռք</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չբերելու</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դեպքում</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վեճերը</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լուծվում</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են</w:t>
      </w:r>
      <w:r w:rsidRPr="009D1DC2">
        <w:rPr>
          <w:rFonts w:ascii="GHEA Grapalat" w:hAnsi="GHEA Grapalat" w:cs="Times Armenian"/>
          <w:sz w:val="18"/>
          <w:szCs w:val="22"/>
          <w:lang w:val="hy-AM"/>
        </w:rPr>
        <w:t xml:space="preserve"> </w:t>
      </w:r>
      <w:r w:rsidR="005E25F1" w:rsidRPr="009D1DC2">
        <w:rPr>
          <w:rFonts w:ascii="GHEA Grapalat" w:hAnsi="GHEA Grapalat" w:cs="Times Armenian"/>
          <w:sz w:val="18"/>
          <w:szCs w:val="22"/>
          <w:lang w:val="hy-AM"/>
        </w:rPr>
        <w:t>դատական կարգով</w:t>
      </w:r>
      <w:r w:rsidRPr="009D1DC2">
        <w:rPr>
          <w:rFonts w:ascii="GHEA Grapalat" w:hAnsi="GHEA Grapalat"/>
          <w:sz w:val="18"/>
          <w:szCs w:val="22"/>
          <w:lang w:val="hy-AM"/>
        </w:rPr>
        <w:t>։</w:t>
      </w:r>
    </w:p>
    <w:p w14:paraId="29331B1F" w14:textId="77777777" w:rsidR="007678FA" w:rsidRPr="009D1DC2" w:rsidRDefault="007678FA" w:rsidP="007678FA">
      <w:pPr>
        <w:ind w:firstLine="567"/>
        <w:jc w:val="both"/>
        <w:rPr>
          <w:rFonts w:ascii="GHEA Grapalat" w:hAnsi="GHEA Grapalat"/>
          <w:sz w:val="18"/>
          <w:szCs w:val="22"/>
          <w:lang w:val="hy-AM"/>
        </w:rPr>
      </w:pPr>
      <w:r w:rsidRPr="009D1DC2">
        <w:rPr>
          <w:rFonts w:ascii="GHEA Grapalat" w:hAnsi="GHEA Grapalat"/>
          <w:sz w:val="18"/>
          <w:szCs w:val="22"/>
          <w:lang w:val="hy-AM"/>
        </w:rPr>
        <w:t xml:space="preserve">7.13 </w:t>
      </w:r>
      <w:r w:rsidRPr="009D1DC2">
        <w:rPr>
          <w:rFonts w:ascii="GHEA Grapalat" w:hAnsi="GHEA Grapalat" w:cs="Sylfaen"/>
          <w:sz w:val="18"/>
          <w:szCs w:val="22"/>
          <w:lang w:val="hy-AM"/>
        </w:rPr>
        <w:t>Սույն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պայմանագիրը</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կազմված</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է</w:t>
      </w:r>
      <w:r w:rsidRPr="009D1DC2">
        <w:rPr>
          <w:rFonts w:ascii="GHEA Grapalat" w:hAnsi="GHEA Grapalat" w:cs="Times Armenian"/>
          <w:sz w:val="18"/>
          <w:szCs w:val="22"/>
          <w:lang w:val="hy-AM"/>
        </w:rPr>
        <w:t xml:space="preserve"> </w:t>
      </w:r>
      <w:r w:rsidRPr="009D1DC2">
        <w:rPr>
          <w:rFonts w:ascii="GHEA Grapalat" w:hAnsi="GHEA Grapalat" w:cs="Times Armenian"/>
          <w:b/>
          <w:sz w:val="18"/>
          <w:szCs w:val="22"/>
          <w:lang w:val="hy-AM"/>
        </w:rPr>
        <w:t xml:space="preserve">____ </w:t>
      </w:r>
      <w:r w:rsidRPr="009D1DC2">
        <w:rPr>
          <w:rFonts w:ascii="GHEA Grapalat" w:hAnsi="GHEA Grapalat" w:cs="Sylfaen"/>
          <w:sz w:val="18"/>
          <w:szCs w:val="22"/>
          <w:lang w:val="hy-AM"/>
        </w:rPr>
        <w:t>էջից</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կնքվում</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է</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երկու</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օրինակից</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որոնք</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ունեն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հավասարազոր</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իրավաբանական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ուժ</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Սույն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պայմանագրի</w:t>
      </w:r>
      <w:r w:rsidRPr="009D1DC2">
        <w:rPr>
          <w:rFonts w:ascii="GHEA Grapalat" w:hAnsi="GHEA Grapalat" w:cs="Times Armenian"/>
          <w:sz w:val="18"/>
          <w:szCs w:val="22"/>
          <w:lang w:val="hy-AM"/>
        </w:rPr>
        <w:t xml:space="preserve"> N 1, N 2, N 3 և N 3.1 </w:t>
      </w:r>
      <w:r w:rsidRPr="009D1DC2">
        <w:rPr>
          <w:rFonts w:ascii="GHEA Grapalat" w:hAnsi="GHEA Grapalat" w:cs="Sylfaen"/>
          <w:sz w:val="18"/>
          <w:szCs w:val="22"/>
          <w:lang w:val="hy-AM"/>
        </w:rPr>
        <w:t>հավելվածները</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հանդիսանում</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են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պայմանագրի</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անբաժանելի</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մասը</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յուրաքանչյուր</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կողմին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տրվում</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է պայմանագրի</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մեկ</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օրինակ</w:t>
      </w:r>
      <w:r w:rsidRPr="009D1DC2">
        <w:rPr>
          <w:rFonts w:ascii="GHEA Grapalat" w:hAnsi="GHEA Grapalat"/>
          <w:sz w:val="18"/>
          <w:szCs w:val="22"/>
          <w:lang w:val="hy-AM"/>
        </w:rPr>
        <w:t>։</w:t>
      </w:r>
    </w:p>
    <w:p w14:paraId="28A42D0F" w14:textId="77777777" w:rsidR="007678FA" w:rsidRPr="009D1DC2" w:rsidRDefault="007678FA" w:rsidP="007678FA">
      <w:pPr>
        <w:ind w:firstLine="567"/>
        <w:jc w:val="both"/>
        <w:rPr>
          <w:rFonts w:ascii="GHEA Grapalat" w:hAnsi="GHEA Grapalat"/>
          <w:bCs/>
          <w:sz w:val="18"/>
          <w:szCs w:val="22"/>
          <w:lang w:val="hy-AM"/>
        </w:rPr>
      </w:pPr>
      <w:r w:rsidRPr="009D1DC2">
        <w:rPr>
          <w:rFonts w:ascii="GHEA Grapalat" w:hAnsi="GHEA Grapalat"/>
          <w:sz w:val="18"/>
          <w:szCs w:val="22"/>
          <w:lang w:val="hy-AM"/>
        </w:rPr>
        <w:t xml:space="preserve">7.14 </w:t>
      </w:r>
      <w:r w:rsidRPr="009D1DC2">
        <w:rPr>
          <w:rFonts w:ascii="GHEA Grapalat" w:hAnsi="GHEA Grapalat" w:cs="Sylfaen"/>
          <w:sz w:val="18"/>
          <w:szCs w:val="22"/>
          <w:lang w:val="hy-AM"/>
        </w:rPr>
        <w:t>Սույն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պայմանագրի</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նկատմամբ</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կիրառվում</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է</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Հայաստանի Հանրապետության</w:t>
      </w:r>
      <w:r w:rsidRPr="009D1DC2">
        <w:rPr>
          <w:rFonts w:ascii="GHEA Grapalat" w:hAnsi="GHEA Grapalat" w:cs="Times Armenian"/>
          <w:sz w:val="18"/>
          <w:szCs w:val="22"/>
          <w:lang w:val="hy-AM"/>
        </w:rPr>
        <w:t xml:space="preserve"> </w:t>
      </w:r>
      <w:r w:rsidRPr="009D1DC2">
        <w:rPr>
          <w:rFonts w:ascii="GHEA Grapalat" w:hAnsi="GHEA Grapalat" w:cs="Sylfaen"/>
          <w:sz w:val="18"/>
          <w:szCs w:val="22"/>
          <w:lang w:val="hy-AM"/>
        </w:rPr>
        <w:t>իրավունքը</w:t>
      </w:r>
      <w:r w:rsidRPr="009D1DC2">
        <w:rPr>
          <w:rFonts w:ascii="GHEA Grapalat" w:hAnsi="GHEA Grapalat"/>
          <w:sz w:val="18"/>
          <w:szCs w:val="22"/>
          <w:lang w:val="hy-AM"/>
        </w:rPr>
        <w:t>։</w:t>
      </w:r>
    </w:p>
    <w:p w14:paraId="5C98A781" w14:textId="56FF7531" w:rsidR="007678FA" w:rsidRPr="009D1DC2" w:rsidRDefault="007678FA" w:rsidP="002F5AD6">
      <w:pPr>
        <w:jc w:val="both"/>
        <w:rPr>
          <w:rFonts w:ascii="GHEA Grapalat" w:hAnsi="GHEA Grapalat"/>
          <w:sz w:val="18"/>
          <w:szCs w:val="18"/>
          <w:lang w:val="hy-AM" w:eastAsia="ru-RU"/>
        </w:rPr>
      </w:pPr>
    </w:p>
    <w:p w14:paraId="3F118633" w14:textId="77777777" w:rsidR="007678FA" w:rsidRPr="009D1DC2" w:rsidRDefault="007678FA" w:rsidP="007678FA">
      <w:pPr>
        <w:ind w:firstLine="720"/>
        <w:jc w:val="both"/>
        <w:rPr>
          <w:rFonts w:ascii="GHEA Grapalat" w:hAnsi="GHEA Grapalat" w:cs="Sylfaen"/>
          <w:sz w:val="18"/>
          <w:szCs w:val="22"/>
          <w:lang w:val="hy-AM"/>
        </w:rPr>
      </w:pPr>
      <w:r w:rsidRPr="009D1DC2">
        <w:rPr>
          <w:rFonts w:ascii="GHEA Grapalat" w:hAnsi="GHEA Grapalat" w:cs="Sylfaen"/>
          <w:b/>
          <w:sz w:val="18"/>
          <w:szCs w:val="22"/>
          <w:lang w:val="hy-AM"/>
        </w:rPr>
        <w:t>8.</w:t>
      </w:r>
      <w:r w:rsidRPr="009D1DC2">
        <w:rPr>
          <w:rFonts w:ascii="GHEA Grapalat" w:hAnsi="GHEA Grapalat" w:cs="Sylfaen"/>
          <w:sz w:val="18"/>
          <w:szCs w:val="22"/>
          <w:lang w:val="hy-AM"/>
        </w:rPr>
        <w:t xml:space="preserve"> </w:t>
      </w:r>
      <w:r w:rsidRPr="009D1DC2">
        <w:rPr>
          <w:rFonts w:ascii="GHEA Grapalat" w:hAnsi="GHEA Grapalat" w:cs="Sylfaen"/>
          <w:b/>
          <w:sz w:val="18"/>
          <w:szCs w:val="22"/>
          <w:lang w:val="nb-NO"/>
        </w:rPr>
        <w:t>ԿՈՂՄԵՐԻ</w:t>
      </w:r>
      <w:r w:rsidRPr="009D1DC2">
        <w:rPr>
          <w:rFonts w:ascii="GHEA Grapalat" w:hAnsi="GHEA Grapalat" w:cs="Times Armenian"/>
          <w:b/>
          <w:sz w:val="18"/>
          <w:szCs w:val="22"/>
          <w:lang w:val="nb-NO"/>
        </w:rPr>
        <w:t xml:space="preserve"> </w:t>
      </w:r>
      <w:r w:rsidRPr="009D1DC2">
        <w:rPr>
          <w:rFonts w:ascii="GHEA Grapalat" w:hAnsi="GHEA Grapalat" w:cs="Sylfaen"/>
          <w:b/>
          <w:sz w:val="18"/>
          <w:szCs w:val="22"/>
          <w:lang w:val="nb-NO"/>
        </w:rPr>
        <w:t>ՀԱՍՑԵՆԵՐԸ</w:t>
      </w:r>
      <w:r w:rsidRPr="009D1DC2">
        <w:rPr>
          <w:rFonts w:ascii="GHEA Grapalat" w:hAnsi="GHEA Grapalat" w:cs="Times Armenian"/>
          <w:b/>
          <w:sz w:val="18"/>
          <w:szCs w:val="22"/>
          <w:lang w:val="nb-NO"/>
        </w:rPr>
        <w:t xml:space="preserve">, </w:t>
      </w:r>
      <w:r w:rsidRPr="009D1DC2">
        <w:rPr>
          <w:rFonts w:ascii="GHEA Grapalat" w:hAnsi="GHEA Grapalat" w:cs="Sylfaen"/>
          <w:b/>
          <w:sz w:val="18"/>
          <w:szCs w:val="22"/>
          <w:lang w:val="nb-NO"/>
        </w:rPr>
        <w:t>ԲԱՆԿԱՅԻՆ</w:t>
      </w:r>
      <w:r w:rsidRPr="009D1DC2">
        <w:rPr>
          <w:rFonts w:ascii="GHEA Grapalat" w:hAnsi="GHEA Grapalat" w:cs="Times Armenian"/>
          <w:b/>
          <w:sz w:val="18"/>
          <w:szCs w:val="22"/>
          <w:lang w:val="nb-NO"/>
        </w:rPr>
        <w:t xml:space="preserve"> </w:t>
      </w:r>
      <w:r w:rsidRPr="009D1DC2">
        <w:rPr>
          <w:rFonts w:ascii="GHEA Grapalat" w:hAnsi="GHEA Grapalat" w:cs="Sylfaen"/>
          <w:b/>
          <w:sz w:val="18"/>
          <w:szCs w:val="22"/>
          <w:lang w:val="nb-NO"/>
        </w:rPr>
        <w:t>ՎԱՎԵՐԱՊԱՅՄԱՆՆԵՐԸ</w:t>
      </w:r>
      <w:r w:rsidRPr="009D1DC2">
        <w:rPr>
          <w:rFonts w:ascii="GHEA Grapalat" w:hAnsi="GHEA Grapalat" w:cs="Times Armenian"/>
          <w:b/>
          <w:sz w:val="18"/>
          <w:szCs w:val="22"/>
          <w:lang w:val="nb-NO"/>
        </w:rPr>
        <w:t xml:space="preserve"> </w:t>
      </w:r>
      <w:r w:rsidRPr="009D1DC2">
        <w:rPr>
          <w:rFonts w:ascii="GHEA Grapalat" w:hAnsi="GHEA Grapalat" w:cs="Sylfaen"/>
          <w:b/>
          <w:sz w:val="18"/>
          <w:szCs w:val="22"/>
          <w:lang w:val="nb-NO"/>
        </w:rPr>
        <w:t>ԵՎ</w:t>
      </w:r>
      <w:r w:rsidRPr="009D1DC2">
        <w:rPr>
          <w:rFonts w:ascii="GHEA Grapalat" w:hAnsi="GHEA Grapalat" w:cs="Times Armenian"/>
          <w:b/>
          <w:sz w:val="18"/>
          <w:szCs w:val="22"/>
          <w:lang w:val="nb-NO"/>
        </w:rPr>
        <w:t xml:space="preserve"> </w:t>
      </w:r>
      <w:r w:rsidRPr="009D1DC2">
        <w:rPr>
          <w:rFonts w:ascii="GHEA Grapalat" w:hAnsi="GHEA Grapalat" w:cs="Sylfaen"/>
          <w:b/>
          <w:sz w:val="18"/>
          <w:szCs w:val="22"/>
          <w:lang w:val="nb-NO"/>
        </w:rPr>
        <w:t>ՍՏՈՐԱԳՐՈՒԹՅՈՒՆՆԵՐԸ</w:t>
      </w:r>
    </w:p>
    <w:p w14:paraId="1E561956" w14:textId="77777777" w:rsidR="007678FA" w:rsidRPr="009D1DC2" w:rsidRDefault="007678FA" w:rsidP="007678FA">
      <w:pPr>
        <w:jc w:val="both"/>
        <w:rPr>
          <w:rFonts w:ascii="GHEA Grapalat" w:hAnsi="GHEA Grapalat" w:cs="TimesArmenianPSMT"/>
          <w:sz w:val="16"/>
          <w:szCs w:val="16"/>
          <w:lang w:val="hy-AM"/>
        </w:rPr>
      </w:pPr>
      <w:r w:rsidRPr="009D1DC2">
        <w:rPr>
          <w:rFonts w:ascii="GHEA Grapalat" w:hAnsi="GHEA Grapalat"/>
          <w:i/>
          <w:sz w:val="18"/>
          <w:szCs w:val="22"/>
          <w:lang w:val="hy-AM" w:eastAsia="zh-CN"/>
        </w:rPr>
        <w:t xml:space="preserve"> </w:t>
      </w:r>
    </w:p>
    <w:tbl>
      <w:tblPr>
        <w:tblW w:w="0" w:type="auto"/>
        <w:tblInd w:w="931" w:type="dxa"/>
        <w:tblLayout w:type="fixed"/>
        <w:tblLook w:val="0000" w:firstRow="0" w:lastRow="0" w:firstColumn="0" w:lastColumn="0" w:noHBand="0" w:noVBand="0"/>
      </w:tblPr>
      <w:tblGrid>
        <w:gridCol w:w="4732"/>
        <w:gridCol w:w="4289"/>
      </w:tblGrid>
      <w:tr w:rsidR="007678FA" w:rsidRPr="009D1DC2" w14:paraId="1C0E83D5" w14:textId="77777777" w:rsidTr="00FA4911">
        <w:trPr>
          <w:trHeight w:val="994"/>
        </w:trPr>
        <w:tc>
          <w:tcPr>
            <w:tcW w:w="4732" w:type="dxa"/>
          </w:tcPr>
          <w:p w14:paraId="4C83B873" w14:textId="77777777" w:rsidR="007678FA" w:rsidRPr="009D1DC2" w:rsidRDefault="007678FA" w:rsidP="00E53C12">
            <w:pPr>
              <w:jc w:val="center"/>
              <w:rPr>
                <w:rFonts w:ascii="GHEA Grapalat" w:hAnsi="GHEA Grapalat"/>
                <w:b/>
                <w:sz w:val="18"/>
                <w:szCs w:val="22"/>
                <w:lang w:val="hy-AM"/>
              </w:rPr>
            </w:pPr>
            <w:bookmarkStart w:id="11" w:name="_GoBack" w:colFirst="1" w:colLast="1"/>
            <w:r w:rsidRPr="009D1DC2">
              <w:rPr>
                <w:rFonts w:ascii="GHEA Grapalat" w:hAnsi="GHEA Grapalat"/>
                <w:b/>
                <w:sz w:val="18"/>
                <w:szCs w:val="22"/>
                <w:lang w:val="hy-AM"/>
              </w:rPr>
              <w:t>Պ Ա Տ Վ Ի Ր Ա Տ ՈՒ</w:t>
            </w:r>
          </w:p>
          <w:p w14:paraId="44823B2F" w14:textId="77777777" w:rsidR="00D04CAE" w:rsidRPr="009D1DC2" w:rsidRDefault="00D04CAE" w:rsidP="00D04CAE">
            <w:pPr>
              <w:jc w:val="center"/>
              <w:rPr>
                <w:rFonts w:ascii="GHEA Grapalat" w:hAnsi="GHEA Grapalat"/>
                <w:b/>
                <w:sz w:val="16"/>
                <w:szCs w:val="16"/>
                <w:lang w:val="hy-AM"/>
              </w:rPr>
            </w:pPr>
            <w:r w:rsidRPr="009D1DC2">
              <w:rPr>
                <w:rFonts w:ascii="GHEA Grapalat" w:hAnsi="GHEA Grapalat"/>
                <w:b/>
                <w:sz w:val="16"/>
                <w:szCs w:val="16"/>
                <w:lang w:val="hy-AM"/>
              </w:rPr>
              <w:t>«Հիդրոօդերևութաբանության և մոնիթորինգի կենտրոն» ՊՈԱԿ</w:t>
            </w:r>
          </w:p>
          <w:p w14:paraId="53254886" w14:textId="77777777" w:rsidR="00D04CAE" w:rsidRPr="009D1DC2" w:rsidRDefault="00D04CAE" w:rsidP="00D04CAE">
            <w:pPr>
              <w:jc w:val="center"/>
              <w:rPr>
                <w:rFonts w:ascii="GHEA Grapalat" w:hAnsi="GHEA Grapalat" w:cs="Sylfaen"/>
                <w:sz w:val="16"/>
                <w:szCs w:val="18"/>
                <w:lang w:val="pt-BR"/>
              </w:rPr>
            </w:pPr>
            <w:r w:rsidRPr="009D1DC2">
              <w:rPr>
                <w:rFonts w:ascii="GHEA Grapalat" w:hAnsi="GHEA Grapalat" w:cs="Sylfaen"/>
                <w:sz w:val="16"/>
                <w:szCs w:val="18"/>
                <w:lang w:val="pt-BR"/>
              </w:rPr>
              <w:t>ք.Երևան, Չարենցի 46</w:t>
            </w:r>
          </w:p>
          <w:p w14:paraId="585C1D56" w14:textId="77777777" w:rsidR="00D04CAE" w:rsidRPr="009D1DC2" w:rsidRDefault="00D04CAE" w:rsidP="00D04CAE">
            <w:pPr>
              <w:jc w:val="center"/>
              <w:rPr>
                <w:rFonts w:ascii="GHEA Grapalat" w:hAnsi="GHEA Grapalat" w:cs="Sylfaen"/>
                <w:sz w:val="16"/>
                <w:szCs w:val="16"/>
                <w:lang w:val="pt-BR"/>
              </w:rPr>
            </w:pPr>
            <w:r w:rsidRPr="009D1DC2">
              <w:rPr>
                <w:rFonts w:ascii="GHEA Grapalat" w:hAnsi="GHEA Grapalat" w:cs="Sylfaen"/>
                <w:sz w:val="16"/>
                <w:szCs w:val="16"/>
                <w:lang w:val="pt-BR"/>
              </w:rPr>
              <w:t>Կենտրոնական գանձապետարան</w:t>
            </w:r>
          </w:p>
          <w:tbl>
            <w:tblPr>
              <w:tblW w:w="0" w:type="auto"/>
              <w:jc w:val="center"/>
              <w:tblLayout w:type="fixed"/>
              <w:tblLook w:val="01E0" w:firstRow="1" w:lastRow="1" w:firstColumn="1" w:lastColumn="1" w:noHBand="0" w:noVBand="0"/>
            </w:tblPr>
            <w:tblGrid>
              <w:gridCol w:w="765"/>
              <w:gridCol w:w="2232"/>
            </w:tblGrid>
            <w:tr w:rsidR="00D04CAE" w:rsidRPr="00126DB6" w14:paraId="795116A5" w14:textId="77777777" w:rsidTr="00FA4911">
              <w:trPr>
                <w:trHeight w:val="66"/>
                <w:jc w:val="center"/>
              </w:trPr>
              <w:tc>
                <w:tcPr>
                  <w:tcW w:w="765" w:type="dxa"/>
                  <w:hideMark/>
                </w:tcPr>
                <w:p w14:paraId="60DE5238" w14:textId="77777777" w:rsidR="00D04CAE" w:rsidRPr="009D1DC2" w:rsidRDefault="00D04CAE" w:rsidP="00D04CAE">
                  <w:pPr>
                    <w:tabs>
                      <w:tab w:val="center" w:pos="259"/>
                    </w:tabs>
                    <w:rPr>
                      <w:rFonts w:ascii="GHEA Grapalat" w:hAnsi="GHEA Grapalat" w:cs="Sylfaen"/>
                      <w:sz w:val="16"/>
                      <w:szCs w:val="16"/>
                      <w:lang w:val="pt-BR"/>
                    </w:rPr>
                  </w:pPr>
                  <w:r w:rsidRPr="009D1DC2">
                    <w:rPr>
                      <w:rFonts w:ascii="GHEA Grapalat" w:hAnsi="GHEA Grapalat" w:cs="Sylfaen"/>
                      <w:sz w:val="16"/>
                      <w:szCs w:val="16"/>
                      <w:lang w:val="pt-BR"/>
                    </w:rPr>
                    <w:tab/>
                  </w:r>
                  <w:r w:rsidRPr="009D1DC2">
                    <w:rPr>
                      <w:rFonts w:ascii="GHEA Grapalat" w:hAnsi="GHEA Grapalat" w:cs="Sylfaen"/>
                      <w:sz w:val="16"/>
                      <w:szCs w:val="16"/>
                      <w:lang w:val="hy-AM"/>
                    </w:rPr>
                    <w:t>ՀՀ</w:t>
                  </w:r>
                </w:p>
              </w:tc>
              <w:tc>
                <w:tcPr>
                  <w:tcW w:w="2232" w:type="dxa"/>
                  <w:hideMark/>
                </w:tcPr>
                <w:p w14:paraId="4C051059" w14:textId="48A2152C" w:rsidR="00D04CAE" w:rsidRPr="009D1DC2" w:rsidRDefault="00D04CAE" w:rsidP="00D04CAE">
                  <w:pPr>
                    <w:rPr>
                      <w:rFonts w:ascii="GHEA Grapalat" w:hAnsi="GHEA Grapalat"/>
                      <w:sz w:val="16"/>
                      <w:szCs w:val="16"/>
                      <w:lang w:val="pt-BR"/>
                    </w:rPr>
                  </w:pPr>
                  <w:r w:rsidRPr="009D1DC2">
                    <w:rPr>
                      <w:rFonts w:ascii="GHEA Grapalat" w:hAnsi="GHEA Grapalat" w:cs="Sylfaen"/>
                      <w:sz w:val="16"/>
                      <w:szCs w:val="16"/>
                      <w:lang w:val="pt-BR"/>
                    </w:rPr>
                    <w:t>90001800</w:t>
                  </w:r>
                  <w:r w:rsidR="003F5978">
                    <w:rPr>
                      <w:rFonts w:ascii="GHEA Grapalat" w:hAnsi="GHEA Grapalat" w:cs="Sylfaen"/>
                      <w:sz w:val="20"/>
                      <w:szCs w:val="20"/>
                      <w:lang w:val="hy-AM"/>
                    </w:rPr>
                    <w:t>9416</w:t>
                  </w:r>
                </w:p>
              </w:tc>
            </w:tr>
            <w:tr w:rsidR="00D04CAE" w:rsidRPr="00126DB6" w14:paraId="0E9C5909" w14:textId="77777777" w:rsidTr="00FA4911">
              <w:trPr>
                <w:trHeight w:val="47"/>
                <w:jc w:val="center"/>
              </w:trPr>
              <w:tc>
                <w:tcPr>
                  <w:tcW w:w="765" w:type="dxa"/>
                  <w:hideMark/>
                </w:tcPr>
                <w:p w14:paraId="36DEC2DC" w14:textId="77777777" w:rsidR="00D04CAE" w:rsidRPr="009D1DC2" w:rsidRDefault="00D04CAE" w:rsidP="00D04CAE">
                  <w:pPr>
                    <w:rPr>
                      <w:rFonts w:ascii="GHEA Grapalat" w:hAnsi="GHEA Grapalat"/>
                      <w:sz w:val="16"/>
                      <w:szCs w:val="16"/>
                      <w:lang w:val="pt-BR"/>
                    </w:rPr>
                  </w:pPr>
                  <w:r w:rsidRPr="009D1DC2">
                    <w:rPr>
                      <w:rFonts w:ascii="GHEA Grapalat" w:hAnsi="GHEA Grapalat" w:cs="Sylfaen"/>
                      <w:sz w:val="16"/>
                      <w:szCs w:val="16"/>
                      <w:lang w:val="hy-AM"/>
                    </w:rPr>
                    <w:t>ՀՎՀՀ</w:t>
                  </w:r>
                </w:p>
              </w:tc>
              <w:tc>
                <w:tcPr>
                  <w:tcW w:w="2232" w:type="dxa"/>
                  <w:hideMark/>
                </w:tcPr>
                <w:p w14:paraId="1AE642C6" w14:textId="77777777" w:rsidR="00D04CAE" w:rsidRPr="009D1DC2" w:rsidRDefault="00D04CAE" w:rsidP="00D04CAE">
                  <w:pPr>
                    <w:rPr>
                      <w:rFonts w:ascii="GHEA Grapalat" w:hAnsi="GHEA Grapalat"/>
                      <w:sz w:val="16"/>
                      <w:szCs w:val="16"/>
                      <w:lang w:val="pt-BR"/>
                    </w:rPr>
                  </w:pPr>
                  <w:r w:rsidRPr="009D1DC2">
                    <w:rPr>
                      <w:rFonts w:ascii="GHEA Grapalat" w:hAnsi="GHEA Grapalat" w:cs="Sylfaen"/>
                      <w:sz w:val="16"/>
                      <w:szCs w:val="16"/>
                      <w:lang w:val="pt-BR"/>
                    </w:rPr>
                    <w:t>02825793</w:t>
                  </w:r>
                </w:p>
              </w:tc>
            </w:tr>
          </w:tbl>
          <w:p w14:paraId="1F105D1A" w14:textId="77777777" w:rsidR="00D04CAE" w:rsidRPr="009D1DC2" w:rsidRDefault="00D04CAE" w:rsidP="00D04CAE">
            <w:pPr>
              <w:jc w:val="center"/>
              <w:rPr>
                <w:rFonts w:ascii="GHEA Grapalat" w:hAnsi="GHEA Grapalat" w:cs="Sylfaen"/>
                <w:sz w:val="16"/>
                <w:szCs w:val="16"/>
                <w:lang w:val="pt-BR"/>
              </w:rPr>
            </w:pPr>
            <w:r w:rsidRPr="009D1DC2">
              <w:rPr>
                <w:rFonts w:ascii="GHEA Grapalat" w:hAnsi="GHEA Grapalat" w:cs="Sylfaen"/>
                <w:sz w:val="16"/>
                <w:szCs w:val="16"/>
                <w:lang w:val="pt-BR"/>
              </w:rPr>
              <w:t>«</w:t>
            </w:r>
            <w:r w:rsidRPr="009D1DC2">
              <w:rPr>
                <w:rFonts w:ascii="GHEA Grapalat" w:hAnsi="GHEA Grapalat"/>
                <w:b/>
                <w:sz w:val="16"/>
                <w:szCs w:val="16"/>
                <w:lang w:val="hy-AM"/>
              </w:rPr>
              <w:t xml:space="preserve"> </w:t>
            </w:r>
            <w:r w:rsidRPr="009D1DC2">
              <w:rPr>
                <w:rFonts w:ascii="GHEA Grapalat" w:hAnsi="GHEA Grapalat" w:cs="Sylfaen"/>
                <w:sz w:val="16"/>
                <w:szCs w:val="16"/>
                <w:lang w:val="pt-BR"/>
              </w:rPr>
              <w:t>Հիդրոօդերևութաբանության և մոնիթորինգի կենտրոն» ՊՈԱԿ-ի տնօրեն</w:t>
            </w:r>
          </w:p>
          <w:p w14:paraId="51D07613" w14:textId="77777777" w:rsidR="00D04CAE" w:rsidRPr="009D1DC2" w:rsidRDefault="00D04CAE" w:rsidP="00D04CAE">
            <w:pPr>
              <w:jc w:val="center"/>
              <w:rPr>
                <w:rFonts w:ascii="GHEA Grapalat" w:hAnsi="GHEA Grapalat"/>
                <w:sz w:val="20"/>
                <w:szCs w:val="20"/>
                <w:u w:val="single"/>
                <w:lang w:val="pt-BR"/>
              </w:rPr>
            </w:pPr>
            <w:r w:rsidRPr="009D1DC2">
              <w:rPr>
                <w:rFonts w:ascii="GHEA Grapalat" w:hAnsi="GHEA Grapalat" w:cs="Sylfaen"/>
                <w:b/>
                <w:i/>
                <w:sz w:val="22"/>
                <w:szCs w:val="22"/>
                <w:lang w:val="pt-BR"/>
              </w:rPr>
              <w:t>Լ.Ազիզյան</w:t>
            </w:r>
          </w:p>
          <w:p w14:paraId="6C25ADDD" w14:textId="77777777" w:rsidR="007678FA" w:rsidRPr="009D1DC2" w:rsidRDefault="007678FA" w:rsidP="00E53C12">
            <w:pPr>
              <w:rPr>
                <w:rFonts w:ascii="GHEA Grapalat" w:hAnsi="GHEA Grapalat"/>
                <w:sz w:val="18"/>
                <w:szCs w:val="22"/>
                <w:lang w:val="hy-AM"/>
              </w:rPr>
            </w:pPr>
          </w:p>
          <w:p w14:paraId="7C8BF60F" w14:textId="77777777" w:rsidR="007678FA" w:rsidRPr="009D1DC2" w:rsidRDefault="007678FA" w:rsidP="00E53C12">
            <w:pPr>
              <w:rPr>
                <w:rFonts w:ascii="GHEA Grapalat" w:hAnsi="GHEA Grapalat"/>
                <w:sz w:val="18"/>
                <w:szCs w:val="22"/>
                <w:lang w:val="hy-AM"/>
              </w:rPr>
            </w:pPr>
            <w:r w:rsidRPr="009D1DC2">
              <w:rPr>
                <w:rFonts w:ascii="GHEA Grapalat" w:hAnsi="GHEA Grapalat"/>
                <w:sz w:val="18"/>
                <w:szCs w:val="22"/>
                <w:lang w:val="hy-AM"/>
              </w:rPr>
              <w:t xml:space="preserve">           --------------------------------------------</w:t>
            </w:r>
          </w:p>
          <w:p w14:paraId="206BAA8B" w14:textId="77777777" w:rsidR="007678FA" w:rsidRPr="009D1DC2" w:rsidRDefault="007678FA" w:rsidP="00E53C12">
            <w:pPr>
              <w:rPr>
                <w:rFonts w:ascii="GHEA Grapalat" w:hAnsi="GHEA Grapalat"/>
                <w:sz w:val="14"/>
                <w:szCs w:val="14"/>
                <w:lang w:val="pt-BR"/>
              </w:rPr>
            </w:pPr>
            <w:r w:rsidRPr="009D1DC2">
              <w:rPr>
                <w:rFonts w:ascii="GHEA Grapalat" w:hAnsi="GHEA Grapalat"/>
                <w:sz w:val="18"/>
                <w:szCs w:val="22"/>
                <w:lang w:val="hy-AM"/>
              </w:rPr>
              <w:t xml:space="preserve">                       </w:t>
            </w:r>
            <w:r w:rsidRPr="009D1DC2">
              <w:rPr>
                <w:rFonts w:ascii="GHEA Grapalat" w:hAnsi="GHEA Grapalat"/>
                <w:sz w:val="14"/>
                <w:szCs w:val="14"/>
                <w:lang w:val="pt-BR"/>
              </w:rPr>
              <w:t>(ստորագրություն)</w:t>
            </w:r>
          </w:p>
          <w:p w14:paraId="5D7A4B2B" w14:textId="77777777" w:rsidR="007678FA" w:rsidRPr="009D1DC2" w:rsidRDefault="007678FA" w:rsidP="00E53C12">
            <w:pPr>
              <w:rPr>
                <w:rFonts w:ascii="GHEA Grapalat" w:hAnsi="GHEA Grapalat"/>
                <w:sz w:val="14"/>
                <w:szCs w:val="14"/>
                <w:lang w:val="pt-BR"/>
              </w:rPr>
            </w:pPr>
            <w:r w:rsidRPr="009D1DC2">
              <w:rPr>
                <w:rFonts w:ascii="GHEA Grapalat" w:hAnsi="GHEA Grapalat"/>
                <w:sz w:val="14"/>
                <w:szCs w:val="14"/>
                <w:lang w:val="pt-BR"/>
              </w:rPr>
              <w:t xml:space="preserve">                                  </w:t>
            </w:r>
          </w:p>
          <w:p w14:paraId="37A2A50F" w14:textId="77777777" w:rsidR="007678FA" w:rsidRPr="009D1DC2" w:rsidRDefault="007678FA" w:rsidP="00E53C12">
            <w:pPr>
              <w:rPr>
                <w:rFonts w:ascii="GHEA Grapalat" w:hAnsi="GHEA Grapalat"/>
                <w:sz w:val="14"/>
                <w:szCs w:val="14"/>
                <w:lang w:val="pt-BR"/>
              </w:rPr>
            </w:pPr>
            <w:r w:rsidRPr="009D1DC2">
              <w:rPr>
                <w:rFonts w:ascii="GHEA Grapalat" w:hAnsi="GHEA Grapalat"/>
                <w:sz w:val="14"/>
                <w:szCs w:val="14"/>
                <w:lang w:val="pt-BR"/>
              </w:rPr>
              <w:lastRenderedPageBreak/>
              <w:t xml:space="preserve">                                         Կ.Տ.</w:t>
            </w:r>
          </w:p>
          <w:p w14:paraId="75A314A0" w14:textId="77777777" w:rsidR="007678FA" w:rsidRPr="009D1DC2" w:rsidRDefault="007678FA" w:rsidP="00E53C12">
            <w:pPr>
              <w:rPr>
                <w:rFonts w:ascii="GHEA Grapalat" w:hAnsi="GHEA Grapalat"/>
                <w:sz w:val="18"/>
                <w:szCs w:val="22"/>
                <w:lang w:val="pt-BR"/>
              </w:rPr>
            </w:pPr>
          </w:p>
          <w:p w14:paraId="0C5B38B6" w14:textId="77777777" w:rsidR="007678FA" w:rsidRPr="009D1DC2" w:rsidRDefault="007678FA" w:rsidP="00E53C12">
            <w:pPr>
              <w:rPr>
                <w:rFonts w:ascii="GHEA Grapalat" w:hAnsi="GHEA Grapalat"/>
                <w:sz w:val="18"/>
                <w:szCs w:val="22"/>
                <w:lang w:val="pt-BR"/>
              </w:rPr>
            </w:pPr>
          </w:p>
        </w:tc>
        <w:tc>
          <w:tcPr>
            <w:tcW w:w="4289" w:type="dxa"/>
          </w:tcPr>
          <w:p w14:paraId="229B57E4" w14:textId="77777777" w:rsidR="007678FA" w:rsidRPr="009D1DC2" w:rsidRDefault="007678FA" w:rsidP="00E53C12">
            <w:pPr>
              <w:spacing w:line="360" w:lineRule="auto"/>
              <w:jc w:val="center"/>
              <w:rPr>
                <w:rFonts w:ascii="GHEA Grapalat" w:hAnsi="GHEA Grapalat"/>
                <w:b/>
                <w:sz w:val="18"/>
                <w:szCs w:val="22"/>
                <w:lang w:val="nb-NO"/>
              </w:rPr>
            </w:pPr>
            <w:r w:rsidRPr="009D1DC2">
              <w:rPr>
                <w:rFonts w:ascii="GHEA Grapalat" w:hAnsi="GHEA Grapalat"/>
                <w:b/>
                <w:sz w:val="18"/>
                <w:szCs w:val="22"/>
                <w:lang w:val="nb-NO"/>
              </w:rPr>
              <w:lastRenderedPageBreak/>
              <w:t>Կ Ա Տ Ա Ր Ո Ղ</w:t>
            </w:r>
          </w:p>
          <w:p w14:paraId="3C877B07" w14:textId="7873CBC0" w:rsidR="007678FA" w:rsidRPr="009D1DC2" w:rsidRDefault="007678FA" w:rsidP="00E53C12">
            <w:pPr>
              <w:spacing w:line="360" w:lineRule="auto"/>
              <w:jc w:val="center"/>
              <w:rPr>
                <w:rFonts w:ascii="GHEA Grapalat" w:hAnsi="GHEA Grapalat"/>
                <w:b/>
                <w:sz w:val="18"/>
                <w:szCs w:val="22"/>
                <w:lang w:val="nb-NO"/>
              </w:rPr>
            </w:pPr>
          </w:p>
          <w:p w14:paraId="0D5C82B5" w14:textId="310F1A45" w:rsidR="00D04CAE" w:rsidRPr="009D1DC2" w:rsidRDefault="00D04CAE" w:rsidP="00E53C12">
            <w:pPr>
              <w:spacing w:line="360" w:lineRule="auto"/>
              <w:jc w:val="center"/>
              <w:rPr>
                <w:rFonts w:ascii="GHEA Grapalat" w:hAnsi="GHEA Grapalat"/>
                <w:b/>
                <w:sz w:val="18"/>
                <w:szCs w:val="22"/>
                <w:lang w:val="nb-NO"/>
              </w:rPr>
            </w:pPr>
          </w:p>
          <w:p w14:paraId="2B6F8B9B" w14:textId="714B782C" w:rsidR="00D04CAE" w:rsidRPr="009D1DC2" w:rsidRDefault="00D04CAE" w:rsidP="00E53C12">
            <w:pPr>
              <w:spacing w:line="360" w:lineRule="auto"/>
              <w:jc w:val="center"/>
              <w:rPr>
                <w:rFonts w:ascii="GHEA Grapalat" w:hAnsi="GHEA Grapalat"/>
                <w:b/>
                <w:sz w:val="18"/>
                <w:szCs w:val="22"/>
                <w:lang w:val="nb-NO"/>
              </w:rPr>
            </w:pPr>
          </w:p>
          <w:p w14:paraId="774E1908" w14:textId="0A233B39" w:rsidR="00D04CAE" w:rsidRPr="009D1DC2" w:rsidRDefault="00D04CAE" w:rsidP="00E53C12">
            <w:pPr>
              <w:spacing w:line="360" w:lineRule="auto"/>
              <w:jc w:val="center"/>
              <w:rPr>
                <w:rFonts w:ascii="GHEA Grapalat" w:hAnsi="GHEA Grapalat"/>
                <w:b/>
                <w:sz w:val="18"/>
                <w:szCs w:val="22"/>
                <w:lang w:val="nb-NO"/>
              </w:rPr>
            </w:pPr>
          </w:p>
          <w:p w14:paraId="04A3C22B" w14:textId="195C918A" w:rsidR="00D04CAE" w:rsidRPr="009D1DC2" w:rsidRDefault="00D04CAE" w:rsidP="00E53C12">
            <w:pPr>
              <w:spacing w:line="360" w:lineRule="auto"/>
              <w:jc w:val="center"/>
              <w:rPr>
                <w:rFonts w:ascii="GHEA Grapalat" w:hAnsi="GHEA Grapalat"/>
                <w:b/>
                <w:sz w:val="18"/>
                <w:szCs w:val="22"/>
                <w:lang w:val="nb-NO"/>
              </w:rPr>
            </w:pPr>
          </w:p>
          <w:p w14:paraId="34879409" w14:textId="30DCFB52" w:rsidR="007678FA" w:rsidRPr="009D1DC2" w:rsidRDefault="007678FA" w:rsidP="00E53C12">
            <w:pPr>
              <w:rPr>
                <w:rFonts w:ascii="GHEA Grapalat" w:hAnsi="GHEA Grapalat"/>
                <w:sz w:val="18"/>
                <w:szCs w:val="22"/>
                <w:lang w:val="pt-BR"/>
              </w:rPr>
            </w:pPr>
            <w:r w:rsidRPr="009D1DC2">
              <w:rPr>
                <w:rFonts w:ascii="GHEA Grapalat" w:hAnsi="GHEA Grapalat"/>
                <w:sz w:val="18"/>
                <w:szCs w:val="22"/>
                <w:lang w:val="pt-BR"/>
              </w:rPr>
              <w:t xml:space="preserve">       </w:t>
            </w:r>
          </w:p>
          <w:p w14:paraId="5046E49A" w14:textId="77777777" w:rsidR="007678FA" w:rsidRPr="009D1DC2" w:rsidRDefault="007678FA" w:rsidP="00E53C12">
            <w:pPr>
              <w:rPr>
                <w:rFonts w:ascii="GHEA Grapalat" w:hAnsi="GHEA Grapalat"/>
                <w:sz w:val="18"/>
                <w:szCs w:val="22"/>
                <w:lang w:val="pt-BR"/>
              </w:rPr>
            </w:pPr>
            <w:r w:rsidRPr="009D1DC2">
              <w:rPr>
                <w:rFonts w:ascii="GHEA Grapalat" w:hAnsi="GHEA Grapalat"/>
                <w:sz w:val="18"/>
                <w:szCs w:val="22"/>
                <w:lang w:val="pt-BR"/>
              </w:rPr>
              <w:t xml:space="preserve">         --------------------------------------------</w:t>
            </w:r>
          </w:p>
          <w:p w14:paraId="4ABCBEC9" w14:textId="77777777" w:rsidR="007678FA" w:rsidRPr="009D1DC2" w:rsidRDefault="007678FA" w:rsidP="00E53C12">
            <w:pPr>
              <w:rPr>
                <w:rFonts w:ascii="GHEA Grapalat" w:hAnsi="GHEA Grapalat"/>
                <w:sz w:val="14"/>
                <w:szCs w:val="14"/>
                <w:lang w:val="pt-BR"/>
              </w:rPr>
            </w:pPr>
            <w:r w:rsidRPr="009D1DC2">
              <w:rPr>
                <w:rFonts w:ascii="GHEA Grapalat" w:hAnsi="GHEA Grapalat"/>
                <w:sz w:val="18"/>
                <w:szCs w:val="22"/>
                <w:lang w:val="pt-BR"/>
              </w:rPr>
              <w:t xml:space="preserve">                       </w:t>
            </w:r>
            <w:r w:rsidRPr="009D1DC2">
              <w:rPr>
                <w:rFonts w:ascii="GHEA Grapalat" w:hAnsi="GHEA Grapalat"/>
                <w:sz w:val="14"/>
                <w:szCs w:val="14"/>
                <w:lang w:val="pt-BR"/>
              </w:rPr>
              <w:t>(ստորագրություն)</w:t>
            </w:r>
          </w:p>
          <w:p w14:paraId="45F012DD" w14:textId="77777777" w:rsidR="007678FA" w:rsidRPr="009D1DC2" w:rsidRDefault="007678FA" w:rsidP="00E53C12">
            <w:pPr>
              <w:rPr>
                <w:rFonts w:ascii="GHEA Grapalat" w:hAnsi="GHEA Grapalat"/>
                <w:sz w:val="14"/>
                <w:szCs w:val="14"/>
                <w:lang w:val="pt-BR"/>
              </w:rPr>
            </w:pPr>
            <w:r w:rsidRPr="009D1DC2">
              <w:rPr>
                <w:rFonts w:ascii="GHEA Grapalat" w:hAnsi="GHEA Grapalat"/>
                <w:sz w:val="14"/>
                <w:szCs w:val="14"/>
                <w:lang w:val="pt-BR"/>
              </w:rPr>
              <w:t xml:space="preserve">                                  </w:t>
            </w:r>
          </w:p>
          <w:p w14:paraId="26108D11" w14:textId="77777777" w:rsidR="007678FA" w:rsidRPr="009D1DC2" w:rsidRDefault="007678FA" w:rsidP="00E53C12">
            <w:pPr>
              <w:rPr>
                <w:rFonts w:ascii="GHEA Grapalat" w:hAnsi="GHEA Grapalat"/>
                <w:sz w:val="14"/>
                <w:szCs w:val="14"/>
                <w:lang w:val="pt-BR"/>
              </w:rPr>
            </w:pPr>
            <w:r w:rsidRPr="009D1DC2">
              <w:rPr>
                <w:rFonts w:ascii="GHEA Grapalat" w:hAnsi="GHEA Grapalat"/>
                <w:sz w:val="14"/>
                <w:szCs w:val="14"/>
                <w:lang w:val="pt-BR"/>
              </w:rPr>
              <w:t xml:space="preserve">                                        Կ.Տ.</w:t>
            </w:r>
          </w:p>
          <w:p w14:paraId="6400846A" w14:textId="77777777" w:rsidR="007678FA" w:rsidRPr="009D1DC2" w:rsidRDefault="007678FA" w:rsidP="00E53C12">
            <w:pPr>
              <w:rPr>
                <w:rFonts w:ascii="GHEA Grapalat" w:hAnsi="GHEA Grapalat"/>
                <w:sz w:val="18"/>
                <w:szCs w:val="22"/>
                <w:lang w:val="pt-BR"/>
              </w:rPr>
            </w:pPr>
          </w:p>
          <w:p w14:paraId="02E4BC0A" w14:textId="77777777" w:rsidR="007678FA" w:rsidRPr="009D1DC2" w:rsidRDefault="007678FA" w:rsidP="00E53C12">
            <w:pPr>
              <w:spacing w:line="360" w:lineRule="auto"/>
              <w:jc w:val="center"/>
              <w:rPr>
                <w:rFonts w:ascii="GHEA Grapalat" w:hAnsi="GHEA Grapalat"/>
                <w:b/>
                <w:sz w:val="18"/>
                <w:szCs w:val="22"/>
                <w:lang w:val="nb-NO"/>
              </w:rPr>
            </w:pPr>
          </w:p>
        </w:tc>
      </w:tr>
    </w:tbl>
    <w:bookmarkEnd w:id="11"/>
    <w:p w14:paraId="16462BFA" w14:textId="77777777" w:rsidR="007678FA" w:rsidRPr="009D1DC2" w:rsidRDefault="007678FA" w:rsidP="007678FA">
      <w:pPr>
        <w:ind w:firstLine="709"/>
        <w:rPr>
          <w:rFonts w:ascii="GHEA Grapalat" w:hAnsi="GHEA Grapalat" w:cs="Sylfaen"/>
          <w:i/>
          <w:sz w:val="18"/>
          <w:szCs w:val="18"/>
          <w:lang w:val="nb-NO"/>
        </w:rPr>
      </w:pPr>
      <w:r w:rsidRPr="009D1DC2">
        <w:rPr>
          <w:rFonts w:ascii="GHEA Grapalat" w:hAnsi="GHEA Grapalat" w:cs="Sylfaen"/>
          <w:i/>
          <w:sz w:val="18"/>
          <w:szCs w:val="18"/>
          <w:lang w:val="pt-BR"/>
        </w:rPr>
        <w:lastRenderedPageBreak/>
        <w:t>Անհրաժեշտության</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դեպքում</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պայմանագրում</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կարող</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են</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ներառվել</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ՀՀ</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օրենսդրությանը</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չհակասող</w:t>
      </w:r>
      <w:r w:rsidRPr="009D1DC2">
        <w:rPr>
          <w:rFonts w:ascii="GHEA Grapalat" w:hAnsi="GHEA Grapalat" w:cs="Sylfaen"/>
          <w:i/>
          <w:sz w:val="18"/>
          <w:szCs w:val="18"/>
          <w:lang w:val="nb-NO"/>
        </w:rPr>
        <w:t xml:space="preserve"> </w:t>
      </w:r>
      <w:r w:rsidRPr="009D1DC2">
        <w:rPr>
          <w:rFonts w:ascii="GHEA Grapalat" w:hAnsi="GHEA Grapalat" w:cs="Sylfaen"/>
          <w:i/>
          <w:sz w:val="18"/>
          <w:szCs w:val="18"/>
          <w:lang w:val="pt-BR"/>
        </w:rPr>
        <w:t>դրույթներ</w:t>
      </w:r>
      <w:r w:rsidRPr="009D1DC2">
        <w:rPr>
          <w:rFonts w:ascii="GHEA Grapalat" w:hAnsi="GHEA Grapalat" w:cs="Sylfaen"/>
          <w:i/>
          <w:sz w:val="18"/>
          <w:szCs w:val="18"/>
          <w:lang w:val="nb-NO"/>
        </w:rPr>
        <w:t>։</w:t>
      </w:r>
    </w:p>
    <w:p w14:paraId="1D11CC4C" w14:textId="77777777" w:rsidR="007678FA" w:rsidRPr="009D1DC2" w:rsidRDefault="007678FA" w:rsidP="007678FA">
      <w:pPr>
        <w:autoSpaceDE w:val="0"/>
        <w:autoSpaceDN w:val="0"/>
        <w:adjustRightInd w:val="0"/>
        <w:jc w:val="right"/>
        <w:rPr>
          <w:rFonts w:ascii="GHEA Grapalat" w:hAnsi="GHEA Grapalat" w:cs="TimesArmenianPSMT"/>
          <w:sz w:val="18"/>
          <w:szCs w:val="18"/>
          <w:lang w:val="nb-NO"/>
        </w:rPr>
      </w:pPr>
    </w:p>
    <w:p w14:paraId="311D412C" w14:textId="719FE8C9"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54A3D3A7" w14:textId="656A0634" w:rsidR="00DE64C8" w:rsidRPr="00DE64C8" w:rsidRDefault="00DE64C8" w:rsidP="00DE64C8">
      <w:pPr>
        <w:autoSpaceDE w:val="0"/>
        <w:autoSpaceDN w:val="0"/>
        <w:adjustRightInd w:val="0"/>
        <w:jc w:val="right"/>
        <w:rPr>
          <w:rFonts w:ascii="GHEA Grapalat" w:hAnsi="GHEA Grapalat" w:cs="TimesArmenianPSMT"/>
          <w:i/>
          <w:sz w:val="20"/>
          <w:lang w:val="nb-NO"/>
        </w:rPr>
      </w:pPr>
      <w:r w:rsidRPr="00DE64C8">
        <w:rPr>
          <w:rFonts w:ascii="GHEA Grapalat" w:hAnsi="GHEA Grapalat" w:cs="TimesArmenianPSMT"/>
          <w:i/>
          <w:sz w:val="20"/>
          <w:lang w:val="nb-NO"/>
        </w:rPr>
        <w:t xml:space="preserve">«         »              </w:t>
      </w:r>
      <w:r w:rsidR="00390A8F">
        <w:rPr>
          <w:rFonts w:ascii="GHEA Grapalat" w:hAnsi="GHEA Grapalat" w:cs="TimesArmenianPSMT"/>
          <w:i/>
          <w:sz w:val="20"/>
          <w:lang w:val="nb-NO"/>
        </w:rPr>
        <w:t>2024թ</w:t>
      </w:r>
      <w:r w:rsidRPr="00DE64C8">
        <w:rPr>
          <w:rFonts w:ascii="GHEA Grapalat" w:hAnsi="GHEA Grapalat" w:cs="TimesArmenianPSMT"/>
          <w:i/>
          <w:sz w:val="20"/>
          <w:lang w:val="nb-NO"/>
        </w:rPr>
        <w:t xml:space="preserve">. </w:t>
      </w:r>
      <w:r w:rsidRPr="00064ADD">
        <w:rPr>
          <w:rFonts w:ascii="GHEA Grapalat" w:hAnsi="GHEA Grapalat" w:cs="TimesArmenianPSMT"/>
          <w:i/>
          <w:sz w:val="20"/>
          <w:lang w:val="ru-RU"/>
        </w:rPr>
        <w:t>կնքված</w:t>
      </w:r>
      <w:r w:rsidRPr="00DE64C8">
        <w:rPr>
          <w:rFonts w:ascii="GHEA Grapalat" w:hAnsi="GHEA Grapalat" w:cs="TimesArmenianPSMT"/>
          <w:i/>
          <w:sz w:val="20"/>
          <w:lang w:val="nb-NO"/>
        </w:rPr>
        <w:t xml:space="preserve"> </w:t>
      </w:r>
    </w:p>
    <w:p w14:paraId="2BFB8CE7" w14:textId="47082ADE" w:rsidR="00DE64C8" w:rsidRPr="00DE64C8" w:rsidRDefault="00DE64C8" w:rsidP="00DE64C8">
      <w:pPr>
        <w:autoSpaceDE w:val="0"/>
        <w:autoSpaceDN w:val="0"/>
        <w:adjustRightInd w:val="0"/>
        <w:jc w:val="right"/>
        <w:rPr>
          <w:rFonts w:ascii="GHEA Grapalat" w:hAnsi="GHEA Grapalat" w:cs="TimesArmenianPSMT"/>
          <w:i/>
          <w:sz w:val="20"/>
          <w:lang w:val="nb-NO"/>
        </w:rPr>
      </w:pPr>
      <w:r w:rsidRPr="00DE64C8">
        <w:rPr>
          <w:rFonts w:ascii="GHEA Grapalat" w:hAnsi="GHEA Grapalat" w:cs="TimesArmenianPSMT"/>
          <w:i/>
          <w:sz w:val="20"/>
          <w:lang w:val="nb-NO"/>
        </w:rPr>
        <w:t xml:space="preserve">                      </w:t>
      </w:r>
      <w:r w:rsidR="00126DB6">
        <w:rPr>
          <w:rFonts w:ascii="GHEA Grapalat" w:hAnsi="GHEA Grapalat" w:cs="TimesArmenianPSMT"/>
          <w:i/>
          <w:sz w:val="20"/>
        </w:rPr>
        <w:t>ՀՄԿ</w:t>
      </w:r>
      <w:r w:rsidR="00126DB6" w:rsidRPr="00126DB6">
        <w:rPr>
          <w:rFonts w:ascii="GHEA Grapalat" w:hAnsi="GHEA Grapalat" w:cs="TimesArmenianPSMT"/>
          <w:i/>
          <w:sz w:val="20"/>
          <w:lang w:val="nb-NO"/>
        </w:rPr>
        <w:t>-</w:t>
      </w:r>
      <w:r w:rsidR="00126DB6">
        <w:rPr>
          <w:rFonts w:ascii="GHEA Grapalat" w:hAnsi="GHEA Grapalat" w:cs="TimesArmenianPSMT"/>
          <w:i/>
          <w:sz w:val="20"/>
        </w:rPr>
        <w:t>ԳՀԾՁԲ</w:t>
      </w:r>
      <w:r w:rsidR="00126DB6" w:rsidRPr="00126DB6">
        <w:rPr>
          <w:rFonts w:ascii="GHEA Grapalat" w:hAnsi="GHEA Grapalat" w:cs="TimesArmenianPSMT"/>
          <w:i/>
          <w:sz w:val="20"/>
          <w:lang w:val="nb-NO"/>
        </w:rPr>
        <w:t>-24/13</w:t>
      </w:r>
      <w:r w:rsidRPr="00064ADD">
        <w:rPr>
          <w:rFonts w:ascii="GHEA Grapalat" w:hAnsi="GHEA Grapalat" w:cs="TimesArmenianPSMT"/>
          <w:i/>
          <w:sz w:val="20"/>
          <w:lang w:val="ru-RU"/>
        </w:rPr>
        <w:t>ծածկագրով</w:t>
      </w:r>
      <w:r w:rsidRPr="00DE64C8">
        <w:rPr>
          <w:rFonts w:ascii="GHEA Grapalat" w:hAnsi="GHEA Grapalat" w:cs="TimesArmenianPSMT"/>
          <w:i/>
          <w:sz w:val="20"/>
          <w:lang w:val="nb-NO"/>
        </w:rPr>
        <w:t xml:space="preserve"> </w:t>
      </w:r>
      <w:r w:rsidRPr="00064ADD">
        <w:rPr>
          <w:rFonts w:ascii="GHEA Grapalat" w:hAnsi="GHEA Grapalat" w:cs="TimesArmenianPSMT"/>
          <w:i/>
          <w:sz w:val="20"/>
          <w:lang w:val="ru-RU"/>
        </w:rPr>
        <w:t>պայմանագրի</w:t>
      </w:r>
    </w:p>
    <w:p w14:paraId="4449949F" w14:textId="77777777" w:rsidR="007678FA" w:rsidRPr="00DE64C8" w:rsidRDefault="007678FA" w:rsidP="007678FA">
      <w:pPr>
        <w:jc w:val="center"/>
        <w:rPr>
          <w:rFonts w:ascii="GHEA Grapalat" w:hAnsi="GHEA Grapalat"/>
          <w:sz w:val="18"/>
          <w:lang w:val="nb-NO"/>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11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22"/>
        <w:gridCol w:w="966"/>
        <w:gridCol w:w="1127"/>
        <w:gridCol w:w="1127"/>
        <w:gridCol w:w="865"/>
        <w:gridCol w:w="1231"/>
      </w:tblGrid>
      <w:tr w:rsidR="00B04D6E" w:rsidRPr="00712340" w14:paraId="75B6A55E" w14:textId="77777777" w:rsidTr="00B04D6E">
        <w:trPr>
          <w:trHeight w:val="237"/>
        </w:trPr>
        <w:tc>
          <w:tcPr>
            <w:tcW w:w="10119" w:type="dxa"/>
            <w:gridSpan w:val="8"/>
          </w:tcPr>
          <w:p w14:paraId="662D5F87"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Ծառայության</w:t>
            </w:r>
            <w:proofErr w:type="spellEnd"/>
          </w:p>
        </w:tc>
      </w:tr>
      <w:tr w:rsidR="00B04D6E" w:rsidRPr="00712340" w14:paraId="117A5063" w14:textId="77777777" w:rsidTr="00277E8D">
        <w:trPr>
          <w:trHeight w:val="220"/>
        </w:trPr>
        <w:tc>
          <w:tcPr>
            <w:tcW w:w="1451" w:type="dxa"/>
            <w:vMerge w:val="restart"/>
            <w:vAlign w:val="center"/>
          </w:tcPr>
          <w:p w14:paraId="7AF2F37E"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հրավերով</w:t>
            </w:r>
            <w:proofErr w:type="spellEnd"/>
            <w:r w:rsidRPr="00712340">
              <w:rPr>
                <w:rFonts w:ascii="GHEA Grapalat" w:hAnsi="GHEA Grapalat"/>
                <w:sz w:val="18"/>
              </w:rPr>
              <w:t xml:space="preserve"> </w:t>
            </w:r>
            <w:proofErr w:type="spellStart"/>
            <w:r w:rsidRPr="00712340">
              <w:rPr>
                <w:rFonts w:ascii="GHEA Grapalat" w:hAnsi="GHEA Grapalat"/>
                <w:sz w:val="18"/>
              </w:rPr>
              <w:t>նախատեսված</w:t>
            </w:r>
            <w:proofErr w:type="spellEnd"/>
            <w:r w:rsidRPr="00712340">
              <w:rPr>
                <w:rFonts w:ascii="GHEA Grapalat" w:hAnsi="GHEA Grapalat"/>
                <w:sz w:val="18"/>
              </w:rPr>
              <w:t xml:space="preserve"> </w:t>
            </w:r>
            <w:proofErr w:type="spellStart"/>
            <w:r w:rsidRPr="00712340">
              <w:rPr>
                <w:rFonts w:ascii="GHEA Grapalat" w:hAnsi="GHEA Grapalat"/>
                <w:sz w:val="18"/>
              </w:rPr>
              <w:t>չափաբաժնի</w:t>
            </w:r>
            <w:proofErr w:type="spellEnd"/>
            <w:r w:rsidRPr="00712340">
              <w:rPr>
                <w:rFonts w:ascii="GHEA Grapalat" w:hAnsi="GHEA Grapalat"/>
                <w:sz w:val="18"/>
              </w:rPr>
              <w:t xml:space="preserve"> </w:t>
            </w:r>
            <w:proofErr w:type="spellStart"/>
            <w:r w:rsidRPr="00712340">
              <w:rPr>
                <w:rFonts w:ascii="GHEA Grapalat" w:hAnsi="GHEA Grapalat"/>
                <w:sz w:val="18"/>
              </w:rPr>
              <w:t>համարը</w:t>
            </w:r>
            <w:proofErr w:type="spellEnd"/>
          </w:p>
        </w:tc>
        <w:tc>
          <w:tcPr>
            <w:tcW w:w="1530" w:type="dxa"/>
            <w:vMerge w:val="restart"/>
            <w:vAlign w:val="center"/>
          </w:tcPr>
          <w:p w14:paraId="55741BCA"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գնումների</w:t>
            </w:r>
            <w:proofErr w:type="spellEnd"/>
            <w:r w:rsidRPr="00712340">
              <w:rPr>
                <w:rFonts w:ascii="GHEA Grapalat" w:hAnsi="GHEA Grapalat"/>
                <w:sz w:val="18"/>
              </w:rPr>
              <w:t xml:space="preserve"> </w:t>
            </w:r>
            <w:proofErr w:type="spellStart"/>
            <w:r w:rsidRPr="00712340">
              <w:rPr>
                <w:rFonts w:ascii="GHEA Grapalat" w:hAnsi="GHEA Grapalat"/>
                <w:sz w:val="18"/>
              </w:rPr>
              <w:t>պլանով</w:t>
            </w:r>
            <w:proofErr w:type="spellEnd"/>
            <w:r w:rsidRPr="00712340">
              <w:rPr>
                <w:rFonts w:ascii="GHEA Grapalat" w:hAnsi="GHEA Grapalat"/>
                <w:sz w:val="18"/>
              </w:rPr>
              <w:t xml:space="preserve"> </w:t>
            </w:r>
            <w:proofErr w:type="spellStart"/>
            <w:r w:rsidRPr="00712340">
              <w:rPr>
                <w:rFonts w:ascii="GHEA Grapalat" w:hAnsi="GHEA Grapalat"/>
                <w:sz w:val="18"/>
              </w:rPr>
              <w:t>նախատեսված</w:t>
            </w:r>
            <w:proofErr w:type="spellEnd"/>
            <w:r w:rsidRPr="00712340">
              <w:rPr>
                <w:rFonts w:ascii="GHEA Grapalat" w:hAnsi="GHEA Grapalat"/>
                <w:sz w:val="18"/>
              </w:rPr>
              <w:t xml:space="preserve"> </w:t>
            </w:r>
            <w:proofErr w:type="spellStart"/>
            <w:r w:rsidRPr="00712340">
              <w:rPr>
                <w:rFonts w:ascii="GHEA Grapalat" w:hAnsi="GHEA Grapalat"/>
                <w:sz w:val="18"/>
              </w:rPr>
              <w:t>միջանցիկ</w:t>
            </w:r>
            <w:proofErr w:type="spellEnd"/>
            <w:r w:rsidRPr="00712340">
              <w:rPr>
                <w:rFonts w:ascii="GHEA Grapalat" w:hAnsi="GHEA Grapalat"/>
                <w:sz w:val="18"/>
              </w:rPr>
              <w:t xml:space="preserve"> </w:t>
            </w:r>
            <w:proofErr w:type="spellStart"/>
            <w:r w:rsidRPr="00712340">
              <w:rPr>
                <w:rFonts w:ascii="GHEA Grapalat" w:hAnsi="GHEA Grapalat"/>
                <w:sz w:val="18"/>
              </w:rPr>
              <w:t>ծածկագիրը</w:t>
            </w:r>
            <w:proofErr w:type="spellEnd"/>
            <w:r w:rsidRPr="00712340">
              <w:rPr>
                <w:rFonts w:ascii="GHEA Grapalat" w:hAnsi="GHEA Grapalat"/>
                <w:sz w:val="18"/>
              </w:rPr>
              <w:t xml:space="preserve">` </w:t>
            </w:r>
            <w:proofErr w:type="spellStart"/>
            <w:r w:rsidRPr="00712340">
              <w:rPr>
                <w:rFonts w:ascii="GHEA Grapalat" w:hAnsi="GHEA Grapalat"/>
                <w:sz w:val="18"/>
              </w:rPr>
              <w:t>ըստ</w:t>
            </w:r>
            <w:proofErr w:type="spellEnd"/>
            <w:r w:rsidRPr="00712340">
              <w:rPr>
                <w:rFonts w:ascii="GHEA Grapalat" w:hAnsi="GHEA Grapalat"/>
                <w:sz w:val="18"/>
              </w:rPr>
              <w:t xml:space="preserve"> ԳՄԱ </w:t>
            </w:r>
            <w:proofErr w:type="spellStart"/>
            <w:r w:rsidRPr="00712340">
              <w:rPr>
                <w:rFonts w:ascii="GHEA Grapalat" w:hAnsi="GHEA Grapalat"/>
                <w:sz w:val="18"/>
              </w:rPr>
              <w:t>դասակարգման</w:t>
            </w:r>
            <w:proofErr w:type="spellEnd"/>
            <w:r w:rsidRPr="00712340">
              <w:rPr>
                <w:rFonts w:ascii="GHEA Grapalat" w:hAnsi="GHEA Grapalat"/>
                <w:sz w:val="18"/>
              </w:rPr>
              <w:t xml:space="preserve"> (CPV)</w:t>
            </w:r>
          </w:p>
        </w:tc>
        <w:tc>
          <w:tcPr>
            <w:tcW w:w="1822" w:type="dxa"/>
            <w:vMerge w:val="restart"/>
            <w:vAlign w:val="center"/>
          </w:tcPr>
          <w:p w14:paraId="625AE754"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տեխնիկական</w:t>
            </w:r>
            <w:proofErr w:type="spellEnd"/>
            <w:r w:rsidRPr="00712340">
              <w:rPr>
                <w:rFonts w:ascii="GHEA Grapalat" w:hAnsi="GHEA Grapalat"/>
                <w:sz w:val="18"/>
              </w:rPr>
              <w:t xml:space="preserve"> </w:t>
            </w:r>
            <w:proofErr w:type="spellStart"/>
            <w:r w:rsidRPr="00712340">
              <w:rPr>
                <w:rFonts w:ascii="GHEA Grapalat" w:hAnsi="GHEA Grapalat"/>
                <w:sz w:val="18"/>
              </w:rPr>
              <w:t>բնութագիրը</w:t>
            </w:r>
            <w:proofErr w:type="spellEnd"/>
          </w:p>
        </w:tc>
        <w:tc>
          <w:tcPr>
            <w:tcW w:w="966" w:type="dxa"/>
            <w:vMerge w:val="restart"/>
            <w:vAlign w:val="center"/>
          </w:tcPr>
          <w:p w14:paraId="54695E47"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չափման</w:t>
            </w:r>
            <w:proofErr w:type="spellEnd"/>
            <w:r w:rsidRPr="00712340">
              <w:rPr>
                <w:rFonts w:ascii="GHEA Grapalat" w:hAnsi="GHEA Grapalat"/>
                <w:sz w:val="18"/>
              </w:rPr>
              <w:t xml:space="preserve"> </w:t>
            </w:r>
            <w:proofErr w:type="spellStart"/>
            <w:r w:rsidRPr="00712340">
              <w:rPr>
                <w:rFonts w:ascii="GHEA Grapalat" w:hAnsi="GHEA Grapalat"/>
                <w:sz w:val="18"/>
              </w:rPr>
              <w:t>միավորը</w:t>
            </w:r>
            <w:proofErr w:type="spellEnd"/>
          </w:p>
        </w:tc>
        <w:tc>
          <w:tcPr>
            <w:tcW w:w="1127" w:type="dxa"/>
            <w:vMerge w:val="restart"/>
            <w:vAlign w:val="center"/>
          </w:tcPr>
          <w:p w14:paraId="69529EAF"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ընդհանուր</w:t>
            </w:r>
            <w:proofErr w:type="spellEnd"/>
            <w:r w:rsidRPr="00712340">
              <w:rPr>
                <w:rFonts w:ascii="GHEA Grapalat" w:hAnsi="GHEA Grapalat"/>
                <w:sz w:val="18"/>
              </w:rPr>
              <w:t xml:space="preserve"> </w:t>
            </w:r>
            <w:proofErr w:type="spellStart"/>
            <w:r w:rsidRPr="00712340">
              <w:rPr>
                <w:rFonts w:ascii="GHEA Grapalat" w:hAnsi="GHEA Grapalat"/>
                <w:sz w:val="18"/>
              </w:rPr>
              <w:t>գինը</w:t>
            </w:r>
            <w:proofErr w:type="spellEnd"/>
            <w:r w:rsidRPr="00712340">
              <w:rPr>
                <w:rFonts w:ascii="GHEA Grapalat" w:hAnsi="GHEA Grapalat"/>
                <w:sz w:val="18"/>
              </w:rPr>
              <w:t xml:space="preserve">/ՀՀ </w:t>
            </w:r>
            <w:proofErr w:type="spellStart"/>
            <w:r w:rsidRPr="00712340">
              <w:rPr>
                <w:rFonts w:ascii="GHEA Grapalat" w:hAnsi="GHEA Grapalat"/>
                <w:sz w:val="18"/>
              </w:rPr>
              <w:t>դրամ</w:t>
            </w:r>
            <w:proofErr w:type="spellEnd"/>
          </w:p>
        </w:tc>
        <w:tc>
          <w:tcPr>
            <w:tcW w:w="1127" w:type="dxa"/>
            <w:vMerge w:val="restart"/>
            <w:vAlign w:val="center"/>
          </w:tcPr>
          <w:p w14:paraId="219E9810"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ընդհանուր</w:t>
            </w:r>
            <w:proofErr w:type="spellEnd"/>
            <w:r w:rsidRPr="00712340">
              <w:rPr>
                <w:rFonts w:ascii="GHEA Grapalat" w:hAnsi="GHEA Grapalat"/>
                <w:sz w:val="18"/>
              </w:rPr>
              <w:t xml:space="preserve"> </w:t>
            </w:r>
            <w:proofErr w:type="spellStart"/>
            <w:r w:rsidRPr="00712340">
              <w:rPr>
                <w:rFonts w:ascii="GHEA Grapalat" w:hAnsi="GHEA Grapalat"/>
                <w:sz w:val="18"/>
              </w:rPr>
              <w:t>քանակը</w:t>
            </w:r>
            <w:proofErr w:type="spellEnd"/>
          </w:p>
        </w:tc>
        <w:tc>
          <w:tcPr>
            <w:tcW w:w="2096" w:type="dxa"/>
            <w:gridSpan w:val="2"/>
            <w:vAlign w:val="center"/>
          </w:tcPr>
          <w:p w14:paraId="5C3C5449"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մատուցման</w:t>
            </w:r>
            <w:proofErr w:type="spellEnd"/>
          </w:p>
        </w:tc>
      </w:tr>
      <w:tr w:rsidR="00B04D6E" w:rsidRPr="00712340" w14:paraId="49C1772C" w14:textId="77777777" w:rsidTr="00277E8D">
        <w:trPr>
          <w:trHeight w:val="448"/>
        </w:trPr>
        <w:tc>
          <w:tcPr>
            <w:tcW w:w="1451" w:type="dxa"/>
            <w:vMerge/>
            <w:vAlign w:val="center"/>
          </w:tcPr>
          <w:p w14:paraId="1C6A8D9B" w14:textId="77777777" w:rsidR="00B04D6E" w:rsidRPr="00712340" w:rsidRDefault="00B04D6E" w:rsidP="00B04D6E">
            <w:pPr>
              <w:jc w:val="center"/>
              <w:rPr>
                <w:rFonts w:ascii="GHEA Grapalat" w:hAnsi="GHEA Grapalat"/>
                <w:sz w:val="18"/>
              </w:rPr>
            </w:pPr>
          </w:p>
        </w:tc>
        <w:tc>
          <w:tcPr>
            <w:tcW w:w="1530" w:type="dxa"/>
            <w:vMerge/>
            <w:vAlign w:val="center"/>
          </w:tcPr>
          <w:p w14:paraId="3EC72A28" w14:textId="77777777" w:rsidR="00B04D6E" w:rsidRPr="00712340" w:rsidRDefault="00B04D6E" w:rsidP="00B04D6E">
            <w:pPr>
              <w:jc w:val="center"/>
              <w:rPr>
                <w:rFonts w:ascii="GHEA Grapalat" w:hAnsi="GHEA Grapalat"/>
                <w:sz w:val="18"/>
              </w:rPr>
            </w:pPr>
          </w:p>
        </w:tc>
        <w:tc>
          <w:tcPr>
            <w:tcW w:w="1822" w:type="dxa"/>
            <w:vMerge/>
            <w:vAlign w:val="center"/>
          </w:tcPr>
          <w:p w14:paraId="79A918DE" w14:textId="77777777" w:rsidR="00B04D6E" w:rsidRPr="00712340" w:rsidRDefault="00B04D6E" w:rsidP="00B04D6E">
            <w:pPr>
              <w:jc w:val="center"/>
              <w:rPr>
                <w:rFonts w:ascii="GHEA Grapalat" w:hAnsi="GHEA Grapalat"/>
                <w:sz w:val="18"/>
              </w:rPr>
            </w:pPr>
          </w:p>
        </w:tc>
        <w:tc>
          <w:tcPr>
            <w:tcW w:w="966" w:type="dxa"/>
            <w:vMerge/>
            <w:vAlign w:val="center"/>
          </w:tcPr>
          <w:p w14:paraId="672C02C5" w14:textId="77777777" w:rsidR="00B04D6E" w:rsidRPr="00712340" w:rsidRDefault="00B04D6E" w:rsidP="00B04D6E">
            <w:pPr>
              <w:jc w:val="center"/>
              <w:rPr>
                <w:rFonts w:ascii="GHEA Grapalat" w:hAnsi="GHEA Grapalat"/>
                <w:sz w:val="18"/>
              </w:rPr>
            </w:pPr>
          </w:p>
        </w:tc>
        <w:tc>
          <w:tcPr>
            <w:tcW w:w="1127" w:type="dxa"/>
            <w:vMerge/>
            <w:vAlign w:val="center"/>
          </w:tcPr>
          <w:p w14:paraId="1E731ECD" w14:textId="77777777" w:rsidR="00B04D6E" w:rsidRPr="00712340" w:rsidRDefault="00B04D6E" w:rsidP="00B04D6E">
            <w:pPr>
              <w:jc w:val="center"/>
              <w:rPr>
                <w:rFonts w:ascii="GHEA Grapalat" w:hAnsi="GHEA Grapalat"/>
                <w:sz w:val="18"/>
              </w:rPr>
            </w:pPr>
          </w:p>
        </w:tc>
        <w:tc>
          <w:tcPr>
            <w:tcW w:w="1127" w:type="dxa"/>
            <w:vMerge/>
            <w:vAlign w:val="center"/>
          </w:tcPr>
          <w:p w14:paraId="41717324" w14:textId="77777777" w:rsidR="00B04D6E" w:rsidRPr="00712340" w:rsidRDefault="00B04D6E" w:rsidP="00B04D6E">
            <w:pPr>
              <w:jc w:val="center"/>
              <w:rPr>
                <w:rFonts w:ascii="GHEA Grapalat" w:hAnsi="GHEA Grapalat"/>
                <w:sz w:val="18"/>
              </w:rPr>
            </w:pPr>
          </w:p>
        </w:tc>
        <w:tc>
          <w:tcPr>
            <w:tcW w:w="865" w:type="dxa"/>
            <w:vAlign w:val="center"/>
          </w:tcPr>
          <w:p w14:paraId="385B0FA9"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հասցեն</w:t>
            </w:r>
            <w:proofErr w:type="spellEnd"/>
          </w:p>
        </w:tc>
        <w:tc>
          <w:tcPr>
            <w:tcW w:w="1231" w:type="dxa"/>
            <w:vAlign w:val="center"/>
          </w:tcPr>
          <w:p w14:paraId="1874893C" w14:textId="77777777" w:rsidR="00B04D6E" w:rsidRPr="00712340" w:rsidRDefault="00B04D6E" w:rsidP="00B04D6E">
            <w:pPr>
              <w:jc w:val="center"/>
              <w:rPr>
                <w:rFonts w:ascii="GHEA Grapalat" w:hAnsi="GHEA Grapalat"/>
                <w:sz w:val="18"/>
              </w:rPr>
            </w:pPr>
            <w:proofErr w:type="spellStart"/>
            <w:r w:rsidRPr="00712340">
              <w:rPr>
                <w:rFonts w:ascii="GHEA Grapalat" w:hAnsi="GHEA Grapalat"/>
                <w:sz w:val="18"/>
              </w:rPr>
              <w:t>Ժամկետը</w:t>
            </w:r>
            <w:proofErr w:type="spellEnd"/>
            <w:r w:rsidRPr="00712340">
              <w:rPr>
                <w:rFonts w:ascii="GHEA Grapalat" w:hAnsi="GHEA Grapalat"/>
                <w:sz w:val="18"/>
              </w:rPr>
              <w:t>**</w:t>
            </w:r>
          </w:p>
        </w:tc>
      </w:tr>
      <w:tr w:rsidR="00277E8D" w:rsidRPr="00712340" w14:paraId="677DFA3A" w14:textId="77777777" w:rsidTr="0079030D">
        <w:trPr>
          <w:trHeight w:val="1588"/>
        </w:trPr>
        <w:tc>
          <w:tcPr>
            <w:tcW w:w="1451" w:type="dxa"/>
            <w:vAlign w:val="center"/>
          </w:tcPr>
          <w:p w14:paraId="1E05AB8D" w14:textId="77777777" w:rsidR="00277E8D" w:rsidRPr="004072D2" w:rsidRDefault="00277E8D" w:rsidP="0079030D">
            <w:pPr>
              <w:jc w:val="center"/>
              <w:rPr>
                <w:rFonts w:ascii="GHEA Grapalat" w:hAnsi="GHEA Grapalat"/>
                <w:sz w:val="20"/>
                <w:lang w:val="hy-AM"/>
              </w:rPr>
            </w:pPr>
            <w:r w:rsidRPr="004072D2">
              <w:rPr>
                <w:rFonts w:ascii="GHEA Grapalat" w:hAnsi="GHEA Grapalat"/>
                <w:sz w:val="20"/>
                <w:lang w:val="hy-AM"/>
              </w:rPr>
              <w:t>1</w:t>
            </w:r>
          </w:p>
        </w:tc>
        <w:tc>
          <w:tcPr>
            <w:tcW w:w="1530" w:type="dxa"/>
            <w:vAlign w:val="center"/>
          </w:tcPr>
          <w:p w14:paraId="5A930E85" w14:textId="77777777" w:rsidR="00277E8D" w:rsidRPr="004072D2" w:rsidRDefault="00277E8D" w:rsidP="0079030D">
            <w:pPr>
              <w:jc w:val="center"/>
              <w:rPr>
                <w:rFonts w:ascii="GHEA Grapalat" w:hAnsi="GHEA Grapalat" w:cs="Arial"/>
                <w:sz w:val="20"/>
                <w:szCs w:val="20"/>
              </w:rPr>
            </w:pPr>
            <w:r w:rsidRPr="004072D2">
              <w:rPr>
                <w:rFonts w:ascii="GHEA Grapalat" w:hAnsi="GHEA Grapalat" w:cs="Arial"/>
                <w:sz w:val="20"/>
                <w:szCs w:val="20"/>
              </w:rPr>
              <w:t>50111130</w:t>
            </w:r>
          </w:p>
        </w:tc>
        <w:tc>
          <w:tcPr>
            <w:tcW w:w="1822" w:type="dxa"/>
            <w:vAlign w:val="center"/>
          </w:tcPr>
          <w:p w14:paraId="79262045" w14:textId="207D1880" w:rsidR="00277E8D" w:rsidRPr="004072D2" w:rsidRDefault="00126DB6" w:rsidP="00B04D6E">
            <w:pPr>
              <w:pStyle w:val="BodyTextIndent2"/>
              <w:spacing w:line="240" w:lineRule="auto"/>
              <w:ind w:firstLine="0"/>
              <w:rPr>
                <w:rFonts w:ascii="GHEA Grapalat" w:hAnsi="GHEA Grapalat"/>
                <w:sz w:val="18"/>
                <w:szCs w:val="18"/>
                <w:lang w:val="en-US"/>
              </w:rPr>
            </w:pPr>
            <w:proofErr w:type="spellStart"/>
            <w:r>
              <w:rPr>
                <w:rFonts w:ascii="GHEA Grapalat" w:hAnsi="GHEA Grapalat"/>
                <w:sz w:val="18"/>
                <w:szCs w:val="18"/>
                <w:lang w:val="en-US"/>
              </w:rPr>
              <w:t>Կցվում</w:t>
            </w:r>
            <w:proofErr w:type="spellEnd"/>
            <w:r>
              <w:rPr>
                <w:rFonts w:ascii="GHEA Grapalat" w:hAnsi="GHEA Grapalat"/>
                <w:sz w:val="18"/>
                <w:szCs w:val="18"/>
                <w:lang w:val="en-US"/>
              </w:rPr>
              <w:t xml:space="preserve"> է</w:t>
            </w:r>
          </w:p>
        </w:tc>
        <w:tc>
          <w:tcPr>
            <w:tcW w:w="966" w:type="dxa"/>
            <w:vAlign w:val="center"/>
          </w:tcPr>
          <w:p w14:paraId="46B0FEB0" w14:textId="77777777" w:rsidR="00277E8D" w:rsidRPr="004072D2" w:rsidRDefault="00277E8D" w:rsidP="0079030D">
            <w:pPr>
              <w:jc w:val="center"/>
              <w:rPr>
                <w:rFonts w:ascii="GHEA Grapalat" w:hAnsi="GHEA Grapalat"/>
                <w:sz w:val="20"/>
              </w:rPr>
            </w:pPr>
            <w:proofErr w:type="spellStart"/>
            <w:r w:rsidRPr="004072D2">
              <w:rPr>
                <w:rFonts w:ascii="GHEA Grapalat" w:hAnsi="GHEA Grapalat"/>
                <w:sz w:val="20"/>
              </w:rPr>
              <w:t>դրամ</w:t>
            </w:r>
            <w:proofErr w:type="spellEnd"/>
          </w:p>
        </w:tc>
        <w:tc>
          <w:tcPr>
            <w:tcW w:w="1127" w:type="dxa"/>
            <w:vAlign w:val="center"/>
          </w:tcPr>
          <w:p w14:paraId="0F277717" w14:textId="77777777" w:rsidR="00277E8D" w:rsidRPr="004072D2" w:rsidRDefault="00277E8D" w:rsidP="0079030D">
            <w:pPr>
              <w:jc w:val="center"/>
              <w:rPr>
                <w:rFonts w:ascii="GHEA Grapalat" w:hAnsi="GHEA Grapalat"/>
                <w:sz w:val="20"/>
              </w:rPr>
            </w:pPr>
          </w:p>
        </w:tc>
        <w:tc>
          <w:tcPr>
            <w:tcW w:w="1127" w:type="dxa"/>
            <w:vAlign w:val="center"/>
          </w:tcPr>
          <w:p w14:paraId="781055F7" w14:textId="77777777" w:rsidR="00277E8D" w:rsidRPr="004072D2" w:rsidRDefault="00277E8D" w:rsidP="0079030D">
            <w:pPr>
              <w:jc w:val="center"/>
              <w:rPr>
                <w:rFonts w:ascii="GHEA Grapalat" w:hAnsi="GHEA Grapalat"/>
              </w:rPr>
            </w:pPr>
            <w:r w:rsidRPr="004072D2">
              <w:rPr>
                <w:rFonts w:ascii="GHEA Grapalat" w:hAnsi="GHEA Grapalat" w:cs="Calibri"/>
                <w:b/>
                <w:bCs/>
                <w:sz w:val="16"/>
                <w:szCs w:val="16"/>
              </w:rPr>
              <w:t xml:space="preserve">1 </w:t>
            </w:r>
            <w:proofErr w:type="spellStart"/>
            <w:r w:rsidRPr="004072D2">
              <w:rPr>
                <w:rFonts w:ascii="GHEA Grapalat" w:hAnsi="GHEA Grapalat"/>
                <w:b/>
                <w:bCs/>
                <w:sz w:val="16"/>
                <w:szCs w:val="16"/>
              </w:rPr>
              <w:t>մեքենա</w:t>
            </w:r>
            <w:proofErr w:type="spellEnd"/>
          </w:p>
        </w:tc>
        <w:tc>
          <w:tcPr>
            <w:tcW w:w="865" w:type="dxa"/>
          </w:tcPr>
          <w:p w14:paraId="25BECFCE" w14:textId="77777777" w:rsidR="00277E8D" w:rsidRPr="004072D2" w:rsidRDefault="00277E8D" w:rsidP="00B04D6E">
            <w:pPr>
              <w:jc w:val="center"/>
              <w:rPr>
                <w:rFonts w:ascii="GHEA Grapalat" w:hAnsi="GHEA Grapalat"/>
                <w:sz w:val="20"/>
              </w:rPr>
            </w:pPr>
          </w:p>
        </w:tc>
        <w:tc>
          <w:tcPr>
            <w:tcW w:w="1231" w:type="dxa"/>
            <w:textDirection w:val="btLr"/>
            <w:vAlign w:val="center"/>
          </w:tcPr>
          <w:p w14:paraId="2436DB0B" w14:textId="5CB7E1E0" w:rsidR="00277E8D" w:rsidRPr="004072D2" w:rsidRDefault="00277E8D" w:rsidP="00B04D6E">
            <w:pPr>
              <w:ind w:left="113" w:right="113"/>
              <w:jc w:val="center"/>
              <w:rPr>
                <w:rFonts w:ascii="GHEA Grapalat" w:hAnsi="GHEA Grapalat"/>
                <w:sz w:val="20"/>
              </w:rPr>
            </w:pPr>
            <w:proofErr w:type="spellStart"/>
            <w:r>
              <w:rPr>
                <w:rFonts w:ascii="GHEA Grapalat" w:hAnsi="GHEA Grapalat"/>
                <w:sz w:val="20"/>
              </w:rPr>
              <w:t>Մինչև</w:t>
            </w:r>
            <w:proofErr w:type="spellEnd"/>
            <w:r>
              <w:rPr>
                <w:rFonts w:ascii="GHEA Grapalat" w:hAnsi="GHEA Grapalat"/>
                <w:sz w:val="20"/>
              </w:rPr>
              <w:t xml:space="preserve"> </w:t>
            </w:r>
            <w:r w:rsidR="00126DB6">
              <w:rPr>
                <w:rFonts w:ascii="GHEA Grapalat" w:hAnsi="GHEA Grapalat"/>
                <w:sz w:val="20"/>
              </w:rPr>
              <w:t>30</w:t>
            </w:r>
            <w:r>
              <w:rPr>
                <w:rFonts w:ascii="GHEA Grapalat" w:hAnsi="GHEA Grapalat"/>
                <w:sz w:val="20"/>
              </w:rPr>
              <w:t>.</w:t>
            </w:r>
            <w:r w:rsidR="00126DB6">
              <w:rPr>
                <w:rFonts w:ascii="GHEA Grapalat" w:hAnsi="GHEA Grapalat"/>
                <w:sz w:val="20"/>
              </w:rPr>
              <w:t>06</w:t>
            </w:r>
            <w:r>
              <w:rPr>
                <w:rFonts w:ascii="GHEA Grapalat" w:hAnsi="GHEA Grapalat"/>
                <w:sz w:val="20"/>
              </w:rPr>
              <w:t>.2024թ.</w:t>
            </w:r>
          </w:p>
        </w:tc>
      </w:tr>
      <w:tr w:rsidR="00277E8D" w:rsidRPr="00126DB6" w14:paraId="39FEFB30" w14:textId="77777777" w:rsidTr="00A336EF">
        <w:trPr>
          <w:trHeight w:val="919"/>
        </w:trPr>
        <w:tc>
          <w:tcPr>
            <w:tcW w:w="10119" w:type="dxa"/>
            <w:gridSpan w:val="8"/>
          </w:tcPr>
          <w:p w14:paraId="415011C1" w14:textId="77777777" w:rsidR="00126DB6" w:rsidRPr="00126DB6" w:rsidRDefault="00126DB6" w:rsidP="00277E8D">
            <w:pPr>
              <w:jc w:val="both"/>
              <w:rPr>
                <w:rFonts w:ascii="GHEA Grapalat" w:hAnsi="GHEA Grapalat" w:cs="Arial"/>
                <w:b/>
                <w:bCs/>
                <w:sz w:val="20"/>
                <w:szCs w:val="20"/>
                <w:lang w:val="hy-AM" w:eastAsia="ru-RU"/>
              </w:rPr>
            </w:pPr>
            <w:r w:rsidRPr="00126DB6">
              <w:rPr>
                <w:rFonts w:ascii="GHEA Grapalat" w:hAnsi="GHEA Grapalat" w:cs="Arial"/>
                <w:b/>
                <w:bCs/>
                <w:sz w:val="20"/>
                <w:szCs w:val="20"/>
                <w:lang w:val="hy-AM" w:eastAsia="ru-RU"/>
              </w:rPr>
              <w:t>Mitsubishi L200 մեքենայի թափքի համար նախատեսված ներդիր</w:t>
            </w:r>
          </w:p>
          <w:p w14:paraId="4203827C" w14:textId="134B0D76" w:rsidR="00277E8D" w:rsidRDefault="00277E8D" w:rsidP="00277E8D">
            <w:pPr>
              <w:jc w:val="both"/>
              <w:rPr>
                <w:rFonts w:ascii="GHEA Grapalat" w:hAnsi="GHEA Grapalat" w:cs="Arial"/>
                <w:b/>
                <w:bCs/>
                <w:sz w:val="20"/>
                <w:szCs w:val="20"/>
                <w:lang w:val="hy-AM" w:eastAsia="ru-RU"/>
              </w:rPr>
            </w:pPr>
            <w:r>
              <w:rPr>
                <w:rFonts w:ascii="GHEA Grapalat" w:hAnsi="GHEA Grapalat" w:cs="Arial"/>
                <w:b/>
                <w:bCs/>
                <w:sz w:val="20"/>
                <w:szCs w:val="20"/>
                <w:lang w:val="hy-AM" w:eastAsia="ru-RU"/>
              </w:rPr>
              <w:t xml:space="preserve">     </w:t>
            </w:r>
          </w:p>
          <w:p w14:paraId="24DC56C9" w14:textId="77777777" w:rsidR="00126DB6" w:rsidRDefault="00126DB6" w:rsidP="00126DB6">
            <w:pPr>
              <w:pStyle w:val="ListParagraph"/>
              <w:numPr>
                <w:ilvl w:val="0"/>
                <w:numId w:val="33"/>
              </w:numPr>
              <w:spacing w:line="360" w:lineRule="auto"/>
              <w:contextualSpacing/>
              <w:jc w:val="both"/>
              <w:rPr>
                <w:rFonts w:ascii="GHEA Grapalat" w:hAnsi="GHEA Grapalat" w:cs="Sylfaen"/>
                <w:lang w:val="hy-AM"/>
              </w:rPr>
            </w:pPr>
            <w:r>
              <w:rPr>
                <w:rFonts w:ascii="GHEA Grapalat" w:hAnsi="GHEA Grapalat" w:cs="Sylfaen"/>
                <w:lang w:val="hy-AM"/>
              </w:rPr>
              <w:t>Նախատեսված լինի 2023 թվականի արտադրության Mitsubishi L200-ի համար</w:t>
            </w:r>
          </w:p>
          <w:p w14:paraId="33FA204E" w14:textId="77777777" w:rsidR="00126DB6" w:rsidRDefault="00126DB6" w:rsidP="00126DB6">
            <w:pPr>
              <w:pStyle w:val="ListParagraph"/>
              <w:numPr>
                <w:ilvl w:val="0"/>
                <w:numId w:val="33"/>
              </w:numPr>
              <w:spacing w:line="360" w:lineRule="auto"/>
              <w:contextualSpacing/>
              <w:jc w:val="both"/>
              <w:rPr>
                <w:rFonts w:ascii="GHEA Grapalat" w:hAnsi="GHEA Grapalat" w:cs="Sylfaen"/>
                <w:sz w:val="22"/>
                <w:szCs w:val="22"/>
                <w:lang w:val="hy-AM"/>
              </w:rPr>
            </w:pPr>
            <w:r>
              <w:rPr>
                <w:rFonts w:ascii="GHEA Grapalat" w:hAnsi="GHEA Grapalat" w:cs="Sylfaen"/>
                <w:lang w:val="hy-AM"/>
              </w:rPr>
              <w:t>Ունենա առջևի պատի առավելագույն պաշտպանություն։</w:t>
            </w:r>
          </w:p>
          <w:p w14:paraId="1DB62E86" w14:textId="77777777" w:rsidR="00126DB6" w:rsidRDefault="00126DB6" w:rsidP="00126DB6">
            <w:pPr>
              <w:pStyle w:val="ListParagraph"/>
              <w:numPr>
                <w:ilvl w:val="0"/>
                <w:numId w:val="33"/>
              </w:numPr>
              <w:spacing w:line="360" w:lineRule="auto"/>
              <w:contextualSpacing/>
              <w:jc w:val="both"/>
              <w:rPr>
                <w:rFonts w:ascii="GHEA Grapalat" w:hAnsi="GHEA Grapalat" w:cs="Sylfaen"/>
                <w:lang w:val="hy-AM"/>
              </w:rPr>
            </w:pPr>
            <w:r>
              <w:rPr>
                <w:rFonts w:ascii="GHEA Grapalat" w:hAnsi="GHEA Grapalat" w:cs="Sylfaen"/>
                <w:lang w:val="hy-AM"/>
              </w:rPr>
              <w:t>Կոշտ,արտոնագրված առջի անկյուններ։</w:t>
            </w:r>
          </w:p>
          <w:p w14:paraId="71238A84" w14:textId="77777777" w:rsidR="00126DB6" w:rsidRDefault="00126DB6" w:rsidP="00126DB6">
            <w:pPr>
              <w:pStyle w:val="ListParagraph"/>
              <w:numPr>
                <w:ilvl w:val="0"/>
                <w:numId w:val="33"/>
              </w:numPr>
              <w:spacing w:line="360" w:lineRule="auto"/>
              <w:contextualSpacing/>
              <w:jc w:val="both"/>
              <w:rPr>
                <w:rFonts w:ascii="GHEA Grapalat" w:hAnsi="GHEA Grapalat" w:cs="Sylfaen"/>
                <w:lang w:val="hy-AM"/>
              </w:rPr>
            </w:pPr>
            <w:r>
              <w:rPr>
                <w:rFonts w:ascii="GHEA Grapalat" w:hAnsi="GHEA Grapalat" w:cs="Sylfaen"/>
                <w:lang w:val="hy-AM"/>
              </w:rPr>
              <w:t>Պատերի հաստությունը լինի հատակի հաստությանը հավասար։</w:t>
            </w:r>
          </w:p>
          <w:p w14:paraId="7B85E0DC" w14:textId="77777777" w:rsidR="00126DB6" w:rsidRDefault="00126DB6" w:rsidP="00126DB6">
            <w:pPr>
              <w:pStyle w:val="ListParagraph"/>
              <w:numPr>
                <w:ilvl w:val="0"/>
                <w:numId w:val="33"/>
              </w:numPr>
              <w:spacing w:line="360" w:lineRule="auto"/>
              <w:contextualSpacing/>
              <w:jc w:val="both"/>
              <w:rPr>
                <w:rFonts w:ascii="GHEA Grapalat" w:hAnsi="GHEA Grapalat" w:cs="Sylfaen"/>
                <w:lang w:val="hy-AM"/>
              </w:rPr>
            </w:pPr>
            <w:r>
              <w:rPr>
                <w:rFonts w:ascii="GHEA Grapalat" w:hAnsi="GHEA Grapalat" w:cs="Sylfaen"/>
                <w:lang w:val="hy-AM"/>
              </w:rPr>
              <w:t>Լինի չսահող մակերեսով,բեռի տեղաշարժը կանխելու համար։</w:t>
            </w:r>
          </w:p>
          <w:p w14:paraId="5A106250" w14:textId="77777777" w:rsidR="00126DB6" w:rsidRDefault="00126DB6" w:rsidP="00126DB6">
            <w:pPr>
              <w:pStyle w:val="ListParagraph"/>
              <w:numPr>
                <w:ilvl w:val="0"/>
                <w:numId w:val="33"/>
              </w:numPr>
              <w:spacing w:line="360" w:lineRule="auto"/>
              <w:contextualSpacing/>
              <w:jc w:val="both"/>
              <w:rPr>
                <w:rFonts w:ascii="GHEA Grapalat" w:hAnsi="GHEA Grapalat" w:cs="Sylfaen"/>
                <w:lang w:val="hy-AM"/>
              </w:rPr>
            </w:pPr>
            <w:r>
              <w:rPr>
                <w:rFonts w:ascii="GHEA Grapalat" w:hAnsi="GHEA Grapalat" w:cs="Sylfaen"/>
                <w:lang w:val="hy-AM"/>
              </w:rPr>
              <w:t>Հետևի դռան պաշտպանություն։</w:t>
            </w:r>
          </w:p>
          <w:p w14:paraId="419883C9" w14:textId="77777777" w:rsidR="00126DB6" w:rsidRDefault="00126DB6" w:rsidP="00126DB6">
            <w:pPr>
              <w:pStyle w:val="ListParagraph"/>
              <w:numPr>
                <w:ilvl w:val="0"/>
                <w:numId w:val="33"/>
              </w:numPr>
              <w:spacing w:line="360" w:lineRule="auto"/>
              <w:contextualSpacing/>
              <w:jc w:val="both"/>
              <w:rPr>
                <w:rFonts w:ascii="GHEA Grapalat" w:hAnsi="GHEA Grapalat" w:cs="Sylfaen"/>
                <w:lang w:val="hy-AM"/>
              </w:rPr>
            </w:pPr>
            <w:r>
              <w:rPr>
                <w:rFonts w:ascii="GHEA Grapalat" w:hAnsi="GHEA Grapalat" w:cs="Sylfaen"/>
                <w:lang w:val="hy-AM"/>
              </w:rPr>
              <w:t>Ունենա բարձր ամրության պլաստիկ պաշտպանություն։</w:t>
            </w:r>
          </w:p>
          <w:p w14:paraId="13047F01" w14:textId="41E96D46" w:rsidR="00126DB6" w:rsidRDefault="00126DB6" w:rsidP="00126DB6">
            <w:pPr>
              <w:pStyle w:val="ListParagraph"/>
              <w:numPr>
                <w:ilvl w:val="0"/>
                <w:numId w:val="34"/>
              </w:numPr>
              <w:spacing w:line="360" w:lineRule="auto"/>
              <w:contextualSpacing/>
              <w:jc w:val="both"/>
              <w:rPr>
                <w:rFonts w:ascii="GHEA Grapalat" w:hAnsi="GHEA Grapalat" w:cs="Sylfaen"/>
                <w:lang w:val="hy-AM"/>
              </w:rPr>
            </w:pPr>
            <w:r>
              <w:rPr>
                <w:rFonts w:ascii="GHEA Grapalat" w:hAnsi="GHEA Grapalat" w:cs="Sylfaen"/>
                <w:lang w:val="hy-AM"/>
              </w:rPr>
              <w:t>Գույնը՝ սև։</w:t>
            </w:r>
          </w:p>
          <w:p w14:paraId="3311FB49" w14:textId="30F6B23A" w:rsidR="00126DB6" w:rsidRDefault="00126DB6" w:rsidP="00126DB6">
            <w:pPr>
              <w:spacing w:line="360" w:lineRule="auto"/>
              <w:contextualSpacing/>
              <w:jc w:val="both"/>
              <w:rPr>
                <w:rFonts w:ascii="GHEA Grapalat" w:hAnsi="GHEA Grapalat" w:cs="Arial"/>
                <w:b/>
                <w:bCs/>
                <w:sz w:val="20"/>
                <w:szCs w:val="20"/>
                <w:lang w:val="hy-AM"/>
              </w:rPr>
            </w:pPr>
            <w:r w:rsidRPr="00126DB6">
              <w:rPr>
                <w:rFonts w:ascii="GHEA Grapalat" w:hAnsi="GHEA Grapalat" w:cs="Arial"/>
                <w:b/>
                <w:bCs/>
                <w:sz w:val="20"/>
                <w:szCs w:val="20"/>
                <w:lang w:val="hy-AM"/>
              </w:rPr>
              <w:t>Mitsubishi L200 մեքենայի համար նախատեսված զրոյական չափերի ունիվերսալ մարմին(кунг)</w:t>
            </w:r>
          </w:p>
          <w:p w14:paraId="19CF3717" w14:textId="77777777" w:rsidR="00126DB6" w:rsidRDefault="00126DB6" w:rsidP="00126DB6">
            <w:pPr>
              <w:rPr>
                <w:rFonts w:ascii="GHEA Grapalat" w:hAnsi="GHEA Grapalat" w:cs="Arial"/>
                <w:color w:val="000000" w:themeColor="text1"/>
                <w:lang w:val="hy-AM"/>
              </w:rPr>
            </w:pPr>
            <w:r>
              <w:rPr>
                <w:rFonts w:ascii="GHEA Grapalat" w:hAnsi="GHEA Grapalat" w:cs="Arial"/>
                <w:color w:val="000000" w:themeColor="text1"/>
                <w:lang w:val="hy-AM"/>
              </w:rPr>
              <w:t>Զրոյական չափերի ունիվերսալ մարմինը պետք է ունենա յուրահատուկ արտաքին դիզայն, որը համապատասխանի մեքենայի թափքին։ Հարմարեցված լինեն սահող կամ դեպի վեր բացվող մեծ կողային պատուհաններ՝ բեռնախցիկի ավելի հարմարավետ հասանելիության համար: Տեղադրման աշխատանքները պետք է կատարվեն մատակարար կազմակերպության կողմից։</w:t>
            </w:r>
          </w:p>
          <w:p w14:paraId="3D8132F7" w14:textId="77777777" w:rsidR="00126DB6" w:rsidRDefault="00126DB6" w:rsidP="00126DB6">
            <w:pPr>
              <w:spacing w:line="360" w:lineRule="auto"/>
              <w:jc w:val="both"/>
              <w:rPr>
                <w:rFonts w:ascii="GHEA Grapalat" w:hAnsi="GHEA Grapalat" w:cs="Sylfaen"/>
                <w:lang w:val="hy-AM"/>
              </w:rPr>
            </w:pPr>
            <w:r>
              <w:rPr>
                <w:rFonts w:ascii="GHEA Grapalat" w:hAnsi="GHEA Grapalat" w:cs="Arial"/>
                <w:color w:val="000000" w:themeColor="text1"/>
                <w:lang w:val="hy-AM"/>
              </w:rPr>
              <w:t>Արտաքին բնութագիր՝</w:t>
            </w:r>
          </w:p>
          <w:tbl>
            <w:tblPr>
              <w:tblStyle w:val="TableGrid"/>
              <w:tblW w:w="0" w:type="auto"/>
              <w:tblLook w:val="04A0" w:firstRow="1" w:lastRow="0" w:firstColumn="1" w:lastColumn="0" w:noHBand="0" w:noVBand="1"/>
            </w:tblPr>
            <w:tblGrid>
              <w:gridCol w:w="9679"/>
            </w:tblGrid>
            <w:tr w:rsidR="00126DB6" w:rsidRPr="00126DB6" w14:paraId="150C18D5" w14:textId="77777777" w:rsidTr="00126DB6">
              <w:trPr>
                <w:trHeight w:val="801"/>
              </w:trPr>
              <w:tc>
                <w:tcPr>
                  <w:tcW w:w="9679" w:type="dxa"/>
                  <w:tcBorders>
                    <w:top w:val="single" w:sz="4" w:space="0" w:color="auto"/>
                    <w:left w:val="single" w:sz="4" w:space="0" w:color="auto"/>
                    <w:bottom w:val="single" w:sz="4" w:space="0" w:color="auto"/>
                    <w:right w:val="single" w:sz="4" w:space="0" w:color="auto"/>
                  </w:tcBorders>
                  <w:hideMark/>
                </w:tcPr>
                <w:p w14:paraId="208CFDC2" w14:textId="77777777" w:rsidR="00126DB6" w:rsidRDefault="00126DB6" w:rsidP="00126DB6">
                  <w:pPr>
                    <w:shd w:val="clear" w:color="auto" w:fill="FFFFFF"/>
                    <w:spacing w:after="60"/>
                    <w:rPr>
                      <w:rFonts w:ascii="GHEA Grapalat" w:hAnsi="GHEA Grapalat" w:cs="Arial"/>
                      <w:color w:val="000000" w:themeColor="text1"/>
                      <w:lang w:val="hy-AM"/>
                    </w:rPr>
                  </w:pPr>
                  <w:r>
                    <w:rPr>
                      <w:rFonts w:ascii="GHEA Grapalat" w:hAnsi="GHEA Grapalat" w:cs="Arial"/>
                      <w:color w:val="000000" w:themeColor="text1"/>
                      <w:lang w:val="hy-AM"/>
                    </w:rPr>
                    <w:t>Ինտեգրված սփոյլեր հավելյալ լեդ արգելակման լույսով։</w:t>
                  </w:r>
                </w:p>
                <w:p w14:paraId="5BEFAEA7" w14:textId="77777777" w:rsidR="00126DB6" w:rsidRDefault="00126DB6" w:rsidP="00126DB6">
                  <w:pPr>
                    <w:shd w:val="clear" w:color="auto" w:fill="FFFFFF"/>
                    <w:spacing w:after="60"/>
                    <w:rPr>
                      <w:rFonts w:ascii="GHEA Grapalat" w:hAnsi="GHEA Grapalat" w:cs="Arial"/>
                      <w:color w:val="000000" w:themeColor="text1"/>
                      <w:lang w:val="hy-AM"/>
                    </w:rPr>
                  </w:pPr>
                  <w:r>
                    <w:rPr>
                      <w:rFonts w:ascii="GHEA Grapalat" w:hAnsi="GHEA Grapalat" w:cs="Arial"/>
                      <w:color w:val="000000" w:themeColor="text1"/>
                      <w:lang w:val="hy-AM"/>
                    </w:rPr>
                    <w:t>Интегрированный спойлер с доп. LED стоп-сигналом.</w:t>
                  </w:r>
                </w:p>
              </w:tc>
            </w:tr>
            <w:tr w:rsidR="00126DB6" w:rsidRPr="00126DB6" w14:paraId="3C62F26D" w14:textId="77777777" w:rsidTr="00126DB6">
              <w:tc>
                <w:tcPr>
                  <w:tcW w:w="9679" w:type="dxa"/>
                  <w:tcBorders>
                    <w:top w:val="single" w:sz="4" w:space="0" w:color="auto"/>
                    <w:left w:val="single" w:sz="4" w:space="0" w:color="auto"/>
                    <w:bottom w:val="single" w:sz="4" w:space="0" w:color="auto"/>
                    <w:right w:val="single" w:sz="4" w:space="0" w:color="auto"/>
                  </w:tcBorders>
                  <w:hideMark/>
                </w:tcPr>
                <w:p w14:paraId="0C2166E5" w14:textId="77777777" w:rsidR="00126DB6" w:rsidRDefault="00126DB6" w:rsidP="00126DB6">
                  <w:pPr>
                    <w:spacing w:line="360" w:lineRule="auto"/>
                    <w:jc w:val="both"/>
                    <w:rPr>
                      <w:rFonts w:ascii="GHEA Grapalat" w:hAnsi="GHEA Grapalat" w:cs="Sylfaen"/>
                      <w:lang w:val="hy-AM"/>
                    </w:rPr>
                  </w:pPr>
                  <w:r>
                    <w:rPr>
                      <w:rFonts w:ascii="GHEA Grapalat" w:hAnsi="GHEA Grapalat" w:cs="Sylfaen"/>
                      <w:lang w:val="hy-AM"/>
                    </w:rPr>
                    <w:lastRenderedPageBreak/>
                    <w:t>Հետևի դռան չկոտրվող ապակին ունենա տաքացման հնարավորություն,լինի մգեցված կամ թափանցիկ։</w:t>
                  </w:r>
                </w:p>
                <w:p w14:paraId="7875058D" w14:textId="77777777" w:rsidR="00126DB6" w:rsidRDefault="00126DB6" w:rsidP="00126DB6">
                  <w:pPr>
                    <w:spacing w:line="360" w:lineRule="auto"/>
                    <w:jc w:val="both"/>
                    <w:rPr>
                      <w:rFonts w:ascii="GHEA Grapalat" w:hAnsi="GHEA Grapalat" w:cs="Sylfaen"/>
                      <w:lang w:val="ru-RU"/>
                    </w:rPr>
                  </w:pPr>
                  <w:r>
                    <w:rPr>
                      <w:rFonts w:ascii="GHEA Grapalat" w:hAnsi="GHEA Grapalat" w:cs="Sylfaen"/>
                      <w:lang w:val="ru-RU"/>
                    </w:rPr>
                    <w:t>Небьющееся стекло задней двери с обогревом: тонированное или прозрачное.</w:t>
                  </w:r>
                </w:p>
              </w:tc>
            </w:tr>
            <w:tr w:rsidR="00126DB6" w:rsidRPr="00126DB6" w14:paraId="2B9E899F" w14:textId="77777777" w:rsidTr="00126DB6">
              <w:tc>
                <w:tcPr>
                  <w:tcW w:w="9679" w:type="dxa"/>
                  <w:tcBorders>
                    <w:top w:val="single" w:sz="4" w:space="0" w:color="auto"/>
                    <w:left w:val="single" w:sz="4" w:space="0" w:color="auto"/>
                    <w:bottom w:val="single" w:sz="4" w:space="0" w:color="auto"/>
                    <w:right w:val="single" w:sz="4" w:space="0" w:color="auto"/>
                  </w:tcBorders>
                  <w:hideMark/>
                </w:tcPr>
                <w:p w14:paraId="3AFB1158" w14:textId="77777777" w:rsidR="00126DB6" w:rsidRDefault="00126DB6" w:rsidP="00126DB6">
                  <w:pPr>
                    <w:shd w:val="clear" w:color="auto" w:fill="FFFFFF"/>
                    <w:spacing w:after="60"/>
                    <w:rPr>
                      <w:rFonts w:ascii="GHEA Grapalat" w:hAnsi="GHEA Grapalat" w:cs="Sylfaen"/>
                      <w:lang w:val="ru-RU"/>
                    </w:rPr>
                  </w:pPr>
                  <w:r>
                    <w:rPr>
                      <w:rFonts w:ascii="GHEA Grapalat" w:hAnsi="GHEA Grapalat" w:cs="Sylfaen"/>
                      <w:lang w:val="ru-RU"/>
                    </w:rPr>
                    <w:t>Բարձրորակ երկկողմանի բռնակ՝ հուսալի և որակյալ բանալիներով։</w:t>
                  </w:r>
                </w:p>
                <w:p w14:paraId="4CD53D53" w14:textId="77777777" w:rsidR="00126DB6" w:rsidRDefault="00126DB6" w:rsidP="00126DB6">
                  <w:pPr>
                    <w:shd w:val="clear" w:color="auto" w:fill="FFFFFF"/>
                    <w:spacing w:after="60"/>
                    <w:rPr>
                      <w:rFonts w:ascii="Cambria Math" w:hAnsi="Cambria Math" w:cs="Sylfaen"/>
                      <w:lang w:val="hy-AM"/>
                    </w:rPr>
                  </w:pPr>
                  <w:r>
                    <w:rPr>
                      <w:rFonts w:ascii="GHEA Grapalat" w:hAnsi="GHEA Grapalat" w:cs="Sylfaen"/>
                      <w:lang w:val="ru-RU"/>
                    </w:rPr>
                    <w:t>Качественная двусторонняя ручка с надежными и качественными ключами.</w:t>
                  </w:r>
                </w:p>
              </w:tc>
            </w:tr>
            <w:tr w:rsidR="00126DB6" w14:paraId="0D7C87E0" w14:textId="77777777" w:rsidTr="00126DB6">
              <w:tc>
                <w:tcPr>
                  <w:tcW w:w="9679" w:type="dxa"/>
                  <w:tcBorders>
                    <w:top w:val="single" w:sz="4" w:space="0" w:color="auto"/>
                    <w:left w:val="single" w:sz="4" w:space="0" w:color="auto"/>
                    <w:bottom w:val="single" w:sz="4" w:space="0" w:color="auto"/>
                    <w:right w:val="single" w:sz="4" w:space="0" w:color="auto"/>
                  </w:tcBorders>
                  <w:hideMark/>
                </w:tcPr>
                <w:p w14:paraId="7C1264E3" w14:textId="77777777" w:rsidR="00126DB6" w:rsidRDefault="00126DB6" w:rsidP="00126DB6">
                  <w:pPr>
                    <w:shd w:val="clear" w:color="auto" w:fill="FFFFFF"/>
                    <w:spacing w:after="60"/>
                    <w:rPr>
                      <w:rFonts w:ascii="GHEA Grapalat" w:hAnsi="GHEA Grapalat" w:cs="Sylfaen"/>
                      <w:lang w:val="ru-RU"/>
                    </w:rPr>
                  </w:pPr>
                  <w:r>
                    <w:rPr>
                      <w:rFonts w:ascii="GHEA Grapalat" w:hAnsi="GHEA Grapalat" w:cs="Sylfaen"/>
                      <w:lang w:val="ru-RU"/>
                    </w:rPr>
                    <w:t>Запирается на замок с двух сторон.</w:t>
                  </w:r>
                  <w:r>
                    <w:rPr>
                      <w:rFonts w:cs="Calibri"/>
                      <w:lang w:val="ru-RU"/>
                    </w:rPr>
                    <w:t> </w:t>
                  </w:r>
                </w:p>
                <w:p w14:paraId="68B54748" w14:textId="77777777" w:rsidR="00126DB6" w:rsidRDefault="00126DB6" w:rsidP="00126DB6">
                  <w:pPr>
                    <w:shd w:val="clear" w:color="auto" w:fill="FFFFFF"/>
                    <w:spacing w:after="60"/>
                    <w:rPr>
                      <w:rFonts w:ascii="Arial" w:hAnsi="Arial" w:cs="Arial"/>
                      <w:color w:val="555555"/>
                      <w:sz w:val="23"/>
                      <w:szCs w:val="23"/>
                      <w:lang w:val="hy-AM"/>
                    </w:rPr>
                  </w:pPr>
                  <w:r>
                    <w:rPr>
                      <w:rFonts w:ascii="GHEA Grapalat" w:hAnsi="GHEA Grapalat" w:cs="Sylfaen"/>
                      <w:lang w:val="ru-RU"/>
                    </w:rPr>
                    <w:t>Կողպվի երկու կողմից։</w:t>
                  </w:r>
                </w:p>
              </w:tc>
            </w:tr>
            <w:tr w:rsidR="00126DB6" w:rsidRPr="00126DB6" w14:paraId="0777A1FA" w14:textId="77777777" w:rsidTr="00126DB6">
              <w:trPr>
                <w:trHeight w:val="798"/>
              </w:trPr>
              <w:tc>
                <w:tcPr>
                  <w:tcW w:w="9679" w:type="dxa"/>
                  <w:tcBorders>
                    <w:top w:val="single" w:sz="4" w:space="0" w:color="auto"/>
                    <w:left w:val="single" w:sz="4" w:space="0" w:color="auto"/>
                    <w:bottom w:val="single" w:sz="4" w:space="0" w:color="auto"/>
                    <w:right w:val="single" w:sz="4" w:space="0" w:color="auto"/>
                  </w:tcBorders>
                  <w:hideMark/>
                </w:tcPr>
                <w:p w14:paraId="7D75535E" w14:textId="77777777" w:rsidR="00126DB6" w:rsidRDefault="00126DB6" w:rsidP="00126DB6">
                  <w:pPr>
                    <w:spacing w:line="360" w:lineRule="auto"/>
                    <w:jc w:val="both"/>
                    <w:rPr>
                      <w:rFonts w:ascii="GHEA Grapalat" w:eastAsia="Calibri" w:hAnsi="GHEA Grapalat" w:cs="Sylfaen"/>
                      <w:lang w:val="hy-AM"/>
                    </w:rPr>
                  </w:pPr>
                  <w:r>
                    <w:rPr>
                      <w:rFonts w:ascii="GHEA Grapalat" w:hAnsi="GHEA Grapalat" w:cs="Sylfaen"/>
                      <w:lang w:val="ru-RU"/>
                    </w:rPr>
                    <w:t>Կենտրոնական</w:t>
                  </w:r>
                  <w:r w:rsidRPr="00126DB6">
                    <w:rPr>
                      <w:rFonts w:ascii="GHEA Grapalat" w:hAnsi="GHEA Grapalat" w:cs="Sylfaen"/>
                    </w:rPr>
                    <w:t xml:space="preserve"> </w:t>
                  </w:r>
                  <w:r>
                    <w:rPr>
                      <w:rFonts w:ascii="GHEA Grapalat" w:hAnsi="GHEA Grapalat" w:cs="Sylfaen"/>
                      <w:lang w:val="ru-RU"/>
                    </w:rPr>
                    <w:t>փական՝</w:t>
                  </w:r>
                  <w:r w:rsidRPr="00126DB6">
                    <w:rPr>
                      <w:rFonts w:ascii="GHEA Grapalat" w:hAnsi="GHEA Grapalat" w:cs="Sylfaen"/>
                    </w:rPr>
                    <w:t xml:space="preserve"> </w:t>
                  </w:r>
                  <w:r>
                    <w:rPr>
                      <w:rFonts w:ascii="GHEA Grapalat" w:hAnsi="GHEA Grapalat" w:cs="Sylfaen"/>
                      <w:lang w:val="ru-RU"/>
                    </w:rPr>
                    <w:t>միաց</w:t>
                  </w:r>
                  <w:r>
                    <w:rPr>
                      <w:rFonts w:ascii="GHEA Grapalat" w:hAnsi="GHEA Grapalat" w:cs="Sylfaen"/>
                      <w:lang w:val="hy-AM"/>
                    </w:rPr>
                    <w:t>ված հիմնական լարերին։</w:t>
                  </w:r>
                </w:p>
                <w:p w14:paraId="190C49CB" w14:textId="77777777" w:rsidR="00126DB6" w:rsidRDefault="00126DB6" w:rsidP="00126DB6">
                  <w:pPr>
                    <w:spacing w:line="360" w:lineRule="auto"/>
                    <w:jc w:val="both"/>
                    <w:rPr>
                      <w:rFonts w:ascii="GHEA Grapalat" w:hAnsi="GHEA Grapalat" w:cs="Sylfaen"/>
                      <w:lang w:val="hy-AM"/>
                    </w:rPr>
                  </w:pPr>
                  <w:r>
                    <w:rPr>
                      <w:rFonts w:ascii="GHEA Grapalat" w:hAnsi="GHEA Grapalat" w:cs="Sylfaen"/>
                      <w:lang w:val="ru-RU"/>
                    </w:rPr>
                    <w:t>Центральный замок с подключением к штатной проводке</w:t>
                  </w:r>
                  <w:r>
                    <w:rPr>
                      <w:rFonts w:ascii="Cambria Math" w:hAnsi="Cambria Math" w:cs="Sylfaen"/>
                      <w:lang w:val="hy-AM"/>
                    </w:rPr>
                    <w:t>․</w:t>
                  </w:r>
                </w:p>
              </w:tc>
            </w:tr>
            <w:tr w:rsidR="00126DB6" w:rsidRPr="00126DB6" w14:paraId="17D992A2" w14:textId="77777777" w:rsidTr="00126DB6">
              <w:tc>
                <w:tcPr>
                  <w:tcW w:w="9679" w:type="dxa"/>
                  <w:tcBorders>
                    <w:top w:val="single" w:sz="4" w:space="0" w:color="auto"/>
                    <w:left w:val="single" w:sz="4" w:space="0" w:color="auto"/>
                    <w:bottom w:val="single" w:sz="4" w:space="0" w:color="auto"/>
                    <w:right w:val="single" w:sz="4" w:space="0" w:color="auto"/>
                  </w:tcBorders>
                  <w:hideMark/>
                </w:tcPr>
                <w:p w14:paraId="138DB443" w14:textId="77777777" w:rsidR="00126DB6" w:rsidRDefault="00126DB6" w:rsidP="00126DB6">
                  <w:pPr>
                    <w:spacing w:line="360" w:lineRule="auto"/>
                    <w:jc w:val="both"/>
                    <w:rPr>
                      <w:rFonts w:ascii="GHEA Grapalat" w:hAnsi="GHEA Grapalat" w:cs="Sylfaen"/>
                      <w:lang w:val="ru-RU"/>
                    </w:rPr>
                  </w:pPr>
                  <w:r>
                    <w:rPr>
                      <w:rFonts w:ascii="GHEA Grapalat" w:hAnsi="GHEA Grapalat" w:cs="Sylfaen"/>
                      <w:lang w:val="ru-RU"/>
                    </w:rPr>
                    <w:t xml:space="preserve">Նախապես տեղադրված տանիքի </w:t>
                  </w:r>
                  <w:r>
                    <w:rPr>
                      <w:rFonts w:ascii="GHEA Grapalat" w:hAnsi="GHEA Grapalat" w:cs="Sylfaen"/>
                      <w:lang w:val="hy-AM"/>
                    </w:rPr>
                    <w:t>բազրիքներ՝</w:t>
                  </w:r>
                  <w:r>
                    <w:rPr>
                      <w:rFonts w:ascii="GHEA Grapalat" w:hAnsi="GHEA Grapalat" w:cs="Sylfaen"/>
                      <w:lang w:val="ru-RU"/>
                    </w:rPr>
                    <w:t>սև գույնով:</w:t>
                  </w:r>
                </w:p>
                <w:p w14:paraId="3E4929E9" w14:textId="77777777" w:rsidR="00126DB6" w:rsidRDefault="00126DB6" w:rsidP="00126DB6">
                  <w:pPr>
                    <w:spacing w:line="360" w:lineRule="auto"/>
                    <w:jc w:val="both"/>
                    <w:rPr>
                      <w:rFonts w:ascii="GHEA Grapalat" w:hAnsi="GHEA Grapalat" w:cs="Sylfaen"/>
                      <w:lang w:val="ru-RU"/>
                    </w:rPr>
                  </w:pPr>
                  <w:r>
                    <w:rPr>
                      <w:rFonts w:ascii="GHEA Grapalat" w:hAnsi="GHEA Grapalat" w:cs="Sylfaen"/>
                      <w:lang w:val="ru-RU"/>
                    </w:rPr>
                    <w:t>Предустановленные рейлинги крыши черного цвета.</w:t>
                  </w:r>
                </w:p>
              </w:tc>
            </w:tr>
            <w:tr w:rsidR="00126DB6" w14:paraId="6D1EDD2D" w14:textId="77777777" w:rsidTr="00126DB6">
              <w:tc>
                <w:tcPr>
                  <w:tcW w:w="9679" w:type="dxa"/>
                  <w:tcBorders>
                    <w:top w:val="single" w:sz="4" w:space="0" w:color="auto"/>
                    <w:left w:val="single" w:sz="4" w:space="0" w:color="auto"/>
                    <w:bottom w:val="single" w:sz="4" w:space="0" w:color="auto"/>
                    <w:right w:val="single" w:sz="4" w:space="0" w:color="auto"/>
                  </w:tcBorders>
                  <w:hideMark/>
                </w:tcPr>
                <w:p w14:paraId="10DB132B" w14:textId="77777777" w:rsidR="00126DB6" w:rsidRDefault="00126DB6" w:rsidP="00126DB6">
                  <w:pPr>
                    <w:spacing w:line="360" w:lineRule="auto"/>
                    <w:jc w:val="both"/>
                    <w:rPr>
                      <w:rFonts w:ascii="GHEA Grapalat" w:hAnsi="GHEA Grapalat" w:cs="Sylfaen"/>
                      <w:lang w:val="hy-AM"/>
                    </w:rPr>
                  </w:pPr>
                  <w:r>
                    <w:rPr>
                      <w:rFonts w:ascii="GHEA Grapalat" w:hAnsi="GHEA Grapalat" w:cs="Sylfaen"/>
                      <w:lang w:val="ru-RU"/>
                    </w:rPr>
                    <w:t>Բեռնատարողությունը 70 կգ</w:t>
                  </w:r>
                  <w:r>
                    <w:rPr>
                      <w:rFonts w:ascii="GHEA Grapalat" w:hAnsi="GHEA Grapalat" w:cs="Sylfaen"/>
                      <w:lang w:val="hy-AM"/>
                    </w:rPr>
                    <w:t>։</w:t>
                  </w:r>
                </w:p>
                <w:p w14:paraId="3F7B0295" w14:textId="77777777" w:rsidR="00126DB6" w:rsidRDefault="00126DB6" w:rsidP="00126DB6">
                  <w:pPr>
                    <w:spacing w:line="360" w:lineRule="auto"/>
                    <w:jc w:val="both"/>
                    <w:rPr>
                      <w:rFonts w:ascii="GHEA Grapalat" w:hAnsi="GHEA Grapalat" w:cs="Sylfaen"/>
                      <w:lang w:val="ru-RU"/>
                    </w:rPr>
                  </w:pPr>
                  <w:r>
                    <w:rPr>
                      <w:rFonts w:ascii="GHEA Grapalat" w:hAnsi="GHEA Grapalat" w:cs="Sylfaen"/>
                      <w:lang w:val="ru-RU"/>
                    </w:rPr>
                    <w:t>Грузоподъемность 70 кг.</w:t>
                  </w:r>
                </w:p>
              </w:tc>
            </w:tr>
            <w:tr w:rsidR="00126DB6" w:rsidRPr="00126DB6" w14:paraId="138225FD" w14:textId="77777777" w:rsidTr="00126DB6">
              <w:trPr>
                <w:trHeight w:val="712"/>
              </w:trPr>
              <w:tc>
                <w:tcPr>
                  <w:tcW w:w="9679" w:type="dxa"/>
                  <w:tcBorders>
                    <w:top w:val="single" w:sz="4" w:space="0" w:color="auto"/>
                    <w:left w:val="single" w:sz="4" w:space="0" w:color="auto"/>
                    <w:bottom w:val="single" w:sz="4" w:space="0" w:color="auto"/>
                    <w:right w:val="single" w:sz="4" w:space="0" w:color="auto"/>
                  </w:tcBorders>
                  <w:hideMark/>
                </w:tcPr>
                <w:p w14:paraId="5417F963" w14:textId="77777777" w:rsidR="00126DB6" w:rsidRDefault="00126DB6" w:rsidP="00126DB6">
                  <w:pPr>
                    <w:spacing w:line="360" w:lineRule="auto"/>
                    <w:jc w:val="both"/>
                    <w:rPr>
                      <w:rFonts w:ascii="GHEA Grapalat" w:hAnsi="GHEA Grapalat" w:cs="Sylfaen"/>
                      <w:lang w:val="hy-AM"/>
                    </w:rPr>
                  </w:pPr>
                  <w:r>
                    <w:rPr>
                      <w:rFonts w:ascii="GHEA Grapalat" w:hAnsi="GHEA Grapalat" w:cs="Sylfaen"/>
                      <w:lang w:val="hy-AM"/>
                    </w:rPr>
                    <w:t>Ըստ պիկապ արտադրողի կոդի՝ ներկված լինի սպիտակ գույնով։</w:t>
                  </w:r>
                </w:p>
                <w:p w14:paraId="36C7367D" w14:textId="77777777" w:rsidR="00126DB6" w:rsidRDefault="00126DB6" w:rsidP="00126DB6">
                  <w:pPr>
                    <w:spacing w:line="360" w:lineRule="auto"/>
                    <w:jc w:val="both"/>
                    <w:rPr>
                      <w:rFonts w:ascii="GHEA Grapalat" w:hAnsi="GHEA Grapalat" w:cs="Sylfaen"/>
                      <w:lang w:val="hy-AM"/>
                    </w:rPr>
                  </w:pPr>
                  <w:r>
                    <w:rPr>
                      <w:rFonts w:ascii="GHEA Grapalat" w:hAnsi="GHEA Grapalat" w:cs="Sylfaen"/>
                      <w:lang w:val="hy-AM"/>
                    </w:rPr>
                    <w:t>По коду производителя пикапа он должен быть окрашен в белый цвет.</w:t>
                  </w:r>
                </w:p>
              </w:tc>
            </w:tr>
          </w:tbl>
          <w:p w14:paraId="02F826D1" w14:textId="77777777" w:rsidR="00126DB6" w:rsidRDefault="00126DB6" w:rsidP="00126DB6">
            <w:pPr>
              <w:spacing w:line="360" w:lineRule="auto"/>
              <w:ind w:firstLine="709"/>
              <w:jc w:val="both"/>
              <w:rPr>
                <w:rFonts w:ascii="GHEA Grapalat" w:eastAsia="Calibri" w:hAnsi="GHEA Grapalat" w:cs="Sylfaen"/>
                <w:lang w:val="ru-RU"/>
              </w:rPr>
            </w:pPr>
          </w:p>
          <w:p w14:paraId="04F5D37B" w14:textId="77777777" w:rsidR="00126DB6" w:rsidRDefault="00126DB6" w:rsidP="00126DB6">
            <w:pPr>
              <w:rPr>
                <w:rFonts w:ascii="GHEA Grapalat" w:hAnsi="GHEA Grapalat" w:cs="Arial"/>
                <w:color w:val="000000" w:themeColor="text1"/>
                <w:lang w:val="hy-AM"/>
              </w:rPr>
            </w:pPr>
            <w:r>
              <w:rPr>
                <w:rFonts w:ascii="GHEA Grapalat" w:hAnsi="GHEA Grapalat" w:cs="Arial"/>
                <w:color w:val="000000" w:themeColor="text1"/>
                <w:lang w:val="hy-AM"/>
              </w:rPr>
              <w:t>Ներքին բնութագիր՝</w:t>
            </w:r>
          </w:p>
          <w:tbl>
            <w:tblPr>
              <w:tblStyle w:val="TableGrid"/>
              <w:tblW w:w="0" w:type="auto"/>
              <w:tblLook w:val="04A0" w:firstRow="1" w:lastRow="0" w:firstColumn="1" w:lastColumn="0" w:noHBand="0" w:noVBand="1"/>
            </w:tblPr>
            <w:tblGrid>
              <w:gridCol w:w="9679"/>
            </w:tblGrid>
            <w:tr w:rsidR="00126DB6" w:rsidRPr="00126DB6" w14:paraId="14C6411A" w14:textId="77777777" w:rsidTr="00126DB6">
              <w:trPr>
                <w:trHeight w:val="837"/>
              </w:trPr>
              <w:tc>
                <w:tcPr>
                  <w:tcW w:w="9679" w:type="dxa"/>
                  <w:tcBorders>
                    <w:top w:val="single" w:sz="4" w:space="0" w:color="auto"/>
                    <w:left w:val="single" w:sz="4" w:space="0" w:color="auto"/>
                    <w:bottom w:val="single" w:sz="4" w:space="0" w:color="auto"/>
                    <w:right w:val="single" w:sz="4" w:space="0" w:color="auto"/>
                  </w:tcBorders>
                  <w:hideMark/>
                </w:tcPr>
                <w:p w14:paraId="65BEC7F6" w14:textId="77777777" w:rsidR="00126DB6" w:rsidRDefault="00126DB6" w:rsidP="00126DB6">
                  <w:pPr>
                    <w:rPr>
                      <w:rFonts w:ascii="GHEA Grapalat" w:hAnsi="GHEA Grapalat" w:cs="Arial"/>
                      <w:color w:val="000000" w:themeColor="text1"/>
                      <w:lang w:val="hy-AM"/>
                    </w:rPr>
                  </w:pPr>
                  <w:r>
                    <w:rPr>
                      <w:rFonts w:ascii="GHEA Grapalat" w:hAnsi="GHEA Grapalat" w:cs="Arial"/>
                      <w:color w:val="000000" w:themeColor="text1"/>
                      <w:lang w:val="hy-AM"/>
                    </w:rPr>
                    <w:t>Հետևի դռան բարձրորակ հարվածամեղմիչներ։</w:t>
                  </w:r>
                </w:p>
                <w:p w14:paraId="630A14A1" w14:textId="77777777" w:rsidR="00126DB6" w:rsidRDefault="00126DB6" w:rsidP="00126DB6">
                  <w:pPr>
                    <w:rPr>
                      <w:rFonts w:ascii="GHEA Grapalat" w:hAnsi="GHEA Grapalat" w:cs="Arial"/>
                      <w:color w:val="000000" w:themeColor="text1"/>
                      <w:lang w:val="hy-AM"/>
                    </w:rPr>
                  </w:pPr>
                  <w:r>
                    <w:rPr>
                      <w:rFonts w:ascii="GHEA Grapalat" w:hAnsi="GHEA Grapalat" w:cs="Arial"/>
                      <w:color w:val="000000" w:themeColor="text1"/>
                      <w:lang w:val="hy-AM"/>
                    </w:rPr>
                    <w:t>Высококачественные амортизаторы задней двери.</w:t>
                  </w:r>
                </w:p>
              </w:tc>
            </w:tr>
            <w:tr w:rsidR="00126DB6" w:rsidRPr="00126DB6" w14:paraId="6801AABE" w14:textId="77777777" w:rsidTr="00126DB6">
              <w:trPr>
                <w:trHeight w:val="1210"/>
              </w:trPr>
              <w:tc>
                <w:tcPr>
                  <w:tcW w:w="9679" w:type="dxa"/>
                  <w:tcBorders>
                    <w:top w:val="single" w:sz="4" w:space="0" w:color="auto"/>
                    <w:left w:val="single" w:sz="4" w:space="0" w:color="auto"/>
                    <w:bottom w:val="single" w:sz="4" w:space="0" w:color="auto"/>
                    <w:right w:val="single" w:sz="4" w:space="0" w:color="auto"/>
                  </w:tcBorders>
                  <w:hideMark/>
                </w:tcPr>
                <w:p w14:paraId="14BC4968" w14:textId="77777777" w:rsidR="00126DB6" w:rsidRDefault="00126DB6" w:rsidP="00126DB6">
                  <w:pPr>
                    <w:shd w:val="clear" w:color="auto" w:fill="FFFFFF"/>
                    <w:spacing w:after="60"/>
                    <w:rPr>
                      <w:rFonts w:ascii="GHEA Grapalat" w:hAnsi="GHEA Grapalat" w:cs="Arial"/>
                      <w:color w:val="000000" w:themeColor="text1"/>
                      <w:lang w:val="hy-AM"/>
                    </w:rPr>
                  </w:pPr>
                  <w:r>
                    <w:rPr>
                      <w:rFonts w:ascii="GHEA Grapalat" w:hAnsi="GHEA Grapalat" w:cs="Arial"/>
                      <w:color w:val="000000" w:themeColor="text1"/>
                      <w:lang w:val="hy-AM"/>
                    </w:rPr>
                    <w:t>Մեքենայի թափքին ամրացնելու համար բարձրորակ ալյումինե սեղմակներ,առանց հորատման կարիք անհրաժեշտության:</w:t>
                  </w:r>
                </w:p>
                <w:p w14:paraId="1658CEC9" w14:textId="77777777" w:rsidR="00126DB6" w:rsidRDefault="00126DB6" w:rsidP="00126DB6">
                  <w:pPr>
                    <w:shd w:val="clear" w:color="auto" w:fill="FFFFFF"/>
                    <w:spacing w:after="60"/>
                    <w:rPr>
                      <w:rFonts w:ascii="GHEA Grapalat" w:hAnsi="GHEA Grapalat" w:cs="Arial"/>
                      <w:color w:val="000000" w:themeColor="text1"/>
                      <w:lang w:val="hy-AM"/>
                    </w:rPr>
                  </w:pPr>
                  <w:r>
                    <w:rPr>
                      <w:rFonts w:ascii="GHEA Grapalat" w:hAnsi="GHEA Grapalat" w:cs="Arial"/>
                      <w:color w:val="000000" w:themeColor="text1"/>
                      <w:lang w:val="hy-AM"/>
                    </w:rPr>
                    <w:t>Высококачественные алюминиевые зажимы крепления кунга к кузову, без сверления.</w:t>
                  </w:r>
                </w:p>
              </w:tc>
            </w:tr>
            <w:tr w:rsidR="00126DB6" w:rsidRPr="00126DB6" w14:paraId="61772429" w14:textId="77777777" w:rsidTr="00126DB6">
              <w:trPr>
                <w:trHeight w:val="876"/>
              </w:trPr>
              <w:tc>
                <w:tcPr>
                  <w:tcW w:w="9679" w:type="dxa"/>
                  <w:tcBorders>
                    <w:top w:val="single" w:sz="4" w:space="0" w:color="auto"/>
                    <w:left w:val="single" w:sz="4" w:space="0" w:color="auto"/>
                    <w:bottom w:val="single" w:sz="4" w:space="0" w:color="auto"/>
                    <w:right w:val="single" w:sz="4" w:space="0" w:color="auto"/>
                  </w:tcBorders>
                  <w:hideMark/>
                </w:tcPr>
                <w:p w14:paraId="23001DEE" w14:textId="77777777" w:rsidR="00126DB6" w:rsidRDefault="00126DB6" w:rsidP="00126DB6">
                  <w:pPr>
                    <w:shd w:val="clear" w:color="auto" w:fill="FFFFFF"/>
                    <w:spacing w:after="60"/>
                    <w:rPr>
                      <w:rFonts w:ascii="GHEA Grapalat" w:hAnsi="GHEA Grapalat" w:cs="Arial"/>
                      <w:color w:val="000000" w:themeColor="text1"/>
                      <w:lang w:val="hy-AM"/>
                    </w:rPr>
                  </w:pPr>
                  <w:r>
                    <w:rPr>
                      <w:rFonts w:ascii="GHEA Grapalat" w:hAnsi="GHEA Grapalat" w:cs="Arial"/>
                      <w:color w:val="000000" w:themeColor="text1"/>
                      <w:lang w:val="hy-AM"/>
                    </w:rPr>
                    <w:t>Չժանգոտվող պողպատից բաղադրիչներ (ծխնիներ, կողպեքներ...):</w:t>
                  </w:r>
                </w:p>
                <w:p w14:paraId="5689044F" w14:textId="77777777" w:rsidR="00126DB6" w:rsidRDefault="00126DB6" w:rsidP="00126DB6">
                  <w:pPr>
                    <w:shd w:val="clear" w:color="auto" w:fill="FFFFFF"/>
                    <w:spacing w:after="60"/>
                    <w:rPr>
                      <w:rFonts w:ascii="GHEA Grapalat" w:hAnsi="GHEA Grapalat" w:cs="Arial"/>
                      <w:color w:val="000000" w:themeColor="text1"/>
                      <w:lang w:val="hy-AM"/>
                    </w:rPr>
                  </w:pPr>
                  <w:r>
                    <w:rPr>
                      <w:rFonts w:ascii="GHEA Grapalat" w:hAnsi="GHEA Grapalat" w:cs="Arial"/>
                      <w:color w:val="000000" w:themeColor="text1"/>
                      <w:lang w:val="hy-AM"/>
                    </w:rPr>
                    <w:t>Комплектующие из нержавеющей стали (петли, замки..).</w:t>
                  </w:r>
                </w:p>
              </w:tc>
            </w:tr>
            <w:tr w:rsidR="00126DB6" w:rsidRPr="00126DB6" w14:paraId="574D3148" w14:textId="77777777" w:rsidTr="00126DB6">
              <w:trPr>
                <w:trHeight w:val="858"/>
              </w:trPr>
              <w:tc>
                <w:tcPr>
                  <w:tcW w:w="9679" w:type="dxa"/>
                  <w:tcBorders>
                    <w:top w:val="single" w:sz="4" w:space="0" w:color="auto"/>
                    <w:left w:val="single" w:sz="4" w:space="0" w:color="auto"/>
                    <w:bottom w:val="single" w:sz="4" w:space="0" w:color="auto"/>
                    <w:right w:val="single" w:sz="4" w:space="0" w:color="auto"/>
                  </w:tcBorders>
                  <w:hideMark/>
                </w:tcPr>
                <w:p w14:paraId="32B33474" w14:textId="77777777" w:rsidR="00126DB6" w:rsidRDefault="00126DB6" w:rsidP="00126DB6">
                  <w:pPr>
                    <w:shd w:val="clear" w:color="auto" w:fill="FFFFFF"/>
                    <w:spacing w:after="60"/>
                    <w:rPr>
                      <w:rFonts w:ascii="GHEA Grapalat" w:hAnsi="GHEA Grapalat" w:cs="Arial"/>
                      <w:color w:val="000000" w:themeColor="text1"/>
                      <w:lang w:val="hy-AM"/>
                    </w:rPr>
                  </w:pPr>
                  <w:r>
                    <w:rPr>
                      <w:rFonts w:ascii="GHEA Grapalat" w:hAnsi="GHEA Grapalat" w:cs="Arial"/>
                      <w:color w:val="000000" w:themeColor="text1"/>
                      <w:lang w:val="hy-AM"/>
                    </w:rPr>
                    <w:t>Առաստաղի լուսադիոդային լամպ միացման/անջատման կոճակով ։</w:t>
                  </w:r>
                </w:p>
                <w:p w14:paraId="1FF00DC6" w14:textId="77777777" w:rsidR="00126DB6" w:rsidRDefault="00126DB6" w:rsidP="00126DB6">
                  <w:pPr>
                    <w:shd w:val="clear" w:color="auto" w:fill="FFFFFF"/>
                    <w:spacing w:after="60"/>
                    <w:rPr>
                      <w:rFonts w:ascii="GHEA Grapalat" w:hAnsi="GHEA Grapalat" w:cs="Arial"/>
                      <w:color w:val="000000" w:themeColor="text1"/>
                      <w:lang w:val="hy-AM"/>
                    </w:rPr>
                  </w:pPr>
                  <w:r>
                    <w:rPr>
                      <w:rFonts w:ascii="GHEA Grapalat" w:hAnsi="GHEA Grapalat" w:cs="Arial"/>
                      <w:color w:val="000000" w:themeColor="text1"/>
                      <w:lang w:val="hy-AM"/>
                    </w:rPr>
                    <w:t>Светодиодный потолочный плафон с кнопкой включения/выключения</w:t>
                  </w:r>
                  <w:r>
                    <w:rPr>
                      <w:rFonts w:ascii="Cambria Math" w:hAnsi="Cambria Math" w:cs="Cambria Math"/>
                      <w:color w:val="000000" w:themeColor="text1"/>
                      <w:lang w:val="hy-AM"/>
                    </w:rPr>
                    <w:t>․</w:t>
                  </w:r>
                </w:p>
              </w:tc>
            </w:tr>
          </w:tbl>
          <w:p w14:paraId="47687484" w14:textId="77777777" w:rsidR="00126DB6" w:rsidRDefault="00126DB6" w:rsidP="00126DB6">
            <w:pPr>
              <w:rPr>
                <w:rFonts w:ascii="GHEA Grapalat" w:eastAsia="Calibri" w:hAnsi="GHEA Grapalat" w:cs="Arial"/>
                <w:color w:val="000000" w:themeColor="text1"/>
                <w:lang w:val="hy-AM"/>
              </w:rPr>
            </w:pPr>
          </w:p>
          <w:p w14:paraId="5BE2C916" w14:textId="77777777" w:rsidR="00126DB6" w:rsidRPr="00126DB6" w:rsidRDefault="00126DB6" w:rsidP="00126DB6">
            <w:pPr>
              <w:spacing w:line="360" w:lineRule="auto"/>
              <w:contextualSpacing/>
              <w:jc w:val="both"/>
              <w:rPr>
                <w:rFonts w:ascii="GHEA Grapalat" w:hAnsi="GHEA Grapalat" w:cs="Arial"/>
                <w:b/>
                <w:bCs/>
                <w:sz w:val="20"/>
                <w:szCs w:val="20"/>
                <w:lang w:val="hy-AM"/>
              </w:rPr>
            </w:pPr>
          </w:p>
          <w:p w14:paraId="3DD54684" w14:textId="77777777" w:rsidR="00277E8D" w:rsidRPr="00277E8D" w:rsidRDefault="00277E8D" w:rsidP="00B04D6E">
            <w:pPr>
              <w:jc w:val="center"/>
              <w:rPr>
                <w:rFonts w:ascii="GHEA Grapalat" w:hAnsi="GHEA Grapalat"/>
                <w:sz w:val="20"/>
                <w:lang w:val="es-ES"/>
              </w:rPr>
            </w:pPr>
          </w:p>
        </w:tc>
      </w:tr>
    </w:tbl>
    <w:p w14:paraId="745924B3" w14:textId="77777777" w:rsidR="007678FA" w:rsidRPr="00277E8D" w:rsidRDefault="007678FA" w:rsidP="007678FA">
      <w:pPr>
        <w:jc w:val="center"/>
        <w:rPr>
          <w:rFonts w:ascii="GHEA Grapalat" w:hAnsi="GHEA Grapalat"/>
          <w:sz w:val="20"/>
          <w:lang w:val="es-ES"/>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4DB3E699" w14:textId="77777777" w:rsidR="00D04CAE" w:rsidRDefault="00D04CAE" w:rsidP="00D04CAE">
            <w:pPr>
              <w:jc w:val="center"/>
              <w:rPr>
                <w:rFonts w:ascii="GHEA Grapalat" w:hAnsi="GHEA Grapalat"/>
                <w:b/>
                <w:sz w:val="18"/>
                <w:szCs w:val="18"/>
                <w:lang w:val="hy-AM"/>
              </w:rPr>
            </w:pPr>
            <w:r>
              <w:rPr>
                <w:rFonts w:ascii="GHEA Grapalat" w:hAnsi="GHEA Grapalat"/>
                <w:b/>
                <w:sz w:val="18"/>
                <w:szCs w:val="18"/>
                <w:lang w:val="hy-AM"/>
              </w:rPr>
              <w:t>«Հիդրոօդերևութաբանության և մոնիթորինգի կենտրոն» ՊՈԱԿ</w:t>
            </w:r>
          </w:p>
          <w:p w14:paraId="09A26456" w14:textId="77777777" w:rsidR="00D04CAE" w:rsidRDefault="00D04CAE" w:rsidP="00D04CAE">
            <w:pPr>
              <w:jc w:val="center"/>
              <w:rPr>
                <w:rFonts w:ascii="GHEA Grapalat" w:hAnsi="GHEA Grapalat" w:cs="Sylfaen"/>
                <w:sz w:val="18"/>
                <w:szCs w:val="20"/>
                <w:lang w:val="pt-BR"/>
              </w:rPr>
            </w:pPr>
            <w:r>
              <w:rPr>
                <w:rFonts w:ascii="GHEA Grapalat" w:hAnsi="GHEA Grapalat" w:cs="Sylfaen"/>
                <w:sz w:val="18"/>
                <w:szCs w:val="20"/>
                <w:lang w:val="pt-BR"/>
              </w:rPr>
              <w:t>ք.Երևան, Չարենցի 46</w:t>
            </w:r>
          </w:p>
          <w:p w14:paraId="35EFE82C" w14:textId="77777777" w:rsidR="00D04CAE" w:rsidRDefault="00D04CAE" w:rsidP="00D04CAE">
            <w:pPr>
              <w:jc w:val="center"/>
              <w:rPr>
                <w:rFonts w:ascii="GHEA Grapalat" w:hAnsi="GHEA Grapalat" w:cs="Sylfaen"/>
                <w:sz w:val="18"/>
                <w:szCs w:val="18"/>
                <w:lang w:val="pt-BR"/>
              </w:rPr>
            </w:pPr>
            <w:r>
              <w:rPr>
                <w:rFonts w:ascii="GHEA Grapalat" w:hAnsi="GHEA Grapalat" w:cs="Sylfaen"/>
                <w:sz w:val="18"/>
                <w:szCs w:val="18"/>
                <w:lang w:val="pt-BR"/>
              </w:rPr>
              <w:t>Կենտրոնական գանձապետարան</w:t>
            </w:r>
          </w:p>
          <w:tbl>
            <w:tblPr>
              <w:tblW w:w="0" w:type="auto"/>
              <w:jc w:val="center"/>
              <w:tblLayout w:type="fixed"/>
              <w:tblLook w:val="01E0" w:firstRow="1" w:lastRow="1" w:firstColumn="1" w:lastColumn="1" w:noHBand="0" w:noVBand="0"/>
            </w:tblPr>
            <w:tblGrid>
              <w:gridCol w:w="734"/>
              <w:gridCol w:w="2140"/>
            </w:tblGrid>
            <w:tr w:rsidR="00D04CAE" w:rsidRPr="00126DB6" w14:paraId="78C1EA4C" w14:textId="77777777" w:rsidTr="00EF4AA0">
              <w:trPr>
                <w:trHeight w:val="256"/>
                <w:jc w:val="center"/>
              </w:trPr>
              <w:tc>
                <w:tcPr>
                  <w:tcW w:w="734" w:type="dxa"/>
                  <w:hideMark/>
                </w:tcPr>
                <w:p w14:paraId="4FAAAAE9" w14:textId="77777777" w:rsidR="00D04CAE" w:rsidRDefault="00D04CAE" w:rsidP="00D04CAE">
                  <w:pPr>
                    <w:tabs>
                      <w:tab w:val="center" w:pos="259"/>
                    </w:tabs>
                    <w:rPr>
                      <w:rFonts w:ascii="GHEA Grapalat" w:hAnsi="GHEA Grapalat" w:cs="Sylfaen"/>
                      <w:sz w:val="18"/>
                      <w:szCs w:val="18"/>
                      <w:lang w:val="pt-BR"/>
                    </w:rPr>
                  </w:pPr>
                  <w:r>
                    <w:rPr>
                      <w:rFonts w:ascii="GHEA Grapalat" w:hAnsi="GHEA Grapalat" w:cs="Sylfaen"/>
                      <w:sz w:val="18"/>
                      <w:szCs w:val="18"/>
                      <w:lang w:val="pt-BR"/>
                    </w:rPr>
                    <w:tab/>
                  </w:r>
                  <w:r>
                    <w:rPr>
                      <w:rFonts w:ascii="GHEA Grapalat" w:hAnsi="GHEA Grapalat" w:cs="Sylfaen"/>
                      <w:sz w:val="18"/>
                      <w:szCs w:val="18"/>
                      <w:lang w:val="hy-AM"/>
                    </w:rPr>
                    <w:t>ՀՀ</w:t>
                  </w:r>
                </w:p>
              </w:tc>
              <w:tc>
                <w:tcPr>
                  <w:tcW w:w="2140" w:type="dxa"/>
                  <w:hideMark/>
                </w:tcPr>
                <w:p w14:paraId="616B9F0F" w14:textId="1FC4CFE6" w:rsidR="00D04CAE" w:rsidRDefault="00D04CAE" w:rsidP="00D04CAE">
                  <w:pPr>
                    <w:rPr>
                      <w:rFonts w:ascii="GHEA Grapalat" w:hAnsi="GHEA Grapalat"/>
                      <w:sz w:val="18"/>
                      <w:szCs w:val="18"/>
                      <w:lang w:val="pt-BR"/>
                    </w:rPr>
                  </w:pPr>
                  <w:r>
                    <w:rPr>
                      <w:rFonts w:ascii="GHEA Grapalat" w:hAnsi="GHEA Grapalat" w:cs="Sylfaen"/>
                      <w:sz w:val="18"/>
                      <w:szCs w:val="18"/>
                      <w:lang w:val="pt-BR"/>
                    </w:rPr>
                    <w:t>90001800</w:t>
                  </w:r>
                  <w:r w:rsidR="003F5978">
                    <w:rPr>
                      <w:rFonts w:ascii="GHEA Grapalat" w:hAnsi="GHEA Grapalat" w:cs="Sylfaen"/>
                      <w:sz w:val="20"/>
                      <w:szCs w:val="20"/>
                      <w:lang w:val="hy-AM"/>
                    </w:rPr>
                    <w:t>9416</w:t>
                  </w:r>
                </w:p>
              </w:tc>
            </w:tr>
            <w:tr w:rsidR="00D04CAE" w:rsidRPr="00126DB6" w14:paraId="17CFCED6" w14:textId="77777777" w:rsidTr="00EF4AA0">
              <w:trPr>
                <w:trHeight w:val="181"/>
                <w:jc w:val="center"/>
              </w:trPr>
              <w:tc>
                <w:tcPr>
                  <w:tcW w:w="734" w:type="dxa"/>
                  <w:hideMark/>
                </w:tcPr>
                <w:p w14:paraId="42465C5F" w14:textId="77777777" w:rsidR="00D04CAE" w:rsidRDefault="00D04CAE" w:rsidP="00D04CAE">
                  <w:pPr>
                    <w:rPr>
                      <w:rFonts w:ascii="GHEA Grapalat" w:hAnsi="GHEA Grapalat"/>
                      <w:sz w:val="18"/>
                      <w:szCs w:val="18"/>
                      <w:lang w:val="pt-BR"/>
                    </w:rPr>
                  </w:pPr>
                  <w:r>
                    <w:rPr>
                      <w:rFonts w:ascii="GHEA Grapalat" w:hAnsi="GHEA Grapalat" w:cs="Sylfaen"/>
                      <w:sz w:val="18"/>
                      <w:szCs w:val="18"/>
                      <w:lang w:val="hy-AM"/>
                    </w:rPr>
                    <w:t>ՀՎՀՀ</w:t>
                  </w:r>
                </w:p>
              </w:tc>
              <w:tc>
                <w:tcPr>
                  <w:tcW w:w="2140" w:type="dxa"/>
                  <w:hideMark/>
                </w:tcPr>
                <w:p w14:paraId="20527E9B" w14:textId="77777777" w:rsidR="00D04CAE" w:rsidRDefault="00D04CAE" w:rsidP="00D04CAE">
                  <w:pPr>
                    <w:rPr>
                      <w:rFonts w:ascii="GHEA Grapalat" w:hAnsi="GHEA Grapalat"/>
                      <w:sz w:val="18"/>
                      <w:szCs w:val="18"/>
                      <w:lang w:val="pt-BR"/>
                    </w:rPr>
                  </w:pPr>
                  <w:r>
                    <w:rPr>
                      <w:rFonts w:ascii="GHEA Grapalat" w:hAnsi="GHEA Grapalat" w:cs="Sylfaen"/>
                      <w:sz w:val="18"/>
                      <w:szCs w:val="18"/>
                      <w:lang w:val="pt-BR"/>
                    </w:rPr>
                    <w:t>02825793</w:t>
                  </w:r>
                </w:p>
              </w:tc>
            </w:tr>
          </w:tbl>
          <w:p w14:paraId="1A3EA902" w14:textId="77777777" w:rsidR="00D04CAE" w:rsidRDefault="00D04CAE" w:rsidP="00D04CAE">
            <w:pPr>
              <w:jc w:val="center"/>
              <w:rPr>
                <w:rFonts w:ascii="GHEA Grapalat" w:hAnsi="GHEA Grapalat" w:cs="Sylfaen"/>
                <w:sz w:val="18"/>
                <w:szCs w:val="18"/>
                <w:lang w:val="pt-BR"/>
              </w:rPr>
            </w:pPr>
            <w:r>
              <w:rPr>
                <w:rFonts w:ascii="GHEA Grapalat" w:hAnsi="GHEA Grapalat" w:cs="Sylfaen"/>
                <w:sz w:val="18"/>
                <w:szCs w:val="18"/>
                <w:lang w:val="pt-BR"/>
              </w:rPr>
              <w:t>«</w:t>
            </w:r>
            <w:r>
              <w:rPr>
                <w:rFonts w:ascii="GHEA Grapalat" w:hAnsi="GHEA Grapalat"/>
                <w:b/>
                <w:sz w:val="18"/>
                <w:szCs w:val="18"/>
                <w:lang w:val="hy-AM"/>
              </w:rPr>
              <w:t xml:space="preserve"> </w:t>
            </w:r>
            <w:r>
              <w:rPr>
                <w:rFonts w:ascii="GHEA Grapalat" w:hAnsi="GHEA Grapalat" w:cs="Sylfaen"/>
                <w:sz w:val="18"/>
                <w:szCs w:val="18"/>
                <w:lang w:val="pt-BR"/>
              </w:rPr>
              <w:t>Հիդրոօդերևութաբանության և մոնիթորինգի կենտրոն» ՊՈԱԿ-ի տնօրեն</w:t>
            </w:r>
          </w:p>
          <w:p w14:paraId="70E66D38" w14:textId="77777777" w:rsidR="00D04CAE" w:rsidRDefault="00D04CAE" w:rsidP="00D04CAE">
            <w:pPr>
              <w:jc w:val="center"/>
              <w:rPr>
                <w:rFonts w:ascii="GHEA Grapalat" w:hAnsi="GHEA Grapalat"/>
                <w:sz w:val="22"/>
                <w:szCs w:val="22"/>
                <w:u w:val="single"/>
                <w:lang w:val="pt-BR"/>
              </w:rPr>
            </w:pPr>
            <w:r>
              <w:rPr>
                <w:rFonts w:ascii="GHEA Grapalat" w:hAnsi="GHEA Grapalat" w:cs="Sylfaen"/>
                <w:b/>
                <w:i/>
                <w:lang w:val="pt-BR"/>
              </w:rPr>
              <w:t>Լ.Ազիզյան</w:t>
            </w:r>
          </w:p>
          <w:p w14:paraId="1D62A8FF" w14:textId="77777777" w:rsidR="007678FA" w:rsidRPr="00925086" w:rsidRDefault="007678FA" w:rsidP="00E53C12">
            <w:pPr>
              <w:rPr>
                <w:rFonts w:ascii="GHEA Grapalat" w:hAnsi="GHEA Grapalat"/>
                <w:sz w:val="22"/>
                <w:szCs w:val="22"/>
                <w:lang w:val="pt-BR"/>
              </w:rPr>
            </w:pPr>
          </w:p>
          <w:p w14:paraId="1163D907" w14:textId="77777777" w:rsidR="007678FA" w:rsidRPr="00925086" w:rsidRDefault="007678FA" w:rsidP="00E53C12">
            <w:pPr>
              <w:rPr>
                <w:rFonts w:ascii="GHEA Grapalat" w:hAnsi="GHEA Grapalat"/>
                <w:lang w:val="pt-BR"/>
              </w:rPr>
            </w:pPr>
          </w:p>
          <w:p w14:paraId="3E899505" w14:textId="77777777" w:rsidR="007678FA" w:rsidRPr="00925086" w:rsidRDefault="007678FA" w:rsidP="00E53C12">
            <w:pPr>
              <w:jc w:val="center"/>
              <w:rPr>
                <w:rFonts w:ascii="GHEA Grapalat" w:hAnsi="GHEA Grapalat"/>
                <w:lang w:val="pt-BR"/>
              </w:rPr>
            </w:pPr>
            <w:r w:rsidRPr="00925086">
              <w:rPr>
                <w:rFonts w:ascii="GHEA Grapalat" w:hAnsi="GHEA Grapalat"/>
                <w:lang w:val="pt-BR"/>
              </w:rPr>
              <w:t>---------------------------------</w:t>
            </w:r>
          </w:p>
          <w:p w14:paraId="3F26B27D" w14:textId="77777777" w:rsidR="007678FA" w:rsidRPr="00925086" w:rsidRDefault="007678FA" w:rsidP="00E53C12">
            <w:pPr>
              <w:jc w:val="center"/>
              <w:rPr>
                <w:rFonts w:ascii="GHEA Grapalat" w:hAnsi="GHEA Grapalat"/>
                <w:sz w:val="18"/>
                <w:szCs w:val="18"/>
                <w:lang w:val="pt-BR"/>
              </w:rPr>
            </w:pPr>
            <w:r w:rsidRPr="00925086">
              <w:rPr>
                <w:rFonts w:ascii="GHEA Grapalat" w:hAnsi="GHEA Grapalat"/>
                <w:sz w:val="18"/>
                <w:szCs w:val="18"/>
                <w:lang w:val="pt-BR"/>
              </w:rPr>
              <w:t>/</w:t>
            </w:r>
            <w:r w:rsidRPr="00064ADD">
              <w:rPr>
                <w:rFonts w:ascii="GHEA Grapalat" w:hAnsi="GHEA Grapalat" w:cs="Sylfaen"/>
                <w:sz w:val="18"/>
                <w:szCs w:val="18"/>
                <w:lang w:val="ru-RU"/>
              </w:rPr>
              <w:t>ստորագրություն</w:t>
            </w:r>
            <w:r w:rsidRPr="00925086">
              <w:rPr>
                <w:rFonts w:ascii="GHEA Grapalat" w:hAnsi="GHEA Grapalat"/>
                <w:sz w:val="18"/>
                <w:szCs w:val="18"/>
                <w:lang w:val="pt-BR"/>
              </w:rPr>
              <w:t>/</w:t>
            </w:r>
          </w:p>
          <w:p w14:paraId="4A9A3ECD" w14:textId="77777777" w:rsidR="007678FA" w:rsidRPr="00925086" w:rsidRDefault="007678FA" w:rsidP="00E53C12">
            <w:pPr>
              <w:jc w:val="center"/>
              <w:rPr>
                <w:rFonts w:ascii="GHEA Grapalat" w:hAnsi="GHEA Grapalat"/>
                <w:sz w:val="18"/>
                <w:szCs w:val="18"/>
                <w:lang w:val="pt-BR"/>
              </w:rPr>
            </w:pPr>
            <w:r w:rsidRPr="00064ADD">
              <w:rPr>
                <w:rFonts w:ascii="GHEA Grapalat" w:hAnsi="GHEA Grapalat" w:cs="Sylfaen"/>
                <w:sz w:val="18"/>
                <w:szCs w:val="18"/>
                <w:lang w:val="ru-RU"/>
              </w:rPr>
              <w:t>Կ</w:t>
            </w:r>
            <w:r w:rsidRPr="00925086">
              <w:rPr>
                <w:rFonts w:ascii="GHEA Grapalat" w:hAnsi="GHEA Grapalat"/>
                <w:sz w:val="18"/>
                <w:szCs w:val="18"/>
                <w:lang w:val="pt-BR"/>
              </w:rPr>
              <w:t>.</w:t>
            </w:r>
            <w:r w:rsidRPr="00064ADD">
              <w:rPr>
                <w:rFonts w:ascii="GHEA Grapalat" w:hAnsi="GHEA Grapalat" w:cs="Sylfaen"/>
                <w:sz w:val="18"/>
                <w:szCs w:val="18"/>
                <w:lang w:val="ru-RU"/>
              </w:rPr>
              <w:t>Տ</w:t>
            </w:r>
          </w:p>
        </w:tc>
        <w:tc>
          <w:tcPr>
            <w:tcW w:w="760" w:type="dxa"/>
          </w:tcPr>
          <w:p w14:paraId="1A680CB3" w14:textId="77777777" w:rsidR="007678FA" w:rsidRPr="00925086" w:rsidRDefault="007678FA" w:rsidP="00E53C12">
            <w:pPr>
              <w:spacing w:line="360" w:lineRule="auto"/>
              <w:jc w:val="center"/>
              <w:rPr>
                <w:rFonts w:ascii="GHEA Grapalat" w:hAnsi="GHEA Grapalat"/>
                <w:lang w:val="pt-BR"/>
              </w:rPr>
            </w:pPr>
          </w:p>
        </w:tc>
        <w:tc>
          <w:tcPr>
            <w:tcW w:w="4343" w:type="dxa"/>
          </w:tcPr>
          <w:p w14:paraId="24BBFAC8" w14:textId="5828FD06"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57405BA" w:rsidR="007678FA" w:rsidRDefault="007678FA" w:rsidP="00E53C12">
            <w:pPr>
              <w:jc w:val="center"/>
              <w:rPr>
                <w:rFonts w:ascii="GHEA Grapalat" w:hAnsi="GHEA Grapalat"/>
                <w:lang w:val="ru-RU"/>
              </w:rPr>
            </w:pPr>
          </w:p>
          <w:p w14:paraId="7F0CAE5F" w14:textId="248A71D1" w:rsidR="00D04CAE" w:rsidRDefault="00D04CAE" w:rsidP="00E53C12">
            <w:pPr>
              <w:jc w:val="center"/>
              <w:rPr>
                <w:rFonts w:ascii="GHEA Grapalat" w:hAnsi="GHEA Grapalat"/>
                <w:lang w:val="ru-RU"/>
              </w:rPr>
            </w:pPr>
          </w:p>
          <w:p w14:paraId="6E3D29C7" w14:textId="3B78A2BE" w:rsidR="00D04CAE" w:rsidRDefault="00D04CAE" w:rsidP="00E53C12">
            <w:pPr>
              <w:jc w:val="center"/>
              <w:rPr>
                <w:rFonts w:ascii="GHEA Grapalat" w:hAnsi="GHEA Grapalat"/>
                <w:lang w:val="ru-RU"/>
              </w:rPr>
            </w:pPr>
          </w:p>
          <w:p w14:paraId="1E0818C9" w14:textId="37AB8E9E" w:rsidR="00D04CAE" w:rsidRDefault="00D04CAE" w:rsidP="00E53C12">
            <w:pPr>
              <w:jc w:val="center"/>
              <w:rPr>
                <w:rFonts w:ascii="GHEA Grapalat" w:hAnsi="GHEA Grapalat"/>
                <w:lang w:val="ru-RU"/>
              </w:rPr>
            </w:pPr>
          </w:p>
          <w:p w14:paraId="4B8B14B2" w14:textId="77777777" w:rsidR="00D04CAE" w:rsidRPr="00064ADD" w:rsidRDefault="00D04CAE"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352069A5" w:rsidR="007678FA" w:rsidRDefault="007678FA" w:rsidP="007678FA">
      <w:pPr>
        <w:jc w:val="center"/>
        <w:rPr>
          <w:rFonts w:ascii="GHEA Grapalat" w:hAnsi="GHEA Grapalat"/>
          <w:sz w:val="20"/>
        </w:rPr>
      </w:pPr>
      <w:r w:rsidRPr="00064ADD">
        <w:rPr>
          <w:rFonts w:ascii="GHEA Grapalat" w:hAnsi="GHEA Grapalat"/>
          <w:sz w:val="20"/>
        </w:rPr>
        <w:lastRenderedPageBreak/>
        <w:br w:type="page"/>
      </w: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06B457E7" w14:textId="72DAE38E" w:rsidR="00DE64C8" w:rsidRPr="00DE64C8" w:rsidRDefault="00DE64C8" w:rsidP="00DE64C8">
      <w:pPr>
        <w:autoSpaceDE w:val="0"/>
        <w:autoSpaceDN w:val="0"/>
        <w:adjustRightInd w:val="0"/>
        <w:jc w:val="right"/>
        <w:rPr>
          <w:rFonts w:ascii="GHEA Grapalat" w:hAnsi="GHEA Grapalat" w:cs="TimesArmenianPSMT"/>
          <w:i/>
          <w:sz w:val="20"/>
        </w:rPr>
      </w:pPr>
      <w:r w:rsidRPr="00DE64C8">
        <w:rPr>
          <w:rFonts w:ascii="GHEA Grapalat" w:hAnsi="GHEA Grapalat" w:cs="TimesArmenianPSMT"/>
          <w:i/>
          <w:sz w:val="20"/>
        </w:rPr>
        <w:t xml:space="preserve">«         »              </w:t>
      </w:r>
      <w:r w:rsidR="00390A8F">
        <w:rPr>
          <w:rFonts w:ascii="GHEA Grapalat" w:hAnsi="GHEA Grapalat" w:cs="TimesArmenianPSMT"/>
          <w:i/>
          <w:sz w:val="20"/>
        </w:rPr>
        <w:t>2024թ</w:t>
      </w:r>
      <w:r w:rsidRPr="00DE64C8">
        <w:rPr>
          <w:rFonts w:ascii="GHEA Grapalat" w:hAnsi="GHEA Grapalat" w:cs="TimesArmenianPSMT"/>
          <w:i/>
          <w:sz w:val="20"/>
        </w:rPr>
        <w:t xml:space="preserve">. </w:t>
      </w:r>
      <w:r w:rsidRPr="00064ADD">
        <w:rPr>
          <w:rFonts w:ascii="GHEA Grapalat" w:hAnsi="GHEA Grapalat" w:cs="TimesArmenianPSMT"/>
          <w:i/>
          <w:sz w:val="20"/>
          <w:lang w:val="ru-RU"/>
        </w:rPr>
        <w:t>կնքված</w:t>
      </w:r>
      <w:r w:rsidRPr="00DE64C8">
        <w:rPr>
          <w:rFonts w:ascii="GHEA Grapalat" w:hAnsi="GHEA Grapalat" w:cs="TimesArmenianPSMT"/>
          <w:i/>
          <w:sz w:val="20"/>
        </w:rPr>
        <w:t xml:space="preserve"> </w:t>
      </w:r>
    </w:p>
    <w:p w14:paraId="4F9CFD07" w14:textId="73CE2374" w:rsidR="00DE64C8" w:rsidRPr="00DE64C8" w:rsidRDefault="00DE64C8" w:rsidP="00DE64C8">
      <w:pPr>
        <w:autoSpaceDE w:val="0"/>
        <w:autoSpaceDN w:val="0"/>
        <w:adjustRightInd w:val="0"/>
        <w:jc w:val="right"/>
        <w:rPr>
          <w:rFonts w:ascii="GHEA Grapalat" w:hAnsi="GHEA Grapalat" w:cs="TimesArmenianPSMT"/>
          <w:i/>
          <w:sz w:val="20"/>
        </w:rPr>
      </w:pPr>
      <w:r w:rsidRPr="00DE64C8">
        <w:rPr>
          <w:rFonts w:ascii="GHEA Grapalat" w:hAnsi="GHEA Grapalat" w:cs="TimesArmenianPSMT"/>
          <w:i/>
          <w:sz w:val="20"/>
        </w:rPr>
        <w:t xml:space="preserve">                      </w:t>
      </w:r>
      <w:r w:rsidR="00126DB6">
        <w:rPr>
          <w:rFonts w:ascii="GHEA Grapalat" w:hAnsi="GHEA Grapalat" w:cs="TimesArmenianPSMT"/>
          <w:i/>
          <w:sz w:val="20"/>
        </w:rPr>
        <w:t>ՀՄԿ-ԳՀԾՁԲ-24/13</w:t>
      </w:r>
      <w:r w:rsidRPr="00064ADD">
        <w:rPr>
          <w:rFonts w:ascii="GHEA Grapalat" w:hAnsi="GHEA Grapalat" w:cs="TimesArmenianPSMT"/>
          <w:i/>
          <w:sz w:val="20"/>
          <w:lang w:val="ru-RU"/>
        </w:rPr>
        <w:t>ծածկագրով</w:t>
      </w:r>
      <w:r w:rsidRPr="00DE64C8">
        <w:rPr>
          <w:rFonts w:ascii="GHEA Grapalat" w:hAnsi="GHEA Grapalat" w:cs="TimesArmenianPSMT"/>
          <w:i/>
          <w:sz w:val="20"/>
        </w:rPr>
        <w:t xml:space="preserve"> </w:t>
      </w:r>
      <w:r w:rsidRPr="00064ADD">
        <w:rPr>
          <w:rFonts w:ascii="GHEA Grapalat" w:hAnsi="GHEA Grapalat" w:cs="TimesArmenianPSMT"/>
          <w:i/>
          <w:sz w:val="20"/>
          <w:lang w:val="ru-RU"/>
        </w:rPr>
        <w:t>պայմանագրի</w:t>
      </w: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04"/>
        <w:gridCol w:w="1663"/>
        <w:gridCol w:w="424"/>
        <w:gridCol w:w="424"/>
        <w:gridCol w:w="424"/>
        <w:gridCol w:w="424"/>
        <w:gridCol w:w="424"/>
        <w:gridCol w:w="424"/>
        <w:gridCol w:w="424"/>
        <w:gridCol w:w="424"/>
        <w:gridCol w:w="424"/>
        <w:gridCol w:w="424"/>
        <w:gridCol w:w="424"/>
        <w:gridCol w:w="816"/>
        <w:gridCol w:w="992"/>
      </w:tblGrid>
      <w:tr w:rsidR="007678FA" w:rsidRPr="00064ADD" w14:paraId="6DA1F814" w14:textId="77777777" w:rsidTr="002C40A0">
        <w:trPr>
          <w:trHeight w:val="263"/>
        </w:trPr>
        <w:tc>
          <w:tcPr>
            <w:tcW w:w="10660" w:type="dxa"/>
            <w:gridSpan w:val="16"/>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126DB6" w14:paraId="29778976" w14:textId="77777777" w:rsidTr="002C40A0">
        <w:trPr>
          <w:trHeight w:val="2105"/>
        </w:trPr>
        <w:tc>
          <w:tcPr>
            <w:tcW w:w="1021"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04"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663"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472" w:type="dxa"/>
            <w:gridSpan w:val="13"/>
            <w:vAlign w:val="center"/>
          </w:tcPr>
          <w:p w14:paraId="386583A1" w14:textId="6837FCEE"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386667">
              <w:rPr>
                <w:rFonts w:ascii="GHEA Grapalat" w:hAnsi="GHEA Grapalat"/>
                <w:sz w:val="18"/>
                <w:lang w:val="es-ES"/>
              </w:rPr>
              <w:t>24</w:t>
            </w:r>
            <w:r w:rsidRPr="00064ADD">
              <w:rPr>
                <w:rFonts w:ascii="GHEA Grapalat" w:hAnsi="GHEA Grapalat"/>
                <w:sz w:val="18"/>
                <w:lang w:val="es-ES"/>
              </w:rPr>
              <w:t xml:space="preserve">թ-ին`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7678FA" w:rsidRPr="00064ADD" w14:paraId="4B96A09D" w14:textId="77777777" w:rsidTr="002C40A0">
        <w:trPr>
          <w:trHeight w:val="1686"/>
        </w:trPr>
        <w:tc>
          <w:tcPr>
            <w:tcW w:w="1021" w:type="dxa"/>
          </w:tcPr>
          <w:p w14:paraId="69E142C4" w14:textId="77777777" w:rsidR="007678FA" w:rsidRPr="00064ADD" w:rsidRDefault="007678FA" w:rsidP="00E53C12">
            <w:pPr>
              <w:jc w:val="center"/>
              <w:rPr>
                <w:rFonts w:ascii="GHEA Grapalat" w:hAnsi="GHEA Grapalat"/>
                <w:sz w:val="20"/>
                <w:lang w:val="es-ES"/>
              </w:rPr>
            </w:pPr>
          </w:p>
        </w:tc>
        <w:tc>
          <w:tcPr>
            <w:tcW w:w="1504" w:type="dxa"/>
          </w:tcPr>
          <w:p w14:paraId="01CB3D50" w14:textId="77777777" w:rsidR="007678FA" w:rsidRPr="00064ADD" w:rsidRDefault="007678FA" w:rsidP="00E53C12">
            <w:pPr>
              <w:jc w:val="center"/>
              <w:rPr>
                <w:rFonts w:ascii="GHEA Grapalat" w:hAnsi="GHEA Grapalat"/>
                <w:sz w:val="20"/>
                <w:lang w:val="es-ES"/>
              </w:rPr>
            </w:pPr>
          </w:p>
        </w:tc>
        <w:tc>
          <w:tcPr>
            <w:tcW w:w="1663" w:type="dxa"/>
          </w:tcPr>
          <w:p w14:paraId="6CFBCCF3" w14:textId="77777777" w:rsidR="007678FA" w:rsidRPr="00064ADD" w:rsidRDefault="007678FA" w:rsidP="00E53C12">
            <w:pPr>
              <w:jc w:val="center"/>
              <w:rPr>
                <w:rFonts w:ascii="GHEA Grapalat" w:hAnsi="GHEA Grapalat"/>
                <w:sz w:val="20"/>
                <w:lang w:val="es-ES"/>
              </w:rPr>
            </w:pPr>
          </w:p>
        </w:tc>
        <w:tc>
          <w:tcPr>
            <w:tcW w:w="424"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2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2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2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2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2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2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2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2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2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2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816"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992"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2C40A0" w:rsidRPr="00064ADD" w14:paraId="44883A54" w14:textId="77777777" w:rsidTr="00126DB6">
        <w:trPr>
          <w:cantSplit/>
          <w:trHeight w:val="1686"/>
        </w:trPr>
        <w:tc>
          <w:tcPr>
            <w:tcW w:w="1021" w:type="dxa"/>
          </w:tcPr>
          <w:p w14:paraId="6C9C7196" w14:textId="2A591BBA" w:rsidR="002C40A0" w:rsidRPr="00064ADD" w:rsidRDefault="002C40A0" w:rsidP="002C40A0">
            <w:pPr>
              <w:jc w:val="center"/>
              <w:rPr>
                <w:rFonts w:ascii="GHEA Grapalat" w:hAnsi="GHEA Grapalat"/>
                <w:sz w:val="20"/>
                <w:lang w:val="es-ES"/>
              </w:rPr>
            </w:pPr>
            <w:r>
              <w:rPr>
                <w:rFonts w:ascii="GHEA Grapalat" w:hAnsi="GHEA Grapalat"/>
                <w:sz w:val="20"/>
                <w:lang w:val="es-ES"/>
              </w:rPr>
              <w:t>1</w:t>
            </w:r>
          </w:p>
        </w:tc>
        <w:tc>
          <w:tcPr>
            <w:tcW w:w="1504" w:type="dxa"/>
          </w:tcPr>
          <w:p w14:paraId="48BE7D6E" w14:textId="6ECAEB0C" w:rsidR="002C40A0" w:rsidRPr="00064ADD" w:rsidRDefault="002C40A0" w:rsidP="002C40A0">
            <w:pPr>
              <w:jc w:val="center"/>
              <w:rPr>
                <w:rFonts w:ascii="GHEA Grapalat" w:hAnsi="GHEA Grapalat"/>
                <w:sz w:val="20"/>
                <w:lang w:val="es-ES"/>
              </w:rPr>
            </w:pPr>
            <w:r w:rsidRPr="004072D2">
              <w:rPr>
                <w:rFonts w:ascii="GHEA Grapalat" w:hAnsi="GHEA Grapalat" w:cs="Arial"/>
                <w:sz w:val="20"/>
                <w:szCs w:val="20"/>
              </w:rPr>
              <w:t>50111130</w:t>
            </w:r>
          </w:p>
        </w:tc>
        <w:tc>
          <w:tcPr>
            <w:tcW w:w="1663" w:type="dxa"/>
          </w:tcPr>
          <w:p w14:paraId="4EDEBB34" w14:textId="513A3098" w:rsidR="002C40A0" w:rsidRPr="00064ADD" w:rsidRDefault="00126DB6" w:rsidP="002C40A0">
            <w:pPr>
              <w:jc w:val="center"/>
              <w:rPr>
                <w:rFonts w:ascii="GHEA Grapalat" w:hAnsi="GHEA Grapalat"/>
                <w:sz w:val="20"/>
                <w:lang w:val="es-ES"/>
              </w:rPr>
            </w:pPr>
            <w:r>
              <w:rPr>
                <w:rFonts w:ascii="GHEA Grapalat" w:hAnsi="GHEA Grapalat"/>
                <w:sz w:val="20"/>
                <w:lang w:val="es-ES"/>
              </w:rPr>
              <w:t xml:space="preserve">Mitsubishi L200 </w:t>
            </w:r>
            <w:proofErr w:type="spellStart"/>
            <w:r>
              <w:rPr>
                <w:rFonts w:ascii="GHEA Grapalat" w:hAnsi="GHEA Grapalat"/>
                <w:sz w:val="20"/>
                <w:lang w:val="es-ES"/>
              </w:rPr>
              <w:t>մեքենայի</w:t>
            </w:r>
            <w:proofErr w:type="spellEnd"/>
            <w:r>
              <w:rPr>
                <w:rFonts w:ascii="GHEA Grapalat" w:hAnsi="GHEA Grapalat"/>
                <w:sz w:val="20"/>
                <w:lang w:val="es-ES"/>
              </w:rPr>
              <w:t xml:space="preserve"> </w:t>
            </w:r>
            <w:proofErr w:type="spellStart"/>
            <w:r>
              <w:rPr>
                <w:rFonts w:ascii="GHEA Grapalat" w:hAnsi="GHEA Grapalat"/>
                <w:sz w:val="20"/>
                <w:lang w:val="es-ES"/>
              </w:rPr>
              <w:t>թափքի</w:t>
            </w:r>
            <w:proofErr w:type="spellEnd"/>
            <w:r>
              <w:rPr>
                <w:rFonts w:ascii="GHEA Grapalat" w:hAnsi="GHEA Grapalat"/>
                <w:sz w:val="20"/>
                <w:lang w:val="es-ES"/>
              </w:rPr>
              <w:t xml:space="preserve"> </w:t>
            </w:r>
            <w:proofErr w:type="spellStart"/>
            <w:r>
              <w:rPr>
                <w:rFonts w:ascii="GHEA Grapalat" w:hAnsi="GHEA Grapalat"/>
                <w:sz w:val="20"/>
                <w:lang w:val="es-ES"/>
              </w:rPr>
              <w:t>համար</w:t>
            </w:r>
            <w:proofErr w:type="spellEnd"/>
            <w:r>
              <w:rPr>
                <w:rFonts w:ascii="GHEA Grapalat" w:hAnsi="GHEA Grapalat"/>
                <w:sz w:val="20"/>
                <w:lang w:val="es-ES"/>
              </w:rPr>
              <w:t xml:space="preserve"> </w:t>
            </w:r>
            <w:proofErr w:type="spellStart"/>
            <w:r>
              <w:rPr>
                <w:rFonts w:ascii="GHEA Grapalat" w:hAnsi="GHEA Grapalat"/>
                <w:sz w:val="20"/>
                <w:lang w:val="es-ES"/>
              </w:rPr>
              <w:t>նախատեսված</w:t>
            </w:r>
            <w:proofErr w:type="spellEnd"/>
            <w:r>
              <w:rPr>
                <w:rFonts w:ascii="GHEA Grapalat" w:hAnsi="GHEA Grapalat"/>
                <w:sz w:val="20"/>
                <w:lang w:val="es-ES"/>
              </w:rPr>
              <w:t xml:space="preserve"> </w:t>
            </w:r>
            <w:proofErr w:type="spellStart"/>
            <w:r>
              <w:rPr>
                <w:rFonts w:ascii="GHEA Grapalat" w:hAnsi="GHEA Grapalat"/>
                <w:sz w:val="20"/>
                <w:lang w:val="es-ES"/>
              </w:rPr>
              <w:t>ներդիրի</w:t>
            </w:r>
            <w:proofErr w:type="spellEnd"/>
            <w:r>
              <w:rPr>
                <w:rFonts w:ascii="GHEA Grapalat" w:hAnsi="GHEA Grapalat"/>
                <w:sz w:val="20"/>
                <w:lang w:val="es-ES"/>
              </w:rPr>
              <w:t xml:space="preserve"> և </w:t>
            </w:r>
            <w:proofErr w:type="spellStart"/>
            <w:r>
              <w:rPr>
                <w:rFonts w:ascii="GHEA Grapalat" w:hAnsi="GHEA Grapalat"/>
                <w:sz w:val="20"/>
                <w:lang w:val="es-ES"/>
              </w:rPr>
              <w:t>զրոյական</w:t>
            </w:r>
            <w:proofErr w:type="spellEnd"/>
            <w:r>
              <w:rPr>
                <w:rFonts w:ascii="GHEA Grapalat" w:hAnsi="GHEA Grapalat"/>
                <w:sz w:val="20"/>
                <w:lang w:val="es-ES"/>
              </w:rPr>
              <w:t xml:space="preserve"> </w:t>
            </w:r>
            <w:proofErr w:type="spellStart"/>
            <w:r>
              <w:rPr>
                <w:rFonts w:ascii="GHEA Grapalat" w:hAnsi="GHEA Grapalat"/>
                <w:sz w:val="20"/>
                <w:lang w:val="es-ES"/>
              </w:rPr>
              <w:t>չափերի</w:t>
            </w:r>
            <w:proofErr w:type="spellEnd"/>
            <w:r>
              <w:rPr>
                <w:rFonts w:ascii="GHEA Grapalat" w:hAnsi="GHEA Grapalat"/>
                <w:sz w:val="20"/>
                <w:lang w:val="es-ES"/>
              </w:rPr>
              <w:t xml:space="preserve"> </w:t>
            </w:r>
            <w:proofErr w:type="spellStart"/>
            <w:r>
              <w:rPr>
                <w:rFonts w:ascii="GHEA Grapalat" w:hAnsi="GHEA Grapalat"/>
                <w:sz w:val="20"/>
                <w:lang w:val="es-ES"/>
              </w:rPr>
              <w:t>ունիվերսալ</w:t>
            </w:r>
            <w:proofErr w:type="spellEnd"/>
            <w:r>
              <w:rPr>
                <w:rFonts w:ascii="GHEA Grapalat" w:hAnsi="GHEA Grapalat"/>
                <w:sz w:val="20"/>
                <w:lang w:val="es-ES"/>
              </w:rPr>
              <w:t xml:space="preserve"> </w:t>
            </w:r>
            <w:proofErr w:type="spellStart"/>
            <w:r>
              <w:rPr>
                <w:rFonts w:ascii="GHEA Grapalat" w:hAnsi="GHEA Grapalat"/>
                <w:sz w:val="20"/>
                <w:lang w:val="es-ES"/>
              </w:rPr>
              <w:t>մարմնի</w:t>
            </w:r>
            <w:proofErr w:type="spellEnd"/>
            <w:r>
              <w:rPr>
                <w:rFonts w:ascii="GHEA Grapalat" w:hAnsi="GHEA Grapalat"/>
                <w:sz w:val="20"/>
                <w:lang w:val="es-ES"/>
              </w:rPr>
              <w:t>(</w:t>
            </w:r>
            <w:proofErr w:type="spellStart"/>
            <w:r>
              <w:rPr>
                <w:rFonts w:ascii="GHEA Grapalat" w:hAnsi="GHEA Grapalat"/>
                <w:sz w:val="20"/>
                <w:lang w:val="es-ES"/>
              </w:rPr>
              <w:t>кунг</w:t>
            </w:r>
            <w:proofErr w:type="spellEnd"/>
            <w:r>
              <w:rPr>
                <w:rFonts w:ascii="GHEA Grapalat" w:hAnsi="GHEA Grapalat"/>
                <w:sz w:val="20"/>
                <w:lang w:val="es-ES"/>
              </w:rPr>
              <w:t xml:space="preserve">) </w:t>
            </w:r>
            <w:proofErr w:type="spellStart"/>
            <w:r>
              <w:rPr>
                <w:rFonts w:ascii="GHEA Grapalat" w:hAnsi="GHEA Grapalat"/>
                <w:sz w:val="20"/>
                <w:lang w:val="es-ES"/>
              </w:rPr>
              <w:t>տեղադրման</w:t>
            </w:r>
            <w:proofErr w:type="spellEnd"/>
            <w:r>
              <w:rPr>
                <w:rFonts w:ascii="GHEA Grapalat" w:hAnsi="GHEA Grapalat"/>
                <w:sz w:val="20"/>
                <w:lang w:val="es-ES"/>
              </w:rPr>
              <w:t xml:space="preserve"> </w:t>
            </w:r>
            <w:r w:rsidR="002C40A0">
              <w:rPr>
                <w:rFonts w:ascii="GHEA Grapalat" w:hAnsi="GHEA Grapalat"/>
                <w:sz w:val="20"/>
                <w:lang w:val="es-ES"/>
              </w:rPr>
              <w:t xml:space="preserve">  </w:t>
            </w:r>
            <w:proofErr w:type="spellStart"/>
            <w:r w:rsidR="002C40A0">
              <w:rPr>
                <w:rFonts w:ascii="GHEA Grapalat" w:hAnsi="GHEA Grapalat"/>
                <w:sz w:val="20"/>
                <w:lang w:val="es-ES"/>
              </w:rPr>
              <w:t>ծառայություններ</w:t>
            </w:r>
            <w:proofErr w:type="spellEnd"/>
          </w:p>
        </w:tc>
        <w:tc>
          <w:tcPr>
            <w:tcW w:w="424" w:type="dxa"/>
            <w:vAlign w:val="center"/>
          </w:tcPr>
          <w:p w14:paraId="263F13E0" w14:textId="78662F09" w:rsidR="002C40A0" w:rsidRPr="002C40A0" w:rsidRDefault="002C40A0" w:rsidP="002C40A0">
            <w:pPr>
              <w:jc w:val="center"/>
              <w:rPr>
                <w:rFonts w:ascii="GHEA Grapalat" w:hAnsi="GHEA Grapalat"/>
                <w:b/>
                <w:bCs/>
                <w:lang w:val="pt-BR"/>
              </w:rPr>
            </w:pPr>
            <w:r w:rsidRPr="002C40A0">
              <w:rPr>
                <w:rFonts w:ascii="GHEA Grapalat" w:hAnsi="GHEA Grapalat"/>
                <w:b/>
                <w:bCs/>
                <w:sz w:val="16"/>
              </w:rPr>
              <w:t>... %</w:t>
            </w:r>
          </w:p>
        </w:tc>
        <w:tc>
          <w:tcPr>
            <w:tcW w:w="424" w:type="dxa"/>
            <w:vAlign w:val="center"/>
          </w:tcPr>
          <w:p w14:paraId="433732DA" w14:textId="1703D78A" w:rsidR="002C40A0" w:rsidRPr="002C40A0" w:rsidRDefault="002C40A0" w:rsidP="002C40A0">
            <w:pPr>
              <w:jc w:val="center"/>
              <w:rPr>
                <w:rFonts w:ascii="GHEA Grapalat" w:hAnsi="GHEA Grapalat"/>
                <w:b/>
                <w:bCs/>
                <w:lang w:val="pt-BR"/>
              </w:rPr>
            </w:pPr>
            <w:r w:rsidRPr="002C40A0">
              <w:rPr>
                <w:rFonts w:ascii="GHEA Grapalat" w:hAnsi="GHEA Grapalat"/>
                <w:b/>
                <w:bCs/>
                <w:sz w:val="16"/>
              </w:rPr>
              <w:t>... %</w:t>
            </w:r>
          </w:p>
        </w:tc>
        <w:tc>
          <w:tcPr>
            <w:tcW w:w="424" w:type="dxa"/>
            <w:vAlign w:val="center"/>
          </w:tcPr>
          <w:p w14:paraId="2A83DFF5" w14:textId="50E9D9DF" w:rsidR="002C40A0" w:rsidRPr="002C40A0" w:rsidRDefault="00126DB6" w:rsidP="002C40A0">
            <w:pPr>
              <w:jc w:val="center"/>
              <w:rPr>
                <w:rFonts w:ascii="GHEA Grapalat" w:hAnsi="GHEA Grapalat" w:cs="Arial"/>
                <w:b/>
                <w:bCs/>
                <w:sz w:val="18"/>
                <w:szCs w:val="18"/>
                <w:lang w:val="pt-BR"/>
              </w:rPr>
            </w:pPr>
            <w:r>
              <w:rPr>
                <w:rFonts w:ascii="GHEA Grapalat" w:hAnsi="GHEA Grapalat"/>
                <w:b/>
                <w:bCs/>
                <w:sz w:val="16"/>
              </w:rPr>
              <w:t>…</w:t>
            </w:r>
            <w:r w:rsidR="002C40A0" w:rsidRPr="002C40A0">
              <w:rPr>
                <w:rFonts w:ascii="GHEA Grapalat" w:hAnsi="GHEA Grapalat"/>
                <w:b/>
                <w:bCs/>
                <w:sz w:val="16"/>
              </w:rPr>
              <w:t xml:space="preserve"> %</w:t>
            </w:r>
          </w:p>
        </w:tc>
        <w:tc>
          <w:tcPr>
            <w:tcW w:w="424" w:type="dxa"/>
            <w:vAlign w:val="center"/>
          </w:tcPr>
          <w:p w14:paraId="7E5C3C7B" w14:textId="511229FF" w:rsidR="002C40A0" w:rsidRPr="002C40A0" w:rsidRDefault="00126DB6" w:rsidP="002C40A0">
            <w:pPr>
              <w:jc w:val="center"/>
              <w:rPr>
                <w:rFonts w:ascii="GHEA Grapalat" w:hAnsi="GHEA Grapalat" w:cs="Arial"/>
                <w:b/>
                <w:bCs/>
                <w:sz w:val="18"/>
                <w:szCs w:val="18"/>
                <w:lang w:val="pt-BR"/>
              </w:rPr>
            </w:pPr>
            <w:r>
              <w:rPr>
                <w:rFonts w:ascii="GHEA Grapalat" w:hAnsi="GHEA Grapalat"/>
                <w:b/>
                <w:bCs/>
                <w:sz w:val="16"/>
              </w:rPr>
              <w:t>…</w:t>
            </w:r>
            <w:r w:rsidR="002C40A0" w:rsidRPr="002C40A0">
              <w:rPr>
                <w:rFonts w:ascii="GHEA Grapalat" w:hAnsi="GHEA Grapalat"/>
                <w:b/>
                <w:bCs/>
                <w:sz w:val="16"/>
              </w:rPr>
              <w:t xml:space="preserve"> %</w:t>
            </w:r>
          </w:p>
        </w:tc>
        <w:tc>
          <w:tcPr>
            <w:tcW w:w="424" w:type="dxa"/>
            <w:vAlign w:val="center"/>
          </w:tcPr>
          <w:p w14:paraId="35035BF7" w14:textId="08D85460" w:rsidR="002C40A0" w:rsidRPr="002C40A0" w:rsidRDefault="00126DB6" w:rsidP="002C40A0">
            <w:pPr>
              <w:jc w:val="center"/>
              <w:rPr>
                <w:rFonts w:ascii="GHEA Grapalat" w:hAnsi="GHEA Grapalat" w:cs="Arial"/>
                <w:b/>
                <w:bCs/>
                <w:sz w:val="18"/>
                <w:szCs w:val="18"/>
                <w:lang w:val="pt-BR"/>
              </w:rPr>
            </w:pPr>
            <w:r>
              <w:rPr>
                <w:rFonts w:ascii="GHEA Grapalat" w:hAnsi="GHEA Grapalat"/>
                <w:b/>
                <w:bCs/>
                <w:sz w:val="16"/>
              </w:rPr>
              <w:t>…</w:t>
            </w:r>
            <w:r w:rsidR="002C40A0" w:rsidRPr="002C40A0">
              <w:rPr>
                <w:rFonts w:ascii="GHEA Grapalat" w:hAnsi="GHEA Grapalat"/>
                <w:b/>
                <w:bCs/>
                <w:sz w:val="16"/>
              </w:rPr>
              <w:t xml:space="preserve"> %</w:t>
            </w:r>
          </w:p>
        </w:tc>
        <w:tc>
          <w:tcPr>
            <w:tcW w:w="424" w:type="dxa"/>
            <w:textDirection w:val="btLr"/>
            <w:vAlign w:val="center"/>
          </w:tcPr>
          <w:p w14:paraId="244E1C7B" w14:textId="7C7EC53E" w:rsidR="002C40A0" w:rsidRPr="002C40A0" w:rsidRDefault="00126DB6" w:rsidP="00126DB6">
            <w:pPr>
              <w:ind w:left="113" w:right="113"/>
              <w:jc w:val="center"/>
              <w:rPr>
                <w:rFonts w:ascii="GHEA Grapalat" w:hAnsi="GHEA Grapalat" w:cs="Arial"/>
                <w:b/>
                <w:bCs/>
                <w:sz w:val="18"/>
                <w:szCs w:val="18"/>
                <w:lang w:val="pt-BR"/>
              </w:rPr>
            </w:pPr>
            <w:r>
              <w:rPr>
                <w:rFonts w:ascii="GHEA Grapalat" w:hAnsi="GHEA Grapalat"/>
                <w:b/>
                <w:bCs/>
                <w:sz w:val="16"/>
              </w:rPr>
              <w:t>100</w:t>
            </w:r>
            <w:r w:rsidR="002C40A0" w:rsidRPr="002C40A0">
              <w:rPr>
                <w:rFonts w:ascii="GHEA Grapalat" w:hAnsi="GHEA Grapalat"/>
                <w:b/>
                <w:bCs/>
                <w:sz w:val="16"/>
              </w:rPr>
              <w:t xml:space="preserve"> %</w:t>
            </w:r>
          </w:p>
        </w:tc>
        <w:tc>
          <w:tcPr>
            <w:tcW w:w="424" w:type="dxa"/>
            <w:textDirection w:val="btLr"/>
            <w:vAlign w:val="center"/>
          </w:tcPr>
          <w:p w14:paraId="051D35DE" w14:textId="1CD1E07C" w:rsidR="002C40A0" w:rsidRPr="002C40A0" w:rsidRDefault="00126DB6" w:rsidP="00126DB6">
            <w:pPr>
              <w:ind w:left="113" w:right="113"/>
              <w:jc w:val="center"/>
              <w:rPr>
                <w:rFonts w:ascii="GHEA Grapalat" w:hAnsi="GHEA Grapalat" w:cs="Arial"/>
                <w:b/>
                <w:bCs/>
                <w:sz w:val="18"/>
                <w:szCs w:val="18"/>
                <w:lang w:val="pt-BR"/>
              </w:rPr>
            </w:pPr>
            <w:r>
              <w:rPr>
                <w:rFonts w:ascii="GHEA Grapalat" w:hAnsi="GHEA Grapalat"/>
                <w:b/>
                <w:bCs/>
                <w:sz w:val="16"/>
              </w:rPr>
              <w:t>100</w:t>
            </w:r>
            <w:r w:rsidRPr="002C40A0">
              <w:rPr>
                <w:rFonts w:ascii="GHEA Grapalat" w:hAnsi="GHEA Grapalat"/>
                <w:b/>
                <w:bCs/>
                <w:sz w:val="16"/>
              </w:rPr>
              <w:t xml:space="preserve"> %</w:t>
            </w:r>
          </w:p>
        </w:tc>
        <w:tc>
          <w:tcPr>
            <w:tcW w:w="424" w:type="dxa"/>
            <w:textDirection w:val="btLr"/>
            <w:vAlign w:val="center"/>
          </w:tcPr>
          <w:p w14:paraId="3B7906F2" w14:textId="4F3418E2" w:rsidR="002C40A0" w:rsidRPr="002C40A0" w:rsidRDefault="00126DB6" w:rsidP="00126DB6">
            <w:pPr>
              <w:ind w:left="113" w:right="113"/>
              <w:jc w:val="center"/>
              <w:rPr>
                <w:rFonts w:ascii="GHEA Grapalat" w:hAnsi="GHEA Grapalat" w:cs="Arial"/>
                <w:b/>
                <w:bCs/>
                <w:sz w:val="18"/>
                <w:szCs w:val="18"/>
                <w:lang w:val="pt-BR"/>
              </w:rPr>
            </w:pPr>
            <w:r>
              <w:rPr>
                <w:rFonts w:ascii="GHEA Grapalat" w:hAnsi="GHEA Grapalat"/>
                <w:b/>
                <w:bCs/>
                <w:sz w:val="16"/>
              </w:rPr>
              <w:t>100</w:t>
            </w:r>
            <w:r w:rsidRPr="002C40A0">
              <w:rPr>
                <w:rFonts w:ascii="GHEA Grapalat" w:hAnsi="GHEA Grapalat"/>
                <w:b/>
                <w:bCs/>
                <w:sz w:val="16"/>
              </w:rPr>
              <w:t xml:space="preserve"> %</w:t>
            </w:r>
          </w:p>
        </w:tc>
        <w:tc>
          <w:tcPr>
            <w:tcW w:w="424" w:type="dxa"/>
            <w:textDirection w:val="btLr"/>
            <w:vAlign w:val="center"/>
          </w:tcPr>
          <w:p w14:paraId="78F440EF" w14:textId="78D837E0" w:rsidR="002C40A0" w:rsidRPr="002C40A0" w:rsidRDefault="00126DB6" w:rsidP="00126DB6">
            <w:pPr>
              <w:ind w:left="113" w:right="113"/>
              <w:jc w:val="center"/>
              <w:rPr>
                <w:rFonts w:ascii="GHEA Grapalat" w:hAnsi="GHEA Grapalat" w:cs="Arial"/>
                <w:b/>
                <w:bCs/>
                <w:sz w:val="18"/>
                <w:szCs w:val="18"/>
                <w:lang w:val="pt-BR"/>
              </w:rPr>
            </w:pPr>
            <w:r>
              <w:rPr>
                <w:rFonts w:ascii="GHEA Grapalat" w:hAnsi="GHEA Grapalat"/>
                <w:b/>
                <w:bCs/>
                <w:sz w:val="16"/>
              </w:rPr>
              <w:t>100</w:t>
            </w:r>
            <w:r w:rsidRPr="002C40A0">
              <w:rPr>
                <w:rFonts w:ascii="GHEA Grapalat" w:hAnsi="GHEA Grapalat"/>
                <w:b/>
                <w:bCs/>
                <w:sz w:val="16"/>
              </w:rPr>
              <w:t xml:space="preserve"> %</w:t>
            </w:r>
          </w:p>
        </w:tc>
        <w:tc>
          <w:tcPr>
            <w:tcW w:w="424" w:type="dxa"/>
            <w:textDirection w:val="btLr"/>
            <w:vAlign w:val="center"/>
          </w:tcPr>
          <w:p w14:paraId="086B2FB9" w14:textId="6C76C39A" w:rsidR="002C40A0" w:rsidRPr="002C40A0" w:rsidRDefault="00126DB6" w:rsidP="00126DB6">
            <w:pPr>
              <w:ind w:left="113" w:right="113"/>
              <w:jc w:val="center"/>
              <w:rPr>
                <w:rFonts w:ascii="GHEA Grapalat" w:hAnsi="GHEA Grapalat" w:cs="Arial"/>
                <w:b/>
                <w:bCs/>
                <w:sz w:val="18"/>
                <w:szCs w:val="18"/>
                <w:lang w:val="pt-BR"/>
              </w:rPr>
            </w:pPr>
            <w:r>
              <w:rPr>
                <w:rFonts w:ascii="GHEA Grapalat" w:hAnsi="GHEA Grapalat"/>
                <w:b/>
                <w:bCs/>
                <w:sz w:val="16"/>
              </w:rPr>
              <w:t>100</w:t>
            </w:r>
            <w:r w:rsidRPr="002C40A0">
              <w:rPr>
                <w:rFonts w:ascii="GHEA Grapalat" w:hAnsi="GHEA Grapalat"/>
                <w:b/>
                <w:bCs/>
                <w:sz w:val="16"/>
              </w:rPr>
              <w:t xml:space="preserve"> %</w:t>
            </w:r>
          </w:p>
        </w:tc>
        <w:tc>
          <w:tcPr>
            <w:tcW w:w="424" w:type="dxa"/>
            <w:textDirection w:val="btLr"/>
            <w:vAlign w:val="center"/>
          </w:tcPr>
          <w:p w14:paraId="78BDEB4F" w14:textId="2350E587" w:rsidR="002C40A0" w:rsidRPr="002C40A0" w:rsidRDefault="00126DB6" w:rsidP="00126DB6">
            <w:pPr>
              <w:ind w:left="113" w:right="113"/>
              <w:jc w:val="center"/>
              <w:rPr>
                <w:rFonts w:ascii="GHEA Grapalat" w:hAnsi="GHEA Grapalat" w:cs="Arial"/>
                <w:b/>
                <w:bCs/>
                <w:sz w:val="18"/>
                <w:szCs w:val="18"/>
                <w:lang w:val="pt-BR"/>
              </w:rPr>
            </w:pPr>
            <w:r>
              <w:rPr>
                <w:rFonts w:ascii="GHEA Grapalat" w:hAnsi="GHEA Grapalat"/>
                <w:b/>
                <w:bCs/>
                <w:sz w:val="16"/>
              </w:rPr>
              <w:t>100</w:t>
            </w:r>
            <w:r w:rsidRPr="002C40A0">
              <w:rPr>
                <w:rFonts w:ascii="GHEA Grapalat" w:hAnsi="GHEA Grapalat"/>
                <w:b/>
                <w:bCs/>
                <w:sz w:val="16"/>
              </w:rPr>
              <w:t xml:space="preserve"> %</w:t>
            </w:r>
          </w:p>
        </w:tc>
        <w:tc>
          <w:tcPr>
            <w:tcW w:w="816" w:type="dxa"/>
            <w:vAlign w:val="center"/>
          </w:tcPr>
          <w:p w14:paraId="03F9DC17" w14:textId="77707B96" w:rsidR="002C40A0" w:rsidRPr="002C40A0" w:rsidRDefault="002C40A0" w:rsidP="002C40A0">
            <w:pPr>
              <w:ind w:left="113" w:right="113"/>
              <w:jc w:val="center"/>
              <w:rPr>
                <w:rFonts w:ascii="GHEA Grapalat" w:hAnsi="GHEA Grapalat" w:cs="Arial"/>
                <w:b/>
                <w:bCs/>
                <w:sz w:val="18"/>
                <w:szCs w:val="18"/>
                <w:lang w:val="pt-BR"/>
              </w:rPr>
            </w:pPr>
            <w:r w:rsidRPr="002C40A0">
              <w:rPr>
                <w:rFonts w:ascii="GHEA Grapalat" w:hAnsi="GHEA Grapalat"/>
                <w:b/>
                <w:bCs/>
                <w:sz w:val="16"/>
              </w:rPr>
              <w:t>100 %</w:t>
            </w:r>
          </w:p>
        </w:tc>
        <w:tc>
          <w:tcPr>
            <w:tcW w:w="992" w:type="dxa"/>
            <w:vAlign w:val="center"/>
          </w:tcPr>
          <w:p w14:paraId="54CFD76C" w14:textId="504F59F8" w:rsidR="002C40A0" w:rsidRPr="002C40A0" w:rsidRDefault="002C40A0" w:rsidP="002C40A0">
            <w:pPr>
              <w:jc w:val="center"/>
              <w:rPr>
                <w:rFonts w:ascii="GHEA Grapalat" w:hAnsi="GHEA Grapalat"/>
                <w:b/>
                <w:bCs/>
                <w:lang w:val="pt-BR"/>
              </w:rPr>
            </w:pPr>
            <w:r w:rsidRPr="002C40A0">
              <w:rPr>
                <w:rFonts w:ascii="GHEA Grapalat" w:hAnsi="GHEA Grapalat"/>
                <w:b/>
                <w:bCs/>
                <w:sz w:val="16"/>
              </w:rPr>
              <w:t>100 %</w:t>
            </w:r>
          </w:p>
        </w:tc>
      </w:tr>
    </w:tbl>
    <w:p w14:paraId="3932782A" w14:textId="77777777" w:rsidR="007678FA" w:rsidRPr="00064ADD" w:rsidRDefault="007678FA" w:rsidP="007678FA">
      <w:pPr>
        <w:rPr>
          <w:rFonts w:ascii="GHEA Grapalat" w:hAnsi="GHEA Grapalat"/>
          <w:i/>
          <w:sz w:val="18"/>
          <w:szCs w:val="18"/>
        </w:rPr>
      </w:pPr>
    </w:p>
    <w:p w14:paraId="6038C051" w14:textId="59519CC0"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A474CAD" w14:textId="77777777" w:rsidR="00D04CAE" w:rsidRDefault="00D04CAE" w:rsidP="00D04CAE">
            <w:pPr>
              <w:jc w:val="center"/>
              <w:rPr>
                <w:rFonts w:ascii="GHEA Grapalat" w:hAnsi="GHEA Grapalat"/>
                <w:b/>
                <w:sz w:val="18"/>
                <w:szCs w:val="18"/>
                <w:lang w:val="hy-AM"/>
              </w:rPr>
            </w:pPr>
            <w:r>
              <w:rPr>
                <w:rFonts w:ascii="GHEA Grapalat" w:hAnsi="GHEA Grapalat"/>
                <w:b/>
                <w:sz w:val="18"/>
                <w:szCs w:val="18"/>
                <w:lang w:val="hy-AM"/>
              </w:rPr>
              <w:t>«Հիդրոօդերևութաբանության և մոնիթորինգի կենտրոն» ՊՈԱԿ</w:t>
            </w:r>
          </w:p>
          <w:p w14:paraId="7C558141" w14:textId="77777777" w:rsidR="00D04CAE" w:rsidRDefault="00D04CAE" w:rsidP="00D04CAE">
            <w:pPr>
              <w:jc w:val="center"/>
              <w:rPr>
                <w:rFonts w:ascii="GHEA Grapalat" w:hAnsi="GHEA Grapalat" w:cs="Sylfaen"/>
                <w:sz w:val="18"/>
                <w:szCs w:val="20"/>
                <w:lang w:val="pt-BR"/>
              </w:rPr>
            </w:pPr>
            <w:r>
              <w:rPr>
                <w:rFonts w:ascii="GHEA Grapalat" w:hAnsi="GHEA Grapalat" w:cs="Sylfaen"/>
                <w:sz w:val="18"/>
                <w:szCs w:val="20"/>
                <w:lang w:val="pt-BR"/>
              </w:rPr>
              <w:t>ք.Երևան, Չարենցի 46</w:t>
            </w:r>
          </w:p>
          <w:p w14:paraId="774C96D7" w14:textId="77777777" w:rsidR="00D04CAE" w:rsidRDefault="00D04CAE" w:rsidP="00D04CAE">
            <w:pPr>
              <w:jc w:val="center"/>
              <w:rPr>
                <w:rFonts w:ascii="GHEA Grapalat" w:hAnsi="GHEA Grapalat" w:cs="Sylfaen"/>
                <w:sz w:val="18"/>
                <w:szCs w:val="18"/>
                <w:lang w:val="pt-BR"/>
              </w:rPr>
            </w:pPr>
            <w:r>
              <w:rPr>
                <w:rFonts w:ascii="GHEA Grapalat" w:hAnsi="GHEA Grapalat" w:cs="Sylfaen"/>
                <w:sz w:val="18"/>
                <w:szCs w:val="18"/>
                <w:lang w:val="pt-BR"/>
              </w:rPr>
              <w:t>Կենտրոնական գանձապետարան</w:t>
            </w:r>
          </w:p>
          <w:tbl>
            <w:tblPr>
              <w:tblW w:w="0" w:type="auto"/>
              <w:jc w:val="center"/>
              <w:tblLayout w:type="fixed"/>
              <w:tblLook w:val="01E0" w:firstRow="1" w:lastRow="1" w:firstColumn="1" w:lastColumn="1" w:noHBand="0" w:noVBand="0"/>
            </w:tblPr>
            <w:tblGrid>
              <w:gridCol w:w="734"/>
              <w:gridCol w:w="2140"/>
            </w:tblGrid>
            <w:tr w:rsidR="00D04CAE" w:rsidRPr="00126DB6" w14:paraId="17A5A297" w14:textId="77777777" w:rsidTr="00EF4AA0">
              <w:trPr>
                <w:trHeight w:val="256"/>
                <w:jc w:val="center"/>
              </w:trPr>
              <w:tc>
                <w:tcPr>
                  <w:tcW w:w="734" w:type="dxa"/>
                  <w:hideMark/>
                </w:tcPr>
                <w:p w14:paraId="5043BC9A" w14:textId="77777777" w:rsidR="00D04CAE" w:rsidRDefault="00D04CAE" w:rsidP="00D04CAE">
                  <w:pPr>
                    <w:tabs>
                      <w:tab w:val="center" w:pos="259"/>
                    </w:tabs>
                    <w:rPr>
                      <w:rFonts w:ascii="GHEA Grapalat" w:hAnsi="GHEA Grapalat" w:cs="Sylfaen"/>
                      <w:sz w:val="18"/>
                      <w:szCs w:val="18"/>
                      <w:lang w:val="pt-BR"/>
                    </w:rPr>
                  </w:pPr>
                  <w:r>
                    <w:rPr>
                      <w:rFonts w:ascii="GHEA Grapalat" w:hAnsi="GHEA Grapalat" w:cs="Sylfaen"/>
                      <w:sz w:val="18"/>
                      <w:szCs w:val="18"/>
                      <w:lang w:val="pt-BR"/>
                    </w:rPr>
                    <w:tab/>
                  </w:r>
                  <w:r>
                    <w:rPr>
                      <w:rFonts w:ascii="GHEA Grapalat" w:hAnsi="GHEA Grapalat" w:cs="Sylfaen"/>
                      <w:sz w:val="18"/>
                      <w:szCs w:val="18"/>
                      <w:lang w:val="hy-AM"/>
                    </w:rPr>
                    <w:t>ՀՀ</w:t>
                  </w:r>
                </w:p>
              </w:tc>
              <w:tc>
                <w:tcPr>
                  <w:tcW w:w="2140" w:type="dxa"/>
                  <w:hideMark/>
                </w:tcPr>
                <w:p w14:paraId="51A73B95" w14:textId="34E26AF5" w:rsidR="00D04CAE" w:rsidRDefault="00D04CAE" w:rsidP="00D04CAE">
                  <w:pPr>
                    <w:rPr>
                      <w:rFonts w:ascii="GHEA Grapalat" w:hAnsi="GHEA Grapalat"/>
                      <w:sz w:val="18"/>
                      <w:szCs w:val="18"/>
                      <w:lang w:val="pt-BR"/>
                    </w:rPr>
                  </w:pPr>
                  <w:r>
                    <w:rPr>
                      <w:rFonts w:ascii="GHEA Grapalat" w:hAnsi="GHEA Grapalat" w:cs="Sylfaen"/>
                      <w:sz w:val="18"/>
                      <w:szCs w:val="18"/>
                      <w:lang w:val="pt-BR"/>
                    </w:rPr>
                    <w:t>90001800</w:t>
                  </w:r>
                  <w:r w:rsidR="003F5978">
                    <w:rPr>
                      <w:rFonts w:ascii="GHEA Grapalat" w:hAnsi="GHEA Grapalat" w:cs="Sylfaen"/>
                      <w:sz w:val="20"/>
                      <w:szCs w:val="20"/>
                      <w:lang w:val="hy-AM"/>
                    </w:rPr>
                    <w:t>9416</w:t>
                  </w:r>
                </w:p>
              </w:tc>
            </w:tr>
            <w:tr w:rsidR="00D04CAE" w:rsidRPr="00126DB6" w14:paraId="26CE8BA7" w14:textId="77777777" w:rsidTr="00EF4AA0">
              <w:trPr>
                <w:trHeight w:val="181"/>
                <w:jc w:val="center"/>
              </w:trPr>
              <w:tc>
                <w:tcPr>
                  <w:tcW w:w="734" w:type="dxa"/>
                  <w:hideMark/>
                </w:tcPr>
                <w:p w14:paraId="485B3E11" w14:textId="77777777" w:rsidR="00D04CAE" w:rsidRDefault="00D04CAE" w:rsidP="00D04CAE">
                  <w:pPr>
                    <w:rPr>
                      <w:rFonts w:ascii="GHEA Grapalat" w:hAnsi="GHEA Grapalat"/>
                      <w:sz w:val="18"/>
                      <w:szCs w:val="18"/>
                      <w:lang w:val="pt-BR"/>
                    </w:rPr>
                  </w:pPr>
                  <w:r>
                    <w:rPr>
                      <w:rFonts w:ascii="GHEA Grapalat" w:hAnsi="GHEA Grapalat" w:cs="Sylfaen"/>
                      <w:sz w:val="18"/>
                      <w:szCs w:val="18"/>
                      <w:lang w:val="hy-AM"/>
                    </w:rPr>
                    <w:t>ՀՎՀՀ</w:t>
                  </w:r>
                </w:p>
              </w:tc>
              <w:tc>
                <w:tcPr>
                  <w:tcW w:w="2140" w:type="dxa"/>
                  <w:hideMark/>
                </w:tcPr>
                <w:p w14:paraId="6F68E964" w14:textId="77777777" w:rsidR="00D04CAE" w:rsidRDefault="00D04CAE" w:rsidP="00D04CAE">
                  <w:pPr>
                    <w:rPr>
                      <w:rFonts w:ascii="GHEA Grapalat" w:hAnsi="GHEA Grapalat"/>
                      <w:sz w:val="18"/>
                      <w:szCs w:val="18"/>
                      <w:lang w:val="pt-BR"/>
                    </w:rPr>
                  </w:pPr>
                  <w:r>
                    <w:rPr>
                      <w:rFonts w:ascii="GHEA Grapalat" w:hAnsi="GHEA Grapalat" w:cs="Sylfaen"/>
                      <w:sz w:val="18"/>
                      <w:szCs w:val="18"/>
                      <w:lang w:val="pt-BR"/>
                    </w:rPr>
                    <w:t>02825793</w:t>
                  </w:r>
                </w:p>
              </w:tc>
            </w:tr>
          </w:tbl>
          <w:p w14:paraId="5CD055EA" w14:textId="77777777" w:rsidR="00D04CAE" w:rsidRDefault="00D04CAE" w:rsidP="00D04CAE">
            <w:pPr>
              <w:jc w:val="center"/>
              <w:rPr>
                <w:rFonts w:ascii="GHEA Grapalat" w:hAnsi="GHEA Grapalat" w:cs="Sylfaen"/>
                <w:sz w:val="18"/>
                <w:szCs w:val="18"/>
                <w:lang w:val="pt-BR"/>
              </w:rPr>
            </w:pPr>
            <w:r>
              <w:rPr>
                <w:rFonts w:ascii="GHEA Grapalat" w:hAnsi="GHEA Grapalat" w:cs="Sylfaen"/>
                <w:sz w:val="18"/>
                <w:szCs w:val="18"/>
                <w:lang w:val="pt-BR"/>
              </w:rPr>
              <w:t>«</w:t>
            </w:r>
            <w:r>
              <w:rPr>
                <w:rFonts w:ascii="GHEA Grapalat" w:hAnsi="GHEA Grapalat"/>
                <w:b/>
                <w:sz w:val="18"/>
                <w:szCs w:val="18"/>
                <w:lang w:val="hy-AM"/>
              </w:rPr>
              <w:t xml:space="preserve"> </w:t>
            </w:r>
            <w:r>
              <w:rPr>
                <w:rFonts w:ascii="GHEA Grapalat" w:hAnsi="GHEA Grapalat" w:cs="Sylfaen"/>
                <w:sz w:val="18"/>
                <w:szCs w:val="18"/>
                <w:lang w:val="pt-BR"/>
              </w:rPr>
              <w:t>Հիդրոօդերևութաբանության և մոնիթորինգի կենտրոն» ՊՈԱԿ-ի տնօրեն</w:t>
            </w:r>
          </w:p>
          <w:p w14:paraId="3F7CE074" w14:textId="77777777" w:rsidR="00D04CAE" w:rsidRDefault="00D04CAE" w:rsidP="00D04CAE">
            <w:pPr>
              <w:jc w:val="center"/>
              <w:rPr>
                <w:rFonts w:ascii="GHEA Grapalat" w:hAnsi="GHEA Grapalat"/>
                <w:sz w:val="22"/>
                <w:szCs w:val="22"/>
                <w:u w:val="single"/>
                <w:lang w:val="pt-BR"/>
              </w:rPr>
            </w:pPr>
            <w:r>
              <w:rPr>
                <w:rFonts w:ascii="GHEA Grapalat" w:hAnsi="GHEA Grapalat" w:cs="Sylfaen"/>
                <w:b/>
                <w:i/>
                <w:lang w:val="pt-BR"/>
              </w:rPr>
              <w:t>Լ.Ազիզյան</w:t>
            </w:r>
          </w:p>
          <w:p w14:paraId="25EC9E21" w14:textId="77777777" w:rsidR="007678FA" w:rsidRPr="00925086" w:rsidRDefault="007678FA" w:rsidP="00E53C12">
            <w:pPr>
              <w:rPr>
                <w:rFonts w:ascii="GHEA Grapalat" w:hAnsi="GHEA Grapalat"/>
                <w:sz w:val="22"/>
                <w:szCs w:val="22"/>
                <w:lang w:val="pt-BR"/>
              </w:rPr>
            </w:pPr>
          </w:p>
          <w:p w14:paraId="017B1655" w14:textId="77777777" w:rsidR="007678FA" w:rsidRPr="00925086" w:rsidRDefault="007678FA" w:rsidP="00E53C12">
            <w:pPr>
              <w:rPr>
                <w:rFonts w:ascii="GHEA Grapalat" w:hAnsi="GHEA Grapalat"/>
                <w:lang w:val="pt-BR"/>
              </w:rPr>
            </w:pPr>
          </w:p>
          <w:p w14:paraId="6A147326" w14:textId="77777777" w:rsidR="007678FA" w:rsidRPr="00925086" w:rsidRDefault="007678FA" w:rsidP="00E53C12">
            <w:pPr>
              <w:jc w:val="center"/>
              <w:rPr>
                <w:rFonts w:ascii="GHEA Grapalat" w:hAnsi="GHEA Grapalat"/>
                <w:lang w:val="pt-BR"/>
              </w:rPr>
            </w:pPr>
            <w:r w:rsidRPr="00925086">
              <w:rPr>
                <w:rFonts w:ascii="GHEA Grapalat" w:hAnsi="GHEA Grapalat"/>
                <w:lang w:val="pt-BR"/>
              </w:rPr>
              <w:t>---------------------------------</w:t>
            </w:r>
          </w:p>
          <w:p w14:paraId="2D926275" w14:textId="77777777" w:rsidR="007678FA" w:rsidRPr="00925086" w:rsidRDefault="007678FA" w:rsidP="00E53C12">
            <w:pPr>
              <w:jc w:val="center"/>
              <w:rPr>
                <w:rFonts w:ascii="GHEA Grapalat" w:hAnsi="GHEA Grapalat"/>
                <w:sz w:val="18"/>
                <w:szCs w:val="18"/>
                <w:lang w:val="pt-BR"/>
              </w:rPr>
            </w:pPr>
            <w:r w:rsidRPr="00925086">
              <w:rPr>
                <w:rFonts w:ascii="GHEA Grapalat" w:hAnsi="GHEA Grapalat"/>
                <w:sz w:val="18"/>
                <w:szCs w:val="18"/>
                <w:lang w:val="pt-BR"/>
              </w:rPr>
              <w:t>/</w:t>
            </w:r>
            <w:r w:rsidRPr="00064ADD">
              <w:rPr>
                <w:rFonts w:ascii="GHEA Grapalat" w:hAnsi="GHEA Grapalat" w:cs="Sylfaen"/>
                <w:sz w:val="18"/>
                <w:szCs w:val="18"/>
                <w:lang w:val="ru-RU"/>
              </w:rPr>
              <w:t>ստորագրություն</w:t>
            </w:r>
            <w:r w:rsidRPr="00925086">
              <w:rPr>
                <w:rFonts w:ascii="GHEA Grapalat" w:hAnsi="GHEA Grapalat"/>
                <w:sz w:val="18"/>
                <w:szCs w:val="18"/>
                <w:lang w:val="pt-BR"/>
              </w:rPr>
              <w:t>/</w:t>
            </w:r>
          </w:p>
          <w:p w14:paraId="63D7E5CA" w14:textId="77777777" w:rsidR="007678FA" w:rsidRPr="00925086" w:rsidRDefault="007678FA" w:rsidP="00E53C12">
            <w:pPr>
              <w:jc w:val="center"/>
              <w:rPr>
                <w:rFonts w:ascii="GHEA Grapalat" w:hAnsi="GHEA Grapalat"/>
                <w:sz w:val="18"/>
                <w:szCs w:val="18"/>
                <w:lang w:val="pt-BR"/>
              </w:rPr>
            </w:pPr>
            <w:r w:rsidRPr="00064ADD">
              <w:rPr>
                <w:rFonts w:ascii="GHEA Grapalat" w:hAnsi="GHEA Grapalat" w:cs="Sylfaen"/>
                <w:sz w:val="18"/>
                <w:szCs w:val="18"/>
                <w:lang w:val="ru-RU"/>
              </w:rPr>
              <w:t>Կ</w:t>
            </w:r>
            <w:r w:rsidRPr="00925086">
              <w:rPr>
                <w:rFonts w:ascii="GHEA Grapalat" w:hAnsi="GHEA Grapalat"/>
                <w:sz w:val="18"/>
                <w:szCs w:val="18"/>
                <w:lang w:val="pt-BR"/>
              </w:rPr>
              <w:t>.</w:t>
            </w:r>
            <w:r w:rsidRPr="00064ADD">
              <w:rPr>
                <w:rFonts w:ascii="GHEA Grapalat" w:hAnsi="GHEA Grapalat" w:cs="Sylfaen"/>
                <w:sz w:val="18"/>
                <w:szCs w:val="18"/>
                <w:lang w:val="ru-RU"/>
              </w:rPr>
              <w:t>Տ</w:t>
            </w:r>
          </w:p>
        </w:tc>
        <w:tc>
          <w:tcPr>
            <w:tcW w:w="760" w:type="dxa"/>
          </w:tcPr>
          <w:p w14:paraId="6C975491" w14:textId="77777777" w:rsidR="007678FA" w:rsidRPr="00925086" w:rsidRDefault="007678FA" w:rsidP="00E53C12">
            <w:pPr>
              <w:spacing w:line="360" w:lineRule="auto"/>
              <w:jc w:val="center"/>
              <w:rPr>
                <w:rFonts w:ascii="GHEA Grapalat" w:hAnsi="GHEA Grapalat"/>
                <w:lang w:val="pt-BR"/>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31A5CD94" w:rsidR="007678FA" w:rsidRDefault="007678FA" w:rsidP="00E53C12">
            <w:pPr>
              <w:jc w:val="center"/>
              <w:rPr>
                <w:rFonts w:ascii="GHEA Grapalat" w:hAnsi="GHEA Grapalat"/>
                <w:lang w:val="ru-RU"/>
              </w:rPr>
            </w:pPr>
          </w:p>
          <w:p w14:paraId="40CC633C" w14:textId="7C07BEAC" w:rsidR="00D04CAE" w:rsidRDefault="00D04CAE" w:rsidP="00E53C12">
            <w:pPr>
              <w:jc w:val="center"/>
              <w:rPr>
                <w:rFonts w:ascii="GHEA Grapalat" w:hAnsi="GHEA Grapalat"/>
                <w:lang w:val="ru-RU"/>
              </w:rPr>
            </w:pPr>
          </w:p>
          <w:p w14:paraId="502AD06F" w14:textId="158B0739" w:rsidR="00D04CAE" w:rsidRDefault="00D04CAE" w:rsidP="00E53C12">
            <w:pPr>
              <w:jc w:val="center"/>
              <w:rPr>
                <w:rFonts w:ascii="GHEA Grapalat" w:hAnsi="GHEA Grapalat"/>
                <w:lang w:val="ru-RU"/>
              </w:rPr>
            </w:pPr>
          </w:p>
          <w:p w14:paraId="11A0C178" w14:textId="5F2ACF11" w:rsidR="00D04CAE" w:rsidRDefault="00D04CAE" w:rsidP="00E53C12">
            <w:pPr>
              <w:jc w:val="center"/>
              <w:rPr>
                <w:rFonts w:ascii="GHEA Grapalat" w:hAnsi="GHEA Grapalat"/>
                <w:lang w:val="ru-RU"/>
              </w:rPr>
            </w:pPr>
          </w:p>
          <w:p w14:paraId="08569B0B" w14:textId="7D869CA1" w:rsidR="00D04CAE" w:rsidRDefault="00D04CAE" w:rsidP="00E53C12">
            <w:pPr>
              <w:jc w:val="center"/>
              <w:rPr>
                <w:rFonts w:ascii="GHEA Grapalat" w:hAnsi="GHEA Grapalat"/>
                <w:lang w:val="ru-RU"/>
              </w:rPr>
            </w:pPr>
          </w:p>
          <w:p w14:paraId="3033D010" w14:textId="4EC1CE27" w:rsidR="00D04CAE" w:rsidRDefault="00D04CAE" w:rsidP="00E53C12">
            <w:pPr>
              <w:jc w:val="center"/>
              <w:rPr>
                <w:rFonts w:ascii="GHEA Grapalat" w:hAnsi="GHEA Grapalat"/>
                <w:lang w:val="ru-RU"/>
              </w:rPr>
            </w:pPr>
          </w:p>
          <w:p w14:paraId="7C0E8DEC" w14:textId="55679C2E" w:rsidR="00D04CAE" w:rsidRDefault="00D04CAE" w:rsidP="00E53C12">
            <w:pPr>
              <w:jc w:val="center"/>
              <w:rPr>
                <w:rFonts w:ascii="GHEA Grapalat" w:hAnsi="GHEA Grapalat"/>
                <w:lang w:val="ru-RU"/>
              </w:rPr>
            </w:pPr>
          </w:p>
          <w:p w14:paraId="6C13065F" w14:textId="77777777" w:rsidR="00D04CAE" w:rsidRDefault="00D04CAE" w:rsidP="00E53C12">
            <w:pPr>
              <w:jc w:val="center"/>
              <w:rPr>
                <w:rFonts w:ascii="GHEA Grapalat" w:hAnsi="GHEA Grapalat"/>
                <w:lang w:val="ru-RU"/>
              </w:rPr>
            </w:pPr>
          </w:p>
          <w:p w14:paraId="253487A3" w14:textId="52ED138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2F65ED9C"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w:t>
      </w:r>
      <w:r w:rsidR="00390A8F">
        <w:rPr>
          <w:rFonts w:ascii="GHEA Grapalat" w:hAnsi="GHEA Grapalat" w:cs="TimesArmenianPSMT"/>
          <w:i/>
          <w:sz w:val="20"/>
          <w:lang w:val="ru-RU"/>
        </w:rPr>
        <w:t>2024թ</w:t>
      </w:r>
      <w:r w:rsidRPr="00064ADD">
        <w:rPr>
          <w:rFonts w:ascii="GHEA Grapalat" w:hAnsi="GHEA Grapalat" w:cs="TimesArmenianPSMT"/>
          <w:i/>
          <w:sz w:val="20"/>
          <w:lang w:val="ru-RU"/>
        </w:rPr>
        <w:t xml:space="preserve">. կնքված </w:t>
      </w:r>
    </w:p>
    <w:p w14:paraId="05BFDA5D" w14:textId="2EEA92F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126DB6">
        <w:rPr>
          <w:rFonts w:ascii="GHEA Grapalat" w:hAnsi="GHEA Grapalat" w:cs="TimesArmenianPSMT"/>
          <w:i/>
          <w:sz w:val="20"/>
        </w:rPr>
        <w:t>ՀՄԿ-ԳՀԾՁԲ-24/13</w:t>
      </w:r>
      <w:r w:rsidRPr="00064ADD">
        <w:rPr>
          <w:rFonts w:ascii="GHEA Grapalat" w:hAnsi="GHEA Grapalat" w:cs="TimesArmenianPSMT"/>
          <w:i/>
          <w:sz w:val="20"/>
          <w:lang w:val="ru-RU"/>
        </w:rPr>
        <w:t>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3479"/>
        <w:gridCol w:w="14"/>
        <w:gridCol w:w="6257"/>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D04CAE" w14:paraId="6B5D56FB" w14:textId="77777777" w:rsidTr="00E53C12">
        <w:trPr>
          <w:tblCellSpacing w:w="7" w:type="dxa"/>
          <w:jc w:val="center"/>
        </w:trPr>
        <w:tc>
          <w:tcPr>
            <w:tcW w:w="0" w:type="auto"/>
            <w:vAlign w:val="center"/>
          </w:tcPr>
          <w:p w14:paraId="2B485B69" w14:textId="796068A2"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կողմ</w:t>
            </w:r>
            <w:proofErr w:type="spellEnd"/>
            <w:r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5879B1E6" w14:textId="77777777" w:rsidR="00DE64C8" w:rsidRDefault="00DE64C8" w:rsidP="00DE64C8">
            <w:pPr>
              <w:jc w:val="center"/>
              <w:rPr>
                <w:rFonts w:ascii="GHEA Grapalat" w:hAnsi="GHEA Grapalat"/>
                <w:b/>
                <w:sz w:val="18"/>
                <w:szCs w:val="18"/>
                <w:lang w:val="hy-AM"/>
              </w:rPr>
            </w:pPr>
            <w:r>
              <w:rPr>
                <w:rFonts w:ascii="GHEA Grapalat" w:hAnsi="GHEA Grapalat"/>
                <w:b/>
                <w:sz w:val="18"/>
                <w:szCs w:val="18"/>
                <w:lang w:val="hy-AM"/>
              </w:rPr>
              <w:t>«Հիդրոօդերևութաբանության և մոնիթորինգի կենտրոն» ՊՈԱԿ</w:t>
            </w:r>
          </w:p>
          <w:p w14:paraId="4FAAB9E4" w14:textId="77777777" w:rsidR="00DE64C8" w:rsidRDefault="00DE64C8" w:rsidP="00DE64C8">
            <w:pPr>
              <w:jc w:val="center"/>
              <w:rPr>
                <w:rFonts w:ascii="GHEA Grapalat" w:hAnsi="GHEA Grapalat" w:cs="Sylfaen"/>
                <w:sz w:val="18"/>
                <w:szCs w:val="20"/>
                <w:lang w:val="pt-BR"/>
              </w:rPr>
            </w:pPr>
            <w:r>
              <w:rPr>
                <w:rFonts w:ascii="GHEA Grapalat" w:hAnsi="GHEA Grapalat" w:cs="Sylfaen"/>
                <w:sz w:val="18"/>
                <w:szCs w:val="20"/>
                <w:lang w:val="pt-BR"/>
              </w:rPr>
              <w:t>ք.Երևան, Չարենցի 46</w:t>
            </w:r>
          </w:p>
          <w:p w14:paraId="63AA4AE6" w14:textId="77777777" w:rsidR="00DE64C8" w:rsidRDefault="00DE64C8" w:rsidP="00DE64C8">
            <w:pPr>
              <w:jc w:val="center"/>
              <w:rPr>
                <w:rFonts w:ascii="GHEA Grapalat" w:hAnsi="GHEA Grapalat" w:cs="Sylfaen"/>
                <w:sz w:val="18"/>
                <w:szCs w:val="18"/>
                <w:lang w:val="pt-BR"/>
              </w:rPr>
            </w:pPr>
            <w:r>
              <w:rPr>
                <w:rFonts w:ascii="GHEA Grapalat" w:hAnsi="GHEA Grapalat" w:cs="Sylfaen"/>
                <w:sz w:val="18"/>
                <w:szCs w:val="18"/>
                <w:lang w:val="pt-BR"/>
              </w:rPr>
              <w:t>Կենտրոնական գանձապետարան</w:t>
            </w:r>
          </w:p>
          <w:tbl>
            <w:tblPr>
              <w:tblW w:w="0" w:type="auto"/>
              <w:jc w:val="center"/>
              <w:tblLook w:val="01E0" w:firstRow="1" w:lastRow="1" w:firstColumn="1" w:lastColumn="1" w:noHBand="0" w:noVBand="0"/>
            </w:tblPr>
            <w:tblGrid>
              <w:gridCol w:w="734"/>
              <w:gridCol w:w="2140"/>
            </w:tblGrid>
            <w:tr w:rsidR="00DE64C8" w:rsidRPr="00D04CAE" w14:paraId="480F0293" w14:textId="77777777" w:rsidTr="00B04D6E">
              <w:trPr>
                <w:trHeight w:val="256"/>
                <w:jc w:val="center"/>
              </w:trPr>
              <w:tc>
                <w:tcPr>
                  <w:tcW w:w="734" w:type="dxa"/>
                  <w:hideMark/>
                </w:tcPr>
                <w:p w14:paraId="1708490D" w14:textId="77777777" w:rsidR="00DE64C8" w:rsidRDefault="00DE64C8" w:rsidP="00DE64C8">
                  <w:pPr>
                    <w:tabs>
                      <w:tab w:val="center" w:pos="259"/>
                    </w:tabs>
                    <w:rPr>
                      <w:rFonts w:ascii="GHEA Grapalat" w:hAnsi="GHEA Grapalat" w:cs="Sylfaen"/>
                      <w:sz w:val="18"/>
                      <w:szCs w:val="18"/>
                      <w:lang w:val="pt-BR"/>
                    </w:rPr>
                  </w:pPr>
                  <w:r>
                    <w:rPr>
                      <w:rFonts w:ascii="GHEA Grapalat" w:hAnsi="GHEA Grapalat" w:cs="Sylfaen"/>
                      <w:sz w:val="18"/>
                      <w:szCs w:val="18"/>
                      <w:lang w:val="pt-BR"/>
                    </w:rPr>
                    <w:tab/>
                  </w:r>
                  <w:r>
                    <w:rPr>
                      <w:rFonts w:ascii="GHEA Grapalat" w:hAnsi="GHEA Grapalat" w:cs="Sylfaen"/>
                      <w:sz w:val="18"/>
                      <w:szCs w:val="18"/>
                      <w:lang w:val="hy-AM"/>
                    </w:rPr>
                    <w:t>ՀՀ</w:t>
                  </w:r>
                </w:p>
              </w:tc>
              <w:tc>
                <w:tcPr>
                  <w:tcW w:w="2140" w:type="dxa"/>
                  <w:hideMark/>
                </w:tcPr>
                <w:p w14:paraId="33E735FD" w14:textId="77777777" w:rsidR="00DE64C8" w:rsidRDefault="00DE64C8" w:rsidP="00DE64C8">
                  <w:pPr>
                    <w:rPr>
                      <w:rFonts w:ascii="GHEA Grapalat" w:hAnsi="GHEA Grapalat"/>
                      <w:sz w:val="18"/>
                      <w:szCs w:val="18"/>
                      <w:lang w:val="pt-BR"/>
                    </w:rPr>
                  </w:pPr>
                  <w:r>
                    <w:rPr>
                      <w:rFonts w:ascii="GHEA Grapalat" w:hAnsi="GHEA Grapalat" w:cs="Sylfaen"/>
                      <w:sz w:val="18"/>
                      <w:szCs w:val="18"/>
                      <w:lang w:val="pt-BR"/>
                    </w:rPr>
                    <w:t>900018003815</w:t>
                  </w:r>
                </w:p>
              </w:tc>
            </w:tr>
            <w:tr w:rsidR="00DE64C8" w:rsidRPr="00D04CAE" w14:paraId="04C93D7A" w14:textId="77777777" w:rsidTr="00B04D6E">
              <w:trPr>
                <w:trHeight w:val="181"/>
                <w:jc w:val="center"/>
              </w:trPr>
              <w:tc>
                <w:tcPr>
                  <w:tcW w:w="734" w:type="dxa"/>
                  <w:hideMark/>
                </w:tcPr>
                <w:p w14:paraId="02E2AF2D" w14:textId="77777777" w:rsidR="00DE64C8" w:rsidRDefault="00DE64C8" w:rsidP="00DE64C8">
                  <w:pPr>
                    <w:rPr>
                      <w:rFonts w:ascii="GHEA Grapalat" w:hAnsi="GHEA Grapalat"/>
                      <w:sz w:val="18"/>
                      <w:szCs w:val="18"/>
                      <w:lang w:val="pt-BR"/>
                    </w:rPr>
                  </w:pPr>
                  <w:r>
                    <w:rPr>
                      <w:rFonts w:ascii="GHEA Grapalat" w:hAnsi="GHEA Grapalat" w:cs="Sylfaen"/>
                      <w:sz w:val="18"/>
                      <w:szCs w:val="18"/>
                      <w:lang w:val="hy-AM"/>
                    </w:rPr>
                    <w:t>ՀՎՀՀ</w:t>
                  </w:r>
                </w:p>
              </w:tc>
              <w:tc>
                <w:tcPr>
                  <w:tcW w:w="2140" w:type="dxa"/>
                  <w:hideMark/>
                </w:tcPr>
                <w:p w14:paraId="4D6708CB" w14:textId="77777777" w:rsidR="00DE64C8" w:rsidRDefault="00DE64C8" w:rsidP="00DE64C8">
                  <w:pPr>
                    <w:rPr>
                      <w:rFonts w:ascii="GHEA Grapalat" w:hAnsi="GHEA Grapalat"/>
                      <w:sz w:val="18"/>
                      <w:szCs w:val="18"/>
                      <w:lang w:val="pt-BR"/>
                    </w:rPr>
                  </w:pPr>
                  <w:r>
                    <w:rPr>
                      <w:rFonts w:ascii="GHEA Grapalat" w:hAnsi="GHEA Grapalat" w:cs="Sylfaen"/>
                      <w:sz w:val="18"/>
                      <w:szCs w:val="18"/>
                      <w:lang w:val="pt-BR"/>
                    </w:rPr>
                    <w:t>02825793</w:t>
                  </w:r>
                </w:p>
              </w:tc>
            </w:tr>
          </w:tbl>
          <w:p w14:paraId="65683F9D" w14:textId="63DAB5B4" w:rsidR="007678FA" w:rsidRPr="00064ADD" w:rsidRDefault="007678FA" w:rsidP="00E53C12">
            <w:pPr>
              <w:jc w:val="center"/>
              <w:rPr>
                <w:rFonts w:ascii="GHEA Grapalat" w:hAnsi="GHEA Grapalat"/>
                <w:iCs/>
                <w:color w:val="000000"/>
                <w:sz w:val="21"/>
                <w:szCs w:val="21"/>
                <w:lang w:val="pt-BR"/>
              </w:rPr>
            </w:pP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1C27D0F6" w14:textId="227273ED" w:rsidR="00DE64C8" w:rsidRPr="00DE64C8" w:rsidRDefault="00DE64C8" w:rsidP="00DE64C8">
      <w:pPr>
        <w:autoSpaceDE w:val="0"/>
        <w:autoSpaceDN w:val="0"/>
        <w:adjustRightInd w:val="0"/>
        <w:jc w:val="right"/>
        <w:rPr>
          <w:rFonts w:ascii="GHEA Grapalat" w:hAnsi="GHEA Grapalat" w:cs="TimesArmenianPSMT"/>
          <w:i/>
          <w:sz w:val="20"/>
        </w:rPr>
      </w:pPr>
      <w:r w:rsidRPr="00DE64C8">
        <w:rPr>
          <w:rFonts w:ascii="GHEA Grapalat" w:hAnsi="GHEA Grapalat" w:cs="TimesArmenianPSMT"/>
          <w:i/>
          <w:sz w:val="20"/>
        </w:rPr>
        <w:t xml:space="preserve">«         »              </w:t>
      </w:r>
      <w:r w:rsidR="00390A8F">
        <w:rPr>
          <w:rFonts w:ascii="GHEA Grapalat" w:hAnsi="GHEA Grapalat" w:cs="TimesArmenianPSMT"/>
          <w:i/>
          <w:sz w:val="20"/>
        </w:rPr>
        <w:t>2024թ</w:t>
      </w:r>
      <w:r w:rsidRPr="00DE64C8">
        <w:rPr>
          <w:rFonts w:ascii="GHEA Grapalat" w:hAnsi="GHEA Grapalat" w:cs="TimesArmenianPSMT"/>
          <w:i/>
          <w:sz w:val="20"/>
        </w:rPr>
        <w:t xml:space="preserve">. </w:t>
      </w:r>
      <w:r w:rsidRPr="00064ADD">
        <w:rPr>
          <w:rFonts w:ascii="GHEA Grapalat" w:hAnsi="GHEA Grapalat" w:cs="TimesArmenianPSMT"/>
          <w:i/>
          <w:sz w:val="20"/>
          <w:lang w:val="ru-RU"/>
        </w:rPr>
        <w:t>կնքված</w:t>
      </w:r>
      <w:r w:rsidRPr="00DE64C8">
        <w:rPr>
          <w:rFonts w:ascii="GHEA Grapalat" w:hAnsi="GHEA Grapalat" w:cs="TimesArmenianPSMT"/>
          <w:i/>
          <w:sz w:val="20"/>
        </w:rPr>
        <w:t xml:space="preserve"> </w:t>
      </w:r>
    </w:p>
    <w:p w14:paraId="3E881C59" w14:textId="5238DDEA" w:rsidR="00DE64C8" w:rsidRPr="00DE64C8" w:rsidRDefault="00DE64C8" w:rsidP="00DE64C8">
      <w:pPr>
        <w:autoSpaceDE w:val="0"/>
        <w:autoSpaceDN w:val="0"/>
        <w:adjustRightInd w:val="0"/>
        <w:jc w:val="right"/>
        <w:rPr>
          <w:rFonts w:ascii="GHEA Grapalat" w:hAnsi="GHEA Grapalat" w:cs="TimesArmenianPSMT"/>
          <w:i/>
          <w:sz w:val="20"/>
        </w:rPr>
      </w:pPr>
      <w:r w:rsidRPr="00DE64C8">
        <w:rPr>
          <w:rFonts w:ascii="GHEA Grapalat" w:hAnsi="GHEA Grapalat" w:cs="TimesArmenianPSMT"/>
          <w:i/>
          <w:sz w:val="20"/>
        </w:rPr>
        <w:t xml:space="preserve">                      </w:t>
      </w:r>
      <w:r w:rsidR="00126DB6">
        <w:rPr>
          <w:rFonts w:ascii="GHEA Grapalat" w:hAnsi="GHEA Grapalat" w:cs="TimesArmenianPSMT"/>
          <w:i/>
          <w:sz w:val="20"/>
        </w:rPr>
        <w:t>ՀՄԿ-ԳՀԾՁԲ-24/13</w:t>
      </w:r>
      <w:r w:rsidRPr="00064ADD">
        <w:rPr>
          <w:rFonts w:ascii="GHEA Grapalat" w:hAnsi="GHEA Grapalat" w:cs="TimesArmenianPSMT"/>
          <w:i/>
          <w:sz w:val="20"/>
          <w:lang w:val="ru-RU"/>
        </w:rPr>
        <w:t>ծածկագրով</w:t>
      </w:r>
      <w:r w:rsidRPr="00DE64C8">
        <w:rPr>
          <w:rFonts w:ascii="GHEA Grapalat" w:hAnsi="GHEA Grapalat" w:cs="TimesArmenianPSMT"/>
          <w:i/>
          <w:sz w:val="20"/>
        </w:rPr>
        <w:t xml:space="preserve"> </w:t>
      </w:r>
      <w:r w:rsidRPr="00064ADD">
        <w:rPr>
          <w:rFonts w:ascii="GHEA Grapalat" w:hAnsi="GHEA Grapalat" w:cs="TimesArmenianPSMT"/>
          <w:i/>
          <w:sz w:val="20"/>
          <w:lang w:val="ru-RU"/>
        </w:rPr>
        <w:t>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F807" w14:textId="77777777" w:rsidR="00152B3D" w:rsidRDefault="00152B3D">
      <w:r>
        <w:separator/>
      </w:r>
    </w:p>
  </w:endnote>
  <w:endnote w:type="continuationSeparator" w:id="0">
    <w:p w14:paraId="66A4FF32" w14:textId="77777777" w:rsidR="00152B3D" w:rsidRDefault="0015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B584A" w14:textId="77777777" w:rsidR="00152B3D" w:rsidRDefault="00152B3D">
      <w:r>
        <w:separator/>
      </w:r>
    </w:p>
  </w:footnote>
  <w:footnote w:type="continuationSeparator" w:id="0">
    <w:p w14:paraId="60040593" w14:textId="77777777" w:rsidR="00152B3D" w:rsidRDefault="00152B3D">
      <w:r>
        <w:continuationSeparator/>
      </w:r>
    </w:p>
  </w:footnote>
  <w:footnote w:id="1">
    <w:p w14:paraId="06F4C2DA" w14:textId="5068EFB2" w:rsidR="00A336EF" w:rsidRPr="00D20E6D" w:rsidRDefault="00A336EF"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2">
    <w:p w14:paraId="0A840F00" w14:textId="741853D2" w:rsidR="00A336EF" w:rsidRPr="0090663C" w:rsidRDefault="00A336EF"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
    <w:p w14:paraId="09AEC7E1" w14:textId="6454838B" w:rsidR="00A336EF" w:rsidRPr="0090663C" w:rsidRDefault="00A336EF">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7D7F"/>
    <w:multiLevelType w:val="hybridMultilevel"/>
    <w:tmpl w:val="9188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7064226"/>
    <w:multiLevelType w:val="hybridMultilevel"/>
    <w:tmpl w:val="CA00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247C9"/>
    <w:multiLevelType w:val="hybridMultilevel"/>
    <w:tmpl w:val="15CA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9"/>
  </w:num>
  <w:num w:numId="13">
    <w:abstractNumId w:val="26"/>
  </w:num>
  <w:num w:numId="14">
    <w:abstractNumId w:val="12"/>
  </w:num>
  <w:num w:numId="15">
    <w:abstractNumId w:val="27"/>
  </w:num>
  <w:num w:numId="16">
    <w:abstractNumId w:val="15"/>
  </w:num>
  <w:num w:numId="17">
    <w:abstractNumId w:val="6"/>
  </w:num>
  <w:num w:numId="18">
    <w:abstractNumId w:val="1"/>
  </w:num>
  <w:num w:numId="19">
    <w:abstractNumId w:val="4"/>
  </w:num>
  <w:num w:numId="20">
    <w:abstractNumId w:val="3"/>
  </w:num>
  <w:num w:numId="21">
    <w:abstractNumId w:val="30"/>
  </w:num>
  <w:num w:numId="22">
    <w:abstractNumId w:val="28"/>
  </w:num>
  <w:num w:numId="23">
    <w:abstractNumId w:val="23"/>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2"/>
  </w:num>
  <w:num w:numId="33">
    <w:abstractNumId w:val="25"/>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20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303"/>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6A48"/>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077"/>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6DB6"/>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2B3D"/>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67EAA"/>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351D"/>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3F85"/>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E8D"/>
    <w:rsid w:val="00277F14"/>
    <w:rsid w:val="0028014C"/>
    <w:rsid w:val="00280E91"/>
    <w:rsid w:val="00281740"/>
    <w:rsid w:val="00281D16"/>
    <w:rsid w:val="00283198"/>
    <w:rsid w:val="00283E26"/>
    <w:rsid w:val="00283F0A"/>
    <w:rsid w:val="002846B1"/>
    <w:rsid w:val="00285D2B"/>
    <w:rsid w:val="00286298"/>
    <w:rsid w:val="002863BB"/>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0A0"/>
    <w:rsid w:val="002C4DBF"/>
    <w:rsid w:val="002C5D07"/>
    <w:rsid w:val="002C670B"/>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0A74"/>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22E"/>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667"/>
    <w:rsid w:val="00386E4B"/>
    <w:rsid w:val="003871DA"/>
    <w:rsid w:val="00387F66"/>
    <w:rsid w:val="00390A8F"/>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42C3"/>
    <w:rsid w:val="003A5049"/>
    <w:rsid w:val="003A5533"/>
    <w:rsid w:val="003A57F0"/>
    <w:rsid w:val="003A62A4"/>
    <w:rsid w:val="003A645E"/>
    <w:rsid w:val="003A7A32"/>
    <w:rsid w:val="003A7FC7"/>
    <w:rsid w:val="003B0939"/>
    <w:rsid w:val="003B0D6E"/>
    <w:rsid w:val="003B1FC0"/>
    <w:rsid w:val="003B24E7"/>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978"/>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46A4"/>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CDE"/>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0CC"/>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48E4"/>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1B8"/>
    <w:rsid w:val="005B7350"/>
    <w:rsid w:val="005B7764"/>
    <w:rsid w:val="005C1C00"/>
    <w:rsid w:val="005C3678"/>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3EF9"/>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5F06"/>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0AEB"/>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4A74"/>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030D"/>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66D7"/>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47E8"/>
    <w:rsid w:val="007D57CA"/>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3F1"/>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05C2"/>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5A"/>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5086"/>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BE3"/>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27B3"/>
    <w:rsid w:val="009C370D"/>
    <w:rsid w:val="009C3A21"/>
    <w:rsid w:val="009C3B73"/>
    <w:rsid w:val="009C3EC5"/>
    <w:rsid w:val="009C49F0"/>
    <w:rsid w:val="009C6103"/>
    <w:rsid w:val="009C7DD3"/>
    <w:rsid w:val="009D03A4"/>
    <w:rsid w:val="009D158E"/>
    <w:rsid w:val="009D1DC2"/>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59F4"/>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07612"/>
    <w:rsid w:val="00A10128"/>
    <w:rsid w:val="00A10D1E"/>
    <w:rsid w:val="00A10D1F"/>
    <w:rsid w:val="00A112E2"/>
    <w:rsid w:val="00A1152B"/>
    <w:rsid w:val="00A11BD0"/>
    <w:rsid w:val="00A11E58"/>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36EF"/>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5BC1"/>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4D6E"/>
    <w:rsid w:val="00B051BE"/>
    <w:rsid w:val="00B07942"/>
    <w:rsid w:val="00B07E76"/>
    <w:rsid w:val="00B07F6F"/>
    <w:rsid w:val="00B11297"/>
    <w:rsid w:val="00B11B38"/>
    <w:rsid w:val="00B11BDB"/>
    <w:rsid w:val="00B11E9D"/>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30"/>
    <w:rsid w:val="00BC3E66"/>
    <w:rsid w:val="00BC4594"/>
    <w:rsid w:val="00BC6493"/>
    <w:rsid w:val="00BC6807"/>
    <w:rsid w:val="00BC6E1C"/>
    <w:rsid w:val="00BC6EE1"/>
    <w:rsid w:val="00BC6FA9"/>
    <w:rsid w:val="00BC723A"/>
    <w:rsid w:val="00BD0588"/>
    <w:rsid w:val="00BD0D0A"/>
    <w:rsid w:val="00BD13AF"/>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34E"/>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12E"/>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32E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4CAE"/>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1567"/>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177"/>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2C2D"/>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4C8"/>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72A"/>
    <w:rsid w:val="00E10BB7"/>
    <w:rsid w:val="00E126DA"/>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AA0"/>
    <w:rsid w:val="00EF4BBA"/>
    <w:rsid w:val="00EF6526"/>
    <w:rsid w:val="00EF6DF2"/>
    <w:rsid w:val="00EF7868"/>
    <w:rsid w:val="00F00C96"/>
    <w:rsid w:val="00F01D1E"/>
    <w:rsid w:val="00F01DA7"/>
    <w:rsid w:val="00F02279"/>
    <w:rsid w:val="00F025FC"/>
    <w:rsid w:val="00F02DBC"/>
    <w:rsid w:val="00F03B10"/>
    <w:rsid w:val="00F04FC3"/>
    <w:rsid w:val="00F05954"/>
    <w:rsid w:val="00F05D8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755"/>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911"/>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802"/>
    <w:rsid w:val="00FB4ACF"/>
    <w:rsid w:val="00FB5F2C"/>
    <w:rsid w:val="00FB72F4"/>
    <w:rsid w:val="00FB78E7"/>
    <w:rsid w:val="00FB796B"/>
    <w:rsid w:val="00FC096C"/>
    <w:rsid w:val="00FC0FDC"/>
    <w:rsid w:val="00FC1CE1"/>
    <w:rsid w:val="00FC22F4"/>
    <w:rsid w:val="00FC283C"/>
    <w:rsid w:val="00FC2BFC"/>
    <w:rsid w:val="00FC31D8"/>
    <w:rsid w:val="00FC3AB8"/>
    <w:rsid w:val="00FC3E23"/>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styleId="UnresolvedMention">
    <w:name w:val="Unresolved Mention"/>
    <w:basedOn w:val="DefaultParagraphFont"/>
    <w:uiPriority w:val="99"/>
    <w:semiHidden/>
    <w:unhideWhenUsed/>
    <w:rsid w:val="007A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2941143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23583051">
      <w:bodyDiv w:val="1"/>
      <w:marLeft w:val="0"/>
      <w:marRight w:val="0"/>
      <w:marTop w:val="0"/>
      <w:marBottom w:val="0"/>
      <w:divBdr>
        <w:top w:val="none" w:sz="0" w:space="0" w:color="auto"/>
        <w:left w:val="none" w:sz="0" w:space="0" w:color="auto"/>
        <w:bottom w:val="none" w:sz="0" w:space="0" w:color="auto"/>
        <w:right w:val="none" w:sz="0" w:space="0" w:color="auto"/>
      </w:divBdr>
    </w:div>
    <w:div w:id="871571590">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29159419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0F87-40BD-4771-AF8E-AF105D49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63</Pages>
  <Words>19420</Words>
  <Characters>110700</Characters>
  <Application>Microsoft Office Word</Application>
  <DocSecurity>0</DocSecurity>
  <Lines>922</Lines>
  <Paragraphs>259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129861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137</cp:revision>
  <cp:lastPrinted>2024-02-23T08:56:00Z</cp:lastPrinted>
  <dcterms:created xsi:type="dcterms:W3CDTF">2022-10-31T10:38:00Z</dcterms:created>
  <dcterms:modified xsi:type="dcterms:W3CDTF">2024-04-18T10:36:00Z</dcterms:modified>
</cp:coreProperties>
</file>