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7EC" w:rsidRPr="00EE6F1D" w:rsidRDefault="000753DC" w:rsidP="00EE6F1D">
      <w:pPr>
        <w:jc w:val="center"/>
        <w:rPr>
          <w:rFonts w:ascii="Sylfaen" w:hAnsi="Sylfaen"/>
          <w:sz w:val="20"/>
          <w:szCs w:val="20"/>
          <w:lang w:val="en-US"/>
        </w:rPr>
      </w:pPr>
      <w:bookmarkStart w:id="0" w:name="_GoBack"/>
      <w:bookmarkEnd w:id="0"/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EE6F1D">
        <w:rPr>
          <w:rFonts w:ascii="Sylfaen" w:hAnsi="Sylfaen"/>
          <w:sz w:val="20"/>
          <w:szCs w:val="20"/>
          <w:lang w:val="en-US"/>
        </w:rPr>
        <w:t>-22</w:t>
      </w:r>
      <w:r w:rsidR="00654E21">
        <w:rPr>
          <w:rFonts w:ascii="Sylfaen" w:hAnsi="Sylfaen"/>
          <w:sz w:val="20"/>
          <w:szCs w:val="20"/>
          <w:lang w:val="en-US"/>
        </w:rPr>
        <w:t>/</w:t>
      </w:r>
      <w:r w:rsidR="00964F8B">
        <w:rPr>
          <w:rFonts w:ascii="Sylfaen" w:hAnsi="Sylfaen"/>
          <w:sz w:val="20"/>
          <w:szCs w:val="20"/>
          <w:lang w:val="en-US"/>
        </w:rPr>
        <w:t>37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FE27EC">
      <w:pPr>
        <w:pStyle w:val="a3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964F8B">
        <w:rPr>
          <w:rFonts w:ascii="Sylfaen" w:hAnsi="Sylfaen"/>
          <w:sz w:val="20"/>
          <w:szCs w:val="20"/>
          <w:lang w:val="en-US"/>
        </w:rPr>
        <w:t>Ավտո</w:t>
      </w:r>
      <w:proofErr w:type="spellEnd"/>
      <w:r w:rsidR="00964F8B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64F8B">
        <w:rPr>
          <w:rFonts w:ascii="Sylfaen" w:hAnsi="Sylfaen"/>
          <w:sz w:val="20"/>
          <w:szCs w:val="20"/>
          <w:lang w:val="en-US"/>
        </w:rPr>
        <w:t>Սենա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964F8B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0753DC" w:rsidRPr="00776BC7" w:rsidRDefault="00964F8B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Տարոն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Հովհաննիսյան</w:t>
            </w:r>
            <w:proofErr w:type="spellEnd"/>
          </w:p>
        </w:tc>
        <w:tc>
          <w:tcPr>
            <w:tcW w:w="3969" w:type="dxa"/>
          </w:tcPr>
          <w:p w:rsidR="000753DC" w:rsidRPr="00776BC7" w:rsidRDefault="00964F8B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964F8B">
              <w:rPr>
                <w:rFonts w:ascii="Sylfaen" w:hAnsi="Sylfaen"/>
                <w:color w:val="000000"/>
                <w:sz w:val="18"/>
                <w:szCs w:val="18"/>
              </w:rPr>
              <w:t>AT0301023</w:t>
            </w:r>
          </w:p>
        </w:tc>
        <w:tc>
          <w:tcPr>
            <w:tcW w:w="3538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FE27EC">
      <w:pPr>
        <w:pStyle w:val="a3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964F8B">
        <w:rPr>
          <w:rFonts w:ascii="Sylfaen" w:hAnsi="Sylfaen" w:cs="Sylfaen"/>
          <w:sz w:val="20"/>
          <w:szCs w:val="20"/>
          <w:lang w:val="en-US"/>
        </w:rPr>
        <w:t>Սենտրալ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FE27EC">
        <w:rPr>
          <w:rFonts w:ascii="Sylfaen" w:hAnsi="Sylfaen" w:cs="Sylfaen"/>
          <w:sz w:val="20"/>
          <w:szCs w:val="20"/>
          <w:lang w:val="en-US"/>
        </w:rPr>
        <w:t>ՍՊԸ</w:t>
      </w: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964F8B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964F8B" w:rsidRDefault="00964F8B" w:rsidP="00776BC7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Style w:val="fontstyle01"/>
                <w:rFonts w:cs="Sylfaen"/>
                <w:sz w:val="20"/>
                <w:szCs w:val="20"/>
              </w:rPr>
              <w:t>Ար</w:t>
            </w:r>
            <w:r w:rsidRPr="00964F8B">
              <w:rPr>
                <w:rStyle w:val="fontstyle01"/>
                <w:rFonts w:cs="Sylfaen"/>
                <w:sz w:val="20"/>
                <w:szCs w:val="20"/>
              </w:rPr>
              <w:t>են</w:t>
            </w:r>
            <w:proofErr w:type="spellEnd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fontstyle01"/>
                <w:rFonts w:cs="Sylfaen"/>
                <w:sz w:val="20"/>
                <w:szCs w:val="20"/>
                <w:lang w:val="en-US"/>
              </w:rPr>
              <w:t>Զաքարյան</w:t>
            </w:r>
            <w:proofErr w:type="spellEnd"/>
            <w:r w:rsidRPr="00964F8B">
              <w:rPr>
                <w:rStyle w:val="fontstyle01"/>
                <w:rFonts w:cs="Sylfaen"/>
                <w:sz w:val="20"/>
                <w:szCs w:val="20"/>
              </w:rPr>
              <w:t xml:space="preserve"> </w:t>
            </w:r>
          </w:p>
          <w:p w:rsidR="000753DC" w:rsidRPr="00964F8B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0753DC" w:rsidRPr="00964F8B" w:rsidRDefault="00FE27EC" w:rsidP="00964F8B">
            <w:pPr>
              <w:rPr>
                <w:sz w:val="20"/>
                <w:szCs w:val="20"/>
                <w:lang w:val="en-US"/>
              </w:rPr>
            </w:pPr>
            <w:r w:rsidRPr="00FE27EC">
              <w:rPr>
                <w:rStyle w:val="fontstyle01"/>
                <w:sz w:val="20"/>
                <w:szCs w:val="20"/>
              </w:rPr>
              <w:t xml:space="preserve">ID CARD, </w:t>
            </w:r>
            <w:r w:rsidR="00964F8B">
              <w:rPr>
                <w:rStyle w:val="fontstyle01"/>
                <w:sz w:val="20"/>
                <w:szCs w:val="20"/>
                <w:lang w:val="en-US"/>
              </w:rPr>
              <w:t>002746964</w:t>
            </w: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3D7725" w:rsidRPr="00EB682A" w:rsidRDefault="003D7725" w:rsidP="00EB682A">
      <w:pPr>
        <w:rPr>
          <w:sz w:val="20"/>
          <w:szCs w:val="20"/>
          <w:lang w:val="en-US"/>
        </w:rPr>
      </w:pPr>
    </w:p>
    <w:p w:rsidR="003D7725" w:rsidRPr="003D7725" w:rsidRDefault="003D7725" w:rsidP="003D7725">
      <w:pPr>
        <w:pStyle w:val="a3"/>
        <w:rPr>
          <w:sz w:val="20"/>
          <w:szCs w:val="20"/>
          <w:lang w:val="en-US"/>
        </w:rPr>
      </w:pPr>
    </w:p>
    <w:p w:rsidR="00252B99" w:rsidRPr="00252B99" w:rsidRDefault="00252B99" w:rsidP="00252B99">
      <w:pPr>
        <w:pStyle w:val="a3"/>
      </w:pPr>
    </w:p>
    <w:sectPr w:rsidR="00252B99" w:rsidRPr="00252B99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42ED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1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438F5"/>
    <w:multiLevelType w:val="hybridMultilevel"/>
    <w:tmpl w:val="0156932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10E0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61DA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1D"/>
    <w:rsid w:val="000753DC"/>
    <w:rsid w:val="000D77E1"/>
    <w:rsid w:val="00252B99"/>
    <w:rsid w:val="003D7725"/>
    <w:rsid w:val="003E184F"/>
    <w:rsid w:val="004574C6"/>
    <w:rsid w:val="00654E21"/>
    <w:rsid w:val="00776BC7"/>
    <w:rsid w:val="008643CA"/>
    <w:rsid w:val="00901472"/>
    <w:rsid w:val="0091481D"/>
    <w:rsid w:val="00964F8B"/>
    <w:rsid w:val="00A5108D"/>
    <w:rsid w:val="00B87F14"/>
    <w:rsid w:val="00E04AC8"/>
    <w:rsid w:val="00EB5D7D"/>
    <w:rsid w:val="00EB682A"/>
    <w:rsid w:val="00EE6F1D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DC"/>
    <w:pPr>
      <w:ind w:left="720"/>
      <w:contextualSpacing/>
    </w:pPr>
  </w:style>
  <w:style w:type="table" w:styleId="a4">
    <w:name w:val="Table Grid"/>
    <w:basedOn w:val="a1"/>
    <w:uiPriority w:val="39"/>
    <w:rsid w:val="0007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3DC"/>
    <w:pPr>
      <w:ind w:left="720"/>
      <w:contextualSpacing/>
    </w:pPr>
  </w:style>
  <w:style w:type="table" w:styleId="a4">
    <w:name w:val="Table Grid"/>
    <w:basedOn w:val="a1"/>
    <w:uiPriority w:val="39"/>
    <w:rsid w:val="0007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https:/mul2-tavush.gov.am/tasks/333044/oneclick/24949aa15511a63fac36334b7c9e46e11b5a9f65a2513d2885895dff6de80b4b.docx?token=552e4911eeaa9723f249c2f7c9b2af34</cp:keywords>
  <cp:lastModifiedBy>dd</cp:lastModifiedBy>
  <cp:revision>2</cp:revision>
  <dcterms:created xsi:type="dcterms:W3CDTF">2022-07-18T08:06:00Z</dcterms:created>
  <dcterms:modified xsi:type="dcterms:W3CDTF">2022-07-18T08:06:00Z</dcterms:modified>
</cp:coreProperties>
</file>