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22" w:rsidRDefault="00724A22" w:rsidP="00724A22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724A22" w:rsidRDefault="00724A22" w:rsidP="00724A22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24A22" w:rsidRDefault="00724A22" w:rsidP="00724A22">
      <w:pPr>
        <w:pStyle w:val="3"/>
        <w:rPr>
          <w:rFonts w:ascii="GHEA Grapalat" w:eastAsia="Calibri" w:hAnsi="GHEA Grapalat"/>
          <w:sz w:val="18"/>
          <w:lang w:val="es-ES"/>
        </w:rPr>
      </w:pPr>
      <w:r>
        <w:rPr>
          <w:rFonts w:ascii="GHEA Grapalat" w:hAnsi="GHEA Grapalat" w:cs="Sylfaen"/>
          <w:lang w:val="af-ZA"/>
        </w:rPr>
        <w:t>Ընթացակարգի ծածկագիրը</w:t>
      </w:r>
      <w:r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eastAsia="Calibri" w:hAnsi="GHEA Grapalat"/>
          <w:lang w:val="es-ES"/>
        </w:rPr>
        <w:t>&lt;&lt;</w:t>
      </w:r>
      <w:r>
        <w:rPr>
          <w:rFonts w:ascii="GHEA Grapalat" w:eastAsia="Calibri" w:hAnsi="GHEA Grapalat"/>
          <w:lang w:val="hy-AM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  <w:lang w:val="hy-AM"/>
        </w:rPr>
        <w:t>ԳՀԱՇՁԲ</w:t>
      </w:r>
      <w:r>
        <w:rPr>
          <w:rFonts w:ascii="GHEA Grapalat" w:eastAsia="Calibri" w:hAnsi="GHEA Grapalat"/>
          <w:lang w:val="af-ZA"/>
        </w:rPr>
        <w:t>-23/12</w:t>
      </w:r>
      <w:r>
        <w:rPr>
          <w:rFonts w:ascii="GHEA Grapalat" w:eastAsia="Calibri" w:hAnsi="GHEA Grapalat"/>
          <w:lang w:val="es-ES"/>
        </w:rPr>
        <w:t>&gt;&gt;</w:t>
      </w:r>
    </w:p>
    <w:p w:rsidR="00724A22" w:rsidRDefault="00724A22" w:rsidP="00724A22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>Ծաղկաձոր համայնք</w:t>
      </w:r>
      <w:r>
        <w:rPr>
          <w:rFonts w:ascii="GHEA Grapalat" w:hAnsi="GHEA Grapalat"/>
          <w:color w:val="000000" w:themeColor="text1"/>
          <w:sz w:val="20"/>
          <w:shd w:val="clear" w:color="auto" w:fill="FFFFFF"/>
        </w:rPr>
        <w:t>ի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 xml:space="preserve"> Վ.Հարությունյան փողոցի հենապատերի վերակառուցման աշխատանքներ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»</w:t>
      </w:r>
      <w:r>
        <w:rPr>
          <w:rFonts w:ascii="GHEA Grapalat" w:hAnsi="GHEA Grapalat"/>
          <w:i w:val="0"/>
          <w:color w:val="000000" w:themeColor="text1"/>
          <w:sz w:val="18"/>
          <w:szCs w:val="18"/>
          <w:shd w:val="clear" w:color="auto" w:fill="FFFFFF"/>
          <w:lang w:val="af-ZA"/>
        </w:rPr>
        <w:t>-</w:t>
      </w:r>
      <w:r>
        <w:rPr>
          <w:rFonts w:ascii="GHEA Grapalat" w:hAnsi="GHEA Grapalat"/>
          <w:i w:val="0"/>
          <w:sz w:val="18"/>
          <w:szCs w:val="18"/>
          <w:lang w:val="af-ZA"/>
        </w:rPr>
        <w:t xml:space="preserve">ի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ԾՔ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ԳՀ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ԱՇ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ՁԲ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 xml:space="preserve">-23/12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724A22" w:rsidRDefault="00724A22" w:rsidP="00724A22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մայիսի</w:t>
      </w:r>
      <w:proofErr w:type="spellEnd"/>
      <w:r>
        <w:rPr>
          <w:rFonts w:ascii="GHEA Grapalat" w:hAnsi="GHEA Grapalat" w:cs="Sylfaen"/>
          <w:b/>
          <w:sz w:val="18"/>
          <w:szCs w:val="18"/>
          <w:lang w:val="af-ZA"/>
        </w:rPr>
        <w:t xml:space="preserve"> 02</w:t>
      </w:r>
      <w:r>
        <w:rPr>
          <w:rFonts w:ascii="GHEA Grapalat" w:hAnsi="GHEA Grapalat"/>
          <w:b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3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>
        <w:rPr>
          <w:rFonts w:ascii="GHEA Grapalat" w:hAnsi="GHEA Grapalat"/>
          <w:sz w:val="18"/>
          <w:szCs w:val="18"/>
          <w:lang w:val="af-ZA"/>
        </w:rPr>
        <w:t>`</w:t>
      </w:r>
    </w:p>
    <w:p w:rsidR="00724A22" w:rsidRDefault="00724A22" w:rsidP="00724A22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724A22" w:rsidRDefault="00724A22" w:rsidP="00724A22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hy-AM"/>
        </w:rPr>
        <w:t>Ծաղկաձոր համայնքի Վ.Հարությունյան փողոցի հենապատերի վերակառուցման աշխատանքներ</w:t>
      </w:r>
      <w:r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»-ի 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11"/>
        <w:gridCol w:w="2412"/>
        <w:gridCol w:w="1986"/>
        <w:gridCol w:w="2553"/>
      </w:tblGrid>
      <w:tr w:rsidR="00724A22" w:rsidTr="00724A22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24A22" w:rsidTr="00724A22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A22" w:rsidRDefault="00724A2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Մինասյաններ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Շին</w:t>
            </w:r>
            <w:proofErr w:type="spellEnd"/>
            <w:r>
              <w:rPr>
                <w:rFonts w:ascii="Courier New" w:hAnsi="Courier New" w:cs="Courier New"/>
                <w:b/>
                <w:sz w:val="18"/>
                <w:lang w:eastAsia="en-US"/>
              </w:rPr>
              <w:t xml:space="preserve">» </w:t>
            </w:r>
            <w:r>
              <w:rPr>
                <w:rFonts w:ascii="GHEA Grapalat" w:hAnsi="GHEA Grapalat" w:cs="Courier New"/>
                <w:b/>
                <w:sz w:val="18"/>
                <w:lang w:eastAsia="en-US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A22" w:rsidRDefault="00724A22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A22" w:rsidRDefault="00724A2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A22" w:rsidRDefault="00724A2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  <w:tr w:rsidR="00724A22" w:rsidTr="00724A22">
        <w:trPr>
          <w:trHeight w:val="54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A22" w:rsidRDefault="00724A22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«ԱՐՎԱԳՈ»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A22" w:rsidRDefault="00724A22">
            <w:pPr>
              <w:spacing w:line="256" w:lineRule="auto"/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A22" w:rsidRDefault="00724A2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A22" w:rsidRDefault="00724A22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24A22" w:rsidRPr="00724A22" w:rsidTr="00724A22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724A22" w:rsidRDefault="00724A22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724A22" w:rsidTr="00724A22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Մինասյաններ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Շին</w:t>
            </w:r>
            <w:proofErr w:type="spellEnd"/>
            <w:r>
              <w:rPr>
                <w:rFonts w:ascii="Courier New" w:hAnsi="Courier New" w:cs="Courier New"/>
                <w:b/>
                <w:sz w:val="18"/>
                <w:lang w:eastAsia="en-US"/>
              </w:rPr>
              <w:t xml:space="preserve">» </w:t>
            </w:r>
            <w:r>
              <w:rPr>
                <w:rFonts w:ascii="GHEA Grapalat" w:hAnsi="GHEA Grapalat" w:cs="Courier New"/>
                <w:b/>
                <w:sz w:val="18"/>
                <w:lang w:eastAsia="en-US"/>
              </w:rPr>
              <w:t>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60</w:t>
            </w:r>
            <w:r>
              <w:rPr>
                <w:rFonts w:ascii="Calibri" w:hAnsi="Calibri" w:cs="Calibri"/>
                <w:bCs/>
                <w:lang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eastAsia="en-US"/>
              </w:rPr>
              <w:t>500 000</w:t>
            </w:r>
          </w:p>
        </w:tc>
      </w:tr>
      <w:tr w:rsidR="00724A22" w:rsidTr="00724A22">
        <w:trPr>
          <w:trHeight w:val="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«ԱՐՎԱԳՈ»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22" w:rsidRDefault="00724A22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22" w:rsidRDefault="00724A2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val="af-ZA" w:eastAsia="en-US"/>
              </w:rPr>
            </w:pPr>
            <w:r>
              <w:rPr>
                <w:rFonts w:ascii="GHEA Grapalat" w:hAnsi="GHEA Grapalat" w:cs="Times Armenian"/>
                <w:bCs/>
                <w:lang w:val="af-ZA" w:eastAsia="en-US"/>
              </w:rPr>
              <w:t>71</w:t>
            </w:r>
            <w:r>
              <w:rPr>
                <w:rFonts w:ascii="Calibri" w:hAnsi="Calibri" w:cs="Calibri"/>
                <w:bCs/>
                <w:lang w:val="af-ZA"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val="af-ZA" w:eastAsia="en-US"/>
              </w:rPr>
              <w:t>315</w:t>
            </w:r>
            <w:r>
              <w:rPr>
                <w:rFonts w:ascii="Calibri" w:hAnsi="Calibri" w:cs="Calibri"/>
                <w:bCs/>
                <w:lang w:val="af-ZA" w:eastAsia="en-US"/>
              </w:rPr>
              <w:t> </w:t>
            </w:r>
            <w:r>
              <w:rPr>
                <w:rFonts w:ascii="GHEA Grapalat" w:hAnsi="GHEA Grapalat" w:cs="Times Armenian"/>
                <w:bCs/>
                <w:lang w:val="af-ZA" w:eastAsia="en-US"/>
              </w:rPr>
              <w:t>080</w:t>
            </w:r>
          </w:p>
        </w:tc>
      </w:tr>
    </w:tbl>
    <w:p w:rsidR="00724A22" w:rsidRDefault="00724A22" w:rsidP="00724A22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724A22" w:rsidRDefault="00724A22" w:rsidP="00724A22">
      <w:pPr>
        <w:pStyle w:val="31"/>
        <w:ind w:left="0"/>
        <w:rPr>
          <w:rFonts w:ascii="GHEA Grapalat" w:hAnsi="GHEA Grapalat" w:cs="Sylfaen"/>
          <w:b/>
          <w:sz w:val="18"/>
          <w:lang w:val="af-ZA"/>
        </w:rPr>
      </w:pPr>
    </w:p>
    <w:p w:rsidR="00724A22" w:rsidRDefault="00724A22" w:rsidP="00724A22">
      <w:pPr>
        <w:pStyle w:val="31"/>
        <w:spacing w:after="0"/>
        <w:ind w:left="0"/>
        <w:rPr>
          <w:rFonts w:ascii="GHEA Grapalat" w:hAnsi="GHEA Grapalat" w:cs="Sylfaen"/>
          <w:b/>
          <w:sz w:val="18"/>
          <w:lang w:val="af-ZA"/>
        </w:rPr>
      </w:pPr>
      <w:proofErr w:type="spellStart"/>
      <w:r>
        <w:rPr>
          <w:rFonts w:ascii="GHEA Grapalat" w:hAnsi="GHEA Grapalat" w:cs="Sylfaen"/>
          <w:b/>
          <w:sz w:val="18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18"/>
          <w:lang w:val="ru-RU"/>
        </w:rPr>
        <w:t>՝</w:t>
      </w:r>
      <w:r>
        <w:rPr>
          <w:rFonts w:ascii="GHEA Grapalat" w:hAnsi="GHEA Grapalat" w:cs="Sylfaen"/>
          <w:b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b/>
          <w:sz w:val="18"/>
          <w:lang w:val="ru-RU"/>
        </w:rPr>
        <w:t>և</w:t>
      </w:r>
      <w:r>
        <w:rPr>
          <w:rFonts w:ascii="GHEA Grapalat" w:hAnsi="GHEA Grapalat" w:cs="Sylfaen"/>
          <w:b/>
          <w:sz w:val="18"/>
          <w:lang w:val="af-ZA"/>
        </w:rPr>
        <w:t xml:space="preserve"> նվազագույն գնային առաջարկ ներկայացրած մասնակից</w:t>
      </w:r>
      <w:r>
        <w:rPr>
          <w:rFonts w:ascii="GHEA Grapalat" w:hAnsi="GHEA Grapalat" w:cs="Tahoma"/>
          <w:b/>
          <w:sz w:val="18"/>
          <w:lang w:val="ru-RU"/>
        </w:rPr>
        <w:t>։</w:t>
      </w:r>
    </w:p>
    <w:p w:rsidR="00724A22" w:rsidRDefault="00724A22" w:rsidP="00724A22">
      <w:pPr>
        <w:pStyle w:val="31"/>
        <w:spacing w:after="0"/>
        <w:rPr>
          <w:rFonts w:ascii="GHEA Grapalat" w:hAnsi="GHEA Grapalat" w:cs="Sylfaen"/>
          <w:b/>
          <w:bCs/>
          <w:sz w:val="18"/>
          <w:lang w:val="af-ZA"/>
        </w:rPr>
      </w:pPr>
      <w:r>
        <w:rPr>
          <w:rFonts w:ascii="GHEA Grapalat" w:hAnsi="GHEA Grapalat" w:cs="Sylfaen"/>
          <w:b/>
          <w:bCs/>
          <w:sz w:val="18"/>
          <w:lang w:val="hy-AM"/>
        </w:rPr>
        <w:t>Ընտրված մասնակ</w:t>
      </w:r>
      <w:proofErr w:type="spellStart"/>
      <w:r>
        <w:rPr>
          <w:rFonts w:ascii="GHEA Grapalat" w:hAnsi="GHEA Grapalat" w:cs="Sylfaen"/>
          <w:b/>
          <w:bCs/>
          <w:sz w:val="18"/>
        </w:rPr>
        <w:t>ցի</w:t>
      </w:r>
      <w:proofErr w:type="spellEnd"/>
      <w:r>
        <w:rPr>
          <w:rFonts w:ascii="GHEA Grapalat" w:hAnsi="GHEA Grapalat" w:cs="Sylfaen"/>
          <w:b/>
          <w:bCs/>
          <w:sz w:val="18"/>
          <w:lang w:val="hy-AM"/>
        </w:rPr>
        <w:t xml:space="preserve"> հետ պայմանագ</w:t>
      </w:r>
      <w:proofErr w:type="spellStart"/>
      <w:r>
        <w:rPr>
          <w:rFonts w:ascii="GHEA Grapalat" w:hAnsi="GHEA Grapalat" w:cs="Sylfaen"/>
          <w:b/>
          <w:bCs/>
          <w:sz w:val="18"/>
        </w:rPr>
        <w:t>իրը</w:t>
      </w:r>
      <w:proofErr w:type="spellEnd"/>
      <w:r>
        <w:rPr>
          <w:rFonts w:ascii="GHEA Grapalat" w:hAnsi="GHEA Grapalat" w:cs="Sylfaen"/>
          <w:b/>
          <w:bCs/>
          <w:sz w:val="18"/>
          <w:lang w:val="hy-AM"/>
        </w:rPr>
        <w:t xml:space="preserve"> կնքվելու</w:t>
      </w:r>
      <w:r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</w:rPr>
        <w:t>է</w:t>
      </w:r>
      <w:r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lang w:val="es-ES"/>
        </w:rPr>
        <w:t xml:space="preserve"> </w:t>
      </w:r>
      <w:r>
        <w:rPr>
          <w:rFonts w:ascii="GHEA Grapalat" w:hAnsi="GHEA Grapalat"/>
          <w:b/>
          <w:bCs/>
          <w:sz w:val="18"/>
          <w:lang w:val="hy-AM"/>
        </w:rPr>
        <w:t xml:space="preserve">&lt;&lt;Գնումների մասին&gt;&gt; օրենքի 10-րդ հոդվածով սահմանված </w:t>
      </w:r>
      <w:r>
        <w:rPr>
          <w:rFonts w:ascii="GHEA Grapalat" w:hAnsi="GHEA Grapalat" w:cs="Sylfaen"/>
          <w:b/>
          <w:bCs/>
          <w:sz w:val="18"/>
          <w:lang w:val="hy-AM"/>
        </w:rPr>
        <w:t>անգործության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ժամկետի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/10 օրացուցային օր/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ավարտից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հետո</w:t>
      </w:r>
      <w:r>
        <w:rPr>
          <w:rFonts w:ascii="GHEA Grapalat" w:hAnsi="GHEA Grapalat" w:cs="Sylfaen"/>
          <w:b/>
          <w:bCs/>
          <w:sz w:val="18"/>
          <w:lang w:val="af-ZA"/>
        </w:rPr>
        <w:t>:</w:t>
      </w:r>
    </w:p>
    <w:p w:rsidR="00724A22" w:rsidRDefault="00724A22" w:rsidP="00724A22">
      <w:pPr>
        <w:pStyle w:val="31"/>
        <w:spacing w:after="0"/>
        <w:rPr>
          <w:rFonts w:ascii="GHEA Grapalat" w:eastAsia="Calibri" w:hAnsi="GHEA Grapalat"/>
          <w:b/>
          <w:sz w:val="18"/>
          <w:lang w:val="af-ZA"/>
        </w:rPr>
      </w:pPr>
      <w:r>
        <w:rPr>
          <w:rFonts w:ascii="GHEA Grapalat" w:eastAsia="Calibri" w:hAnsi="GHEA Grapalat" w:cs="Sylfaen"/>
          <w:b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sz w:val="18"/>
          <w:lang w:val="hy-AM"/>
        </w:rPr>
        <w:t>ԾՔ</w:t>
      </w:r>
      <w:r>
        <w:rPr>
          <w:rFonts w:ascii="GHEA Grapalat" w:eastAsia="Calibri" w:hAnsi="GHEA Grapalat"/>
          <w:b/>
          <w:sz w:val="18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lang w:val="af-ZA"/>
        </w:rPr>
        <w:t>ԳՀ</w:t>
      </w:r>
      <w:r>
        <w:rPr>
          <w:rFonts w:ascii="GHEA Grapalat" w:eastAsia="Calibri" w:hAnsi="GHEA Grapalat" w:cs="Sylfaen"/>
          <w:b/>
          <w:sz w:val="18"/>
          <w:lang w:val="hy-AM"/>
        </w:rPr>
        <w:t>ԱՇ</w:t>
      </w:r>
      <w:r>
        <w:rPr>
          <w:rFonts w:ascii="GHEA Grapalat" w:eastAsia="Calibri" w:hAnsi="GHEA Grapalat" w:cs="Sylfaen"/>
          <w:b/>
          <w:sz w:val="18"/>
          <w:lang w:val="af-ZA"/>
        </w:rPr>
        <w:t>ՁԲ</w:t>
      </w:r>
      <w:r>
        <w:rPr>
          <w:rFonts w:ascii="GHEA Grapalat" w:eastAsia="Calibri" w:hAnsi="GHEA Grapalat"/>
          <w:b/>
          <w:sz w:val="18"/>
          <w:lang w:val="af-ZA"/>
        </w:rPr>
        <w:t xml:space="preserve">-23/12 </w:t>
      </w:r>
      <w:r>
        <w:rPr>
          <w:rFonts w:ascii="GHEA Grapalat" w:eastAsia="Calibri" w:hAnsi="GHEA Grapalat" w:cs="Sylfaen"/>
          <w:b/>
          <w:sz w:val="18"/>
          <w:lang w:val="af-ZA"/>
        </w:rPr>
        <w:t>ծածկագրով գնահատող հանձնաժողովի քարտուղար Արփինե Ավետիսյանին:</w:t>
      </w:r>
    </w:p>
    <w:p w:rsidR="00724A22" w:rsidRDefault="00724A22" w:rsidP="00724A22">
      <w:pPr>
        <w:jc w:val="center"/>
        <w:rPr>
          <w:rFonts w:ascii="GHEA Grapalat" w:eastAsia="Calibri" w:hAnsi="GHEA Grapalat" w:cs="Sylfaen"/>
          <w:b/>
          <w:sz w:val="18"/>
          <w:szCs w:val="16"/>
          <w:lang w:val="af-ZA"/>
        </w:rPr>
      </w:pPr>
      <w:r>
        <w:rPr>
          <w:rFonts w:ascii="GHEA Grapalat" w:eastAsia="Calibri" w:hAnsi="GHEA Grapalat" w:cs="Sylfaen"/>
          <w:b/>
          <w:sz w:val="18"/>
          <w:szCs w:val="16"/>
          <w:lang w:val="af-ZA"/>
        </w:rPr>
        <w:t>Հեռախոս՝</w:t>
      </w:r>
      <w:r>
        <w:rPr>
          <w:rFonts w:ascii="GHEA Grapalat" w:eastAsia="Calibri" w:hAnsi="GHEA Grapalat"/>
          <w:b/>
          <w:sz w:val="18"/>
          <w:szCs w:val="16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8"/>
          <w:szCs w:val="16"/>
          <w:lang w:val="af-ZA"/>
        </w:rPr>
        <w:t>։</w:t>
      </w:r>
    </w:p>
    <w:p w:rsidR="00724A22" w:rsidRDefault="00724A22" w:rsidP="00724A22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hy-AM"/>
        </w:rPr>
      </w:pPr>
      <w:r>
        <w:rPr>
          <w:rFonts w:ascii="GHEA Grapalat" w:eastAsia="Calibri" w:hAnsi="GHEA Grapalat" w:cs="Sylfaen"/>
          <w:b/>
          <w:sz w:val="18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8"/>
          <w:szCs w:val="16"/>
          <w:lang w:val="hy-AM"/>
        </w:rPr>
        <w:t>ո</w:t>
      </w:r>
      <w:r>
        <w:rPr>
          <w:rFonts w:ascii="GHEA Grapalat" w:eastAsia="Calibri" w:hAnsi="GHEA Grapalat" w:cs="Sylfaen"/>
          <w:b/>
          <w:sz w:val="18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8"/>
          <w:szCs w:val="16"/>
          <w:lang w:val="hy-AM"/>
        </w:rPr>
        <w:t>tsaghkadzor.tender@mail.ru</w:t>
      </w:r>
    </w:p>
    <w:p w:rsidR="00724A22" w:rsidRDefault="00724A22" w:rsidP="00724A22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af-ZA"/>
        </w:rPr>
      </w:pPr>
      <w:r>
        <w:rPr>
          <w:rFonts w:ascii="GHEA Grapalat" w:eastAsia="Calibri" w:hAnsi="GHEA Grapalat" w:cs="Sylfaen"/>
          <w:b/>
          <w:sz w:val="18"/>
          <w:szCs w:val="16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8"/>
          <w:szCs w:val="16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8"/>
          <w:szCs w:val="16"/>
          <w:lang w:val="af-ZA"/>
        </w:rPr>
        <w:t>Ծաղկաձորի համայնքապետարան:</w:t>
      </w:r>
    </w:p>
    <w:p w:rsidR="00724A22" w:rsidRDefault="00724A22" w:rsidP="00724A22">
      <w:pPr>
        <w:jc w:val="both"/>
        <w:rPr>
          <w:rFonts w:ascii="GHEA Grapalat" w:hAnsi="GHEA Grapalat"/>
          <w:i/>
          <w:sz w:val="32"/>
          <w:lang w:val="hy-AM"/>
        </w:rPr>
      </w:pPr>
    </w:p>
    <w:p w:rsidR="00F857D3" w:rsidRPr="00724A22" w:rsidRDefault="00F857D3" w:rsidP="00724A22">
      <w:bookmarkStart w:id="0" w:name="_GoBack"/>
      <w:bookmarkEnd w:id="0"/>
    </w:p>
    <w:sectPr w:rsidR="00F857D3" w:rsidRPr="00724A22" w:rsidSect="00B458D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D2"/>
    <w:rsid w:val="002228FD"/>
    <w:rsid w:val="00724A22"/>
    <w:rsid w:val="00B458D2"/>
    <w:rsid w:val="00F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9C09C-E7C3-471B-A75D-AD0B3B64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458D2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458D2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B458D2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B458D2"/>
    <w:rPr>
      <w:rFonts w:ascii="Sylfaen" w:hAnsi="Sylfae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2228F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228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semiHidden/>
    <w:unhideWhenUsed/>
    <w:rsid w:val="002228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228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2228FD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customStyle="1" w:styleId="a5">
    <w:name w:val="Текстовый блок"/>
    <w:rsid w:val="002228FD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2023-05-02T08:05:00Z</dcterms:created>
  <dcterms:modified xsi:type="dcterms:W3CDTF">2023-05-02T10:54:00Z</dcterms:modified>
</cp:coreProperties>
</file>