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D9" w:rsidRPr="005628BA" w:rsidRDefault="005624D9" w:rsidP="009E1771">
      <w:pPr>
        <w:spacing w:line="276" w:lineRule="auto"/>
        <w:jc w:val="center"/>
        <w:rPr>
          <w:rFonts w:ascii="GHEA Grapalat" w:hAnsi="GHEA Grapalat" w:cs="Sylfaen"/>
          <w:b/>
          <w:sz w:val="20"/>
          <w:lang w:val="af-ZA"/>
        </w:rPr>
      </w:pPr>
      <w:bookmarkStart w:id="0" w:name="_GoBack"/>
      <w:r w:rsidRPr="005628BA">
        <w:rPr>
          <w:rFonts w:ascii="GHEA Grapalat" w:hAnsi="GHEA Grapalat" w:cs="Sylfaen"/>
          <w:b/>
          <w:sz w:val="20"/>
          <w:lang w:val="af-ZA"/>
        </w:rPr>
        <w:t>ՀԱՅՏԱՐԱՐՈՒԹՅՈՒՆ</w:t>
      </w:r>
    </w:p>
    <w:p w:rsidR="005624D9" w:rsidRPr="005628BA" w:rsidRDefault="005624D9" w:rsidP="009E1771">
      <w:pPr>
        <w:spacing w:line="276" w:lineRule="auto"/>
        <w:jc w:val="center"/>
        <w:rPr>
          <w:rFonts w:ascii="GHEA Grapalat" w:hAnsi="GHEA Grapalat" w:cs="Sylfaen"/>
          <w:b/>
          <w:sz w:val="20"/>
          <w:lang w:val="af-ZA"/>
        </w:rPr>
      </w:pPr>
      <w:r w:rsidRPr="005628BA">
        <w:rPr>
          <w:rFonts w:ascii="GHEA Grapalat" w:hAnsi="GHEA Grapalat" w:cs="Sylfaen"/>
          <w:b/>
          <w:sz w:val="20"/>
          <w:lang w:val="af-ZA"/>
        </w:rPr>
        <w:t>կնքված պայմանագրի մասին</w:t>
      </w:r>
    </w:p>
    <w:p w:rsidR="005624D9" w:rsidRPr="005628BA" w:rsidRDefault="005624D9" w:rsidP="005624D9">
      <w:pPr>
        <w:ind w:firstLine="709"/>
        <w:jc w:val="both"/>
        <w:rPr>
          <w:rFonts w:ascii="GHEA Grapalat" w:hAnsi="GHEA Grapalat" w:cs="Sylfaen"/>
          <w:sz w:val="20"/>
          <w:lang w:val="hy-AM"/>
        </w:rPr>
      </w:pPr>
    </w:p>
    <w:p w:rsidR="005624D9" w:rsidRPr="005628BA" w:rsidRDefault="005624D9" w:rsidP="00DD326E">
      <w:pPr>
        <w:ind w:firstLine="284"/>
        <w:jc w:val="both"/>
        <w:rPr>
          <w:rFonts w:ascii="GHEA Grapalat" w:hAnsi="GHEA Grapalat" w:cs="Sylfaen"/>
          <w:sz w:val="20"/>
          <w:lang w:val="af-ZA"/>
        </w:rPr>
      </w:pPr>
      <w:r w:rsidRPr="005628BA">
        <w:rPr>
          <w:rFonts w:ascii="GHEA Grapalat" w:hAnsi="GHEA Grapalat"/>
          <w:sz w:val="20"/>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w:t>
      </w:r>
      <w:r w:rsidR="00DD326E" w:rsidRPr="005628BA">
        <w:rPr>
          <w:rFonts w:ascii="GHEA Grapalat" w:hAnsi="GHEA Grapalat"/>
          <w:sz w:val="20"/>
          <w:lang w:val="af-ZA"/>
        </w:rPr>
        <w:t>մսի պահածոյի և պահածոյացված ամբողջական լոբու</w:t>
      </w:r>
      <w:r w:rsidR="00DD326E" w:rsidRPr="005628BA">
        <w:rPr>
          <w:rFonts w:ascii="GHEA Grapalat" w:hAnsi="GHEA Grapalat"/>
          <w:sz w:val="20"/>
        </w:rPr>
        <w:t xml:space="preserve"> </w:t>
      </w:r>
      <w:r w:rsidRPr="005628BA">
        <w:rPr>
          <w:rFonts w:ascii="GHEA Grapalat" w:hAnsi="GHEA Grapalat"/>
          <w:sz w:val="20"/>
          <w:lang w:val="af-ZA"/>
        </w:rPr>
        <w:t>ձեռքբերման</w:t>
      </w:r>
      <w:r w:rsidR="00D238E2" w:rsidRPr="005628BA">
        <w:rPr>
          <w:rFonts w:ascii="GHEA Grapalat" w:hAnsi="GHEA Grapalat"/>
          <w:sz w:val="20"/>
          <w:lang w:val="af-ZA"/>
        </w:rPr>
        <w:t xml:space="preserve"> </w:t>
      </w:r>
      <w:r w:rsidRPr="005628BA">
        <w:rPr>
          <w:rFonts w:ascii="GHEA Grapalat" w:hAnsi="GHEA Grapalat"/>
          <w:sz w:val="20"/>
          <w:lang w:val="af-ZA"/>
        </w:rPr>
        <w:t>նպատակով</w:t>
      </w:r>
      <w:r w:rsidR="00D238E2" w:rsidRPr="005628BA">
        <w:rPr>
          <w:rFonts w:ascii="GHEA Grapalat" w:hAnsi="GHEA Grapalat"/>
          <w:sz w:val="20"/>
          <w:lang w:val="af-ZA"/>
        </w:rPr>
        <w:t xml:space="preserve"> </w:t>
      </w:r>
      <w:r w:rsidRPr="005628BA">
        <w:rPr>
          <w:rFonts w:ascii="GHEA Grapalat" w:hAnsi="GHEA Grapalat"/>
          <w:sz w:val="20"/>
          <w:lang w:val="af-ZA"/>
        </w:rPr>
        <w:t>կազմակերպված</w:t>
      </w:r>
      <w:r w:rsidR="009E1771" w:rsidRPr="005628BA">
        <w:rPr>
          <w:rFonts w:ascii="GHEA Grapalat" w:hAnsi="GHEA Grapalat"/>
          <w:sz w:val="20"/>
          <w:lang w:val="af-ZA"/>
        </w:rPr>
        <w:t xml:space="preserve"> «ՀՀ ՊՆ ՆՏԱԴ-</w:t>
      </w:r>
      <w:r w:rsidR="007E2B14" w:rsidRPr="005628BA">
        <w:rPr>
          <w:rFonts w:ascii="GHEA Grapalat" w:hAnsi="GHEA Grapalat"/>
          <w:sz w:val="20"/>
          <w:lang w:val="af-ZA"/>
        </w:rPr>
        <w:t>ԷԱՃ</w:t>
      </w:r>
      <w:r w:rsidR="00F151D6" w:rsidRPr="005628BA">
        <w:rPr>
          <w:rFonts w:ascii="GHEA Grapalat" w:hAnsi="GHEA Grapalat"/>
          <w:sz w:val="20"/>
          <w:lang w:val="af-ZA"/>
        </w:rPr>
        <w:t>ԱՊ</w:t>
      </w:r>
      <w:r w:rsidR="009E1771" w:rsidRPr="005628BA">
        <w:rPr>
          <w:rFonts w:ascii="GHEA Grapalat" w:hAnsi="GHEA Grapalat"/>
          <w:sz w:val="20"/>
          <w:lang w:val="af-ZA"/>
        </w:rPr>
        <w:t>ՁԲ-</w:t>
      </w:r>
      <w:r w:rsidR="00F151D6" w:rsidRPr="005628BA">
        <w:rPr>
          <w:rFonts w:ascii="GHEA Grapalat" w:hAnsi="GHEA Grapalat"/>
          <w:sz w:val="20"/>
          <w:lang w:val="af-ZA"/>
        </w:rPr>
        <w:t>7</w:t>
      </w:r>
      <w:r w:rsidR="009E1771" w:rsidRPr="005628BA">
        <w:rPr>
          <w:rFonts w:ascii="GHEA Grapalat" w:hAnsi="GHEA Grapalat"/>
          <w:sz w:val="20"/>
          <w:lang w:val="af-ZA"/>
        </w:rPr>
        <w:t>/</w:t>
      </w:r>
      <w:r w:rsidR="00DD326E" w:rsidRPr="005628BA">
        <w:rPr>
          <w:rFonts w:ascii="GHEA Grapalat" w:hAnsi="GHEA Grapalat"/>
          <w:sz w:val="20"/>
          <w:lang w:val="af-ZA"/>
        </w:rPr>
        <w:t>8</w:t>
      </w:r>
      <w:r w:rsidR="009E1771" w:rsidRPr="005628BA">
        <w:rPr>
          <w:rFonts w:ascii="GHEA Grapalat" w:hAnsi="GHEA Grapalat"/>
          <w:sz w:val="20"/>
          <w:lang w:val="af-ZA"/>
        </w:rPr>
        <w:t>»</w:t>
      </w:r>
      <w:r w:rsidR="008E68E5" w:rsidRPr="005628BA">
        <w:rPr>
          <w:rFonts w:ascii="GHEA Grapalat" w:hAnsi="GHEA Grapalat"/>
          <w:sz w:val="20"/>
          <w:lang w:val="af-ZA"/>
        </w:rPr>
        <w:t xml:space="preserve"> </w:t>
      </w:r>
      <w:r w:rsidRPr="005628BA">
        <w:rPr>
          <w:rFonts w:ascii="GHEA Grapalat" w:hAnsi="GHEA Grapalat"/>
          <w:sz w:val="20"/>
          <w:lang w:val="af-ZA"/>
        </w:rPr>
        <w:t>ծածկագրով գնման ընթացակարգի</w:t>
      </w:r>
      <w:r w:rsidR="00CB4740" w:rsidRPr="005628BA">
        <w:rPr>
          <w:rFonts w:ascii="GHEA Grapalat" w:hAnsi="GHEA Grapalat"/>
          <w:sz w:val="20"/>
          <w:lang w:val="af-ZA"/>
        </w:rPr>
        <w:t xml:space="preserve"> </w:t>
      </w:r>
      <w:r w:rsidRPr="005628BA">
        <w:rPr>
          <w:rFonts w:ascii="GHEA Grapalat" w:hAnsi="GHEA Grapalat" w:cs="Sylfaen"/>
          <w:sz w:val="20"/>
          <w:lang w:val="af-ZA"/>
        </w:rPr>
        <w:t xml:space="preserve">արդյունքում </w:t>
      </w:r>
      <w:r w:rsidRPr="005628BA">
        <w:rPr>
          <w:rFonts w:ascii="GHEA Grapalat" w:hAnsi="GHEA Grapalat"/>
          <w:sz w:val="20"/>
          <w:lang w:val="af-ZA"/>
        </w:rPr>
        <w:t>201</w:t>
      </w:r>
      <w:r w:rsidR="00DD326E" w:rsidRPr="005628BA">
        <w:rPr>
          <w:rFonts w:ascii="GHEA Grapalat" w:hAnsi="GHEA Grapalat"/>
          <w:sz w:val="20"/>
          <w:lang w:val="af-ZA"/>
        </w:rPr>
        <w:t>9</w:t>
      </w:r>
      <w:r w:rsidRPr="005628BA">
        <w:rPr>
          <w:rFonts w:ascii="GHEA Grapalat" w:hAnsi="GHEA Grapalat"/>
          <w:sz w:val="20"/>
          <w:lang w:val="af-ZA"/>
        </w:rPr>
        <w:t xml:space="preserve"> թվականի </w:t>
      </w:r>
      <w:r w:rsidR="00DD326E" w:rsidRPr="005628BA">
        <w:rPr>
          <w:rFonts w:ascii="GHEA Grapalat" w:hAnsi="GHEA Grapalat"/>
          <w:sz w:val="20"/>
          <w:lang w:val="af-ZA"/>
        </w:rPr>
        <w:t>հունվարի</w:t>
      </w:r>
      <w:r w:rsidR="003217D7" w:rsidRPr="005628BA">
        <w:rPr>
          <w:rFonts w:ascii="GHEA Grapalat" w:hAnsi="GHEA Grapalat"/>
          <w:sz w:val="20"/>
          <w:lang w:val="af-ZA"/>
        </w:rPr>
        <w:t xml:space="preserve"> </w:t>
      </w:r>
      <w:r w:rsidR="00E95A3F" w:rsidRPr="005628BA">
        <w:rPr>
          <w:rFonts w:ascii="GHEA Grapalat" w:hAnsi="GHEA Grapalat"/>
          <w:sz w:val="20"/>
          <w:lang w:val="af-ZA"/>
        </w:rPr>
        <w:t>30</w:t>
      </w:r>
      <w:r w:rsidRPr="005628BA">
        <w:rPr>
          <w:rFonts w:ascii="GHEA Grapalat" w:hAnsi="GHEA Grapalat"/>
          <w:sz w:val="20"/>
          <w:lang w:val="af-ZA"/>
        </w:rPr>
        <w:t>-ի</w:t>
      </w:r>
      <w:r w:rsidRPr="005628BA">
        <w:rPr>
          <w:rFonts w:ascii="GHEA Grapalat" w:hAnsi="GHEA Grapalat"/>
          <w:sz w:val="20"/>
          <w:lang w:val="hy-AM"/>
        </w:rPr>
        <w:t>ն</w:t>
      </w:r>
      <w:r w:rsidRPr="005628BA">
        <w:rPr>
          <w:rFonts w:ascii="GHEA Grapalat" w:hAnsi="GHEA Grapalat" w:cs="Sylfaen"/>
          <w:sz w:val="20"/>
          <w:lang w:val="af-ZA"/>
        </w:rPr>
        <w:t xml:space="preserve"> կնքված </w:t>
      </w:r>
      <w:r w:rsidRPr="005628BA">
        <w:rPr>
          <w:rFonts w:ascii="GHEA Grapalat" w:hAnsi="GHEA Grapalat"/>
          <w:sz w:val="20"/>
          <w:lang w:val="af-ZA"/>
        </w:rPr>
        <w:t xml:space="preserve">N </w:t>
      </w:r>
      <w:r w:rsidR="00F151D6" w:rsidRPr="005628BA">
        <w:rPr>
          <w:rFonts w:ascii="GHEA Grapalat" w:hAnsi="GHEA Grapalat"/>
          <w:sz w:val="20"/>
          <w:lang w:val="af-ZA"/>
        </w:rPr>
        <w:t>ՀՀ ՊՆ ՆՏԱԴ-ԷԱՃԱՊՁԲ-7/</w:t>
      </w:r>
      <w:r w:rsidR="00DD326E" w:rsidRPr="005628BA">
        <w:rPr>
          <w:rFonts w:ascii="GHEA Grapalat" w:hAnsi="GHEA Grapalat"/>
          <w:sz w:val="20"/>
          <w:lang w:val="af-ZA"/>
        </w:rPr>
        <w:t>8</w:t>
      </w:r>
      <w:r w:rsidRPr="005628BA">
        <w:rPr>
          <w:rFonts w:ascii="GHEA Grapalat" w:hAnsi="GHEA Grapalat"/>
          <w:sz w:val="20"/>
          <w:lang w:val="af-ZA"/>
        </w:rPr>
        <w:t>-</w:t>
      </w:r>
      <w:r w:rsidR="00F65645" w:rsidRPr="005628BA">
        <w:rPr>
          <w:rFonts w:ascii="GHEA Grapalat" w:hAnsi="GHEA Grapalat"/>
          <w:sz w:val="20"/>
          <w:lang w:val="af-ZA"/>
        </w:rPr>
        <w:t>1</w:t>
      </w:r>
      <w:r w:rsidR="00DD326E" w:rsidRPr="005628BA">
        <w:rPr>
          <w:rFonts w:ascii="GHEA Grapalat" w:hAnsi="GHEA Grapalat"/>
          <w:sz w:val="20"/>
          <w:lang w:val="af-ZA"/>
        </w:rPr>
        <w:t>,       N ՀՀ ՊՆ ՆՏԱԴ-ԷԱՃԱՊՁԲ-7/8-</w:t>
      </w:r>
      <w:r w:rsidR="00F65645" w:rsidRPr="005628BA">
        <w:rPr>
          <w:rFonts w:ascii="GHEA Grapalat" w:hAnsi="GHEA Grapalat"/>
          <w:sz w:val="20"/>
          <w:lang w:val="af-ZA"/>
        </w:rPr>
        <w:t>2</w:t>
      </w:r>
      <w:r w:rsidR="00DD326E" w:rsidRPr="005628BA">
        <w:rPr>
          <w:rFonts w:ascii="GHEA Grapalat" w:hAnsi="GHEA Grapalat"/>
          <w:sz w:val="20"/>
          <w:lang w:val="af-ZA"/>
        </w:rPr>
        <w:t xml:space="preserve"> և N ՀՀ ՊՆ ՆՏԱԴ-ԷԱՃԱՊՁԲ-7/8-</w:t>
      </w:r>
      <w:r w:rsidR="00F65645" w:rsidRPr="005628BA">
        <w:rPr>
          <w:rFonts w:ascii="GHEA Grapalat" w:hAnsi="GHEA Grapalat"/>
          <w:sz w:val="20"/>
          <w:lang w:val="af-ZA"/>
        </w:rPr>
        <w:t>3</w:t>
      </w:r>
      <w:r w:rsidR="00DD326E" w:rsidRPr="005628BA">
        <w:rPr>
          <w:rFonts w:ascii="GHEA Grapalat" w:hAnsi="GHEA Grapalat"/>
          <w:sz w:val="20"/>
          <w:lang w:val="af-ZA"/>
        </w:rPr>
        <w:t xml:space="preserve"> </w:t>
      </w:r>
      <w:r w:rsidRPr="005628BA">
        <w:rPr>
          <w:rFonts w:ascii="GHEA Grapalat" w:hAnsi="GHEA Grapalat" w:cs="Sylfaen"/>
          <w:sz w:val="20"/>
          <w:lang w:val="af-ZA"/>
        </w:rPr>
        <w:t>պայմանագր</w:t>
      </w:r>
      <w:r w:rsidR="00DD326E" w:rsidRPr="005628BA">
        <w:rPr>
          <w:rFonts w:ascii="GHEA Grapalat" w:hAnsi="GHEA Grapalat" w:cs="Sylfaen"/>
          <w:sz w:val="20"/>
          <w:lang w:val="af-ZA"/>
        </w:rPr>
        <w:t>եր</w:t>
      </w:r>
      <w:r w:rsidRPr="005628BA">
        <w:rPr>
          <w:rFonts w:ascii="GHEA Grapalat" w:hAnsi="GHEA Grapalat" w:cs="Sylfaen"/>
          <w:sz w:val="20"/>
          <w:lang w:val="af-ZA"/>
        </w:rPr>
        <w:t>ի մասին տեղեկատվությունը`</w:t>
      </w:r>
    </w:p>
    <w:tbl>
      <w:tblPr>
        <w:tblW w:w="10909" w:type="dxa"/>
        <w:jc w:val="center"/>
        <w:tblInd w:w="-2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8"/>
        <w:gridCol w:w="273"/>
        <w:gridCol w:w="21"/>
        <w:gridCol w:w="407"/>
        <w:gridCol w:w="137"/>
        <w:gridCol w:w="144"/>
        <w:gridCol w:w="262"/>
        <w:gridCol w:w="445"/>
        <w:gridCol w:w="138"/>
        <w:gridCol w:w="254"/>
        <w:gridCol w:w="171"/>
        <w:gridCol w:w="125"/>
        <w:gridCol w:w="152"/>
        <w:gridCol w:w="148"/>
        <w:gridCol w:w="149"/>
        <w:gridCol w:w="19"/>
        <w:gridCol w:w="541"/>
        <w:gridCol w:w="267"/>
        <w:gridCol w:w="10"/>
        <w:gridCol w:w="26"/>
        <w:gridCol w:w="404"/>
        <w:gridCol w:w="28"/>
        <w:gridCol w:w="560"/>
        <w:gridCol w:w="114"/>
        <w:gridCol w:w="137"/>
        <w:gridCol w:w="606"/>
        <w:gridCol w:w="410"/>
        <w:gridCol w:w="8"/>
        <w:gridCol w:w="114"/>
        <w:gridCol w:w="278"/>
        <w:gridCol w:w="183"/>
        <w:gridCol w:w="283"/>
        <w:gridCol w:w="25"/>
        <w:gridCol w:w="109"/>
        <w:gridCol w:w="977"/>
        <w:gridCol w:w="152"/>
        <w:gridCol w:w="113"/>
        <w:gridCol w:w="16"/>
        <w:gridCol w:w="879"/>
        <w:gridCol w:w="139"/>
        <w:gridCol w:w="117"/>
        <w:gridCol w:w="25"/>
        <w:gridCol w:w="270"/>
        <w:gridCol w:w="150"/>
        <w:gridCol w:w="585"/>
      </w:tblGrid>
      <w:tr w:rsidR="005628BA" w:rsidRPr="005628BA" w:rsidTr="007E2B14">
        <w:trPr>
          <w:trHeight w:val="146"/>
          <w:jc w:val="center"/>
        </w:trPr>
        <w:tc>
          <w:tcPr>
            <w:tcW w:w="10909" w:type="dxa"/>
            <w:gridSpan w:val="45"/>
            <w:tcBorders>
              <w:top w:val="single" w:sz="8" w:space="0" w:color="auto"/>
              <w:left w:val="single" w:sz="8" w:space="0" w:color="auto"/>
              <w:bottom w:val="single" w:sz="8" w:space="0" w:color="auto"/>
              <w:right w:val="single" w:sz="8" w:space="0" w:color="auto"/>
            </w:tcBorders>
            <w:vAlign w:val="center"/>
          </w:tcPr>
          <w:p w:rsidR="007E2B14" w:rsidRPr="005628BA" w:rsidRDefault="007E2B14">
            <w:pPr>
              <w:widowControl w:val="0"/>
              <w:jc w:val="center"/>
              <w:rPr>
                <w:rFonts w:ascii="GHEA Grapalat" w:hAnsi="GHEA Grapalat" w:cs="Sylfaen"/>
                <w:b/>
                <w:sz w:val="12"/>
                <w:szCs w:val="12"/>
                <w:lang w:val="af-ZA"/>
              </w:rPr>
            </w:pPr>
            <w:r w:rsidRPr="005628BA">
              <w:rPr>
                <w:rFonts w:ascii="GHEA Grapalat" w:hAnsi="GHEA Grapalat"/>
                <w:b/>
                <w:bCs/>
                <w:sz w:val="12"/>
                <w:szCs w:val="12"/>
              </w:rPr>
              <w:t>Գ</w:t>
            </w:r>
            <w:r w:rsidRPr="005628BA">
              <w:rPr>
                <w:rFonts w:ascii="GHEA Grapalat" w:hAnsi="GHEA Grapalat"/>
                <w:b/>
                <w:bCs/>
                <w:sz w:val="12"/>
                <w:szCs w:val="12"/>
                <w:lang w:val="hy-AM"/>
              </w:rPr>
              <w:t xml:space="preserve">նման </w:t>
            </w:r>
            <w:r w:rsidRPr="005628BA">
              <w:rPr>
                <w:rFonts w:ascii="GHEA Grapalat" w:hAnsi="GHEA Grapalat"/>
                <w:b/>
                <w:bCs/>
                <w:sz w:val="12"/>
                <w:szCs w:val="12"/>
              </w:rPr>
              <w:t>առարկայի</w:t>
            </w:r>
          </w:p>
        </w:tc>
      </w:tr>
      <w:tr w:rsidR="005628BA" w:rsidRPr="005628BA" w:rsidTr="00F65645">
        <w:trPr>
          <w:trHeight w:val="110"/>
          <w:jc w:val="center"/>
        </w:trPr>
        <w:tc>
          <w:tcPr>
            <w:tcW w:w="538" w:type="dxa"/>
            <w:vMerge w:val="restart"/>
            <w:tcBorders>
              <w:top w:val="single" w:sz="8" w:space="0" w:color="auto"/>
              <w:left w:val="single" w:sz="8" w:space="0" w:color="auto"/>
              <w:bottom w:val="single" w:sz="8" w:space="0" w:color="auto"/>
              <w:right w:val="single" w:sz="8" w:space="0" w:color="auto"/>
            </w:tcBorders>
            <w:vAlign w:val="center"/>
            <w:hideMark/>
          </w:tcPr>
          <w:p w:rsidR="007E2B14" w:rsidRPr="005628BA" w:rsidRDefault="009E1771" w:rsidP="007E2B14">
            <w:pPr>
              <w:tabs>
                <w:tab w:val="left" w:pos="1248"/>
              </w:tabs>
              <w:jc w:val="center"/>
              <w:rPr>
                <w:rFonts w:ascii="GHEA Grapalat" w:hAnsi="GHEA Grapalat"/>
                <w:b/>
                <w:bCs/>
                <w:sz w:val="12"/>
                <w:szCs w:val="12"/>
              </w:rPr>
            </w:pPr>
            <w:r w:rsidRPr="005628BA">
              <w:rPr>
                <w:rFonts w:ascii="GHEA Grapalat" w:hAnsi="GHEA Grapalat"/>
                <w:b/>
                <w:bCs/>
                <w:sz w:val="12"/>
                <w:szCs w:val="12"/>
              </w:rPr>
              <w:t>չ</w:t>
            </w:r>
            <w:r w:rsidR="007E2B14" w:rsidRPr="005628BA">
              <w:rPr>
                <w:rFonts w:ascii="GHEA Grapalat" w:hAnsi="GHEA Grapalat"/>
                <w:b/>
                <w:bCs/>
                <w:sz w:val="12"/>
                <w:szCs w:val="12"/>
              </w:rPr>
              <w:t>/հ</w:t>
            </w:r>
          </w:p>
          <w:p w:rsidR="005624D9" w:rsidRPr="005628BA" w:rsidRDefault="005624D9" w:rsidP="009E1771">
            <w:pPr>
              <w:tabs>
                <w:tab w:val="left" w:pos="1248"/>
              </w:tabs>
              <w:jc w:val="center"/>
              <w:rPr>
                <w:rFonts w:ascii="GHEA Grapalat" w:hAnsi="GHEA Grapalat"/>
                <w:b/>
                <w:bCs/>
                <w:sz w:val="12"/>
                <w:szCs w:val="12"/>
              </w:rPr>
            </w:pPr>
          </w:p>
        </w:tc>
        <w:tc>
          <w:tcPr>
            <w:tcW w:w="1827"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5624D9" w:rsidRPr="005628BA" w:rsidRDefault="005624D9">
            <w:pPr>
              <w:widowControl w:val="0"/>
              <w:jc w:val="center"/>
              <w:rPr>
                <w:rFonts w:ascii="GHEA Grapalat" w:hAnsi="GHEA Grapalat" w:cs="Sylfaen"/>
                <w:b/>
                <w:sz w:val="12"/>
                <w:szCs w:val="12"/>
              </w:rPr>
            </w:pPr>
            <w:r w:rsidRPr="005628BA">
              <w:rPr>
                <w:rFonts w:ascii="GHEA Grapalat" w:hAnsi="GHEA Grapalat" w:cs="Sylfaen"/>
                <w:b/>
                <w:sz w:val="12"/>
                <w:szCs w:val="12"/>
              </w:rPr>
              <w:t>անվանումը</w:t>
            </w:r>
          </w:p>
        </w:tc>
        <w:tc>
          <w:tcPr>
            <w:tcW w:w="850"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5624D9" w:rsidRPr="005628BA" w:rsidRDefault="005624D9" w:rsidP="007E2B14">
            <w:pPr>
              <w:widowControl w:val="0"/>
              <w:jc w:val="center"/>
              <w:rPr>
                <w:rFonts w:ascii="GHEA Grapalat" w:hAnsi="GHEA Grapalat" w:cs="Sylfaen"/>
                <w:b/>
                <w:sz w:val="12"/>
                <w:szCs w:val="12"/>
              </w:rPr>
            </w:pPr>
            <w:r w:rsidRPr="005628BA">
              <w:rPr>
                <w:rFonts w:ascii="GHEA Grapalat" w:hAnsi="GHEA Grapalat" w:cs="Sylfaen"/>
                <w:b/>
                <w:sz w:val="12"/>
                <w:szCs w:val="12"/>
              </w:rPr>
              <w:t>չ</w:t>
            </w:r>
            <w:r w:rsidR="007E2B14" w:rsidRPr="005628BA">
              <w:rPr>
                <w:rFonts w:ascii="GHEA Grapalat" w:hAnsi="GHEA Grapalat" w:cs="Sylfaen"/>
                <w:b/>
                <w:sz w:val="12"/>
                <w:szCs w:val="12"/>
              </w:rPr>
              <w:t>/մ</w:t>
            </w:r>
          </w:p>
        </w:tc>
        <w:tc>
          <w:tcPr>
            <w:tcW w:w="2004" w:type="dxa"/>
            <w:gridSpan w:val="9"/>
            <w:tcBorders>
              <w:top w:val="single" w:sz="8" w:space="0" w:color="auto"/>
              <w:left w:val="single" w:sz="8" w:space="0" w:color="auto"/>
              <w:bottom w:val="single" w:sz="8" w:space="0" w:color="auto"/>
              <w:right w:val="single" w:sz="8" w:space="0" w:color="auto"/>
            </w:tcBorders>
            <w:vAlign w:val="center"/>
            <w:hideMark/>
          </w:tcPr>
          <w:p w:rsidR="005624D9" w:rsidRPr="005628BA" w:rsidRDefault="005624D9">
            <w:pPr>
              <w:widowControl w:val="0"/>
              <w:jc w:val="center"/>
              <w:rPr>
                <w:rFonts w:ascii="GHEA Grapalat" w:hAnsi="GHEA Grapalat" w:cs="Sylfaen"/>
                <w:b/>
                <w:sz w:val="12"/>
                <w:szCs w:val="12"/>
              </w:rPr>
            </w:pPr>
            <w:r w:rsidRPr="005628BA">
              <w:rPr>
                <w:rFonts w:ascii="GHEA Grapalat" w:hAnsi="GHEA Grapalat" w:cs="Sylfaen"/>
                <w:b/>
                <w:sz w:val="12"/>
                <w:szCs w:val="12"/>
              </w:rPr>
              <w:t>քանակը</w:t>
            </w:r>
          </w:p>
        </w:tc>
        <w:tc>
          <w:tcPr>
            <w:tcW w:w="2267" w:type="dxa"/>
            <w:gridSpan w:val="11"/>
            <w:tcBorders>
              <w:top w:val="single" w:sz="8" w:space="0" w:color="auto"/>
              <w:left w:val="single" w:sz="8" w:space="0" w:color="auto"/>
              <w:bottom w:val="single" w:sz="8" w:space="0" w:color="auto"/>
              <w:right w:val="single" w:sz="4" w:space="0" w:color="auto"/>
            </w:tcBorders>
            <w:vAlign w:val="center"/>
            <w:hideMark/>
          </w:tcPr>
          <w:p w:rsidR="005624D9" w:rsidRPr="005628BA" w:rsidRDefault="005624D9">
            <w:pPr>
              <w:widowControl w:val="0"/>
              <w:jc w:val="center"/>
              <w:rPr>
                <w:rFonts w:ascii="GHEA Grapalat" w:hAnsi="GHEA Grapalat" w:cs="Sylfaen"/>
                <w:b/>
                <w:sz w:val="12"/>
                <w:szCs w:val="12"/>
              </w:rPr>
            </w:pPr>
            <w:r w:rsidRPr="005628BA">
              <w:rPr>
                <w:rFonts w:ascii="GHEA Grapalat" w:hAnsi="GHEA Grapalat" w:cs="Sylfaen"/>
                <w:b/>
                <w:sz w:val="12"/>
                <w:szCs w:val="12"/>
              </w:rPr>
              <w:t>նախահաշվային</w:t>
            </w:r>
            <w:r w:rsidR="00CB4740" w:rsidRPr="005628BA">
              <w:rPr>
                <w:rFonts w:ascii="GHEA Grapalat" w:hAnsi="GHEA Grapalat" w:cs="Sylfaen"/>
                <w:b/>
                <w:sz w:val="12"/>
                <w:szCs w:val="12"/>
              </w:rPr>
              <w:t xml:space="preserve"> </w:t>
            </w:r>
            <w:r w:rsidRPr="005628BA">
              <w:rPr>
                <w:rFonts w:ascii="GHEA Grapalat" w:hAnsi="GHEA Grapalat" w:cs="Sylfaen"/>
                <w:b/>
                <w:sz w:val="12"/>
                <w:szCs w:val="12"/>
              </w:rPr>
              <w:t>գինը</w:t>
            </w:r>
          </w:p>
        </w:tc>
        <w:tc>
          <w:tcPr>
            <w:tcW w:w="2276"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5624D9" w:rsidRPr="005628BA" w:rsidRDefault="005624D9">
            <w:pPr>
              <w:tabs>
                <w:tab w:val="left" w:pos="1248"/>
              </w:tabs>
              <w:jc w:val="center"/>
              <w:rPr>
                <w:rFonts w:ascii="GHEA Grapalat" w:hAnsi="GHEA Grapalat" w:cs="Sylfaen"/>
                <w:b/>
                <w:sz w:val="12"/>
                <w:szCs w:val="12"/>
              </w:rPr>
            </w:pPr>
            <w:r w:rsidRPr="005628BA">
              <w:rPr>
                <w:rFonts w:ascii="GHEA Grapalat" w:hAnsi="GHEA Grapalat" w:cs="Sylfaen"/>
                <w:b/>
                <w:sz w:val="12"/>
                <w:szCs w:val="12"/>
              </w:rPr>
              <w:t>համառոտ</w:t>
            </w:r>
            <w:r w:rsidR="00CB4740" w:rsidRPr="005628BA">
              <w:rPr>
                <w:rFonts w:ascii="GHEA Grapalat" w:hAnsi="GHEA Grapalat" w:cs="Sylfaen"/>
                <w:b/>
                <w:sz w:val="12"/>
                <w:szCs w:val="12"/>
              </w:rPr>
              <w:t xml:space="preserve"> </w:t>
            </w:r>
            <w:r w:rsidRPr="005628BA">
              <w:rPr>
                <w:rFonts w:ascii="GHEA Grapalat" w:hAnsi="GHEA Grapalat" w:cs="Sylfaen"/>
                <w:b/>
                <w:sz w:val="12"/>
                <w:szCs w:val="12"/>
              </w:rPr>
              <w:t>նկարագրությունը (տեխնիկական</w:t>
            </w:r>
            <w:r w:rsidR="00CB4740" w:rsidRPr="005628BA">
              <w:rPr>
                <w:rFonts w:ascii="GHEA Grapalat" w:hAnsi="GHEA Grapalat" w:cs="Sylfaen"/>
                <w:b/>
                <w:sz w:val="12"/>
                <w:szCs w:val="12"/>
              </w:rPr>
              <w:t xml:space="preserve"> </w:t>
            </w:r>
            <w:r w:rsidRPr="005628BA">
              <w:rPr>
                <w:rFonts w:ascii="GHEA Grapalat" w:hAnsi="GHEA Grapalat" w:cs="Sylfaen"/>
                <w:b/>
                <w:sz w:val="12"/>
                <w:szCs w:val="12"/>
              </w:rPr>
              <w:t>բնութագիր)</w:t>
            </w:r>
          </w:p>
        </w:tc>
        <w:tc>
          <w:tcPr>
            <w:tcW w:w="1147"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5624D9" w:rsidRPr="005628BA" w:rsidRDefault="005624D9">
            <w:pPr>
              <w:tabs>
                <w:tab w:val="left" w:pos="1248"/>
              </w:tabs>
              <w:jc w:val="center"/>
              <w:rPr>
                <w:rFonts w:ascii="GHEA Grapalat" w:hAnsi="GHEA Grapalat"/>
                <w:b/>
                <w:bCs/>
                <w:sz w:val="12"/>
                <w:szCs w:val="12"/>
              </w:rPr>
            </w:pPr>
            <w:r w:rsidRPr="005628BA">
              <w:rPr>
                <w:rFonts w:ascii="GHEA Grapalat" w:hAnsi="GHEA Grapalat"/>
                <w:b/>
                <w:bCs/>
                <w:sz w:val="12"/>
                <w:szCs w:val="12"/>
              </w:rPr>
              <w:t>պայմանագրով</w:t>
            </w:r>
            <w:r w:rsidR="00CB4740" w:rsidRPr="005628BA">
              <w:rPr>
                <w:rFonts w:ascii="GHEA Grapalat" w:hAnsi="GHEA Grapalat"/>
                <w:b/>
                <w:bCs/>
                <w:sz w:val="12"/>
                <w:szCs w:val="12"/>
              </w:rPr>
              <w:t xml:space="preserve"> </w:t>
            </w:r>
            <w:r w:rsidRPr="005628BA">
              <w:rPr>
                <w:rFonts w:ascii="GHEA Grapalat" w:hAnsi="GHEA Grapalat"/>
                <w:b/>
                <w:bCs/>
                <w:sz w:val="12"/>
                <w:szCs w:val="12"/>
              </w:rPr>
              <w:t>նախատեսված</w:t>
            </w:r>
            <w:r w:rsidR="00CB4740" w:rsidRPr="005628BA">
              <w:rPr>
                <w:rFonts w:ascii="GHEA Grapalat" w:hAnsi="GHEA Grapalat"/>
                <w:b/>
                <w:bCs/>
                <w:sz w:val="12"/>
                <w:szCs w:val="12"/>
              </w:rPr>
              <w:t xml:space="preserve"> </w:t>
            </w:r>
            <w:r w:rsidRPr="005628BA">
              <w:rPr>
                <w:rFonts w:ascii="GHEA Grapalat" w:hAnsi="GHEA Grapalat" w:cs="Sylfaen"/>
                <w:b/>
                <w:sz w:val="12"/>
                <w:szCs w:val="12"/>
              </w:rPr>
              <w:t>համառոտ</w:t>
            </w:r>
            <w:r w:rsidR="00CB4740" w:rsidRPr="005628BA">
              <w:rPr>
                <w:rFonts w:ascii="GHEA Grapalat" w:hAnsi="GHEA Grapalat" w:cs="Sylfaen"/>
                <w:b/>
                <w:sz w:val="12"/>
                <w:szCs w:val="12"/>
              </w:rPr>
              <w:t xml:space="preserve"> </w:t>
            </w:r>
            <w:r w:rsidRPr="005628BA">
              <w:rPr>
                <w:rFonts w:ascii="GHEA Grapalat" w:hAnsi="GHEA Grapalat" w:cs="Sylfaen"/>
                <w:b/>
                <w:sz w:val="12"/>
                <w:szCs w:val="12"/>
              </w:rPr>
              <w:t>նկարագրությունը (տեխնիկական</w:t>
            </w:r>
            <w:r w:rsidR="00CB4740" w:rsidRPr="005628BA">
              <w:rPr>
                <w:rFonts w:ascii="GHEA Grapalat" w:hAnsi="GHEA Grapalat" w:cs="Sylfaen"/>
                <w:b/>
                <w:sz w:val="12"/>
                <w:szCs w:val="12"/>
              </w:rPr>
              <w:t xml:space="preserve"> </w:t>
            </w:r>
            <w:r w:rsidRPr="005628BA">
              <w:rPr>
                <w:rFonts w:ascii="GHEA Grapalat" w:hAnsi="GHEA Grapalat" w:cs="Sylfaen"/>
                <w:b/>
                <w:sz w:val="12"/>
                <w:szCs w:val="12"/>
              </w:rPr>
              <w:t>բնութագիր)</w:t>
            </w:r>
          </w:p>
        </w:tc>
      </w:tr>
      <w:tr w:rsidR="005628BA" w:rsidRPr="005628BA" w:rsidTr="00F65645">
        <w:trPr>
          <w:trHeight w:val="175"/>
          <w:jc w:val="center"/>
        </w:trPr>
        <w:tc>
          <w:tcPr>
            <w:tcW w:w="538" w:type="dxa"/>
            <w:vMerge/>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b/>
                <w:bCs/>
                <w:sz w:val="12"/>
                <w:szCs w:val="12"/>
              </w:rPr>
            </w:pPr>
          </w:p>
        </w:tc>
        <w:tc>
          <w:tcPr>
            <w:tcW w:w="1827" w:type="dxa"/>
            <w:gridSpan w:val="8"/>
            <w:vMerge/>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cs="Sylfaen"/>
                <w:b/>
                <w:sz w:val="12"/>
                <w:szCs w:val="12"/>
              </w:rPr>
            </w:pPr>
          </w:p>
        </w:tc>
        <w:tc>
          <w:tcPr>
            <w:tcW w:w="850" w:type="dxa"/>
            <w:gridSpan w:val="5"/>
            <w:vMerge/>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cs="Sylfaen"/>
                <w:b/>
                <w:sz w:val="12"/>
                <w:szCs w:val="12"/>
              </w:rPr>
            </w:pPr>
          </w:p>
        </w:tc>
        <w:tc>
          <w:tcPr>
            <w:tcW w:w="1012"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widowControl w:val="0"/>
              <w:jc w:val="center"/>
              <w:rPr>
                <w:rFonts w:ascii="GHEA Grapalat" w:hAnsi="GHEA Grapalat" w:cs="Sylfaen"/>
                <w:b/>
                <w:sz w:val="12"/>
                <w:szCs w:val="12"/>
              </w:rPr>
            </w:pPr>
            <w:r w:rsidRPr="005628BA">
              <w:rPr>
                <w:rFonts w:ascii="GHEA Grapalat" w:hAnsi="GHEA Grapalat" w:cs="Sylfaen"/>
                <w:b/>
                <w:sz w:val="12"/>
                <w:szCs w:val="12"/>
              </w:rPr>
              <w:t>առկա ֆինանսական միջոցներով</w:t>
            </w:r>
          </w:p>
        </w:tc>
        <w:tc>
          <w:tcPr>
            <w:tcW w:w="992" w:type="dxa"/>
            <w:gridSpan w:val="3"/>
            <w:vMerge w:val="restart"/>
            <w:tcBorders>
              <w:top w:val="single" w:sz="8" w:space="0" w:color="auto"/>
              <w:left w:val="single" w:sz="8" w:space="0" w:color="auto"/>
              <w:right w:val="single" w:sz="8" w:space="0" w:color="auto"/>
            </w:tcBorders>
            <w:vAlign w:val="center"/>
            <w:hideMark/>
          </w:tcPr>
          <w:p w:rsidR="00520980" w:rsidRPr="005628BA" w:rsidRDefault="00520980">
            <w:pPr>
              <w:widowControl w:val="0"/>
              <w:ind w:left="-107" w:right="-108"/>
              <w:jc w:val="center"/>
              <w:rPr>
                <w:rFonts w:ascii="GHEA Grapalat" w:hAnsi="GHEA Grapalat" w:cs="Sylfaen"/>
                <w:b/>
                <w:sz w:val="12"/>
                <w:szCs w:val="12"/>
              </w:rPr>
            </w:pPr>
            <w:r w:rsidRPr="005628BA">
              <w:rPr>
                <w:rFonts w:ascii="GHEA Grapalat" w:hAnsi="GHEA Grapalat" w:cs="Sylfaen"/>
                <w:b/>
                <w:sz w:val="12"/>
                <w:szCs w:val="12"/>
              </w:rPr>
              <w:t>ընդհանուր</w:t>
            </w:r>
          </w:p>
        </w:tc>
        <w:tc>
          <w:tcPr>
            <w:tcW w:w="2267" w:type="dxa"/>
            <w:gridSpan w:val="11"/>
            <w:tcBorders>
              <w:top w:val="single" w:sz="8" w:space="0" w:color="auto"/>
              <w:left w:val="single" w:sz="8" w:space="0" w:color="auto"/>
              <w:bottom w:val="single" w:sz="8" w:space="0" w:color="auto"/>
              <w:right w:val="single" w:sz="4" w:space="0" w:color="auto"/>
            </w:tcBorders>
            <w:vAlign w:val="center"/>
            <w:hideMark/>
          </w:tcPr>
          <w:p w:rsidR="00520980" w:rsidRPr="005628BA" w:rsidRDefault="00520980">
            <w:pPr>
              <w:widowControl w:val="0"/>
              <w:jc w:val="center"/>
              <w:rPr>
                <w:rFonts w:ascii="GHEA Grapalat" w:hAnsi="GHEA Grapalat" w:cs="Sylfaen"/>
                <w:b/>
                <w:sz w:val="12"/>
                <w:szCs w:val="12"/>
              </w:rPr>
            </w:pPr>
            <w:r w:rsidRPr="005628BA">
              <w:rPr>
                <w:rFonts w:ascii="GHEA Grapalat" w:hAnsi="GHEA Grapalat"/>
                <w:b/>
                <w:sz w:val="12"/>
                <w:szCs w:val="12"/>
              </w:rPr>
              <w:t>/ՀՀ դրամ/</w:t>
            </w:r>
          </w:p>
        </w:tc>
        <w:tc>
          <w:tcPr>
            <w:tcW w:w="2276" w:type="dxa"/>
            <w:gridSpan w:val="6"/>
            <w:vMerge/>
            <w:tcBorders>
              <w:top w:val="single" w:sz="4" w:space="0" w:color="auto"/>
              <w:left w:val="single" w:sz="4" w:space="0" w:color="auto"/>
              <w:bottom w:val="single" w:sz="4" w:space="0" w:color="auto"/>
              <w:right w:val="single" w:sz="4" w:space="0" w:color="auto"/>
            </w:tcBorders>
            <w:vAlign w:val="center"/>
            <w:hideMark/>
          </w:tcPr>
          <w:p w:rsidR="00520980" w:rsidRPr="005628BA" w:rsidRDefault="00520980">
            <w:pPr>
              <w:rPr>
                <w:rFonts w:ascii="GHEA Grapalat" w:hAnsi="GHEA Grapalat" w:cs="Sylfaen"/>
                <w:b/>
                <w:sz w:val="12"/>
                <w:szCs w:val="12"/>
              </w:rPr>
            </w:pPr>
          </w:p>
        </w:tc>
        <w:tc>
          <w:tcPr>
            <w:tcW w:w="1147" w:type="dxa"/>
            <w:gridSpan w:val="5"/>
            <w:vMerge/>
            <w:tcBorders>
              <w:top w:val="single" w:sz="4" w:space="0" w:color="auto"/>
              <w:left w:val="single" w:sz="4" w:space="0" w:color="auto"/>
              <w:bottom w:val="single" w:sz="4" w:space="0" w:color="auto"/>
              <w:right w:val="single" w:sz="4" w:space="0" w:color="auto"/>
            </w:tcBorders>
            <w:vAlign w:val="center"/>
            <w:hideMark/>
          </w:tcPr>
          <w:p w:rsidR="00520980" w:rsidRPr="005628BA" w:rsidRDefault="00520980">
            <w:pPr>
              <w:rPr>
                <w:rFonts w:ascii="GHEA Grapalat" w:hAnsi="GHEA Grapalat"/>
                <w:b/>
                <w:bCs/>
                <w:sz w:val="12"/>
                <w:szCs w:val="12"/>
              </w:rPr>
            </w:pPr>
          </w:p>
        </w:tc>
      </w:tr>
      <w:tr w:rsidR="005628BA" w:rsidRPr="005628BA" w:rsidTr="00F65645">
        <w:trPr>
          <w:trHeight w:val="275"/>
          <w:jc w:val="center"/>
        </w:trPr>
        <w:tc>
          <w:tcPr>
            <w:tcW w:w="538" w:type="dxa"/>
            <w:vMerge/>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b/>
                <w:bCs/>
                <w:sz w:val="12"/>
                <w:szCs w:val="12"/>
              </w:rPr>
            </w:pPr>
          </w:p>
        </w:tc>
        <w:tc>
          <w:tcPr>
            <w:tcW w:w="1827" w:type="dxa"/>
            <w:gridSpan w:val="8"/>
            <w:vMerge/>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cs="Sylfaen"/>
                <w:b/>
                <w:sz w:val="12"/>
                <w:szCs w:val="12"/>
              </w:rPr>
            </w:pPr>
          </w:p>
        </w:tc>
        <w:tc>
          <w:tcPr>
            <w:tcW w:w="850" w:type="dxa"/>
            <w:gridSpan w:val="5"/>
            <w:vMerge/>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cs="Sylfaen"/>
                <w:b/>
                <w:sz w:val="12"/>
                <w:szCs w:val="12"/>
              </w:rPr>
            </w:pPr>
          </w:p>
        </w:tc>
        <w:tc>
          <w:tcPr>
            <w:tcW w:w="1012" w:type="dxa"/>
            <w:gridSpan w:val="6"/>
            <w:vMerge/>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cs="Sylfaen"/>
                <w:b/>
                <w:sz w:val="12"/>
                <w:szCs w:val="12"/>
              </w:rPr>
            </w:pPr>
          </w:p>
        </w:tc>
        <w:tc>
          <w:tcPr>
            <w:tcW w:w="992" w:type="dxa"/>
            <w:gridSpan w:val="3"/>
            <w:vMerge/>
            <w:tcBorders>
              <w:left w:val="single" w:sz="8" w:space="0" w:color="auto"/>
              <w:bottom w:val="single" w:sz="8" w:space="0" w:color="auto"/>
              <w:right w:val="single" w:sz="8" w:space="0" w:color="auto"/>
            </w:tcBorders>
            <w:vAlign w:val="center"/>
            <w:hideMark/>
          </w:tcPr>
          <w:p w:rsidR="00520980" w:rsidRPr="005628BA" w:rsidRDefault="00520980">
            <w:pPr>
              <w:rPr>
                <w:rFonts w:ascii="GHEA Grapalat" w:hAnsi="GHEA Grapalat" w:cs="Sylfaen"/>
                <w:b/>
                <w:sz w:val="12"/>
                <w:szCs w:val="12"/>
              </w:rPr>
            </w:pPr>
          </w:p>
        </w:tc>
        <w:tc>
          <w:tcPr>
            <w:tcW w:w="1275" w:type="dxa"/>
            <w:gridSpan w:val="5"/>
            <w:tcBorders>
              <w:top w:val="single" w:sz="8" w:space="0" w:color="auto"/>
              <w:left w:val="single" w:sz="8" w:space="0" w:color="auto"/>
              <w:bottom w:val="single" w:sz="8" w:space="0" w:color="auto"/>
              <w:right w:val="single" w:sz="8" w:space="0" w:color="auto"/>
            </w:tcBorders>
            <w:vAlign w:val="center"/>
            <w:hideMark/>
          </w:tcPr>
          <w:p w:rsidR="00520980" w:rsidRPr="005628BA" w:rsidRDefault="00520980">
            <w:pPr>
              <w:widowControl w:val="0"/>
              <w:jc w:val="center"/>
              <w:rPr>
                <w:rFonts w:ascii="GHEA Grapalat" w:hAnsi="GHEA Grapalat" w:cs="Sylfaen"/>
                <w:b/>
                <w:sz w:val="12"/>
                <w:szCs w:val="12"/>
              </w:rPr>
            </w:pPr>
            <w:r w:rsidRPr="005628BA">
              <w:rPr>
                <w:rFonts w:ascii="GHEA Grapalat" w:hAnsi="GHEA Grapalat" w:cs="Sylfaen"/>
                <w:b/>
                <w:sz w:val="12"/>
                <w:szCs w:val="12"/>
              </w:rPr>
              <w:t>առկա ֆինանսական միջոցներով</w:t>
            </w:r>
          </w:p>
        </w:tc>
        <w:tc>
          <w:tcPr>
            <w:tcW w:w="992" w:type="dxa"/>
            <w:gridSpan w:val="6"/>
            <w:tcBorders>
              <w:top w:val="single" w:sz="8" w:space="0" w:color="auto"/>
              <w:left w:val="single" w:sz="8" w:space="0" w:color="auto"/>
              <w:bottom w:val="single" w:sz="8" w:space="0" w:color="auto"/>
              <w:right w:val="single" w:sz="4" w:space="0" w:color="auto"/>
            </w:tcBorders>
            <w:vAlign w:val="center"/>
            <w:hideMark/>
          </w:tcPr>
          <w:p w:rsidR="00520980" w:rsidRPr="005628BA" w:rsidRDefault="00520980">
            <w:pPr>
              <w:widowControl w:val="0"/>
              <w:jc w:val="center"/>
              <w:rPr>
                <w:rFonts w:ascii="GHEA Grapalat" w:hAnsi="GHEA Grapalat" w:cs="Sylfaen"/>
                <w:b/>
                <w:sz w:val="12"/>
                <w:szCs w:val="12"/>
              </w:rPr>
            </w:pPr>
            <w:r w:rsidRPr="005628BA">
              <w:rPr>
                <w:rFonts w:ascii="GHEA Grapalat" w:hAnsi="GHEA Grapalat" w:cs="Sylfaen"/>
                <w:b/>
                <w:sz w:val="12"/>
                <w:szCs w:val="12"/>
              </w:rPr>
              <w:t>ընդհանուր</w:t>
            </w:r>
          </w:p>
        </w:tc>
        <w:tc>
          <w:tcPr>
            <w:tcW w:w="2276" w:type="dxa"/>
            <w:gridSpan w:val="6"/>
            <w:vMerge/>
            <w:tcBorders>
              <w:top w:val="single" w:sz="4" w:space="0" w:color="auto"/>
              <w:left w:val="single" w:sz="4" w:space="0" w:color="auto"/>
              <w:bottom w:val="single" w:sz="4" w:space="0" w:color="auto"/>
              <w:right w:val="single" w:sz="4" w:space="0" w:color="auto"/>
            </w:tcBorders>
            <w:vAlign w:val="center"/>
            <w:hideMark/>
          </w:tcPr>
          <w:p w:rsidR="00520980" w:rsidRPr="005628BA" w:rsidRDefault="00520980">
            <w:pPr>
              <w:rPr>
                <w:rFonts w:ascii="GHEA Grapalat" w:hAnsi="GHEA Grapalat" w:cs="Sylfaen"/>
                <w:b/>
                <w:sz w:val="12"/>
                <w:szCs w:val="12"/>
              </w:rPr>
            </w:pPr>
          </w:p>
        </w:tc>
        <w:tc>
          <w:tcPr>
            <w:tcW w:w="1147" w:type="dxa"/>
            <w:gridSpan w:val="5"/>
            <w:vMerge/>
            <w:tcBorders>
              <w:top w:val="single" w:sz="4" w:space="0" w:color="auto"/>
              <w:left w:val="single" w:sz="4" w:space="0" w:color="auto"/>
              <w:bottom w:val="single" w:sz="4" w:space="0" w:color="auto"/>
              <w:right w:val="single" w:sz="4" w:space="0" w:color="auto"/>
            </w:tcBorders>
            <w:vAlign w:val="center"/>
            <w:hideMark/>
          </w:tcPr>
          <w:p w:rsidR="00520980" w:rsidRPr="005628BA" w:rsidRDefault="00520980">
            <w:pPr>
              <w:rPr>
                <w:rFonts w:ascii="GHEA Grapalat" w:hAnsi="GHEA Grapalat"/>
                <w:b/>
                <w:bCs/>
                <w:sz w:val="12"/>
                <w:szCs w:val="12"/>
              </w:rPr>
            </w:pPr>
          </w:p>
        </w:tc>
      </w:tr>
      <w:tr w:rsidR="005628BA" w:rsidRPr="005628BA" w:rsidTr="00F65645">
        <w:trPr>
          <w:trHeight w:val="37"/>
          <w:jc w:val="center"/>
        </w:trPr>
        <w:tc>
          <w:tcPr>
            <w:tcW w:w="538" w:type="dxa"/>
            <w:tcBorders>
              <w:top w:val="single" w:sz="8" w:space="0" w:color="auto"/>
              <w:left w:val="single" w:sz="8" w:space="0" w:color="auto"/>
              <w:bottom w:val="single" w:sz="8" w:space="0" w:color="auto"/>
              <w:right w:val="single" w:sz="8" w:space="0" w:color="auto"/>
            </w:tcBorders>
          </w:tcPr>
          <w:p w:rsidR="00871171" w:rsidRPr="005628BA" w:rsidRDefault="00871171" w:rsidP="003D4F04">
            <w:pPr>
              <w:jc w:val="center"/>
              <w:rPr>
                <w:rFonts w:ascii="GHEA Grapalat" w:hAnsi="GHEA Grapalat"/>
                <w:bCs/>
                <w:iCs/>
                <w:sz w:val="12"/>
                <w:szCs w:val="12"/>
              </w:rPr>
            </w:pPr>
            <w:r w:rsidRPr="005628BA">
              <w:rPr>
                <w:rFonts w:ascii="GHEA Grapalat" w:hAnsi="GHEA Grapalat"/>
                <w:bCs/>
                <w:iCs/>
                <w:sz w:val="12"/>
                <w:szCs w:val="12"/>
              </w:rPr>
              <w:t>1</w:t>
            </w:r>
          </w:p>
        </w:tc>
        <w:tc>
          <w:tcPr>
            <w:tcW w:w="1827" w:type="dxa"/>
            <w:gridSpan w:val="8"/>
            <w:tcBorders>
              <w:top w:val="single" w:sz="8" w:space="0" w:color="auto"/>
              <w:left w:val="single" w:sz="8" w:space="0" w:color="auto"/>
              <w:bottom w:val="single" w:sz="8" w:space="0" w:color="auto"/>
              <w:right w:val="single" w:sz="8" w:space="0" w:color="auto"/>
            </w:tcBorders>
          </w:tcPr>
          <w:p w:rsidR="00871171" w:rsidRPr="005628BA" w:rsidRDefault="00871171" w:rsidP="00871171">
            <w:pPr>
              <w:rPr>
                <w:rFonts w:ascii="GHEA Grapalat" w:hAnsi="GHEA Grapalat"/>
                <w:sz w:val="12"/>
                <w:szCs w:val="12"/>
              </w:rPr>
            </w:pPr>
            <w:r w:rsidRPr="005628BA">
              <w:rPr>
                <w:rFonts w:ascii="GHEA Grapalat" w:hAnsi="GHEA Grapalat"/>
                <w:sz w:val="12"/>
                <w:szCs w:val="12"/>
              </w:rPr>
              <w:t>մսի պահածո /Մսի պահածո 525գ./</w:t>
            </w:r>
          </w:p>
        </w:tc>
        <w:tc>
          <w:tcPr>
            <w:tcW w:w="850"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DD326E">
            <w:pPr>
              <w:jc w:val="center"/>
              <w:rPr>
                <w:rFonts w:ascii="GHEA Grapalat" w:hAnsi="GHEA Grapalat"/>
                <w:sz w:val="12"/>
                <w:szCs w:val="12"/>
              </w:rPr>
            </w:pPr>
            <w:r w:rsidRPr="005628BA">
              <w:rPr>
                <w:rFonts w:ascii="GHEA Grapalat" w:hAnsi="GHEA Grapalat"/>
                <w:sz w:val="12"/>
                <w:szCs w:val="12"/>
              </w:rPr>
              <w:t>կգ</w:t>
            </w:r>
          </w:p>
        </w:tc>
        <w:tc>
          <w:tcPr>
            <w:tcW w:w="1012" w:type="dxa"/>
            <w:gridSpan w:val="6"/>
            <w:tcBorders>
              <w:top w:val="single" w:sz="8" w:space="0" w:color="auto"/>
              <w:left w:val="single" w:sz="8" w:space="0" w:color="auto"/>
              <w:bottom w:val="single" w:sz="8" w:space="0" w:color="auto"/>
              <w:right w:val="single" w:sz="8" w:space="0" w:color="auto"/>
            </w:tcBorders>
          </w:tcPr>
          <w:p w:rsidR="00871171" w:rsidRPr="005628BA" w:rsidRDefault="00871171" w:rsidP="008770F4">
            <w:pPr>
              <w:jc w:val="center"/>
              <w:rPr>
                <w:rFonts w:ascii="GHEA Grapalat" w:hAnsi="GHEA Grapalat"/>
                <w:sz w:val="12"/>
                <w:szCs w:val="12"/>
              </w:rPr>
            </w:pPr>
            <w:r w:rsidRPr="005628BA">
              <w:rPr>
                <w:rFonts w:ascii="GHEA Grapalat" w:hAnsi="GHEA Grapalat"/>
                <w:sz w:val="12"/>
                <w:szCs w:val="12"/>
              </w:rPr>
              <w:t>0</w:t>
            </w:r>
          </w:p>
        </w:tc>
        <w:tc>
          <w:tcPr>
            <w:tcW w:w="992" w:type="dxa"/>
            <w:gridSpan w:val="3"/>
            <w:tcBorders>
              <w:top w:val="single" w:sz="8" w:space="0" w:color="auto"/>
              <w:left w:val="single" w:sz="8" w:space="0" w:color="auto"/>
              <w:bottom w:val="single" w:sz="8" w:space="0" w:color="auto"/>
              <w:right w:val="single" w:sz="8" w:space="0" w:color="auto"/>
            </w:tcBorders>
          </w:tcPr>
          <w:p w:rsidR="00871171" w:rsidRPr="005628BA" w:rsidRDefault="00871171" w:rsidP="00871171">
            <w:pPr>
              <w:jc w:val="center"/>
              <w:rPr>
                <w:rFonts w:ascii="GHEA Grapalat" w:hAnsi="GHEA Grapalat"/>
                <w:sz w:val="12"/>
                <w:szCs w:val="12"/>
              </w:rPr>
            </w:pPr>
            <w:r w:rsidRPr="005628BA">
              <w:rPr>
                <w:rFonts w:ascii="GHEA Grapalat" w:hAnsi="GHEA Grapalat"/>
                <w:sz w:val="12"/>
                <w:szCs w:val="12"/>
              </w:rPr>
              <w:t>550000</w:t>
            </w:r>
          </w:p>
        </w:tc>
        <w:tc>
          <w:tcPr>
            <w:tcW w:w="1275"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0</w:t>
            </w:r>
          </w:p>
        </w:tc>
        <w:tc>
          <w:tcPr>
            <w:tcW w:w="992" w:type="dxa"/>
            <w:gridSpan w:val="6"/>
            <w:tcBorders>
              <w:top w:val="single" w:sz="8" w:space="0" w:color="auto"/>
              <w:left w:val="single" w:sz="8" w:space="0" w:color="auto"/>
              <w:bottom w:val="single" w:sz="8" w:space="0" w:color="auto"/>
              <w:right w:val="single" w:sz="4"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1193500000</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871171" w:rsidRPr="005628BA" w:rsidRDefault="00871171" w:rsidP="00871171">
            <w:pPr>
              <w:jc w:val="both"/>
              <w:rPr>
                <w:rFonts w:ascii="GHEA Grapalat" w:hAnsi="GHEA Grapalat"/>
                <w:sz w:val="12"/>
                <w:szCs w:val="12"/>
              </w:rPr>
            </w:pPr>
            <w:r w:rsidRPr="005628BA">
              <w:rPr>
                <w:rFonts w:ascii="GHEA Grapalat" w:hAnsi="GHEA Grapalat"/>
                <w:sz w:val="12"/>
                <w:szCs w:val="12"/>
              </w:rPr>
              <w:t xml:space="preserve">Մսի պահածո 1-ին տեսակի (կտորներով), ԳՈՍՏ 32125-2013, պատրաստված թարմ կամ 1 անգամից ոչ ավել սառեցված տավարի մսով և կենդանական ճարպով (բացառությամբ կենդանու փորի ճարպի), ճարպի և շարակցական հյուսվածքների պարունակությունը 14%-ից ոչ ավել, առանց խոշոր արյունատար անոթների և լիմֆատիկ հանգույցների:  Մսի և ճարպի զանգվածային մասը ոչ պակաս 56%-ից, այդ թվում` ճարպի զանգվածային մասը ոչ ավել 17%-ից, պատրաստի մսի ընդհանուր քանակը ոչ պակաս 245 գրամ, մսի մեկ կտորի զանգվածը ոչ պակաս 30 գրամից, թույլատրվում է 30 գրամից պակաս կտորների քանակը ոչ ավել 15% մսի ընդհանուր քանակից: Արգելվում է սննդային հավելման օգտագործումը: 525գր-ոց սննդային վազելինով պատված մետաղյա տուփերով` ստվարաթղթե արկղերում, մեկ փաթեթավորման մեջ 20 տուփ, տուփերի պիտակների ֆոնը` զինվորական դաշտային համազգեստի երանգով, յուրաքանչյուր արկղի մեջ 1 բացիչ: Յուրաքանչյուր մետաղյա տուփի կափարիչի վրա արտադրման ժամկետը (օր, ամիս, տարի) և ՊՆ գրառումը մակնանշված լինի ռելեֆային դաջվածքով: Պիտակը՝ լիտոգրաֆիա, վրան պետք է նշված լինի բաղադրությունը, յուղի տեսակը, մսի տեսակը, սննդային և էներգետիկ արժեքի վերաբերյալ ցուցանիշները (ճարպ, սպիտակուց, կալորիականություն) և ճաշատեսակի պատկերը, ««Զինվորի բաժին: Վաճառքի ենթակա չէ&gt;&gt; գրառումը: Պիտանելիության մնացորդային ժամկետը մատակարարման պահին ոչ պակաս, քան  80%, Պիտանելիության ժամկետը արտադրման օրվանից ոչ պակաս 36 ամիս: Անվտանգությունը և մակնշումը ՄՄ ՏԿ N 021/2011, 034/2013 և 022/2011, ««Սննդամթերքի անվտանգության մասին&gt;&gt; ՀՀ օրենքի 9-րդ հոդվածի: Ծանոթություն՝ Մսի պահածոյի արկղերի և տուփերի վրա տպագրված լինի`   1. Արտադրող ձեռնարկության անվանումը, գտնվելու վայրը, գործունեության իրականացման լիցենզիայի համարը (եթե այդպիսին օրենքով պարտադիր պահանջ է)   2. Մատակարար ձեռնարկության անվանումը   3. Արտադրանքի անվանումը, տեսակը և մսի անվանումը   4. Արտադրության օրը, ամիսը, տարեթիվը, պահման պայմանները, պիտանելիության ժամկետը, մսի պահպանման առանձնակի ցուցումներ (եթե այդպիսիք կան)   5. Օրենքով սահմանված այլ տեղեկատվություն   </w:t>
            </w:r>
            <w:r w:rsidRPr="005628BA">
              <w:rPr>
                <w:rFonts w:ascii="GHEA Grapalat" w:hAnsi="GHEA Grapalat"/>
                <w:sz w:val="12"/>
                <w:szCs w:val="12"/>
              </w:rPr>
              <w:lastRenderedPageBreak/>
              <w:t>6. Տուփերի զտտաքաշը (մակնանշվում են տուփեերի լիտոգրաֆիկ պիտակները)   7. Ապրանքի քաշը` բրուտտո և տուփերի քանակը (մակնանշվում են արկղերի վրա)   8. ««Զինվորի բաժին: Վաճառքի ենթակա չէ&gt;&gt; գրառումը (գրառվում են նաև տուփերի լիտոգրաֆիկ պիտակներին)   9. Արկղերի վրայի գրառումները մակնանշված լինեն տեսանելի վայրում, ներկով 7-ից 10մմ բարձրությամբ տառերով, տվյալ ապրանքատեսակին չվերաբերվող այլ գրառումներ չի թույլատրվում:   10. Ստվարաթղթե ամուր արկղերով, հնգաշերտ ծալքավոր:    11. Բոլոր տեսակի գրառումները ֆիզիկական ներգործության արդյունքում չպետք է մաքրվեն:   12. Արտադրող ձեռնարկության կողմից պարտադիր նշված լինի պահպանման և արտադրման ժամկետների վերաբերյալ գրառումները:   13. Գործարանային փաթեթավորումը խախտված ապրանքատեսակները արգելվում են:</w:t>
            </w:r>
          </w:p>
        </w:tc>
        <w:tc>
          <w:tcPr>
            <w:tcW w:w="1147" w:type="dxa"/>
            <w:gridSpan w:val="5"/>
            <w:tcBorders>
              <w:top w:val="single" w:sz="4" w:space="0" w:color="auto"/>
              <w:left w:val="single" w:sz="4" w:space="0" w:color="auto"/>
              <w:bottom w:val="single" w:sz="4" w:space="0" w:color="auto"/>
              <w:right w:val="single" w:sz="4" w:space="0" w:color="auto"/>
            </w:tcBorders>
          </w:tcPr>
          <w:p w:rsidR="00871171" w:rsidRPr="005628BA" w:rsidRDefault="00871171" w:rsidP="00D17962">
            <w:pPr>
              <w:jc w:val="center"/>
              <w:rPr>
                <w:rFonts w:ascii="GHEA Grapalat" w:hAnsi="GHEA Grapalat"/>
                <w:sz w:val="12"/>
                <w:szCs w:val="12"/>
              </w:rPr>
            </w:pPr>
            <w:r w:rsidRPr="005628BA">
              <w:rPr>
                <w:rFonts w:ascii="GHEA Grapalat" w:hAnsi="GHEA Grapalat"/>
                <w:sz w:val="12"/>
                <w:szCs w:val="12"/>
              </w:rPr>
              <w:lastRenderedPageBreak/>
              <w:t>Տես N ՀՀ ՊՆ ՆՏԱԴ-ԷԱՃԱՊՁԲ-7/8-1 պայմանագիր:</w:t>
            </w:r>
          </w:p>
        </w:tc>
      </w:tr>
      <w:tr w:rsidR="005628BA" w:rsidRPr="005628BA" w:rsidTr="00F65645">
        <w:trPr>
          <w:trHeight w:val="37"/>
          <w:jc w:val="center"/>
        </w:trPr>
        <w:tc>
          <w:tcPr>
            <w:tcW w:w="538" w:type="dxa"/>
            <w:tcBorders>
              <w:top w:val="single" w:sz="8" w:space="0" w:color="auto"/>
              <w:left w:val="single" w:sz="8" w:space="0" w:color="auto"/>
              <w:bottom w:val="single" w:sz="8" w:space="0" w:color="auto"/>
              <w:right w:val="single" w:sz="8" w:space="0" w:color="auto"/>
            </w:tcBorders>
          </w:tcPr>
          <w:p w:rsidR="00871171" w:rsidRPr="005628BA" w:rsidRDefault="00871171" w:rsidP="003D4F04">
            <w:pPr>
              <w:jc w:val="center"/>
              <w:rPr>
                <w:rFonts w:ascii="GHEA Grapalat" w:hAnsi="GHEA Grapalat"/>
                <w:bCs/>
                <w:iCs/>
                <w:sz w:val="12"/>
                <w:szCs w:val="12"/>
              </w:rPr>
            </w:pPr>
            <w:r w:rsidRPr="005628BA">
              <w:rPr>
                <w:rFonts w:ascii="GHEA Grapalat" w:hAnsi="GHEA Grapalat"/>
                <w:bCs/>
                <w:iCs/>
                <w:sz w:val="12"/>
                <w:szCs w:val="12"/>
              </w:rPr>
              <w:lastRenderedPageBreak/>
              <w:t>2</w:t>
            </w:r>
          </w:p>
        </w:tc>
        <w:tc>
          <w:tcPr>
            <w:tcW w:w="1827" w:type="dxa"/>
            <w:gridSpan w:val="8"/>
            <w:tcBorders>
              <w:top w:val="single" w:sz="8" w:space="0" w:color="auto"/>
              <w:left w:val="single" w:sz="8" w:space="0" w:color="auto"/>
              <w:bottom w:val="single" w:sz="8" w:space="0" w:color="auto"/>
              <w:right w:val="single" w:sz="8" w:space="0" w:color="auto"/>
            </w:tcBorders>
          </w:tcPr>
          <w:p w:rsidR="00871171" w:rsidRPr="005628BA" w:rsidRDefault="00871171" w:rsidP="00871171">
            <w:pPr>
              <w:rPr>
                <w:rFonts w:ascii="GHEA Grapalat" w:hAnsi="GHEA Grapalat"/>
                <w:sz w:val="12"/>
                <w:szCs w:val="12"/>
              </w:rPr>
            </w:pPr>
            <w:r w:rsidRPr="005628BA">
              <w:rPr>
                <w:rFonts w:ascii="GHEA Grapalat" w:hAnsi="GHEA Grapalat"/>
                <w:sz w:val="12"/>
                <w:szCs w:val="12"/>
              </w:rPr>
              <w:t>մսի պահածո /Մսի պահածո 525գ./</w:t>
            </w:r>
          </w:p>
        </w:tc>
        <w:tc>
          <w:tcPr>
            <w:tcW w:w="850"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D17962">
            <w:pPr>
              <w:jc w:val="center"/>
              <w:rPr>
                <w:rFonts w:ascii="GHEA Grapalat" w:hAnsi="GHEA Grapalat"/>
                <w:sz w:val="12"/>
                <w:szCs w:val="12"/>
              </w:rPr>
            </w:pPr>
            <w:r w:rsidRPr="005628BA">
              <w:rPr>
                <w:rFonts w:ascii="GHEA Grapalat" w:hAnsi="GHEA Grapalat"/>
                <w:sz w:val="12"/>
                <w:szCs w:val="12"/>
              </w:rPr>
              <w:t>կգ</w:t>
            </w:r>
          </w:p>
        </w:tc>
        <w:tc>
          <w:tcPr>
            <w:tcW w:w="1012" w:type="dxa"/>
            <w:gridSpan w:val="6"/>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0</w:t>
            </w:r>
          </w:p>
        </w:tc>
        <w:tc>
          <w:tcPr>
            <w:tcW w:w="992" w:type="dxa"/>
            <w:gridSpan w:val="3"/>
            <w:tcBorders>
              <w:top w:val="single" w:sz="8" w:space="0" w:color="auto"/>
              <w:left w:val="single" w:sz="8" w:space="0" w:color="auto"/>
              <w:bottom w:val="single" w:sz="8" w:space="0" w:color="auto"/>
              <w:right w:val="single" w:sz="8" w:space="0" w:color="auto"/>
            </w:tcBorders>
          </w:tcPr>
          <w:p w:rsidR="00871171" w:rsidRPr="005628BA" w:rsidRDefault="00871171" w:rsidP="00871171">
            <w:pPr>
              <w:jc w:val="center"/>
              <w:rPr>
                <w:rFonts w:ascii="GHEA Grapalat" w:hAnsi="GHEA Grapalat"/>
                <w:sz w:val="12"/>
                <w:szCs w:val="12"/>
              </w:rPr>
            </w:pPr>
            <w:r w:rsidRPr="005628BA">
              <w:rPr>
                <w:rFonts w:ascii="GHEA Grapalat" w:hAnsi="GHEA Grapalat"/>
                <w:sz w:val="12"/>
                <w:szCs w:val="12"/>
              </w:rPr>
              <w:t>561226</w:t>
            </w:r>
          </w:p>
        </w:tc>
        <w:tc>
          <w:tcPr>
            <w:tcW w:w="1275"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0</w:t>
            </w:r>
          </w:p>
        </w:tc>
        <w:tc>
          <w:tcPr>
            <w:tcW w:w="992" w:type="dxa"/>
            <w:gridSpan w:val="6"/>
            <w:tcBorders>
              <w:top w:val="single" w:sz="8" w:space="0" w:color="auto"/>
              <w:left w:val="single" w:sz="8" w:space="0" w:color="auto"/>
              <w:bottom w:val="single" w:sz="8" w:space="0" w:color="auto"/>
              <w:right w:val="single" w:sz="8" w:space="0" w:color="auto"/>
            </w:tcBorders>
          </w:tcPr>
          <w:p w:rsidR="00871171" w:rsidRPr="005628BA" w:rsidRDefault="00871171" w:rsidP="008B297D">
            <w:pPr>
              <w:jc w:val="center"/>
              <w:rPr>
                <w:rFonts w:ascii="GHEA Grapalat" w:hAnsi="GHEA Grapalat"/>
                <w:sz w:val="12"/>
                <w:szCs w:val="12"/>
              </w:rPr>
            </w:pPr>
            <w:r w:rsidRPr="005628BA">
              <w:rPr>
                <w:rFonts w:ascii="GHEA Grapalat" w:hAnsi="GHEA Grapalat"/>
                <w:sz w:val="12"/>
                <w:szCs w:val="12"/>
              </w:rPr>
              <w:t>1217860420</w:t>
            </w:r>
          </w:p>
        </w:tc>
        <w:tc>
          <w:tcPr>
            <w:tcW w:w="2276" w:type="dxa"/>
            <w:gridSpan w:val="6"/>
            <w:tcBorders>
              <w:top w:val="single" w:sz="4" w:space="0" w:color="auto"/>
              <w:left w:val="single" w:sz="8" w:space="0" w:color="auto"/>
              <w:right w:val="single" w:sz="4" w:space="0" w:color="auto"/>
            </w:tcBorders>
            <w:vAlign w:val="center"/>
          </w:tcPr>
          <w:p w:rsidR="00871171" w:rsidRPr="005628BA" w:rsidRDefault="00871171" w:rsidP="00D17962">
            <w:pPr>
              <w:jc w:val="both"/>
              <w:rPr>
                <w:rFonts w:ascii="GHEA Grapalat" w:hAnsi="GHEA Grapalat"/>
                <w:sz w:val="12"/>
                <w:szCs w:val="12"/>
              </w:rPr>
            </w:pPr>
            <w:r w:rsidRPr="005628BA">
              <w:rPr>
                <w:rFonts w:ascii="GHEA Grapalat" w:hAnsi="GHEA Grapalat"/>
                <w:sz w:val="12"/>
                <w:szCs w:val="12"/>
              </w:rPr>
              <w:t xml:space="preserve">Մսի պահածո 1-ին տեսակի (կտորներով), ԳՈՍՏ 32125-2013, պատրաստված թարմ կամ 1 անգամից ոչ ավել սառեցված տավարի մսով և կենդանական ճարպով (բացառությամբ կենդանու փորի ճարպի), ճարպի և շարակցական հյուսվածքների պարունակությունը 14%-ից ոչ ավել, առանց խոշոր արյունատար անոթների և լիմֆատիկ հանգույցների:  Մսի և ճարպի զանգվածային մասը ոչ պակաս 56%-ից, այդ թվում` ճարպի զանգվածային մասը ոչ ավել 17%-ից, պատրաստի մսի ընդհանուր քանակը ոչ պակաս 245 գրամ, մսի մեկ կտորի զանգվածը ոչ պակաս 30 գրամից, թույլատրվում է 30 գրամից պակաս կտորների քանակը ոչ ավել 15% մսի ընդհանուր քանակից: Արգելվում է սննդային հավելման օգտագործումը: 525գր-ոց սննդային վազելինով պատված մետաղյա տուփերով` ստվարաթղթե արկղերում, մեկ փաթեթավորման մեջ 20 տուփ, տուփերի պիտակների ֆոնը` զինվորական դաշտային համազգեստի երանգով, յուրաքանչյուր արկղի մեջ 1 բացիչ: Յուրաքանչյուր մետաղյա տուփի կափարիչի վրա արտադրման ժամկետը (օր, ամիս, տարի) և ՊՆ գրառումը մակնանշված լինի ռելեֆային դաջվածքով: Պիտակը՝ լիտոգրաֆիա, վրան պետք է նշված լինի բաղադրությունը, յուղի տեսակը, մսի տեսակը, սննդային և էներգետիկ արժեքի վերաբերյալ ցուցանիշները (ճարպ, սպիտակուց, կալորիականություն) և ճաշատեսակի պատկերը, ««Զինվորի բաժին: Վաճառքի ենթակա չէ&gt;&gt; գրառումը: Պիտանելիության մնացորդային ժամկետը մատակարարման պահին ոչ պակաս, քան  80%, Պիտանելիության ժամկետը արտադրման օրվանից ոչ պակաս 36 ամիս: Անվտանգությունը և մակնշումը ՄՄ ՏԿ N 021/2011, 034/2013 և 022/2011, ««Սննդամթերքի անվտանգության մասին&gt;&gt; ՀՀ օրենքի 9-րդ հոդվածի: Ծանոթություն՝ Մսի պահածոյի արկղերի և տուփերի վրա տպագրված լինի`   1. Արտադրող ձեռնարկության անվանումը, գտնվելու վայրը, գործունեության իրականացման լիցենզիայի համարը (եթե այդպիսին օրենքով պարտադիր պահանջ է)   2. Մատակարար ձեռնարկության անվանումը   3. Արտադրանքի անվանումը, տեսակը և մսի անվանումը   4. Արտադրության օրը, ամիսը, տարեթիվը, պահման </w:t>
            </w:r>
            <w:r w:rsidRPr="005628BA">
              <w:rPr>
                <w:rFonts w:ascii="GHEA Grapalat" w:hAnsi="GHEA Grapalat"/>
                <w:sz w:val="12"/>
                <w:szCs w:val="12"/>
              </w:rPr>
              <w:lastRenderedPageBreak/>
              <w:t>պայմանները, պիտանելիության ժամկետը, մսի պահպանման առանձնակի ցուցումներ (եթե այդպիսիք կան)   5. Օրենքով սահմանված այլ տեղեկատվություն   6. Տուփերի զտտաքաշը (մակնանշվում են տուփեերի լիտոգրաֆիկ պիտակները)   7. Ապրանքի քաշը` բրուտտո և տուփերի քանակը (մակնանշվում են արկղերի վրա)   8. ««Զինվորի բաժին: Վաճառքի ենթակա չէ&gt;&gt; գրառումը (գրառվում են նաև տուփերի լիտոգրաֆիկ պիտակներին)   9. Արկղերի վրայի գրառումները մակնանշված լինեն տեսանելի վայրում, ներկով 7-ից 10մմ բարձրությամբ տառերով, տվյալ ապրանքատեսակին չվերաբերվող այլ գրառումներ չի թույլատրվում:   10. Ստվարաթղթե ամուր արկղերով, հնգաշերտ ծալքավոր:    11. Բոլոր տեսակի գրառումները ֆիզիկական ներգործության արդյունքում չպետք է մաքրվեն:   12. Արտադրող ձեռնարկության կողմից պարտադիր նշված լինի պահպանման և արտադրման ժամկետների վերաբերյալ գրառումները:   13. Գործարանային փաթեթավորումը խախտված ապրանքատեսակները արգելվում են:</w:t>
            </w:r>
          </w:p>
        </w:tc>
        <w:tc>
          <w:tcPr>
            <w:tcW w:w="1147" w:type="dxa"/>
            <w:gridSpan w:val="5"/>
            <w:tcBorders>
              <w:top w:val="single" w:sz="4" w:space="0" w:color="auto"/>
              <w:left w:val="single" w:sz="4" w:space="0" w:color="auto"/>
              <w:right w:val="single" w:sz="8" w:space="0" w:color="auto"/>
            </w:tcBorders>
          </w:tcPr>
          <w:p w:rsidR="00871171" w:rsidRPr="005628BA" w:rsidRDefault="00871171" w:rsidP="00871171">
            <w:pPr>
              <w:jc w:val="center"/>
              <w:rPr>
                <w:rFonts w:ascii="GHEA Grapalat" w:hAnsi="GHEA Grapalat"/>
                <w:sz w:val="12"/>
                <w:szCs w:val="12"/>
              </w:rPr>
            </w:pPr>
            <w:r w:rsidRPr="005628BA">
              <w:rPr>
                <w:rFonts w:ascii="GHEA Grapalat" w:hAnsi="GHEA Grapalat"/>
                <w:sz w:val="12"/>
                <w:szCs w:val="12"/>
              </w:rPr>
              <w:lastRenderedPageBreak/>
              <w:t>Տես N ՀՀ ՊՆ ՆՏԱԴ-ԷԱՃԱՊՁԲ-7/8-2 պայմանագիր:</w:t>
            </w:r>
          </w:p>
        </w:tc>
      </w:tr>
      <w:tr w:rsidR="005628BA" w:rsidRPr="005628BA" w:rsidTr="00F65645">
        <w:trPr>
          <w:trHeight w:val="37"/>
          <w:jc w:val="center"/>
        </w:trPr>
        <w:tc>
          <w:tcPr>
            <w:tcW w:w="538" w:type="dxa"/>
            <w:tcBorders>
              <w:top w:val="single" w:sz="8" w:space="0" w:color="auto"/>
              <w:left w:val="single" w:sz="8" w:space="0" w:color="auto"/>
              <w:bottom w:val="single" w:sz="8" w:space="0" w:color="auto"/>
              <w:right w:val="single" w:sz="8" w:space="0" w:color="auto"/>
            </w:tcBorders>
          </w:tcPr>
          <w:p w:rsidR="00871171" w:rsidRPr="005628BA" w:rsidRDefault="00871171" w:rsidP="003D4F04">
            <w:pPr>
              <w:jc w:val="center"/>
              <w:rPr>
                <w:rFonts w:ascii="GHEA Grapalat" w:hAnsi="GHEA Grapalat"/>
                <w:bCs/>
                <w:iCs/>
                <w:sz w:val="12"/>
                <w:szCs w:val="12"/>
              </w:rPr>
            </w:pPr>
            <w:r w:rsidRPr="005628BA">
              <w:rPr>
                <w:rFonts w:ascii="GHEA Grapalat" w:hAnsi="GHEA Grapalat"/>
                <w:bCs/>
                <w:iCs/>
                <w:sz w:val="12"/>
                <w:szCs w:val="12"/>
              </w:rPr>
              <w:lastRenderedPageBreak/>
              <w:t>3</w:t>
            </w:r>
          </w:p>
        </w:tc>
        <w:tc>
          <w:tcPr>
            <w:tcW w:w="1827" w:type="dxa"/>
            <w:gridSpan w:val="8"/>
            <w:tcBorders>
              <w:top w:val="single" w:sz="8" w:space="0" w:color="auto"/>
              <w:left w:val="single" w:sz="8" w:space="0" w:color="auto"/>
              <w:bottom w:val="single" w:sz="8" w:space="0" w:color="auto"/>
              <w:right w:val="single" w:sz="8" w:space="0" w:color="auto"/>
            </w:tcBorders>
          </w:tcPr>
          <w:p w:rsidR="00871171" w:rsidRPr="005628BA" w:rsidRDefault="00871171" w:rsidP="00871171">
            <w:pPr>
              <w:rPr>
                <w:rFonts w:ascii="GHEA Grapalat" w:hAnsi="GHEA Grapalat"/>
                <w:sz w:val="12"/>
                <w:szCs w:val="12"/>
              </w:rPr>
            </w:pPr>
            <w:r w:rsidRPr="005628BA">
              <w:rPr>
                <w:rFonts w:ascii="GHEA Grapalat" w:hAnsi="GHEA Grapalat"/>
                <w:sz w:val="12"/>
                <w:szCs w:val="12"/>
              </w:rPr>
              <w:t>մսի պահածո /Մսի պահածո 525գ./</w:t>
            </w:r>
          </w:p>
        </w:tc>
        <w:tc>
          <w:tcPr>
            <w:tcW w:w="850"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D17962">
            <w:pPr>
              <w:jc w:val="center"/>
              <w:rPr>
                <w:rFonts w:ascii="GHEA Grapalat" w:hAnsi="GHEA Grapalat"/>
                <w:sz w:val="12"/>
                <w:szCs w:val="12"/>
              </w:rPr>
            </w:pPr>
            <w:r w:rsidRPr="005628BA">
              <w:rPr>
                <w:rFonts w:ascii="GHEA Grapalat" w:hAnsi="GHEA Grapalat"/>
                <w:sz w:val="12"/>
                <w:szCs w:val="12"/>
              </w:rPr>
              <w:t>կգ</w:t>
            </w:r>
          </w:p>
        </w:tc>
        <w:tc>
          <w:tcPr>
            <w:tcW w:w="1012" w:type="dxa"/>
            <w:gridSpan w:val="6"/>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0</w:t>
            </w:r>
          </w:p>
        </w:tc>
        <w:tc>
          <w:tcPr>
            <w:tcW w:w="992" w:type="dxa"/>
            <w:gridSpan w:val="3"/>
            <w:tcBorders>
              <w:top w:val="single" w:sz="8" w:space="0" w:color="auto"/>
              <w:left w:val="single" w:sz="8" w:space="0" w:color="auto"/>
              <w:bottom w:val="single" w:sz="8" w:space="0" w:color="auto"/>
              <w:right w:val="single" w:sz="8" w:space="0" w:color="auto"/>
            </w:tcBorders>
          </w:tcPr>
          <w:p w:rsidR="00871171" w:rsidRPr="005628BA" w:rsidRDefault="00871171" w:rsidP="00871171">
            <w:pPr>
              <w:jc w:val="center"/>
              <w:rPr>
                <w:rFonts w:ascii="GHEA Grapalat" w:hAnsi="GHEA Grapalat"/>
                <w:sz w:val="12"/>
                <w:szCs w:val="12"/>
              </w:rPr>
            </w:pPr>
            <w:r w:rsidRPr="005628BA">
              <w:rPr>
                <w:rFonts w:ascii="GHEA Grapalat" w:hAnsi="GHEA Grapalat"/>
                <w:sz w:val="12"/>
                <w:szCs w:val="12"/>
              </w:rPr>
              <w:t>550000</w:t>
            </w:r>
          </w:p>
        </w:tc>
        <w:tc>
          <w:tcPr>
            <w:tcW w:w="1275"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0</w:t>
            </w:r>
          </w:p>
        </w:tc>
        <w:tc>
          <w:tcPr>
            <w:tcW w:w="992" w:type="dxa"/>
            <w:gridSpan w:val="6"/>
            <w:tcBorders>
              <w:top w:val="single" w:sz="8" w:space="0" w:color="auto"/>
              <w:left w:val="single" w:sz="8" w:space="0" w:color="auto"/>
              <w:bottom w:val="single" w:sz="8" w:space="0" w:color="auto"/>
              <w:right w:val="single" w:sz="8" w:space="0" w:color="auto"/>
            </w:tcBorders>
          </w:tcPr>
          <w:p w:rsidR="00871171" w:rsidRPr="005628BA" w:rsidRDefault="00871171" w:rsidP="00D17962">
            <w:pPr>
              <w:jc w:val="center"/>
              <w:rPr>
                <w:rFonts w:ascii="GHEA Grapalat" w:hAnsi="GHEA Grapalat"/>
                <w:sz w:val="12"/>
                <w:szCs w:val="12"/>
              </w:rPr>
            </w:pPr>
            <w:r w:rsidRPr="005628BA">
              <w:rPr>
                <w:rFonts w:ascii="GHEA Grapalat" w:hAnsi="GHEA Grapalat"/>
                <w:sz w:val="12"/>
                <w:szCs w:val="12"/>
              </w:rPr>
              <w:t>1193500000</w:t>
            </w:r>
          </w:p>
        </w:tc>
        <w:tc>
          <w:tcPr>
            <w:tcW w:w="2276" w:type="dxa"/>
            <w:gridSpan w:val="6"/>
            <w:tcBorders>
              <w:top w:val="single" w:sz="4" w:space="0" w:color="auto"/>
              <w:left w:val="single" w:sz="8" w:space="0" w:color="auto"/>
              <w:right w:val="single" w:sz="4" w:space="0" w:color="auto"/>
            </w:tcBorders>
            <w:vAlign w:val="center"/>
          </w:tcPr>
          <w:p w:rsidR="00871171" w:rsidRPr="005628BA" w:rsidRDefault="00871171" w:rsidP="00D17962">
            <w:pPr>
              <w:jc w:val="both"/>
              <w:rPr>
                <w:rFonts w:ascii="GHEA Grapalat" w:hAnsi="GHEA Grapalat"/>
                <w:sz w:val="12"/>
                <w:szCs w:val="12"/>
              </w:rPr>
            </w:pPr>
            <w:r w:rsidRPr="005628BA">
              <w:rPr>
                <w:rFonts w:ascii="GHEA Grapalat" w:hAnsi="GHEA Grapalat"/>
                <w:sz w:val="12"/>
                <w:szCs w:val="12"/>
              </w:rPr>
              <w:t xml:space="preserve">Մսի պահածո 1-ին տեսակի (կտորներով), ԳՈՍՏ 32125-2013, պատրաստված թարմ կամ 1 անգամից ոչ ավել սառեցված տավարի մսով և կենդանական ճարպով (բացառությամբ կենդանու փորի ճարպի), ճարպի և շարակցական հյուսվածքների պարունակությունը 14%-ից ոչ ավել, առանց խոշոր արյունատար անոթների և լիմֆատիկ հանգույցների:  Մսի և ճարպի զանգվածային մասը ոչ պակաս 56%-ից, այդ թվում` ճարպի զանգվածային մասը ոչ ավել 17%-ից, պատրաստի մսի ընդհանուր քանակը ոչ պակաս 245 գրամ, մսի մեկ կտորի զանգվածը ոչ պակաս 30 գրամից, թույլատրվում է 30 գրամից պակաս կտորների քանակը ոչ ավել 15% մսի ընդհանուր քանակից: Արգելվում է սննդային հավելման օգտագործումը: 525գր-ոց սննդային վազելինով պատված մետաղյա տուփերով` ստվարաթղթե արկղերում, մեկ փաթեթավորման մեջ 20 տուփ, տուփերի պիտակների ֆոնը` զինվորական դաշտային համազգեստի երանգով, յուրաքանչյուր արկղի մեջ 1 բացիչ: Յուրաքանչյուր մետաղյա տուփի կափարիչի վրա արտադրման ժամկետը (օր, ամիս, տարի) և ՊՆ գրառումը մակնանշված լինի ռելեֆային դաջվածքով: Պիտակը՝ լիտոգրաֆիա, վրան պետք է նշված լինի բաղադրությունը, յուղի տեսակը, մսի տեսակը, սննդային և էներգետիկ արժեքի վերաբերյալ ցուցանիշները (ճարպ, սպիտակուց, կալորիականություն) և ճաշատեսակի պատկերը, ««Զինվորի բաժին: Վաճառքի ենթակա չէ&gt;&gt; գրառումը: Պիտանելիության մնացորդային ժամկետը մատակարարման պահին ոչ պակաս, քան  80%, Պիտանելիության ժամկետը արտադրման օրվանից ոչ պակաս 36 ամիս: Անվտանգությունը և մակնշումը ՄՄ ՏԿ N 021/2011, 034/2013 և 022/2011, ««Սննդամթերքի անվտանգության մասին&gt;&gt; ՀՀ օրենքի 9-րդ հոդվածի: Ծանոթություն՝ Մսի պահածոյի արկղերի և տուփերի վրա տպագրված լինի`   1. Արտադրող ձեռնարկության անվանումը, գտնվելու վայրը, գործունեության իրականացման լիցենզիայի համարը (եթե այդպիսին օրենքով պարտադիր պահանջ է)   2. </w:t>
            </w:r>
            <w:r w:rsidRPr="005628BA">
              <w:rPr>
                <w:rFonts w:ascii="GHEA Grapalat" w:hAnsi="GHEA Grapalat"/>
                <w:sz w:val="12"/>
                <w:szCs w:val="12"/>
              </w:rPr>
              <w:lastRenderedPageBreak/>
              <w:t>Մատակարար ձեռնարկության անվանումը   3. Արտադրանքի անվանումը, տեսակը և մսի անվանումը   4. Արտադրության օրը, ամիսը, տարեթիվը, պահման պայմանները, պիտանելիության ժամկետը, մսի պահպանման առանձնակի ցուցումներ (եթե այդպիսիք կան)   5. Օրենքով սահմանված այլ տեղեկատվություն   6. Տուփերի զտտաքաշը (մակնանշվում են տուփեերի լիտոգրաֆիկ պիտակները)   7. Ապրանքի քաշը` բրուտտո և տուփերի քանակը (մակնանշվում են արկղերի վրա)   8. ««Զինվորի բաժին: Վաճառքի ենթակա չէ&gt;&gt; գրառումը (գրառվում են նաև տուփերի լիտոգրաֆիկ պիտակներին)   9. Արկղերի վրայի գրառումները մակնանշված լինեն տեսանելի վայրում, ներկով 7-ից 10մմ բարձրությամբ տառերով, տվյալ ապրանքատեսակին չվերաբերվող այլ գրառումներ չի թույլատրվում:   10. Ստվարաթղթե ամուր արկղերով, հնգաշերտ ծալքավոր:    11. Բոլոր տեսակի գրառումները ֆիզիկական ներգործության արդյունքում չպետք է մաքրվեն:   12. Արտադրող ձեռնարկության կողմից պարտադիր նշված լինի պահպանման և արտադրման ժամկետների վերաբերյալ գրառումները:   13. Գործարանային փաթեթավորումը խախտված ապրանքատեսակները արգելվում են:</w:t>
            </w:r>
          </w:p>
        </w:tc>
        <w:tc>
          <w:tcPr>
            <w:tcW w:w="1147" w:type="dxa"/>
            <w:gridSpan w:val="5"/>
            <w:tcBorders>
              <w:top w:val="single" w:sz="4" w:space="0" w:color="auto"/>
              <w:left w:val="single" w:sz="4" w:space="0" w:color="auto"/>
              <w:right w:val="single" w:sz="8" w:space="0" w:color="auto"/>
            </w:tcBorders>
          </w:tcPr>
          <w:p w:rsidR="00871171" w:rsidRPr="005628BA" w:rsidRDefault="00871171" w:rsidP="00871171">
            <w:pPr>
              <w:jc w:val="center"/>
              <w:rPr>
                <w:rFonts w:ascii="GHEA Grapalat" w:hAnsi="GHEA Grapalat"/>
                <w:sz w:val="12"/>
                <w:szCs w:val="12"/>
              </w:rPr>
            </w:pPr>
            <w:r w:rsidRPr="005628BA">
              <w:rPr>
                <w:rFonts w:ascii="GHEA Grapalat" w:hAnsi="GHEA Grapalat"/>
                <w:sz w:val="12"/>
                <w:szCs w:val="12"/>
              </w:rPr>
              <w:lastRenderedPageBreak/>
              <w:t>Տես N ՀՀ ՊՆ ՆՏԱԴ-ԷԱՃԱՊՁԲ-7/8-3 պայմանագիր:</w:t>
            </w:r>
          </w:p>
        </w:tc>
      </w:tr>
      <w:tr w:rsidR="005628BA" w:rsidRPr="005628BA" w:rsidTr="00F65645">
        <w:trPr>
          <w:trHeight w:val="37"/>
          <w:jc w:val="center"/>
        </w:trPr>
        <w:tc>
          <w:tcPr>
            <w:tcW w:w="538" w:type="dxa"/>
            <w:tcBorders>
              <w:top w:val="single" w:sz="8" w:space="0" w:color="auto"/>
              <w:left w:val="single" w:sz="8" w:space="0" w:color="auto"/>
              <w:bottom w:val="single" w:sz="8" w:space="0" w:color="auto"/>
              <w:right w:val="single" w:sz="8" w:space="0" w:color="auto"/>
            </w:tcBorders>
          </w:tcPr>
          <w:p w:rsidR="00871171" w:rsidRPr="005628BA" w:rsidRDefault="00871171" w:rsidP="003D4F04">
            <w:pPr>
              <w:jc w:val="center"/>
              <w:rPr>
                <w:rFonts w:ascii="GHEA Grapalat" w:hAnsi="GHEA Grapalat"/>
                <w:bCs/>
                <w:iCs/>
                <w:sz w:val="12"/>
                <w:szCs w:val="12"/>
              </w:rPr>
            </w:pPr>
            <w:r w:rsidRPr="005628BA">
              <w:rPr>
                <w:rFonts w:ascii="GHEA Grapalat" w:hAnsi="GHEA Grapalat"/>
                <w:bCs/>
                <w:iCs/>
                <w:sz w:val="12"/>
                <w:szCs w:val="12"/>
              </w:rPr>
              <w:lastRenderedPageBreak/>
              <w:t>4</w:t>
            </w:r>
          </w:p>
        </w:tc>
        <w:tc>
          <w:tcPr>
            <w:tcW w:w="1827" w:type="dxa"/>
            <w:gridSpan w:val="8"/>
            <w:tcBorders>
              <w:top w:val="single" w:sz="8" w:space="0" w:color="auto"/>
              <w:left w:val="single" w:sz="8" w:space="0" w:color="auto"/>
              <w:bottom w:val="single" w:sz="8" w:space="0" w:color="auto"/>
              <w:right w:val="single" w:sz="8" w:space="0" w:color="auto"/>
            </w:tcBorders>
          </w:tcPr>
          <w:p w:rsidR="00871171" w:rsidRPr="005628BA" w:rsidRDefault="00871171" w:rsidP="00871171">
            <w:pPr>
              <w:rPr>
                <w:rFonts w:ascii="GHEA Grapalat" w:hAnsi="GHEA Grapalat"/>
                <w:sz w:val="12"/>
                <w:szCs w:val="12"/>
              </w:rPr>
            </w:pPr>
            <w:r w:rsidRPr="005628BA">
              <w:rPr>
                <w:rFonts w:ascii="GHEA Grapalat" w:hAnsi="GHEA Grapalat"/>
                <w:sz w:val="12"/>
                <w:szCs w:val="12"/>
              </w:rPr>
              <w:t>պահածոյացված ամբողջական լոբի /Պահածո՝ բուսական, լոբի հատիկավոր/</w:t>
            </w:r>
          </w:p>
        </w:tc>
        <w:tc>
          <w:tcPr>
            <w:tcW w:w="850"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D17962">
            <w:pPr>
              <w:jc w:val="center"/>
              <w:rPr>
                <w:rFonts w:ascii="GHEA Grapalat" w:hAnsi="GHEA Grapalat"/>
                <w:sz w:val="12"/>
                <w:szCs w:val="12"/>
              </w:rPr>
            </w:pPr>
            <w:r w:rsidRPr="005628BA">
              <w:rPr>
                <w:rFonts w:ascii="GHEA Grapalat" w:hAnsi="GHEA Grapalat"/>
                <w:sz w:val="12"/>
                <w:szCs w:val="12"/>
              </w:rPr>
              <w:t>կգ</w:t>
            </w:r>
          </w:p>
        </w:tc>
        <w:tc>
          <w:tcPr>
            <w:tcW w:w="1012" w:type="dxa"/>
            <w:gridSpan w:val="6"/>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0</w:t>
            </w:r>
          </w:p>
        </w:tc>
        <w:tc>
          <w:tcPr>
            <w:tcW w:w="992" w:type="dxa"/>
            <w:gridSpan w:val="3"/>
            <w:tcBorders>
              <w:top w:val="single" w:sz="8" w:space="0" w:color="auto"/>
              <w:left w:val="single" w:sz="8" w:space="0" w:color="auto"/>
              <w:bottom w:val="single" w:sz="8" w:space="0" w:color="auto"/>
              <w:right w:val="single" w:sz="8" w:space="0" w:color="auto"/>
            </w:tcBorders>
          </w:tcPr>
          <w:p w:rsidR="00871171" w:rsidRPr="005628BA" w:rsidRDefault="00871171" w:rsidP="00871171">
            <w:pPr>
              <w:jc w:val="center"/>
              <w:rPr>
                <w:rFonts w:ascii="GHEA Grapalat" w:hAnsi="GHEA Grapalat"/>
                <w:sz w:val="12"/>
                <w:szCs w:val="12"/>
              </w:rPr>
            </w:pPr>
            <w:r w:rsidRPr="005628BA">
              <w:rPr>
                <w:rFonts w:ascii="GHEA Grapalat" w:hAnsi="GHEA Grapalat"/>
                <w:sz w:val="12"/>
                <w:szCs w:val="12"/>
              </w:rPr>
              <w:t>156987</w:t>
            </w:r>
          </w:p>
        </w:tc>
        <w:tc>
          <w:tcPr>
            <w:tcW w:w="1275" w:type="dxa"/>
            <w:gridSpan w:val="5"/>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0</w:t>
            </w:r>
          </w:p>
        </w:tc>
        <w:tc>
          <w:tcPr>
            <w:tcW w:w="992" w:type="dxa"/>
            <w:gridSpan w:val="6"/>
            <w:tcBorders>
              <w:top w:val="single" w:sz="8" w:space="0" w:color="auto"/>
              <w:left w:val="single" w:sz="8" w:space="0" w:color="auto"/>
              <w:bottom w:val="single" w:sz="8" w:space="0" w:color="auto"/>
              <w:right w:val="single" w:sz="8" w:space="0" w:color="auto"/>
            </w:tcBorders>
          </w:tcPr>
          <w:p w:rsidR="00871171" w:rsidRPr="005628BA" w:rsidRDefault="00871171" w:rsidP="00390390">
            <w:pPr>
              <w:jc w:val="center"/>
              <w:rPr>
                <w:rFonts w:ascii="GHEA Grapalat" w:hAnsi="GHEA Grapalat"/>
                <w:sz w:val="12"/>
                <w:szCs w:val="12"/>
              </w:rPr>
            </w:pPr>
            <w:r w:rsidRPr="005628BA">
              <w:rPr>
                <w:rFonts w:ascii="GHEA Grapalat" w:hAnsi="GHEA Grapalat"/>
                <w:sz w:val="12"/>
                <w:szCs w:val="12"/>
              </w:rPr>
              <w:t>130299210</w:t>
            </w:r>
          </w:p>
        </w:tc>
        <w:tc>
          <w:tcPr>
            <w:tcW w:w="2276" w:type="dxa"/>
            <w:gridSpan w:val="6"/>
            <w:tcBorders>
              <w:top w:val="single" w:sz="4" w:space="0" w:color="auto"/>
              <w:left w:val="single" w:sz="8" w:space="0" w:color="auto"/>
              <w:right w:val="single" w:sz="4" w:space="0" w:color="auto"/>
            </w:tcBorders>
            <w:vAlign w:val="center"/>
          </w:tcPr>
          <w:p w:rsidR="00871171" w:rsidRPr="005628BA" w:rsidRDefault="00871171" w:rsidP="008770F4">
            <w:pPr>
              <w:jc w:val="both"/>
              <w:rPr>
                <w:rFonts w:ascii="GHEA Grapalat" w:hAnsi="GHEA Grapalat"/>
                <w:sz w:val="12"/>
                <w:szCs w:val="12"/>
              </w:rPr>
            </w:pPr>
            <w:r w:rsidRPr="005628BA">
              <w:rPr>
                <w:rFonts w:ascii="GHEA Grapalat" w:hAnsi="GHEA Grapalat"/>
                <w:sz w:val="12"/>
                <w:szCs w:val="12"/>
              </w:rPr>
              <w:t xml:space="preserve">Պահածո՝ բուսական, կարմիր կամ զոլավոր հատիկավոր լոբով` սոխով, գազարով (սուսերաձև կտրատված), տեխնիկական պայմանների համաձայն, պատրաստված արևածաղկի կամ եգիպտացորենի ռաֆինացված ձեթով: 525գր-ում չոր նյութերը ոչ պակաս 28%, ընդհանուր սպիտակուցները 5%-ից ոչ պակաս, յուղի զանգվածային մասը 5%-ից 8%, քլորիդների զանգվածային մասը 1,2-ից 1,5%: 525գր. նետտո քաշով մետաղյա տուփերով` ստվարաթղթե արկղերում: Պիտանելիության ժամկետը արտադրման օրվանից ոչ պակաս 24 ամիս:  Պիտանելիության մնացորդային ժամկետը մատակարարման պահից  ոչ պակաս քան 80%: Յուրաքանչյուր մետաղյա տուփի կափարիչի վրա արտադրման ժամկետը (օր, ամիս, տարի) և ՊՆ գրառումը մակնանշված լինի ռելեֆային դաջվածքով: Տուփերի պիտակների ֆոնը` դաշտային համազգեսի երանգով կարմիր գույնի: Պիտակը՝ լիտոգրաֆիա, վրան պետք է լինի ««Օգտագործելուց առաջ տաքացնել&gt;&gt;, բաղադրությունը` ընդեղեն, յուղ (նշելով ընդեղենի և յուղի տեսակը), աղ, սոխ, գազար, տոմատ, պղպեղ, նաև նշելով ցուցանիշներ սննդային և էներգետիկ արժեքի վերաբերյալ (ճարպ, սպիտակուց, կալորիականություն) և ճաշատեսակի պատկերը: Յուրաքանչյուր արկղի մեջ 1 բացիչ: Անվտանգությունը և մակնշումը ՄՄ ՏԿ N 021/2011 և 022/2011, ««Սննդամթերքի անվտանգության մասին&gt;&gt; ՀՀ օրենքի 9-րդ հոդվածի: Ծանոթություն՝ Բուսական պահածոյի փաթեթավորման տուփերի և արկղերի վրա դրոշմված լինի`  1. Արտադրող ձեռնարկության անվանումը, գտնվելու վայրը, գործունեության իրականացման լիցենզիայի համարը (եթե այդպիսին օրենքով պարտադիր պահանջ է)   2. Արտադրանքի անվանումը, տեսակը   3. Արտադրության օրը, ամիսը, տարեթիվը, պահման պայմանները, պիտանելիության ժամկետը   4. Մատակարար ձեռնարկության անվանումը   5. Օրենքով սահմանված այլ տեղեկատվություն   </w:t>
            </w:r>
            <w:r w:rsidRPr="005628BA">
              <w:rPr>
                <w:rFonts w:ascii="GHEA Grapalat" w:hAnsi="GHEA Grapalat"/>
                <w:sz w:val="12"/>
                <w:szCs w:val="12"/>
              </w:rPr>
              <w:lastRenderedPageBreak/>
              <w:t>6. Ապրանքի քաշը` բրուտտո, նետտո, տուփերի և փաթեթների քանակը (մակնանշվում են արկղերի պիտակները)   7. Ապրանքի զտաքաշը (մակնանշվում են տուփերի պիտակները)   8. ««Զինվորի բաժին: Վաճառքի ենթակա չէ&gt;&gt; գրառումը (գրառվում են նաև տուփերի լիտոգրաֆիկ պիտակներին)   9. Արկղերի վրայի գրառումները մակնանշված լինեն տեսանելի վայրում, ներկով 7-ից 10մմ բարձրությամբ տառերով, տվյալ ապրանքատեսակին չվերաբերվող այլ գրառումներ չի թույլատրվում:   10. Ստվարաթղթե ամուր արկղերով, հնգաշերտ ծալքավոր:   11.Բոլոր տեսակի գրառումները ֆիզիկական ներգործության արդյունքում չպետք է մաքրվեն:   12. Գործարանային փաթեթավորումը խախտված ապրանքատեսակները արգելվում են:</w:t>
            </w:r>
          </w:p>
        </w:tc>
        <w:tc>
          <w:tcPr>
            <w:tcW w:w="1147" w:type="dxa"/>
            <w:gridSpan w:val="5"/>
            <w:tcBorders>
              <w:top w:val="single" w:sz="4" w:space="0" w:color="auto"/>
              <w:left w:val="single" w:sz="4" w:space="0" w:color="auto"/>
              <w:right w:val="single" w:sz="8" w:space="0" w:color="auto"/>
            </w:tcBorders>
          </w:tcPr>
          <w:p w:rsidR="00871171" w:rsidRPr="005628BA" w:rsidRDefault="00871171" w:rsidP="00871171">
            <w:pPr>
              <w:jc w:val="center"/>
              <w:rPr>
                <w:rFonts w:ascii="GHEA Grapalat" w:hAnsi="GHEA Grapalat"/>
                <w:sz w:val="12"/>
                <w:szCs w:val="12"/>
              </w:rPr>
            </w:pPr>
            <w:r w:rsidRPr="005628BA">
              <w:rPr>
                <w:rFonts w:ascii="GHEA Grapalat" w:hAnsi="GHEA Grapalat"/>
                <w:sz w:val="12"/>
                <w:szCs w:val="12"/>
              </w:rPr>
              <w:lastRenderedPageBreak/>
              <w:t>Տես N ՀՀ ՊՆ ՆՏԱԴ-ԷԱՃԱՊՁԲ-7/8-2 պայմանագիր:</w:t>
            </w:r>
          </w:p>
        </w:tc>
      </w:tr>
      <w:tr w:rsidR="005628BA" w:rsidRPr="005628BA" w:rsidTr="00EF7944">
        <w:trPr>
          <w:trHeight w:val="89"/>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871171" w:rsidRPr="005628BA" w:rsidRDefault="00871171">
            <w:pPr>
              <w:widowControl w:val="0"/>
              <w:jc w:val="center"/>
              <w:rPr>
                <w:rFonts w:ascii="GHEA Grapalat" w:hAnsi="GHEA Grapalat" w:cs="Sylfaen"/>
                <w:b/>
                <w:sz w:val="12"/>
                <w:szCs w:val="12"/>
              </w:rPr>
            </w:pPr>
          </w:p>
        </w:tc>
      </w:tr>
      <w:tr w:rsidR="005628BA" w:rsidRPr="005628BA" w:rsidTr="00F65645">
        <w:trPr>
          <w:trHeight w:val="137"/>
          <w:jc w:val="center"/>
        </w:trPr>
        <w:tc>
          <w:tcPr>
            <w:tcW w:w="4201" w:type="dxa"/>
            <w:gridSpan w:val="19"/>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widowControl w:val="0"/>
              <w:rPr>
                <w:rFonts w:ascii="GHEA Grapalat" w:hAnsi="GHEA Grapalat" w:cs="Sylfaen"/>
                <w:b/>
                <w:sz w:val="12"/>
                <w:szCs w:val="12"/>
              </w:rPr>
            </w:pPr>
            <w:r w:rsidRPr="005628BA">
              <w:rPr>
                <w:rFonts w:ascii="GHEA Grapalat" w:hAnsi="GHEA Grapalat" w:cs="Sylfaen"/>
                <w:b/>
                <w:sz w:val="12"/>
                <w:szCs w:val="12"/>
                <w:lang w:val="ru-RU"/>
              </w:rPr>
              <w:t>Գնման</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ընթացակարգի</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ընտրության</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հիմնավորումը</w:t>
            </w:r>
          </w:p>
        </w:tc>
        <w:tc>
          <w:tcPr>
            <w:tcW w:w="6708" w:type="dxa"/>
            <w:gridSpan w:val="26"/>
            <w:tcBorders>
              <w:top w:val="single" w:sz="8" w:space="0" w:color="auto"/>
              <w:left w:val="single" w:sz="8" w:space="0" w:color="auto"/>
              <w:bottom w:val="single" w:sz="8" w:space="0" w:color="auto"/>
              <w:right w:val="single" w:sz="8" w:space="0" w:color="auto"/>
            </w:tcBorders>
            <w:vAlign w:val="center"/>
          </w:tcPr>
          <w:p w:rsidR="00871171" w:rsidRPr="005628BA" w:rsidRDefault="00871171" w:rsidP="00F151FE">
            <w:pPr>
              <w:tabs>
                <w:tab w:val="left" w:pos="1248"/>
              </w:tabs>
              <w:jc w:val="both"/>
              <w:rPr>
                <w:rFonts w:ascii="GHEA Grapalat" w:hAnsi="GHEA Grapalat"/>
                <w:sz w:val="12"/>
                <w:szCs w:val="12"/>
              </w:rPr>
            </w:pPr>
            <w:r w:rsidRPr="005628BA">
              <w:rPr>
                <w:rFonts w:ascii="GHEA Grapalat" w:hAnsi="GHEA Grapalat"/>
                <w:sz w:val="12"/>
                <w:szCs w:val="12"/>
                <w:lang w:val="hy-AM"/>
              </w:rPr>
              <w:t>«</w:t>
            </w:r>
            <w:r w:rsidRPr="005628BA">
              <w:rPr>
                <w:rFonts w:ascii="GHEA Grapalat" w:hAnsi="GHEA Grapalat"/>
                <w:sz w:val="12"/>
                <w:szCs w:val="12"/>
              </w:rPr>
              <w:t>Գնումների մասին</w:t>
            </w:r>
            <w:r w:rsidRPr="005628BA">
              <w:rPr>
                <w:rFonts w:ascii="GHEA Grapalat" w:hAnsi="GHEA Grapalat"/>
                <w:sz w:val="12"/>
                <w:szCs w:val="12"/>
                <w:lang w:val="hy-AM"/>
              </w:rPr>
              <w:t>»</w:t>
            </w:r>
            <w:r w:rsidRPr="005628BA">
              <w:rPr>
                <w:rFonts w:ascii="GHEA Grapalat" w:hAnsi="GHEA Grapalat"/>
                <w:sz w:val="12"/>
                <w:szCs w:val="12"/>
              </w:rPr>
              <w:t xml:space="preserve"> ՀՀ օրենքի 18-րդ հոդվածի 3-րդ մաս:</w:t>
            </w:r>
          </w:p>
        </w:tc>
      </w:tr>
      <w:tr w:rsidR="005628BA" w:rsidRPr="005628BA" w:rsidTr="00EF7944">
        <w:trPr>
          <w:trHeight w:val="79"/>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871171" w:rsidRPr="005628BA" w:rsidRDefault="00871171">
            <w:pPr>
              <w:widowControl w:val="0"/>
              <w:jc w:val="center"/>
              <w:rPr>
                <w:rFonts w:ascii="GHEA Grapalat" w:hAnsi="GHEA Grapalat" w:cs="Sylfaen"/>
                <w:b/>
                <w:sz w:val="12"/>
                <w:szCs w:val="12"/>
              </w:rPr>
            </w:pPr>
          </w:p>
        </w:tc>
      </w:tr>
      <w:tr w:rsidR="005628BA" w:rsidRPr="005628BA" w:rsidTr="00EF7944">
        <w:trPr>
          <w:jc w:val="center"/>
        </w:trPr>
        <w:tc>
          <w:tcPr>
            <w:tcW w:w="10909" w:type="dxa"/>
            <w:gridSpan w:val="45"/>
            <w:tcBorders>
              <w:top w:val="single" w:sz="8" w:space="0" w:color="auto"/>
              <w:left w:val="single" w:sz="8" w:space="0" w:color="auto"/>
              <w:bottom w:val="single" w:sz="8" w:space="0" w:color="auto"/>
              <w:right w:val="single" w:sz="8" w:space="0" w:color="auto"/>
            </w:tcBorders>
            <w:hideMark/>
          </w:tcPr>
          <w:p w:rsidR="00871171" w:rsidRPr="005628BA" w:rsidRDefault="00871171">
            <w:pPr>
              <w:tabs>
                <w:tab w:val="left" w:pos="1248"/>
              </w:tabs>
              <w:jc w:val="center"/>
              <w:rPr>
                <w:rFonts w:ascii="GHEA Grapalat" w:hAnsi="GHEA Grapalat"/>
                <w:b/>
                <w:bCs/>
                <w:sz w:val="12"/>
                <w:szCs w:val="12"/>
                <w:lang w:val="ru-RU"/>
              </w:rPr>
            </w:pPr>
            <w:r w:rsidRPr="005628BA">
              <w:rPr>
                <w:rFonts w:ascii="GHEA Grapalat" w:hAnsi="GHEA Grapalat"/>
                <w:b/>
                <w:bCs/>
                <w:sz w:val="12"/>
                <w:szCs w:val="12"/>
              </w:rPr>
              <w:t>Գ</w:t>
            </w:r>
            <w:r w:rsidRPr="005628BA">
              <w:rPr>
                <w:rFonts w:ascii="GHEA Grapalat" w:hAnsi="GHEA Grapalat"/>
                <w:b/>
                <w:bCs/>
                <w:sz w:val="12"/>
                <w:szCs w:val="12"/>
                <w:lang w:val="hy-AM"/>
              </w:rPr>
              <w:t>նման ֆինանսավորման աղբյուրը` ըստ բյուջետային ծախսերի գործառական դասակարգման</w:t>
            </w:r>
          </w:p>
        </w:tc>
      </w:tr>
      <w:tr w:rsidR="005628BA" w:rsidRPr="005628BA" w:rsidTr="00F65645">
        <w:trPr>
          <w:jc w:val="center"/>
        </w:trPr>
        <w:tc>
          <w:tcPr>
            <w:tcW w:w="1376" w:type="dxa"/>
            <w:gridSpan w:val="5"/>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tabs>
                <w:tab w:val="left" w:pos="1248"/>
              </w:tabs>
              <w:jc w:val="center"/>
              <w:rPr>
                <w:rFonts w:ascii="GHEA Grapalat" w:hAnsi="GHEA Grapalat"/>
                <w:b/>
                <w:sz w:val="12"/>
                <w:szCs w:val="12"/>
              </w:rPr>
            </w:pPr>
            <w:r w:rsidRPr="005628BA">
              <w:rPr>
                <w:rFonts w:ascii="GHEA Grapalat" w:hAnsi="GHEA Grapalat"/>
                <w:b/>
                <w:sz w:val="12"/>
                <w:szCs w:val="12"/>
              </w:rPr>
              <w:t>Բաժին</w:t>
            </w:r>
          </w:p>
        </w:tc>
        <w:tc>
          <w:tcPr>
            <w:tcW w:w="851" w:type="dxa"/>
            <w:gridSpan w:val="3"/>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tabs>
                <w:tab w:val="left" w:pos="1248"/>
              </w:tabs>
              <w:jc w:val="center"/>
              <w:rPr>
                <w:rFonts w:ascii="GHEA Grapalat" w:hAnsi="GHEA Grapalat"/>
                <w:b/>
                <w:sz w:val="12"/>
                <w:szCs w:val="12"/>
              </w:rPr>
            </w:pPr>
            <w:r w:rsidRPr="005628BA">
              <w:rPr>
                <w:rFonts w:ascii="GHEA Grapalat" w:hAnsi="GHEA Grapalat"/>
                <w:b/>
                <w:sz w:val="12"/>
                <w:szCs w:val="12"/>
              </w:rPr>
              <w:t>Խումբ</w:t>
            </w:r>
          </w:p>
        </w:tc>
        <w:tc>
          <w:tcPr>
            <w:tcW w:w="2404" w:type="dxa"/>
            <w:gridSpan w:val="13"/>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tabs>
                <w:tab w:val="left" w:pos="1248"/>
              </w:tabs>
              <w:jc w:val="center"/>
              <w:rPr>
                <w:rFonts w:ascii="GHEA Grapalat" w:hAnsi="GHEA Grapalat"/>
                <w:b/>
                <w:sz w:val="12"/>
                <w:szCs w:val="12"/>
              </w:rPr>
            </w:pPr>
            <w:r w:rsidRPr="005628BA">
              <w:rPr>
                <w:rFonts w:ascii="GHEA Grapalat" w:hAnsi="GHEA Grapalat"/>
                <w:b/>
                <w:sz w:val="12"/>
                <w:szCs w:val="12"/>
              </w:rPr>
              <w:t>Դաս</w:t>
            </w:r>
          </w:p>
        </w:tc>
        <w:tc>
          <w:tcPr>
            <w:tcW w:w="1445" w:type="dxa"/>
            <w:gridSpan w:val="5"/>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tabs>
                <w:tab w:val="left" w:pos="1248"/>
              </w:tabs>
              <w:jc w:val="center"/>
              <w:rPr>
                <w:rFonts w:ascii="GHEA Grapalat" w:hAnsi="GHEA Grapalat"/>
                <w:b/>
                <w:sz w:val="12"/>
                <w:szCs w:val="12"/>
              </w:rPr>
            </w:pPr>
            <w:r w:rsidRPr="005628BA">
              <w:rPr>
                <w:rFonts w:ascii="GHEA Grapalat" w:hAnsi="GHEA Grapalat"/>
                <w:b/>
                <w:sz w:val="12"/>
                <w:szCs w:val="12"/>
              </w:rPr>
              <w:t>Ծրագիր</w:t>
            </w:r>
          </w:p>
        </w:tc>
        <w:tc>
          <w:tcPr>
            <w:tcW w:w="2387" w:type="dxa"/>
            <w:gridSpan w:val="9"/>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tabs>
                <w:tab w:val="left" w:pos="1248"/>
              </w:tabs>
              <w:jc w:val="center"/>
              <w:rPr>
                <w:rFonts w:ascii="GHEA Grapalat" w:hAnsi="GHEA Grapalat"/>
                <w:b/>
                <w:sz w:val="12"/>
                <w:szCs w:val="12"/>
              </w:rPr>
            </w:pPr>
            <w:r w:rsidRPr="005628BA">
              <w:rPr>
                <w:rFonts w:ascii="GHEA Grapalat" w:hAnsi="GHEA Grapalat"/>
                <w:b/>
                <w:sz w:val="12"/>
                <w:szCs w:val="12"/>
              </w:rPr>
              <w:t>Բյուջե</w:t>
            </w:r>
          </w:p>
        </w:tc>
        <w:tc>
          <w:tcPr>
            <w:tcW w:w="1861" w:type="dxa"/>
            <w:gridSpan w:val="9"/>
            <w:tcBorders>
              <w:top w:val="single" w:sz="8" w:space="0" w:color="auto"/>
              <w:left w:val="single" w:sz="8" w:space="0" w:color="auto"/>
              <w:bottom w:val="single" w:sz="8" w:space="0" w:color="auto"/>
              <w:right w:val="single" w:sz="4" w:space="0" w:color="auto"/>
            </w:tcBorders>
            <w:vAlign w:val="center"/>
            <w:hideMark/>
          </w:tcPr>
          <w:p w:rsidR="00871171" w:rsidRPr="005628BA" w:rsidRDefault="00871171">
            <w:pPr>
              <w:tabs>
                <w:tab w:val="left" w:pos="1248"/>
              </w:tabs>
              <w:jc w:val="center"/>
              <w:rPr>
                <w:rFonts w:ascii="GHEA Grapalat" w:hAnsi="GHEA Grapalat"/>
                <w:b/>
                <w:sz w:val="12"/>
                <w:szCs w:val="12"/>
              </w:rPr>
            </w:pPr>
            <w:r w:rsidRPr="005628BA">
              <w:rPr>
                <w:rFonts w:ascii="GHEA Grapalat" w:hAnsi="GHEA Grapalat"/>
                <w:b/>
                <w:sz w:val="12"/>
                <w:szCs w:val="12"/>
              </w:rPr>
              <w:t>Արտաբյուջե</w:t>
            </w:r>
          </w:p>
        </w:tc>
        <w:tc>
          <w:tcPr>
            <w:tcW w:w="585" w:type="dxa"/>
            <w:tcBorders>
              <w:top w:val="single" w:sz="8" w:space="0" w:color="auto"/>
              <w:left w:val="single" w:sz="4" w:space="0" w:color="auto"/>
              <w:bottom w:val="single" w:sz="8" w:space="0" w:color="auto"/>
              <w:right w:val="single" w:sz="8" w:space="0" w:color="auto"/>
            </w:tcBorders>
            <w:vAlign w:val="center"/>
            <w:hideMark/>
          </w:tcPr>
          <w:p w:rsidR="00871171" w:rsidRPr="005628BA" w:rsidRDefault="00871171">
            <w:pPr>
              <w:tabs>
                <w:tab w:val="left" w:pos="1248"/>
              </w:tabs>
              <w:jc w:val="center"/>
              <w:rPr>
                <w:rFonts w:ascii="GHEA Grapalat" w:hAnsi="GHEA Grapalat"/>
                <w:b/>
                <w:sz w:val="12"/>
                <w:szCs w:val="12"/>
              </w:rPr>
            </w:pPr>
            <w:r w:rsidRPr="005628BA">
              <w:rPr>
                <w:rFonts w:ascii="GHEA Grapalat" w:hAnsi="GHEA Grapalat"/>
                <w:b/>
                <w:sz w:val="12"/>
                <w:szCs w:val="12"/>
              </w:rPr>
              <w:t>Այլ</w:t>
            </w:r>
          </w:p>
        </w:tc>
      </w:tr>
      <w:tr w:rsidR="005628BA" w:rsidRPr="005628BA" w:rsidTr="00F65645">
        <w:trPr>
          <w:trHeight w:val="65"/>
          <w:jc w:val="center"/>
        </w:trPr>
        <w:tc>
          <w:tcPr>
            <w:tcW w:w="1376" w:type="dxa"/>
            <w:gridSpan w:val="5"/>
            <w:tcBorders>
              <w:top w:val="single" w:sz="8" w:space="0" w:color="auto"/>
              <w:left w:val="single" w:sz="8" w:space="0" w:color="auto"/>
              <w:bottom w:val="single" w:sz="8" w:space="0" w:color="auto"/>
              <w:right w:val="single" w:sz="8" w:space="0" w:color="auto"/>
            </w:tcBorders>
            <w:vAlign w:val="center"/>
          </w:tcPr>
          <w:p w:rsidR="00871171" w:rsidRPr="005628BA" w:rsidRDefault="00871171" w:rsidP="0005380B">
            <w:pPr>
              <w:tabs>
                <w:tab w:val="left" w:pos="1248"/>
              </w:tabs>
              <w:jc w:val="center"/>
              <w:rPr>
                <w:rFonts w:ascii="GHEA Grapalat" w:hAnsi="GHEA Grapalat"/>
                <w:sz w:val="12"/>
                <w:szCs w:val="12"/>
              </w:rPr>
            </w:pPr>
            <w:r w:rsidRPr="005628BA">
              <w:rPr>
                <w:rFonts w:ascii="GHEA Grapalat" w:hAnsi="GHEA Grapalat"/>
                <w:sz w:val="12"/>
                <w:szCs w:val="12"/>
              </w:rPr>
              <w:t>-</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71171" w:rsidRPr="005628BA" w:rsidRDefault="00871171" w:rsidP="0005380B">
            <w:pPr>
              <w:tabs>
                <w:tab w:val="left" w:pos="1248"/>
              </w:tabs>
              <w:jc w:val="center"/>
              <w:rPr>
                <w:rFonts w:ascii="GHEA Grapalat" w:hAnsi="GHEA Grapalat"/>
                <w:sz w:val="12"/>
                <w:szCs w:val="12"/>
              </w:rPr>
            </w:pPr>
            <w:r w:rsidRPr="005628BA">
              <w:rPr>
                <w:rFonts w:ascii="GHEA Grapalat" w:hAnsi="GHEA Grapalat"/>
                <w:sz w:val="12"/>
                <w:szCs w:val="12"/>
              </w:rPr>
              <w:t>-</w:t>
            </w:r>
          </w:p>
        </w:tc>
        <w:tc>
          <w:tcPr>
            <w:tcW w:w="2404" w:type="dxa"/>
            <w:gridSpan w:val="13"/>
            <w:tcBorders>
              <w:top w:val="single" w:sz="8" w:space="0" w:color="auto"/>
              <w:left w:val="single" w:sz="8" w:space="0" w:color="auto"/>
              <w:bottom w:val="single" w:sz="8" w:space="0" w:color="auto"/>
              <w:right w:val="single" w:sz="8" w:space="0" w:color="auto"/>
            </w:tcBorders>
            <w:vAlign w:val="center"/>
          </w:tcPr>
          <w:p w:rsidR="00871171" w:rsidRPr="005628BA" w:rsidRDefault="00871171" w:rsidP="0005380B">
            <w:pPr>
              <w:tabs>
                <w:tab w:val="left" w:pos="1248"/>
              </w:tabs>
              <w:jc w:val="center"/>
              <w:rPr>
                <w:rFonts w:ascii="GHEA Grapalat" w:hAnsi="GHEA Grapalat"/>
                <w:sz w:val="12"/>
                <w:szCs w:val="12"/>
              </w:rPr>
            </w:pPr>
            <w:r w:rsidRPr="005628BA">
              <w:rPr>
                <w:rFonts w:ascii="GHEA Grapalat" w:hAnsi="GHEA Grapalat"/>
                <w:sz w:val="12"/>
                <w:szCs w:val="12"/>
              </w:rPr>
              <w:t>-</w:t>
            </w:r>
          </w:p>
        </w:tc>
        <w:tc>
          <w:tcPr>
            <w:tcW w:w="1445" w:type="dxa"/>
            <w:gridSpan w:val="5"/>
            <w:tcBorders>
              <w:top w:val="single" w:sz="8" w:space="0" w:color="auto"/>
              <w:left w:val="single" w:sz="8" w:space="0" w:color="auto"/>
              <w:bottom w:val="single" w:sz="8" w:space="0" w:color="auto"/>
              <w:right w:val="single" w:sz="8" w:space="0" w:color="auto"/>
            </w:tcBorders>
            <w:vAlign w:val="center"/>
          </w:tcPr>
          <w:p w:rsidR="00871171" w:rsidRPr="005628BA" w:rsidRDefault="00871171" w:rsidP="0005380B">
            <w:pPr>
              <w:tabs>
                <w:tab w:val="left" w:pos="1248"/>
              </w:tabs>
              <w:jc w:val="center"/>
              <w:rPr>
                <w:rFonts w:ascii="GHEA Grapalat" w:hAnsi="GHEA Grapalat"/>
                <w:sz w:val="12"/>
                <w:szCs w:val="12"/>
              </w:rPr>
            </w:pPr>
            <w:r w:rsidRPr="005628BA">
              <w:rPr>
                <w:rFonts w:ascii="GHEA Grapalat" w:hAnsi="GHEA Grapalat"/>
                <w:sz w:val="12"/>
                <w:szCs w:val="12"/>
              </w:rPr>
              <w:t>-</w:t>
            </w:r>
          </w:p>
        </w:tc>
        <w:tc>
          <w:tcPr>
            <w:tcW w:w="2387" w:type="dxa"/>
            <w:gridSpan w:val="9"/>
            <w:tcBorders>
              <w:top w:val="single" w:sz="8" w:space="0" w:color="auto"/>
              <w:left w:val="single" w:sz="8" w:space="0" w:color="auto"/>
              <w:bottom w:val="single" w:sz="8" w:space="0" w:color="auto"/>
              <w:right w:val="single" w:sz="8" w:space="0" w:color="auto"/>
            </w:tcBorders>
            <w:vAlign w:val="center"/>
          </w:tcPr>
          <w:p w:rsidR="00871171" w:rsidRPr="005628BA" w:rsidRDefault="00871171" w:rsidP="0005380B">
            <w:pPr>
              <w:tabs>
                <w:tab w:val="left" w:pos="1248"/>
              </w:tabs>
              <w:jc w:val="center"/>
              <w:rPr>
                <w:rFonts w:ascii="GHEA Grapalat" w:hAnsi="GHEA Grapalat"/>
                <w:sz w:val="12"/>
                <w:szCs w:val="12"/>
              </w:rPr>
            </w:pPr>
            <w:r w:rsidRPr="005628BA">
              <w:rPr>
                <w:rFonts w:ascii="GHEA Grapalat" w:hAnsi="GHEA Grapalat"/>
                <w:sz w:val="12"/>
                <w:szCs w:val="12"/>
              </w:rPr>
              <w:t>-</w:t>
            </w:r>
          </w:p>
        </w:tc>
        <w:tc>
          <w:tcPr>
            <w:tcW w:w="1861" w:type="dxa"/>
            <w:gridSpan w:val="9"/>
            <w:tcBorders>
              <w:top w:val="single" w:sz="8" w:space="0" w:color="auto"/>
              <w:left w:val="single" w:sz="8" w:space="0" w:color="auto"/>
              <w:bottom w:val="single" w:sz="8" w:space="0" w:color="auto"/>
              <w:right w:val="single" w:sz="4" w:space="0" w:color="auto"/>
            </w:tcBorders>
            <w:vAlign w:val="center"/>
          </w:tcPr>
          <w:p w:rsidR="00871171" w:rsidRPr="005628BA" w:rsidRDefault="00871171" w:rsidP="0005380B">
            <w:pPr>
              <w:widowControl w:val="0"/>
              <w:jc w:val="center"/>
              <w:rPr>
                <w:rFonts w:ascii="GHEA Grapalat" w:hAnsi="GHEA Grapalat" w:cs="Sylfaen"/>
                <w:b/>
                <w:sz w:val="12"/>
                <w:szCs w:val="12"/>
              </w:rPr>
            </w:pPr>
            <w:r w:rsidRPr="005628BA">
              <w:rPr>
                <w:rFonts w:ascii="GHEA Grapalat" w:hAnsi="GHEA Grapalat" w:cs="Sylfaen"/>
                <w:b/>
                <w:sz w:val="12"/>
                <w:szCs w:val="12"/>
              </w:rPr>
              <w:t>-</w:t>
            </w:r>
          </w:p>
        </w:tc>
        <w:tc>
          <w:tcPr>
            <w:tcW w:w="585" w:type="dxa"/>
            <w:tcBorders>
              <w:top w:val="single" w:sz="8" w:space="0" w:color="auto"/>
              <w:left w:val="single" w:sz="4" w:space="0" w:color="auto"/>
              <w:bottom w:val="single" w:sz="8" w:space="0" w:color="auto"/>
              <w:right w:val="single" w:sz="8" w:space="0" w:color="auto"/>
            </w:tcBorders>
            <w:vAlign w:val="center"/>
          </w:tcPr>
          <w:p w:rsidR="00871171" w:rsidRPr="005628BA" w:rsidRDefault="00871171" w:rsidP="0005380B">
            <w:pPr>
              <w:widowControl w:val="0"/>
              <w:jc w:val="center"/>
              <w:rPr>
                <w:rFonts w:ascii="GHEA Grapalat" w:hAnsi="GHEA Grapalat" w:cs="Sylfaen"/>
                <w:b/>
                <w:sz w:val="12"/>
                <w:szCs w:val="12"/>
              </w:rPr>
            </w:pPr>
            <w:r w:rsidRPr="005628BA">
              <w:rPr>
                <w:rFonts w:ascii="GHEA Grapalat" w:hAnsi="GHEA Grapalat" w:cs="Sylfaen"/>
                <w:b/>
                <w:sz w:val="12"/>
                <w:szCs w:val="12"/>
              </w:rPr>
              <w:t>-</w:t>
            </w:r>
          </w:p>
        </w:tc>
      </w:tr>
      <w:tr w:rsidR="005628BA" w:rsidRPr="005628BA" w:rsidTr="00EF7944">
        <w:trPr>
          <w:trHeight w:val="43"/>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871171" w:rsidRPr="005628BA" w:rsidRDefault="00871171" w:rsidP="00043669">
            <w:pPr>
              <w:tabs>
                <w:tab w:val="left" w:pos="1248"/>
              </w:tabs>
              <w:jc w:val="center"/>
              <w:rPr>
                <w:rFonts w:ascii="GHEA Grapalat" w:hAnsi="GHEA Grapalat"/>
                <w:sz w:val="12"/>
                <w:szCs w:val="12"/>
              </w:rPr>
            </w:pPr>
            <w:r w:rsidRPr="005628BA">
              <w:rPr>
                <w:rFonts w:ascii="GHEA Grapalat" w:hAnsi="GHEA Grapalat" w:cs="Times Armenian"/>
                <w:sz w:val="12"/>
                <w:szCs w:val="12"/>
                <w:lang w:val="es-ES"/>
              </w:rPr>
              <w:t>Գնումն իրականացվել է «Գնումների մասին» ՀՀ օրենքի 15-րդ հոդվածի 6-րդ կետի 2-րդ ենթակետի հիման վրա:</w:t>
            </w:r>
          </w:p>
        </w:tc>
      </w:tr>
      <w:tr w:rsidR="005628BA" w:rsidRPr="005628BA" w:rsidTr="00F65645">
        <w:trPr>
          <w:trHeight w:val="155"/>
          <w:jc w:val="center"/>
        </w:trPr>
        <w:tc>
          <w:tcPr>
            <w:tcW w:w="6608" w:type="dxa"/>
            <w:gridSpan w:val="29"/>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tabs>
                <w:tab w:val="left" w:pos="1248"/>
              </w:tabs>
              <w:rPr>
                <w:rFonts w:ascii="GHEA Grapalat" w:hAnsi="GHEA Grapalat"/>
                <w:b/>
                <w:sz w:val="12"/>
                <w:szCs w:val="12"/>
                <w:lang w:val="hy-AM"/>
              </w:rPr>
            </w:pPr>
            <w:r w:rsidRPr="005628BA">
              <w:rPr>
                <w:rFonts w:ascii="GHEA Grapalat" w:hAnsi="GHEA Grapalat"/>
                <w:b/>
                <w:sz w:val="12"/>
                <w:szCs w:val="12"/>
              </w:rPr>
              <w:t>Հ</w:t>
            </w:r>
            <w:r w:rsidRPr="005628BA">
              <w:rPr>
                <w:rFonts w:ascii="GHEA Grapalat" w:hAnsi="GHEA Grapalat"/>
                <w:b/>
                <w:sz w:val="12"/>
                <w:szCs w:val="12"/>
                <w:lang w:val="hy-AM"/>
              </w:rPr>
              <w:t xml:space="preserve">րավեր ուղարկելու </w:t>
            </w:r>
            <w:r w:rsidRPr="005628BA">
              <w:rPr>
                <w:rFonts w:ascii="GHEA Grapalat" w:hAnsi="GHEA Grapalat"/>
                <w:b/>
                <w:sz w:val="12"/>
                <w:szCs w:val="12"/>
              </w:rPr>
              <w:t xml:space="preserve">կամ հրապարակելու </w:t>
            </w:r>
            <w:r w:rsidRPr="005628BA">
              <w:rPr>
                <w:rFonts w:ascii="GHEA Grapalat" w:hAnsi="GHEA Grapalat"/>
                <w:b/>
                <w:sz w:val="12"/>
                <w:szCs w:val="12"/>
                <w:lang w:val="hy-AM"/>
              </w:rPr>
              <w:t>ամսաթիվը</w:t>
            </w:r>
          </w:p>
        </w:tc>
        <w:tc>
          <w:tcPr>
            <w:tcW w:w="4301" w:type="dxa"/>
            <w:gridSpan w:val="16"/>
            <w:tcBorders>
              <w:top w:val="single" w:sz="8" w:space="0" w:color="auto"/>
              <w:left w:val="single" w:sz="8" w:space="0" w:color="auto"/>
              <w:bottom w:val="single" w:sz="6" w:space="0" w:color="FFFFFF"/>
              <w:right w:val="single" w:sz="8" w:space="0" w:color="auto"/>
            </w:tcBorders>
            <w:vAlign w:val="center"/>
          </w:tcPr>
          <w:p w:rsidR="00871171" w:rsidRPr="005628BA" w:rsidRDefault="006121C4" w:rsidP="006121C4">
            <w:pPr>
              <w:tabs>
                <w:tab w:val="left" w:pos="1248"/>
              </w:tabs>
              <w:jc w:val="center"/>
              <w:rPr>
                <w:rFonts w:ascii="GHEA Grapalat" w:hAnsi="GHEA Grapalat"/>
                <w:sz w:val="12"/>
                <w:szCs w:val="12"/>
              </w:rPr>
            </w:pPr>
            <w:r w:rsidRPr="005628BA">
              <w:rPr>
                <w:rFonts w:ascii="GHEA Grapalat" w:hAnsi="GHEA Grapalat"/>
                <w:sz w:val="12"/>
                <w:szCs w:val="12"/>
              </w:rPr>
              <w:t>29</w:t>
            </w:r>
            <w:r w:rsidR="00871171" w:rsidRPr="005628BA">
              <w:rPr>
                <w:rFonts w:ascii="GHEA Grapalat" w:hAnsi="GHEA Grapalat"/>
                <w:sz w:val="12"/>
                <w:szCs w:val="12"/>
              </w:rPr>
              <w:t>.1</w:t>
            </w:r>
            <w:r w:rsidRPr="005628BA">
              <w:rPr>
                <w:rFonts w:ascii="GHEA Grapalat" w:hAnsi="GHEA Grapalat"/>
                <w:sz w:val="12"/>
                <w:szCs w:val="12"/>
              </w:rPr>
              <w:t>0</w:t>
            </w:r>
            <w:r w:rsidR="00871171" w:rsidRPr="005628BA">
              <w:rPr>
                <w:rFonts w:ascii="GHEA Grapalat" w:hAnsi="GHEA Grapalat"/>
                <w:sz w:val="12"/>
                <w:szCs w:val="12"/>
              </w:rPr>
              <w:t>.2018թ.</w:t>
            </w:r>
          </w:p>
        </w:tc>
      </w:tr>
      <w:tr w:rsidR="005628BA" w:rsidRPr="005628BA" w:rsidTr="00F65645">
        <w:trPr>
          <w:trHeight w:val="67"/>
          <w:jc w:val="center"/>
        </w:trPr>
        <w:tc>
          <w:tcPr>
            <w:tcW w:w="6608" w:type="dxa"/>
            <w:gridSpan w:val="29"/>
            <w:tcBorders>
              <w:top w:val="single" w:sz="8" w:space="0" w:color="auto"/>
              <w:left w:val="single" w:sz="8" w:space="0" w:color="auto"/>
              <w:bottom w:val="single" w:sz="8" w:space="0" w:color="auto"/>
              <w:right w:val="single" w:sz="8" w:space="0" w:color="auto"/>
            </w:tcBorders>
            <w:vAlign w:val="center"/>
            <w:hideMark/>
          </w:tcPr>
          <w:p w:rsidR="00871171" w:rsidRPr="005628BA" w:rsidRDefault="00871171">
            <w:pPr>
              <w:widowControl w:val="0"/>
              <w:rPr>
                <w:rFonts w:ascii="GHEA Grapalat" w:hAnsi="GHEA Grapalat"/>
                <w:b/>
                <w:sz w:val="12"/>
                <w:szCs w:val="12"/>
                <w:u w:val="single"/>
              </w:rPr>
            </w:pPr>
            <w:r w:rsidRPr="005628BA">
              <w:rPr>
                <w:rFonts w:ascii="GHEA Grapalat" w:hAnsi="GHEA Grapalat" w:cs="Sylfaen"/>
                <w:b/>
                <w:sz w:val="12"/>
                <w:szCs w:val="12"/>
              </w:rPr>
              <w:t>Հ</w:t>
            </w:r>
            <w:r w:rsidRPr="005628BA">
              <w:rPr>
                <w:rFonts w:ascii="GHEA Grapalat" w:hAnsi="GHEA Grapalat" w:cs="Sylfaen"/>
                <w:b/>
                <w:sz w:val="12"/>
                <w:szCs w:val="12"/>
                <w:lang w:val="ru-RU"/>
              </w:rPr>
              <w:t>րավերում</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կատարված</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փոփոխություններ</w:t>
            </w:r>
            <w:r w:rsidRPr="005628BA">
              <w:rPr>
                <w:rFonts w:ascii="GHEA Grapalat" w:hAnsi="GHEA Grapalat" w:cs="Sylfaen"/>
                <w:b/>
                <w:sz w:val="12"/>
                <w:szCs w:val="12"/>
              </w:rPr>
              <w:t>ի ամսաթիվը</w:t>
            </w:r>
          </w:p>
        </w:tc>
        <w:tc>
          <w:tcPr>
            <w:tcW w:w="4301" w:type="dxa"/>
            <w:gridSpan w:val="16"/>
            <w:tcBorders>
              <w:top w:val="single" w:sz="8" w:space="0" w:color="auto"/>
              <w:left w:val="single" w:sz="8" w:space="0" w:color="auto"/>
              <w:right w:val="single" w:sz="8" w:space="0" w:color="auto"/>
            </w:tcBorders>
            <w:vAlign w:val="center"/>
          </w:tcPr>
          <w:p w:rsidR="00871171" w:rsidRPr="005628BA" w:rsidRDefault="00871171" w:rsidP="00D85B60">
            <w:pPr>
              <w:tabs>
                <w:tab w:val="left" w:pos="1248"/>
              </w:tabs>
              <w:jc w:val="center"/>
              <w:rPr>
                <w:rFonts w:ascii="GHEA Grapalat" w:hAnsi="GHEA Grapalat"/>
                <w:sz w:val="12"/>
                <w:szCs w:val="12"/>
              </w:rPr>
            </w:pPr>
            <w:r w:rsidRPr="005628BA">
              <w:rPr>
                <w:rFonts w:ascii="GHEA Grapalat" w:hAnsi="GHEA Grapalat"/>
                <w:sz w:val="12"/>
                <w:szCs w:val="12"/>
              </w:rPr>
              <w:t>Հրավերում փոփոխություններ չեն կատարվել:</w:t>
            </w:r>
          </w:p>
        </w:tc>
      </w:tr>
      <w:tr w:rsidR="005628BA" w:rsidRPr="005628BA" w:rsidTr="00F65645">
        <w:trPr>
          <w:trHeight w:val="47"/>
          <w:jc w:val="center"/>
        </w:trPr>
        <w:tc>
          <w:tcPr>
            <w:tcW w:w="6608" w:type="dxa"/>
            <w:gridSpan w:val="29"/>
            <w:vMerge w:val="restart"/>
            <w:tcBorders>
              <w:top w:val="single" w:sz="8" w:space="0" w:color="auto"/>
              <w:left w:val="single" w:sz="8" w:space="0" w:color="auto"/>
              <w:right w:val="single" w:sz="8" w:space="0" w:color="auto"/>
            </w:tcBorders>
            <w:vAlign w:val="center"/>
            <w:hideMark/>
          </w:tcPr>
          <w:p w:rsidR="004423CB" w:rsidRPr="005628BA" w:rsidRDefault="004423CB">
            <w:pPr>
              <w:widowControl w:val="0"/>
              <w:rPr>
                <w:rFonts w:ascii="GHEA Grapalat" w:hAnsi="GHEA Grapalat" w:cs="Sylfaen"/>
                <w:b/>
                <w:sz w:val="12"/>
                <w:szCs w:val="12"/>
              </w:rPr>
            </w:pPr>
            <w:r w:rsidRPr="005628BA">
              <w:rPr>
                <w:rFonts w:ascii="GHEA Grapalat" w:hAnsi="GHEA Grapalat" w:cs="Sylfaen"/>
                <w:b/>
                <w:sz w:val="12"/>
                <w:szCs w:val="12"/>
              </w:rPr>
              <w:t>Հրավերի վերաբերյալ պարզաբանումների ամսաթիվը</w:t>
            </w:r>
          </w:p>
        </w:tc>
        <w:tc>
          <w:tcPr>
            <w:tcW w:w="2120" w:type="dxa"/>
            <w:gridSpan w:val="8"/>
            <w:tcBorders>
              <w:top w:val="single" w:sz="8" w:space="0" w:color="auto"/>
              <w:left w:val="single" w:sz="8" w:space="0" w:color="auto"/>
              <w:bottom w:val="single" w:sz="8" w:space="0" w:color="auto"/>
              <w:right w:val="single" w:sz="4" w:space="0" w:color="auto"/>
            </w:tcBorders>
            <w:vAlign w:val="center"/>
          </w:tcPr>
          <w:p w:rsidR="004423CB" w:rsidRPr="005628BA" w:rsidRDefault="004423CB">
            <w:pPr>
              <w:tabs>
                <w:tab w:val="left" w:pos="1248"/>
              </w:tabs>
              <w:jc w:val="center"/>
              <w:rPr>
                <w:rFonts w:ascii="GHEA Grapalat" w:hAnsi="GHEA Grapalat"/>
                <w:b/>
                <w:sz w:val="12"/>
                <w:szCs w:val="12"/>
              </w:rPr>
            </w:pPr>
            <w:r w:rsidRPr="005628BA">
              <w:rPr>
                <w:rFonts w:ascii="GHEA Grapalat" w:hAnsi="GHEA Grapalat"/>
                <w:b/>
                <w:sz w:val="12"/>
                <w:szCs w:val="12"/>
              </w:rPr>
              <w:t>Հարցարդման ստացման</w:t>
            </w:r>
          </w:p>
        </w:tc>
        <w:tc>
          <w:tcPr>
            <w:tcW w:w="2181" w:type="dxa"/>
            <w:gridSpan w:val="8"/>
            <w:tcBorders>
              <w:top w:val="single" w:sz="8" w:space="0" w:color="auto"/>
              <w:left w:val="single" w:sz="4" w:space="0" w:color="auto"/>
              <w:bottom w:val="single" w:sz="8" w:space="0" w:color="auto"/>
              <w:right w:val="single" w:sz="8" w:space="0" w:color="auto"/>
            </w:tcBorders>
            <w:vAlign w:val="center"/>
            <w:hideMark/>
          </w:tcPr>
          <w:p w:rsidR="004423CB" w:rsidRPr="005628BA" w:rsidRDefault="004423CB">
            <w:pPr>
              <w:tabs>
                <w:tab w:val="left" w:pos="1248"/>
              </w:tabs>
              <w:jc w:val="center"/>
              <w:rPr>
                <w:rFonts w:ascii="GHEA Grapalat" w:hAnsi="GHEA Grapalat"/>
                <w:b/>
                <w:sz w:val="12"/>
                <w:szCs w:val="12"/>
              </w:rPr>
            </w:pPr>
            <w:r w:rsidRPr="005628BA">
              <w:rPr>
                <w:rFonts w:ascii="GHEA Grapalat" w:hAnsi="GHEA Grapalat"/>
                <w:b/>
                <w:sz w:val="12"/>
                <w:szCs w:val="12"/>
              </w:rPr>
              <w:t>Պարզաբանման</w:t>
            </w:r>
          </w:p>
        </w:tc>
      </w:tr>
      <w:tr w:rsidR="005628BA" w:rsidRPr="005628BA" w:rsidTr="00F65645">
        <w:trPr>
          <w:trHeight w:val="129"/>
          <w:jc w:val="center"/>
        </w:trPr>
        <w:tc>
          <w:tcPr>
            <w:tcW w:w="6608" w:type="dxa"/>
            <w:gridSpan w:val="29"/>
            <w:vMerge/>
            <w:tcBorders>
              <w:left w:val="single" w:sz="8" w:space="0" w:color="auto"/>
              <w:right w:val="single" w:sz="8" w:space="0" w:color="auto"/>
            </w:tcBorders>
            <w:vAlign w:val="center"/>
            <w:hideMark/>
          </w:tcPr>
          <w:p w:rsidR="004423CB" w:rsidRPr="005628BA" w:rsidRDefault="004423CB">
            <w:pPr>
              <w:rPr>
                <w:rFonts w:ascii="GHEA Grapalat" w:hAnsi="GHEA Grapalat" w:cs="Sylfaen"/>
                <w:b/>
                <w:sz w:val="12"/>
                <w:szCs w:val="12"/>
              </w:rPr>
            </w:pPr>
          </w:p>
        </w:tc>
        <w:tc>
          <w:tcPr>
            <w:tcW w:w="2120" w:type="dxa"/>
            <w:gridSpan w:val="8"/>
            <w:tcBorders>
              <w:top w:val="single" w:sz="8" w:space="0" w:color="auto"/>
              <w:left w:val="single" w:sz="8" w:space="0" w:color="auto"/>
              <w:bottom w:val="single" w:sz="4" w:space="0" w:color="auto"/>
              <w:right w:val="single" w:sz="4" w:space="0" w:color="auto"/>
            </w:tcBorders>
            <w:vAlign w:val="center"/>
          </w:tcPr>
          <w:p w:rsidR="004423CB" w:rsidRPr="005628BA" w:rsidRDefault="004423CB" w:rsidP="00390390">
            <w:pPr>
              <w:tabs>
                <w:tab w:val="left" w:pos="1248"/>
              </w:tabs>
              <w:jc w:val="center"/>
              <w:rPr>
                <w:rFonts w:ascii="GHEA Grapalat" w:hAnsi="GHEA Grapalat"/>
                <w:sz w:val="12"/>
                <w:szCs w:val="12"/>
              </w:rPr>
            </w:pPr>
            <w:r w:rsidRPr="005628BA">
              <w:rPr>
                <w:rFonts w:ascii="GHEA Grapalat" w:hAnsi="GHEA Grapalat"/>
                <w:sz w:val="12"/>
                <w:szCs w:val="12"/>
              </w:rPr>
              <w:t>30.10.2018թ.</w:t>
            </w:r>
          </w:p>
        </w:tc>
        <w:tc>
          <w:tcPr>
            <w:tcW w:w="2181" w:type="dxa"/>
            <w:gridSpan w:val="8"/>
            <w:tcBorders>
              <w:top w:val="single" w:sz="8" w:space="0" w:color="auto"/>
              <w:left w:val="single" w:sz="4" w:space="0" w:color="auto"/>
              <w:bottom w:val="single" w:sz="4" w:space="0" w:color="auto"/>
              <w:right w:val="single" w:sz="8" w:space="0" w:color="auto"/>
            </w:tcBorders>
            <w:vAlign w:val="center"/>
          </w:tcPr>
          <w:p w:rsidR="004423CB" w:rsidRPr="005628BA" w:rsidRDefault="004423CB" w:rsidP="00390390">
            <w:pPr>
              <w:tabs>
                <w:tab w:val="left" w:pos="1248"/>
              </w:tabs>
              <w:jc w:val="center"/>
              <w:rPr>
                <w:rFonts w:ascii="GHEA Grapalat" w:hAnsi="GHEA Grapalat"/>
                <w:sz w:val="12"/>
                <w:szCs w:val="12"/>
              </w:rPr>
            </w:pPr>
            <w:r w:rsidRPr="005628BA">
              <w:rPr>
                <w:rFonts w:ascii="GHEA Grapalat" w:hAnsi="GHEA Grapalat"/>
                <w:sz w:val="12"/>
                <w:szCs w:val="12"/>
              </w:rPr>
              <w:t>31.10.2018թ.</w:t>
            </w:r>
          </w:p>
        </w:tc>
      </w:tr>
      <w:tr w:rsidR="005628BA" w:rsidRPr="005628BA" w:rsidTr="00F65645">
        <w:trPr>
          <w:trHeight w:val="129"/>
          <w:jc w:val="center"/>
        </w:trPr>
        <w:tc>
          <w:tcPr>
            <w:tcW w:w="6608" w:type="dxa"/>
            <w:gridSpan w:val="29"/>
            <w:vMerge/>
            <w:tcBorders>
              <w:left w:val="single" w:sz="8" w:space="0" w:color="auto"/>
              <w:right w:val="single" w:sz="8" w:space="0" w:color="auto"/>
            </w:tcBorders>
            <w:vAlign w:val="center"/>
          </w:tcPr>
          <w:p w:rsidR="004423CB" w:rsidRPr="005628BA" w:rsidRDefault="004423CB">
            <w:pPr>
              <w:rPr>
                <w:rFonts w:ascii="GHEA Grapalat" w:hAnsi="GHEA Grapalat" w:cs="Sylfaen"/>
                <w:b/>
                <w:sz w:val="12"/>
                <w:szCs w:val="12"/>
              </w:rPr>
            </w:pPr>
          </w:p>
        </w:tc>
        <w:tc>
          <w:tcPr>
            <w:tcW w:w="2120" w:type="dxa"/>
            <w:gridSpan w:val="8"/>
            <w:tcBorders>
              <w:top w:val="single" w:sz="8" w:space="0" w:color="auto"/>
              <w:left w:val="single" w:sz="8" w:space="0" w:color="auto"/>
              <w:bottom w:val="single" w:sz="4" w:space="0" w:color="auto"/>
              <w:right w:val="single" w:sz="4" w:space="0" w:color="auto"/>
            </w:tcBorders>
            <w:vAlign w:val="center"/>
          </w:tcPr>
          <w:p w:rsidR="004423CB" w:rsidRPr="005628BA" w:rsidRDefault="004423CB" w:rsidP="00A0486E">
            <w:pPr>
              <w:tabs>
                <w:tab w:val="left" w:pos="1248"/>
              </w:tabs>
              <w:jc w:val="center"/>
              <w:rPr>
                <w:rFonts w:ascii="GHEA Grapalat" w:hAnsi="GHEA Grapalat"/>
                <w:sz w:val="12"/>
                <w:szCs w:val="12"/>
              </w:rPr>
            </w:pPr>
            <w:r w:rsidRPr="005628BA">
              <w:rPr>
                <w:rFonts w:ascii="GHEA Grapalat" w:hAnsi="GHEA Grapalat"/>
                <w:sz w:val="12"/>
                <w:szCs w:val="12"/>
              </w:rPr>
              <w:t>31.10.2018թ.</w:t>
            </w:r>
          </w:p>
        </w:tc>
        <w:tc>
          <w:tcPr>
            <w:tcW w:w="2181" w:type="dxa"/>
            <w:gridSpan w:val="8"/>
            <w:tcBorders>
              <w:top w:val="single" w:sz="8" w:space="0" w:color="auto"/>
              <w:left w:val="single" w:sz="4" w:space="0" w:color="auto"/>
              <w:bottom w:val="single" w:sz="4" w:space="0" w:color="auto"/>
              <w:right w:val="single" w:sz="8" w:space="0" w:color="auto"/>
            </w:tcBorders>
            <w:vAlign w:val="center"/>
          </w:tcPr>
          <w:p w:rsidR="004423CB" w:rsidRPr="005628BA" w:rsidRDefault="004423CB" w:rsidP="00A0486E">
            <w:pPr>
              <w:tabs>
                <w:tab w:val="left" w:pos="1248"/>
              </w:tabs>
              <w:jc w:val="center"/>
              <w:rPr>
                <w:rFonts w:ascii="GHEA Grapalat" w:hAnsi="GHEA Grapalat"/>
                <w:sz w:val="12"/>
                <w:szCs w:val="12"/>
              </w:rPr>
            </w:pPr>
            <w:r w:rsidRPr="005628BA">
              <w:rPr>
                <w:rFonts w:ascii="GHEA Grapalat" w:hAnsi="GHEA Grapalat"/>
                <w:sz w:val="12"/>
                <w:szCs w:val="12"/>
              </w:rPr>
              <w:t>31.10.2018թ.</w:t>
            </w:r>
          </w:p>
        </w:tc>
      </w:tr>
      <w:tr w:rsidR="005628BA" w:rsidRPr="005628BA" w:rsidTr="00F65645">
        <w:trPr>
          <w:trHeight w:val="129"/>
          <w:jc w:val="center"/>
        </w:trPr>
        <w:tc>
          <w:tcPr>
            <w:tcW w:w="6608" w:type="dxa"/>
            <w:gridSpan w:val="29"/>
            <w:vMerge/>
            <w:tcBorders>
              <w:left w:val="single" w:sz="8" w:space="0" w:color="auto"/>
              <w:bottom w:val="single" w:sz="8" w:space="0" w:color="auto"/>
              <w:right w:val="single" w:sz="8" w:space="0" w:color="auto"/>
            </w:tcBorders>
            <w:vAlign w:val="center"/>
          </w:tcPr>
          <w:p w:rsidR="004423CB" w:rsidRPr="005628BA" w:rsidRDefault="004423CB">
            <w:pPr>
              <w:rPr>
                <w:rFonts w:ascii="GHEA Grapalat" w:hAnsi="GHEA Grapalat" w:cs="Sylfaen"/>
                <w:b/>
                <w:sz w:val="12"/>
                <w:szCs w:val="12"/>
              </w:rPr>
            </w:pPr>
          </w:p>
        </w:tc>
        <w:tc>
          <w:tcPr>
            <w:tcW w:w="2120" w:type="dxa"/>
            <w:gridSpan w:val="8"/>
            <w:tcBorders>
              <w:top w:val="single" w:sz="8" w:space="0" w:color="auto"/>
              <w:left w:val="single" w:sz="8" w:space="0" w:color="auto"/>
              <w:bottom w:val="single" w:sz="4" w:space="0" w:color="auto"/>
              <w:right w:val="single" w:sz="4" w:space="0" w:color="auto"/>
            </w:tcBorders>
            <w:vAlign w:val="center"/>
          </w:tcPr>
          <w:p w:rsidR="004423CB" w:rsidRPr="005628BA" w:rsidRDefault="004423CB" w:rsidP="006121C4">
            <w:pPr>
              <w:tabs>
                <w:tab w:val="left" w:pos="1248"/>
              </w:tabs>
              <w:jc w:val="center"/>
              <w:rPr>
                <w:rFonts w:ascii="GHEA Grapalat" w:hAnsi="GHEA Grapalat"/>
                <w:sz w:val="12"/>
                <w:szCs w:val="12"/>
              </w:rPr>
            </w:pPr>
            <w:r w:rsidRPr="005628BA">
              <w:rPr>
                <w:rFonts w:ascii="GHEA Grapalat" w:hAnsi="GHEA Grapalat"/>
                <w:sz w:val="12"/>
                <w:szCs w:val="12"/>
              </w:rPr>
              <w:t>06.11.2018թ.</w:t>
            </w:r>
          </w:p>
        </w:tc>
        <w:tc>
          <w:tcPr>
            <w:tcW w:w="2181" w:type="dxa"/>
            <w:gridSpan w:val="8"/>
            <w:tcBorders>
              <w:top w:val="single" w:sz="8" w:space="0" w:color="auto"/>
              <w:left w:val="single" w:sz="4" w:space="0" w:color="auto"/>
              <w:bottom w:val="single" w:sz="4" w:space="0" w:color="auto"/>
              <w:right w:val="single" w:sz="8" w:space="0" w:color="auto"/>
            </w:tcBorders>
            <w:vAlign w:val="center"/>
          </w:tcPr>
          <w:p w:rsidR="004423CB" w:rsidRPr="005628BA" w:rsidRDefault="004423CB" w:rsidP="006121C4">
            <w:pPr>
              <w:tabs>
                <w:tab w:val="left" w:pos="1248"/>
              </w:tabs>
              <w:jc w:val="center"/>
              <w:rPr>
                <w:rFonts w:ascii="GHEA Grapalat" w:hAnsi="GHEA Grapalat"/>
                <w:sz w:val="12"/>
                <w:szCs w:val="12"/>
              </w:rPr>
            </w:pPr>
            <w:r w:rsidRPr="005628BA">
              <w:rPr>
                <w:rFonts w:ascii="GHEA Grapalat" w:hAnsi="GHEA Grapalat"/>
                <w:sz w:val="12"/>
                <w:szCs w:val="12"/>
              </w:rPr>
              <w:t>07.11.2018թ.</w:t>
            </w:r>
          </w:p>
        </w:tc>
      </w:tr>
      <w:tr w:rsidR="005628BA" w:rsidRPr="005628BA" w:rsidTr="00EF7944">
        <w:trPr>
          <w:trHeight w:val="121"/>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6121C4" w:rsidRPr="005628BA" w:rsidRDefault="006121C4">
            <w:pPr>
              <w:widowControl w:val="0"/>
              <w:jc w:val="center"/>
              <w:rPr>
                <w:rFonts w:ascii="GHEA Grapalat" w:hAnsi="GHEA Grapalat" w:cs="Sylfaen"/>
                <w:b/>
                <w:sz w:val="12"/>
                <w:szCs w:val="12"/>
              </w:rPr>
            </w:pPr>
          </w:p>
        </w:tc>
      </w:tr>
      <w:tr w:rsidR="005628BA" w:rsidRPr="005628BA" w:rsidTr="00F65645">
        <w:trPr>
          <w:trHeight w:val="40"/>
          <w:jc w:val="center"/>
        </w:trPr>
        <w:tc>
          <w:tcPr>
            <w:tcW w:w="811"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sz w:val="12"/>
                <w:szCs w:val="12"/>
              </w:rPr>
            </w:pPr>
            <w:r w:rsidRPr="005628BA">
              <w:rPr>
                <w:rFonts w:ascii="GHEA Grapalat" w:hAnsi="GHEA Grapalat" w:cs="Sylfaen"/>
                <w:b/>
                <w:sz w:val="12"/>
                <w:szCs w:val="12"/>
              </w:rPr>
              <w:t>Հ/Հ</w:t>
            </w:r>
          </w:p>
        </w:tc>
        <w:tc>
          <w:tcPr>
            <w:tcW w:w="2553" w:type="dxa"/>
            <w:gridSpan w:val="13"/>
            <w:vMerge w:val="restart"/>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sz w:val="12"/>
                <w:szCs w:val="12"/>
              </w:rPr>
            </w:pPr>
            <w:r w:rsidRPr="005628BA">
              <w:rPr>
                <w:rFonts w:ascii="GHEA Grapalat" w:hAnsi="GHEA Grapalat" w:cs="Sylfaen"/>
                <w:b/>
                <w:sz w:val="12"/>
                <w:szCs w:val="12"/>
              </w:rPr>
              <w:t>Մասնակիցների անվանումները</w:t>
            </w:r>
          </w:p>
        </w:tc>
        <w:tc>
          <w:tcPr>
            <w:tcW w:w="7545" w:type="dxa"/>
            <w:gridSpan w:val="30"/>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sz w:val="12"/>
                <w:szCs w:val="12"/>
              </w:rPr>
            </w:pPr>
            <w:r w:rsidRPr="005628BA">
              <w:rPr>
                <w:rFonts w:ascii="GHEA Grapalat" w:hAnsi="GHEA Grapalat" w:cs="Sylfaen"/>
                <w:b/>
                <w:sz w:val="12"/>
                <w:szCs w:val="12"/>
              </w:rPr>
              <w:t>Յուրաքանչյուր մասնակցի հ</w:t>
            </w:r>
            <w:r w:rsidRPr="005628BA">
              <w:rPr>
                <w:rFonts w:ascii="GHEA Grapalat" w:hAnsi="GHEA Grapalat" w:cs="Sylfaen"/>
                <w:b/>
                <w:sz w:val="12"/>
                <w:szCs w:val="12"/>
                <w:lang w:val="ru-RU"/>
              </w:rPr>
              <w:t>այտով</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ներկայացված</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գ</w:t>
            </w:r>
            <w:r w:rsidRPr="005628BA">
              <w:rPr>
                <w:rFonts w:ascii="GHEA Grapalat" w:hAnsi="GHEA Grapalat" w:cs="Sylfaen"/>
                <w:b/>
                <w:sz w:val="12"/>
                <w:szCs w:val="12"/>
              </w:rPr>
              <w:t>ինը</w:t>
            </w:r>
          </w:p>
        </w:tc>
      </w:tr>
      <w:tr w:rsidR="005628BA" w:rsidRPr="005628BA" w:rsidTr="00F65645">
        <w:trPr>
          <w:trHeight w:val="35"/>
          <w:jc w:val="center"/>
        </w:trPr>
        <w:tc>
          <w:tcPr>
            <w:tcW w:w="811" w:type="dxa"/>
            <w:gridSpan w:val="2"/>
            <w:vMerge/>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rPr>
                <w:rFonts w:ascii="GHEA Grapalat" w:hAnsi="GHEA Grapalat"/>
                <w:sz w:val="12"/>
                <w:szCs w:val="12"/>
              </w:rPr>
            </w:pPr>
          </w:p>
        </w:tc>
        <w:tc>
          <w:tcPr>
            <w:tcW w:w="2553" w:type="dxa"/>
            <w:gridSpan w:val="13"/>
            <w:vMerge/>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rPr>
                <w:rFonts w:ascii="GHEA Grapalat" w:hAnsi="GHEA Grapalat"/>
                <w:sz w:val="12"/>
                <w:szCs w:val="12"/>
              </w:rPr>
            </w:pPr>
          </w:p>
        </w:tc>
        <w:tc>
          <w:tcPr>
            <w:tcW w:w="7545" w:type="dxa"/>
            <w:gridSpan w:val="30"/>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cs="Sylfaen"/>
                <w:b/>
                <w:sz w:val="12"/>
                <w:szCs w:val="12"/>
              </w:rPr>
            </w:pPr>
            <w:r w:rsidRPr="005628BA">
              <w:rPr>
                <w:rFonts w:ascii="GHEA Grapalat" w:hAnsi="GHEA Grapalat"/>
                <w:b/>
                <w:sz w:val="12"/>
                <w:szCs w:val="12"/>
              </w:rPr>
              <w:t xml:space="preserve">  ՀՀ դրամ</w:t>
            </w:r>
          </w:p>
        </w:tc>
      </w:tr>
      <w:tr w:rsidR="005628BA" w:rsidRPr="005628BA" w:rsidTr="00F65645">
        <w:trPr>
          <w:trHeight w:val="137"/>
          <w:jc w:val="center"/>
        </w:trPr>
        <w:tc>
          <w:tcPr>
            <w:tcW w:w="811" w:type="dxa"/>
            <w:gridSpan w:val="2"/>
            <w:vMerge/>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rPr>
                <w:rFonts w:ascii="GHEA Grapalat" w:hAnsi="GHEA Grapalat"/>
                <w:sz w:val="12"/>
                <w:szCs w:val="12"/>
              </w:rPr>
            </w:pPr>
          </w:p>
        </w:tc>
        <w:tc>
          <w:tcPr>
            <w:tcW w:w="2553" w:type="dxa"/>
            <w:gridSpan w:val="13"/>
            <w:vMerge/>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rPr>
                <w:rFonts w:ascii="GHEA Grapalat" w:hAnsi="GHEA Grapalat"/>
                <w:sz w:val="12"/>
                <w:szCs w:val="12"/>
              </w:rPr>
            </w:pPr>
          </w:p>
        </w:tc>
        <w:tc>
          <w:tcPr>
            <w:tcW w:w="2712" w:type="dxa"/>
            <w:gridSpan w:val="11"/>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b/>
                <w:sz w:val="12"/>
                <w:szCs w:val="12"/>
              </w:rPr>
            </w:pPr>
            <w:r w:rsidRPr="005628BA">
              <w:rPr>
                <w:rFonts w:ascii="GHEA Grapalat" w:hAnsi="GHEA Grapalat"/>
                <w:b/>
                <w:sz w:val="12"/>
                <w:szCs w:val="12"/>
              </w:rPr>
              <w:t>Գինն առանց ԱԱՀ</w:t>
            </w:r>
          </w:p>
        </w:tc>
        <w:tc>
          <w:tcPr>
            <w:tcW w:w="2652" w:type="dxa"/>
            <w:gridSpan w:val="11"/>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b/>
                <w:sz w:val="12"/>
                <w:szCs w:val="12"/>
              </w:rPr>
            </w:pPr>
            <w:r w:rsidRPr="005628BA">
              <w:rPr>
                <w:rFonts w:ascii="GHEA Grapalat" w:hAnsi="GHEA Grapalat"/>
                <w:b/>
                <w:sz w:val="12"/>
                <w:szCs w:val="12"/>
              </w:rPr>
              <w:t>ԱԱՀ</w:t>
            </w:r>
          </w:p>
        </w:tc>
        <w:tc>
          <w:tcPr>
            <w:tcW w:w="2181" w:type="dxa"/>
            <w:gridSpan w:val="8"/>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b/>
                <w:sz w:val="12"/>
                <w:szCs w:val="12"/>
              </w:rPr>
            </w:pPr>
            <w:r w:rsidRPr="005628BA">
              <w:rPr>
                <w:rFonts w:ascii="GHEA Grapalat" w:hAnsi="GHEA Grapalat"/>
                <w:b/>
                <w:sz w:val="12"/>
                <w:szCs w:val="12"/>
              </w:rPr>
              <w:t>Ընդհանուր</w:t>
            </w:r>
          </w:p>
        </w:tc>
      </w:tr>
      <w:tr w:rsidR="005628BA" w:rsidRPr="005628BA" w:rsidTr="00F65645">
        <w:trPr>
          <w:trHeight w:val="137"/>
          <w:jc w:val="center"/>
        </w:trPr>
        <w:tc>
          <w:tcPr>
            <w:tcW w:w="811" w:type="dxa"/>
            <w:gridSpan w:val="2"/>
            <w:vMerge/>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rPr>
                <w:rFonts w:ascii="GHEA Grapalat" w:hAnsi="GHEA Grapalat"/>
                <w:sz w:val="12"/>
                <w:szCs w:val="12"/>
              </w:rPr>
            </w:pPr>
          </w:p>
        </w:tc>
        <w:tc>
          <w:tcPr>
            <w:tcW w:w="2553" w:type="dxa"/>
            <w:gridSpan w:val="13"/>
            <w:vMerge/>
            <w:tcBorders>
              <w:top w:val="single" w:sz="8" w:space="0" w:color="auto"/>
              <w:left w:val="single" w:sz="8" w:space="0" w:color="auto"/>
              <w:bottom w:val="single" w:sz="4" w:space="0" w:color="auto"/>
              <w:right w:val="single" w:sz="8" w:space="0" w:color="auto"/>
            </w:tcBorders>
            <w:vAlign w:val="center"/>
            <w:hideMark/>
          </w:tcPr>
          <w:p w:rsidR="006121C4" w:rsidRPr="005628BA" w:rsidRDefault="006121C4">
            <w:pPr>
              <w:rPr>
                <w:rFonts w:ascii="GHEA Grapalat" w:hAnsi="GHEA Grapalat"/>
                <w:sz w:val="12"/>
                <w:szCs w:val="12"/>
              </w:rPr>
            </w:pPr>
          </w:p>
        </w:tc>
        <w:tc>
          <w:tcPr>
            <w:tcW w:w="1295" w:type="dxa"/>
            <w:gridSpan w:val="7"/>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rsidP="00822481">
            <w:pPr>
              <w:widowControl w:val="0"/>
              <w:jc w:val="center"/>
              <w:rPr>
                <w:rFonts w:ascii="GHEA Grapalat" w:hAnsi="GHEA Grapalat" w:cs="Sylfaen"/>
                <w:b/>
                <w:sz w:val="12"/>
                <w:szCs w:val="12"/>
              </w:rPr>
            </w:pPr>
            <w:r w:rsidRPr="005628BA">
              <w:rPr>
                <w:rFonts w:ascii="GHEA Grapalat" w:hAnsi="GHEA Grapalat" w:cs="Sylfaen"/>
                <w:b/>
                <w:sz w:val="12"/>
                <w:szCs w:val="12"/>
              </w:rPr>
              <w:t>առկա ֆինանսական միջոցներով</w:t>
            </w:r>
          </w:p>
        </w:tc>
        <w:tc>
          <w:tcPr>
            <w:tcW w:w="1417" w:type="dxa"/>
            <w:gridSpan w:val="4"/>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cs="Sylfaen"/>
                <w:b/>
                <w:sz w:val="12"/>
                <w:szCs w:val="12"/>
              </w:rPr>
            </w:pPr>
            <w:r w:rsidRPr="005628BA">
              <w:rPr>
                <w:rFonts w:ascii="GHEA Grapalat" w:hAnsi="GHEA Grapalat" w:cs="Sylfaen"/>
                <w:b/>
                <w:sz w:val="12"/>
                <w:szCs w:val="12"/>
              </w:rPr>
              <w:t>ընդհանուր</w:t>
            </w:r>
          </w:p>
        </w:tc>
        <w:tc>
          <w:tcPr>
            <w:tcW w:w="1276" w:type="dxa"/>
            <w:gridSpan w:val="6"/>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rsidP="00822481">
            <w:pPr>
              <w:widowControl w:val="0"/>
              <w:jc w:val="center"/>
              <w:rPr>
                <w:rFonts w:ascii="GHEA Grapalat" w:hAnsi="GHEA Grapalat" w:cs="Sylfaen"/>
                <w:b/>
                <w:sz w:val="12"/>
                <w:szCs w:val="12"/>
              </w:rPr>
            </w:pPr>
            <w:r w:rsidRPr="005628BA">
              <w:rPr>
                <w:rFonts w:ascii="GHEA Grapalat" w:hAnsi="GHEA Grapalat" w:cs="Sylfaen"/>
                <w:b/>
                <w:sz w:val="12"/>
                <w:szCs w:val="12"/>
              </w:rPr>
              <w:t>առկա ֆինանսական միջոցներով</w:t>
            </w:r>
          </w:p>
        </w:tc>
        <w:tc>
          <w:tcPr>
            <w:tcW w:w="1376" w:type="dxa"/>
            <w:gridSpan w:val="5"/>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cs="Sylfaen"/>
                <w:b/>
                <w:sz w:val="12"/>
                <w:szCs w:val="12"/>
              </w:rPr>
            </w:pPr>
            <w:r w:rsidRPr="005628BA">
              <w:rPr>
                <w:rFonts w:ascii="GHEA Grapalat" w:hAnsi="GHEA Grapalat" w:cs="Sylfaen"/>
                <w:b/>
                <w:sz w:val="12"/>
                <w:szCs w:val="12"/>
              </w:rPr>
              <w:t>ընդհանուր</w:t>
            </w:r>
          </w:p>
        </w:tc>
        <w:tc>
          <w:tcPr>
            <w:tcW w:w="1151" w:type="dxa"/>
            <w:gridSpan w:val="4"/>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rsidP="00822481">
            <w:pPr>
              <w:widowControl w:val="0"/>
              <w:jc w:val="center"/>
              <w:rPr>
                <w:rFonts w:ascii="GHEA Grapalat" w:hAnsi="GHEA Grapalat" w:cs="Sylfaen"/>
                <w:b/>
                <w:sz w:val="12"/>
                <w:szCs w:val="12"/>
              </w:rPr>
            </w:pPr>
            <w:r w:rsidRPr="005628BA">
              <w:rPr>
                <w:rFonts w:ascii="GHEA Grapalat" w:hAnsi="GHEA Grapalat" w:cs="Sylfaen"/>
                <w:b/>
                <w:sz w:val="12"/>
                <w:szCs w:val="12"/>
              </w:rPr>
              <w:t>առկա ֆինանսական միջոցներով</w:t>
            </w:r>
          </w:p>
        </w:tc>
        <w:tc>
          <w:tcPr>
            <w:tcW w:w="1030" w:type="dxa"/>
            <w:gridSpan w:val="4"/>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pPr>
              <w:widowControl w:val="0"/>
              <w:jc w:val="center"/>
              <w:rPr>
                <w:rFonts w:ascii="GHEA Grapalat" w:hAnsi="GHEA Grapalat" w:cs="Sylfaen"/>
                <w:b/>
                <w:sz w:val="12"/>
                <w:szCs w:val="12"/>
              </w:rPr>
            </w:pPr>
            <w:r w:rsidRPr="005628BA">
              <w:rPr>
                <w:rFonts w:ascii="GHEA Grapalat" w:hAnsi="GHEA Grapalat" w:cs="Sylfaen"/>
                <w:b/>
                <w:sz w:val="12"/>
                <w:szCs w:val="12"/>
              </w:rPr>
              <w:t>ընդհանուր</w:t>
            </w:r>
          </w:p>
        </w:tc>
      </w:tr>
      <w:tr w:rsidR="005628BA" w:rsidRPr="005628BA" w:rsidTr="00EF7944">
        <w:trPr>
          <w:trHeight w:val="83"/>
          <w:jc w:val="center"/>
        </w:trPr>
        <w:tc>
          <w:tcPr>
            <w:tcW w:w="10909" w:type="dxa"/>
            <w:gridSpan w:val="45"/>
            <w:tcBorders>
              <w:top w:val="single" w:sz="8" w:space="0" w:color="auto"/>
              <w:left w:val="single" w:sz="8" w:space="0" w:color="auto"/>
              <w:bottom w:val="single" w:sz="8" w:space="0" w:color="auto"/>
              <w:right w:val="single" w:sz="8" w:space="0" w:color="auto"/>
            </w:tcBorders>
            <w:vAlign w:val="center"/>
            <w:hideMark/>
          </w:tcPr>
          <w:p w:rsidR="006121C4" w:rsidRPr="005628BA" w:rsidRDefault="006121C4" w:rsidP="00077EE4">
            <w:pPr>
              <w:widowControl w:val="0"/>
              <w:rPr>
                <w:rFonts w:ascii="GHEA Grapalat" w:hAnsi="GHEA Grapalat" w:cs="Sylfaen"/>
                <w:sz w:val="12"/>
                <w:szCs w:val="12"/>
              </w:rPr>
            </w:pPr>
            <w:r w:rsidRPr="005628BA">
              <w:rPr>
                <w:rFonts w:ascii="GHEA Grapalat" w:hAnsi="GHEA Grapalat" w:cs="Sylfaen"/>
                <w:sz w:val="12"/>
                <w:szCs w:val="12"/>
              </w:rPr>
              <w:t>Չափաբաժին 1</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C76E54" w:rsidRPr="005628BA" w:rsidRDefault="00C76E54" w:rsidP="0046413D">
            <w:pPr>
              <w:widowControl w:val="0"/>
              <w:jc w:val="center"/>
              <w:rPr>
                <w:rFonts w:ascii="GHEA Grapalat" w:hAnsi="GHEA Grapalat" w:cs="Sylfaen"/>
                <w:sz w:val="12"/>
                <w:szCs w:val="12"/>
              </w:rPr>
            </w:pPr>
            <w:r w:rsidRPr="005628BA">
              <w:rPr>
                <w:rFonts w:ascii="GHEA Grapalat" w:hAnsi="GHEA Grapalat" w:cs="Sylfaen"/>
                <w:sz w:val="12"/>
                <w:szCs w:val="12"/>
              </w:rPr>
              <w:t>1</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«Էլիտ 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077EE4">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620000000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077EE4">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124000000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C76E54" w:rsidRPr="005628BA" w:rsidRDefault="00C76E54" w:rsidP="00077EE4">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744000000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C76E54" w:rsidRPr="005628BA" w:rsidRDefault="00C76E54" w:rsidP="0046413D">
            <w:pPr>
              <w:widowControl w:val="0"/>
              <w:jc w:val="center"/>
              <w:rPr>
                <w:rFonts w:ascii="GHEA Grapalat" w:hAnsi="GHEA Grapalat" w:cs="Sylfaen"/>
                <w:sz w:val="12"/>
                <w:szCs w:val="12"/>
              </w:rPr>
            </w:pPr>
            <w:r w:rsidRPr="005628BA">
              <w:rPr>
                <w:rFonts w:ascii="GHEA Grapalat" w:hAnsi="GHEA Grapalat" w:cs="Sylfaen"/>
                <w:sz w:val="12"/>
                <w:szCs w:val="12"/>
              </w:rPr>
              <w:t>2</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«Աքվատիկ»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983125000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196625000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1179750000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C76E54" w:rsidRPr="005628BA" w:rsidRDefault="00C76E54" w:rsidP="0046413D">
            <w:pPr>
              <w:widowControl w:val="0"/>
              <w:jc w:val="center"/>
              <w:rPr>
                <w:rFonts w:ascii="GHEA Grapalat" w:hAnsi="GHEA Grapalat" w:cs="Sylfaen"/>
                <w:sz w:val="12"/>
                <w:szCs w:val="12"/>
              </w:rPr>
            </w:pPr>
            <w:r w:rsidRPr="005628BA">
              <w:rPr>
                <w:rFonts w:ascii="GHEA Grapalat" w:hAnsi="GHEA Grapalat" w:cs="Sylfaen"/>
                <w:sz w:val="12"/>
                <w:szCs w:val="12"/>
              </w:rPr>
              <w:t>3</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Ա/Ձ Համլետ Հովսեփյան</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994583333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198916667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1193500000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C76E54" w:rsidRPr="005628BA" w:rsidRDefault="00C76E54" w:rsidP="0046413D">
            <w:pPr>
              <w:widowControl w:val="0"/>
              <w:jc w:val="center"/>
              <w:rPr>
                <w:rFonts w:ascii="GHEA Grapalat" w:hAnsi="GHEA Grapalat" w:cs="Sylfaen"/>
                <w:sz w:val="12"/>
                <w:szCs w:val="12"/>
              </w:rPr>
            </w:pPr>
            <w:r w:rsidRPr="005628BA">
              <w:rPr>
                <w:rFonts w:ascii="GHEA Grapalat" w:hAnsi="GHEA Grapalat" w:cs="Sylfaen"/>
                <w:sz w:val="12"/>
                <w:szCs w:val="12"/>
              </w:rPr>
              <w:t>4</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«Էլիտ Գրուպ»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994583333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198916667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1193500000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C76E54" w:rsidRPr="005628BA" w:rsidRDefault="00C76E54" w:rsidP="0046413D">
            <w:pPr>
              <w:widowControl w:val="0"/>
              <w:jc w:val="center"/>
              <w:rPr>
                <w:rFonts w:ascii="GHEA Grapalat" w:hAnsi="GHEA Grapalat" w:cs="Sylfaen"/>
                <w:sz w:val="12"/>
                <w:szCs w:val="12"/>
              </w:rPr>
            </w:pPr>
            <w:r w:rsidRPr="005628BA">
              <w:rPr>
                <w:rFonts w:ascii="GHEA Grapalat" w:hAnsi="GHEA Grapalat" w:cs="Sylfaen"/>
                <w:sz w:val="12"/>
                <w:szCs w:val="12"/>
              </w:rPr>
              <w:t>5</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«Հ.Ա.Ն.Ս.-ՖՈՒԴ»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1008333333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201666667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1210000000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C76E54" w:rsidRPr="005628BA" w:rsidRDefault="00C76E54" w:rsidP="0046413D">
            <w:pPr>
              <w:widowControl w:val="0"/>
              <w:jc w:val="center"/>
              <w:rPr>
                <w:rFonts w:ascii="GHEA Grapalat" w:hAnsi="GHEA Grapalat" w:cs="Sylfaen"/>
                <w:sz w:val="12"/>
                <w:szCs w:val="12"/>
              </w:rPr>
            </w:pPr>
            <w:r w:rsidRPr="005628BA">
              <w:rPr>
                <w:rFonts w:ascii="GHEA Grapalat" w:hAnsi="GHEA Grapalat" w:cs="Sylfaen"/>
                <w:sz w:val="12"/>
                <w:szCs w:val="12"/>
              </w:rPr>
              <w:t>6</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Գեղարդ Արտադրական կոոպերատիվ</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1024375000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204875000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1229250000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C76E54" w:rsidRPr="005628BA" w:rsidRDefault="00C76E54" w:rsidP="0046413D">
            <w:pPr>
              <w:widowControl w:val="0"/>
              <w:jc w:val="center"/>
              <w:rPr>
                <w:rFonts w:ascii="GHEA Grapalat" w:hAnsi="GHEA Grapalat" w:cs="Sylfaen"/>
                <w:sz w:val="12"/>
                <w:szCs w:val="12"/>
              </w:rPr>
            </w:pPr>
            <w:r w:rsidRPr="005628BA">
              <w:rPr>
                <w:rFonts w:ascii="GHEA Grapalat" w:hAnsi="GHEA Grapalat" w:cs="Sylfaen"/>
                <w:sz w:val="12"/>
                <w:szCs w:val="12"/>
              </w:rPr>
              <w:t>7</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«ԷԿՈ 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1375000000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275000000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C76E54" w:rsidRPr="005628BA" w:rsidRDefault="00C76E54" w:rsidP="00A0486E">
            <w:pPr>
              <w:jc w:val="center"/>
              <w:rPr>
                <w:rFonts w:ascii="GHEA Grapalat" w:hAnsi="GHEA Grapalat"/>
                <w:sz w:val="12"/>
                <w:szCs w:val="12"/>
              </w:rPr>
            </w:pPr>
            <w:r w:rsidRPr="005628BA">
              <w:rPr>
                <w:rFonts w:ascii="GHEA Grapalat" w:hAnsi="GHEA Grapalat"/>
                <w:sz w:val="12"/>
                <w:szCs w:val="12"/>
              </w:rPr>
              <w:t>1650000000</w:t>
            </w:r>
          </w:p>
        </w:tc>
      </w:tr>
      <w:tr w:rsidR="005628BA" w:rsidRPr="005628BA" w:rsidTr="00674D2A">
        <w:trPr>
          <w:trHeight w:val="83"/>
          <w:jc w:val="center"/>
        </w:trPr>
        <w:tc>
          <w:tcPr>
            <w:tcW w:w="10909" w:type="dxa"/>
            <w:gridSpan w:val="45"/>
            <w:tcBorders>
              <w:top w:val="single" w:sz="8" w:space="0" w:color="auto"/>
              <w:left w:val="single" w:sz="8" w:space="0" w:color="auto"/>
              <w:bottom w:val="single" w:sz="8" w:space="0" w:color="auto"/>
              <w:right w:val="single" w:sz="8" w:space="0" w:color="auto"/>
            </w:tcBorders>
            <w:vAlign w:val="center"/>
          </w:tcPr>
          <w:p w:rsidR="00C76E54" w:rsidRPr="005628BA" w:rsidRDefault="00C76E54" w:rsidP="00077EE4">
            <w:pPr>
              <w:widowControl w:val="0"/>
              <w:rPr>
                <w:rFonts w:ascii="GHEA Grapalat" w:hAnsi="GHEA Grapalat" w:cs="Sylfaen"/>
                <w:sz w:val="12"/>
                <w:szCs w:val="12"/>
              </w:rPr>
            </w:pPr>
            <w:r w:rsidRPr="005628BA">
              <w:rPr>
                <w:rFonts w:ascii="GHEA Grapalat" w:hAnsi="GHEA Grapalat" w:cs="Sylfaen"/>
                <w:sz w:val="12"/>
                <w:szCs w:val="12"/>
              </w:rPr>
              <w:t>Չափաբաժին 2</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0D05DC" w:rsidRPr="005628BA" w:rsidRDefault="000D05DC" w:rsidP="00A905BD">
            <w:pPr>
              <w:widowControl w:val="0"/>
              <w:jc w:val="center"/>
              <w:rPr>
                <w:rFonts w:ascii="GHEA Grapalat" w:hAnsi="GHEA Grapalat" w:cs="Sylfaen"/>
                <w:sz w:val="12"/>
                <w:szCs w:val="12"/>
              </w:rPr>
            </w:pPr>
            <w:r w:rsidRPr="005628BA">
              <w:rPr>
                <w:rFonts w:ascii="GHEA Grapalat" w:hAnsi="GHEA Grapalat" w:cs="Sylfaen"/>
                <w:sz w:val="12"/>
                <w:szCs w:val="12"/>
              </w:rPr>
              <w:t>1</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«Էլիտ 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077EE4">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630000000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077EE4">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126000000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0D05DC" w:rsidRPr="005628BA" w:rsidRDefault="000D05DC" w:rsidP="00077EE4">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756000000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0D05DC" w:rsidRPr="005628BA" w:rsidRDefault="000D05DC" w:rsidP="00A905BD">
            <w:pPr>
              <w:widowControl w:val="0"/>
              <w:jc w:val="center"/>
              <w:rPr>
                <w:rFonts w:ascii="GHEA Grapalat" w:hAnsi="GHEA Grapalat" w:cs="Sylfaen"/>
                <w:sz w:val="12"/>
                <w:szCs w:val="12"/>
              </w:rPr>
            </w:pPr>
            <w:r w:rsidRPr="005628BA">
              <w:rPr>
                <w:rFonts w:ascii="GHEA Grapalat" w:hAnsi="GHEA Grapalat" w:cs="Sylfaen"/>
                <w:sz w:val="12"/>
                <w:szCs w:val="12"/>
              </w:rPr>
              <w:t>2</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«Հ.Ա.Ն.Ս.-ՖՈՒԴ»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1000000000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200000000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1200000000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0D05DC" w:rsidRPr="005628BA" w:rsidRDefault="000D05DC" w:rsidP="00A905BD">
            <w:pPr>
              <w:widowControl w:val="0"/>
              <w:jc w:val="center"/>
              <w:rPr>
                <w:rFonts w:ascii="GHEA Grapalat" w:hAnsi="GHEA Grapalat" w:cs="Sylfaen"/>
                <w:sz w:val="12"/>
                <w:szCs w:val="12"/>
              </w:rPr>
            </w:pPr>
            <w:r w:rsidRPr="005628BA">
              <w:rPr>
                <w:rFonts w:ascii="GHEA Grapalat" w:hAnsi="GHEA Grapalat" w:cs="Sylfaen"/>
                <w:sz w:val="12"/>
                <w:szCs w:val="12"/>
              </w:rPr>
              <w:t>3</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Ա/Ձ Համլետ Հովսեփյան</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1014883683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202976737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1217860420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0D05DC" w:rsidRPr="005628BA" w:rsidRDefault="000D05DC" w:rsidP="00A905BD">
            <w:pPr>
              <w:widowControl w:val="0"/>
              <w:jc w:val="center"/>
              <w:rPr>
                <w:rFonts w:ascii="GHEA Grapalat" w:hAnsi="GHEA Grapalat" w:cs="Sylfaen"/>
                <w:sz w:val="12"/>
                <w:szCs w:val="12"/>
              </w:rPr>
            </w:pPr>
            <w:r w:rsidRPr="005628BA">
              <w:rPr>
                <w:rFonts w:ascii="GHEA Grapalat" w:hAnsi="GHEA Grapalat" w:cs="Sylfaen"/>
                <w:sz w:val="12"/>
                <w:szCs w:val="12"/>
              </w:rPr>
              <w:t>4</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«Էլիտ Գրուպ»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1014883683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202976737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1217860420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0D05DC" w:rsidRPr="005628BA" w:rsidRDefault="000D05DC" w:rsidP="00A905BD">
            <w:pPr>
              <w:widowControl w:val="0"/>
              <w:jc w:val="center"/>
              <w:rPr>
                <w:rFonts w:ascii="GHEA Grapalat" w:hAnsi="GHEA Grapalat" w:cs="Sylfaen"/>
                <w:sz w:val="12"/>
                <w:szCs w:val="12"/>
              </w:rPr>
            </w:pPr>
            <w:r w:rsidRPr="005628BA">
              <w:rPr>
                <w:rFonts w:ascii="GHEA Grapalat" w:hAnsi="GHEA Grapalat" w:cs="Sylfaen"/>
                <w:sz w:val="12"/>
                <w:szCs w:val="12"/>
              </w:rPr>
              <w:t>5</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«Աքվատիկ»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1028914333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205782867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1234697200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0D05DC" w:rsidRPr="005628BA" w:rsidRDefault="000D05DC" w:rsidP="00A905BD">
            <w:pPr>
              <w:widowControl w:val="0"/>
              <w:jc w:val="center"/>
              <w:rPr>
                <w:rFonts w:ascii="GHEA Grapalat" w:hAnsi="GHEA Grapalat" w:cs="Sylfaen"/>
                <w:sz w:val="12"/>
                <w:szCs w:val="12"/>
              </w:rPr>
            </w:pPr>
            <w:r w:rsidRPr="005628BA">
              <w:rPr>
                <w:rFonts w:ascii="GHEA Grapalat" w:hAnsi="GHEA Grapalat" w:cs="Sylfaen"/>
                <w:sz w:val="12"/>
                <w:szCs w:val="12"/>
              </w:rPr>
              <w:t>6</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«ԷԿՈ 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1403065000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280613000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0D05DC" w:rsidRPr="005628BA" w:rsidRDefault="000D05DC" w:rsidP="00A0486E">
            <w:pPr>
              <w:jc w:val="center"/>
              <w:rPr>
                <w:rFonts w:ascii="GHEA Grapalat" w:hAnsi="GHEA Grapalat"/>
                <w:sz w:val="12"/>
                <w:szCs w:val="12"/>
              </w:rPr>
            </w:pPr>
            <w:r w:rsidRPr="005628BA">
              <w:rPr>
                <w:rFonts w:ascii="GHEA Grapalat" w:hAnsi="GHEA Grapalat"/>
                <w:sz w:val="12"/>
                <w:szCs w:val="12"/>
              </w:rPr>
              <w:t>1683678000</w:t>
            </w:r>
          </w:p>
        </w:tc>
      </w:tr>
      <w:tr w:rsidR="005628BA" w:rsidRPr="005628BA" w:rsidTr="00436BAF">
        <w:trPr>
          <w:trHeight w:val="83"/>
          <w:jc w:val="center"/>
        </w:trPr>
        <w:tc>
          <w:tcPr>
            <w:tcW w:w="10909" w:type="dxa"/>
            <w:gridSpan w:val="45"/>
            <w:tcBorders>
              <w:top w:val="single" w:sz="8" w:space="0" w:color="auto"/>
              <w:left w:val="single" w:sz="8" w:space="0" w:color="auto"/>
              <w:bottom w:val="single" w:sz="8" w:space="0" w:color="auto"/>
              <w:right w:val="single" w:sz="8" w:space="0" w:color="auto"/>
            </w:tcBorders>
            <w:vAlign w:val="center"/>
          </w:tcPr>
          <w:p w:rsidR="000D05DC" w:rsidRPr="005628BA" w:rsidRDefault="000D05DC" w:rsidP="00077EE4">
            <w:pPr>
              <w:widowControl w:val="0"/>
              <w:rPr>
                <w:rFonts w:ascii="GHEA Grapalat" w:hAnsi="GHEA Grapalat" w:cs="Sylfaen"/>
                <w:sz w:val="12"/>
                <w:szCs w:val="12"/>
              </w:rPr>
            </w:pPr>
            <w:r w:rsidRPr="005628BA">
              <w:rPr>
                <w:rFonts w:ascii="GHEA Grapalat" w:hAnsi="GHEA Grapalat" w:cs="Sylfaen"/>
                <w:sz w:val="12"/>
                <w:szCs w:val="12"/>
              </w:rPr>
              <w:t>Չափաբաժին 3</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1</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«Էլիտ 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077EE4">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620000000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077EE4">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124000000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077EE4">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744000000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2</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Ա/Ձ Համլետ Հովսեփյան</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983125000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196625000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1179750000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3</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«Էլիտ Գրուպ»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994583333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198916667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1193500000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4</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«Աքվատիկ»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1008333333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201666667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1210000000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5</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«Հ.Ա.Ն.Ս.-ՖՈՒԴ»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1008333333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201666667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1210000000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6</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«ԷԿՈ 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1375000000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275000000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1650000000</w:t>
            </w:r>
          </w:p>
        </w:tc>
      </w:tr>
      <w:tr w:rsidR="005628BA" w:rsidRPr="005628BA" w:rsidTr="0077685E">
        <w:trPr>
          <w:trHeight w:val="83"/>
          <w:jc w:val="center"/>
        </w:trPr>
        <w:tc>
          <w:tcPr>
            <w:tcW w:w="10909" w:type="dxa"/>
            <w:gridSpan w:val="45"/>
            <w:tcBorders>
              <w:top w:val="single" w:sz="8" w:space="0" w:color="auto"/>
              <w:left w:val="single" w:sz="8" w:space="0" w:color="auto"/>
              <w:bottom w:val="single" w:sz="8" w:space="0" w:color="auto"/>
              <w:right w:val="single" w:sz="8" w:space="0" w:color="auto"/>
            </w:tcBorders>
            <w:vAlign w:val="center"/>
          </w:tcPr>
          <w:p w:rsidR="007A428F" w:rsidRPr="005628BA" w:rsidRDefault="007A428F" w:rsidP="00077EE4">
            <w:pPr>
              <w:widowControl w:val="0"/>
              <w:rPr>
                <w:rFonts w:ascii="GHEA Grapalat" w:hAnsi="GHEA Grapalat" w:cs="Sylfaen"/>
                <w:sz w:val="12"/>
                <w:szCs w:val="12"/>
              </w:rPr>
            </w:pPr>
            <w:r w:rsidRPr="005628BA">
              <w:rPr>
                <w:rFonts w:ascii="GHEA Grapalat" w:hAnsi="GHEA Grapalat" w:cs="Sylfaen"/>
                <w:sz w:val="12"/>
                <w:szCs w:val="12"/>
              </w:rPr>
              <w:t>Չափաբաժին 4</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1</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«Էլիտ 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077EE4">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65000000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077EE4">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13000000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077EE4">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78000000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2</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«Հ.Ա.Ն.Ս.-ՖՈՒԴ»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108000000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21600000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129600000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3</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«Էլիտ Գրուպ»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110087133</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22017427</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132104559.6</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4</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Ա/Ձ Համլետ Հովսեփյան</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115123800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23024760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138148560</w:t>
            </w:r>
          </w:p>
        </w:tc>
      </w:tr>
      <w:tr w:rsidR="005628BA" w:rsidRPr="005628BA" w:rsidTr="00F65645">
        <w:trPr>
          <w:trHeight w:val="83"/>
          <w:jc w:val="center"/>
        </w:trPr>
        <w:tc>
          <w:tcPr>
            <w:tcW w:w="832" w:type="dxa"/>
            <w:gridSpan w:val="3"/>
            <w:tcBorders>
              <w:top w:val="single" w:sz="8" w:space="0" w:color="auto"/>
              <w:left w:val="single" w:sz="8" w:space="0" w:color="auto"/>
              <w:bottom w:val="single" w:sz="8" w:space="0" w:color="auto"/>
              <w:right w:val="single" w:sz="4" w:space="0" w:color="auto"/>
            </w:tcBorders>
            <w:vAlign w:val="center"/>
          </w:tcPr>
          <w:p w:rsidR="007A428F" w:rsidRPr="005628BA" w:rsidRDefault="007A428F" w:rsidP="00A905BD">
            <w:pPr>
              <w:widowControl w:val="0"/>
              <w:jc w:val="center"/>
              <w:rPr>
                <w:rFonts w:ascii="GHEA Grapalat" w:hAnsi="GHEA Grapalat" w:cs="Sylfaen"/>
                <w:sz w:val="12"/>
                <w:szCs w:val="12"/>
              </w:rPr>
            </w:pPr>
            <w:r w:rsidRPr="005628BA">
              <w:rPr>
                <w:rFonts w:ascii="GHEA Grapalat" w:hAnsi="GHEA Grapalat" w:cs="Sylfaen"/>
                <w:sz w:val="12"/>
                <w:szCs w:val="12"/>
              </w:rPr>
              <w:t>5</w:t>
            </w:r>
          </w:p>
        </w:tc>
        <w:tc>
          <w:tcPr>
            <w:tcW w:w="2551" w:type="dxa"/>
            <w:gridSpan w:val="13"/>
            <w:tcBorders>
              <w:top w:val="single" w:sz="8" w:space="0" w:color="auto"/>
              <w:left w:val="single" w:sz="4" w:space="0" w:color="auto"/>
              <w:bottom w:val="single" w:sz="8" w:space="0" w:color="auto"/>
              <w:right w:val="single" w:sz="4" w:space="0" w:color="auto"/>
            </w:tcBorders>
            <w:vAlign w:val="center"/>
          </w:tcPr>
          <w:p w:rsidR="007A428F" w:rsidRPr="005628BA" w:rsidRDefault="007A428F" w:rsidP="007A428F">
            <w:pPr>
              <w:jc w:val="center"/>
              <w:rPr>
                <w:rFonts w:ascii="GHEA Grapalat" w:hAnsi="GHEA Grapalat"/>
                <w:sz w:val="12"/>
                <w:szCs w:val="12"/>
              </w:rPr>
            </w:pPr>
            <w:r w:rsidRPr="005628BA">
              <w:rPr>
                <w:rFonts w:ascii="GHEA Grapalat" w:hAnsi="GHEA Grapalat"/>
                <w:sz w:val="12"/>
                <w:szCs w:val="12"/>
              </w:rPr>
              <w:t>«ՏԻԳՎԱՆ» ՍՊԸ</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417" w:type="dxa"/>
            <w:gridSpan w:val="4"/>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140000000</w:t>
            </w: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392" w:type="dxa"/>
            <w:gridSpan w:val="6"/>
            <w:tcBorders>
              <w:top w:val="single" w:sz="8" w:space="0" w:color="auto"/>
              <w:left w:val="single" w:sz="4" w:space="0" w:color="auto"/>
              <w:bottom w:val="single" w:sz="8"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28000000</w:t>
            </w:r>
          </w:p>
        </w:tc>
        <w:tc>
          <w:tcPr>
            <w:tcW w:w="1160" w:type="dxa"/>
            <w:gridSpan w:val="4"/>
            <w:tcBorders>
              <w:top w:val="single" w:sz="8" w:space="0" w:color="auto"/>
              <w:left w:val="single" w:sz="4" w:space="0" w:color="auto"/>
              <w:bottom w:val="single" w:sz="4" w:space="0" w:color="auto"/>
              <w:right w:val="single" w:sz="4"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0</w:t>
            </w:r>
          </w:p>
        </w:tc>
        <w:tc>
          <w:tcPr>
            <w:tcW w:w="1005" w:type="dxa"/>
            <w:gridSpan w:val="3"/>
            <w:tcBorders>
              <w:top w:val="single" w:sz="8" w:space="0" w:color="auto"/>
              <w:left w:val="single" w:sz="4" w:space="0" w:color="auto"/>
              <w:bottom w:val="single" w:sz="8" w:space="0" w:color="auto"/>
              <w:right w:val="single" w:sz="8" w:space="0" w:color="auto"/>
            </w:tcBorders>
            <w:vAlign w:val="center"/>
          </w:tcPr>
          <w:p w:rsidR="007A428F" w:rsidRPr="005628BA" w:rsidRDefault="007A428F" w:rsidP="00A0486E">
            <w:pPr>
              <w:jc w:val="center"/>
              <w:rPr>
                <w:rFonts w:ascii="GHEA Grapalat" w:hAnsi="GHEA Grapalat"/>
                <w:sz w:val="12"/>
                <w:szCs w:val="12"/>
              </w:rPr>
            </w:pPr>
            <w:r w:rsidRPr="005628BA">
              <w:rPr>
                <w:rFonts w:ascii="GHEA Grapalat" w:hAnsi="GHEA Grapalat"/>
                <w:sz w:val="12"/>
                <w:szCs w:val="12"/>
              </w:rPr>
              <w:t>168000000</w:t>
            </w:r>
          </w:p>
        </w:tc>
      </w:tr>
      <w:tr w:rsidR="005628BA" w:rsidRPr="005628BA" w:rsidTr="00EF7944">
        <w:trPr>
          <w:trHeight w:val="40"/>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7A428F" w:rsidRPr="005628BA" w:rsidRDefault="007A428F">
            <w:pPr>
              <w:widowControl w:val="0"/>
              <w:jc w:val="center"/>
              <w:rPr>
                <w:rFonts w:ascii="GHEA Grapalat" w:hAnsi="GHEA Grapalat" w:cs="Sylfaen"/>
                <w:b/>
                <w:sz w:val="12"/>
                <w:szCs w:val="12"/>
              </w:rPr>
            </w:pPr>
          </w:p>
        </w:tc>
      </w:tr>
      <w:tr w:rsidR="005628BA" w:rsidRPr="005628BA" w:rsidTr="00EF7944">
        <w:trPr>
          <w:jc w:val="center"/>
        </w:trPr>
        <w:tc>
          <w:tcPr>
            <w:tcW w:w="10909" w:type="dxa"/>
            <w:gridSpan w:val="45"/>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pPr>
              <w:widowControl w:val="0"/>
              <w:jc w:val="center"/>
              <w:rPr>
                <w:rFonts w:ascii="GHEA Grapalat" w:hAnsi="GHEA Grapalat" w:cs="Sylfaen"/>
                <w:b/>
                <w:sz w:val="12"/>
                <w:szCs w:val="12"/>
              </w:rPr>
            </w:pPr>
            <w:r w:rsidRPr="005628BA">
              <w:rPr>
                <w:rFonts w:ascii="GHEA Grapalat" w:hAnsi="GHEA Grapalat"/>
                <w:b/>
                <w:sz w:val="12"/>
                <w:szCs w:val="12"/>
              </w:rPr>
              <w:t>Տ</w:t>
            </w:r>
            <w:r w:rsidRPr="005628BA">
              <w:rPr>
                <w:rFonts w:ascii="GHEA Grapalat" w:hAnsi="GHEA Grapalat"/>
                <w:b/>
                <w:sz w:val="12"/>
                <w:szCs w:val="12"/>
                <w:lang w:val="hy-AM"/>
              </w:rPr>
              <w:t>վյալներ մերժված հայտերի մասին</w:t>
            </w:r>
          </w:p>
        </w:tc>
      </w:tr>
      <w:tr w:rsidR="005628BA" w:rsidRPr="005628BA" w:rsidTr="00F65645">
        <w:trPr>
          <w:jc w:val="center"/>
        </w:trPr>
        <w:tc>
          <w:tcPr>
            <w:tcW w:w="811"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pPr>
              <w:widowControl w:val="0"/>
              <w:jc w:val="center"/>
              <w:rPr>
                <w:rFonts w:ascii="GHEA Grapalat" w:hAnsi="GHEA Grapalat" w:cs="Sylfaen"/>
                <w:b/>
                <w:sz w:val="12"/>
                <w:szCs w:val="12"/>
              </w:rPr>
            </w:pPr>
            <w:r w:rsidRPr="005628BA">
              <w:rPr>
                <w:rFonts w:ascii="GHEA Grapalat" w:hAnsi="GHEA Grapalat" w:cs="Sylfaen"/>
                <w:b/>
                <w:sz w:val="12"/>
                <w:szCs w:val="12"/>
              </w:rPr>
              <w:t>Չափաբաժնի համարը</w:t>
            </w:r>
          </w:p>
        </w:tc>
        <w:tc>
          <w:tcPr>
            <w:tcW w:w="971"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pPr>
              <w:widowControl w:val="0"/>
              <w:jc w:val="center"/>
              <w:rPr>
                <w:rFonts w:ascii="GHEA Grapalat" w:hAnsi="GHEA Grapalat" w:cs="Sylfaen"/>
                <w:b/>
                <w:sz w:val="12"/>
                <w:szCs w:val="12"/>
              </w:rPr>
            </w:pPr>
            <w:r w:rsidRPr="005628BA">
              <w:rPr>
                <w:rFonts w:ascii="GHEA Grapalat" w:hAnsi="GHEA Grapalat" w:cs="Sylfaen"/>
                <w:b/>
                <w:sz w:val="12"/>
                <w:szCs w:val="12"/>
              </w:rPr>
              <w:t>Մասնակցի անվանումը</w:t>
            </w:r>
          </w:p>
        </w:tc>
        <w:tc>
          <w:tcPr>
            <w:tcW w:w="9127" w:type="dxa"/>
            <w:gridSpan w:val="38"/>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pPr>
              <w:widowControl w:val="0"/>
              <w:jc w:val="center"/>
              <w:rPr>
                <w:rFonts w:ascii="GHEA Grapalat" w:hAnsi="GHEA Grapalat"/>
                <w:b/>
                <w:sz w:val="12"/>
                <w:szCs w:val="12"/>
              </w:rPr>
            </w:pPr>
            <w:r w:rsidRPr="005628BA">
              <w:rPr>
                <w:rFonts w:ascii="GHEA Grapalat" w:hAnsi="GHEA Grapalat"/>
                <w:b/>
                <w:sz w:val="12"/>
                <w:szCs w:val="12"/>
                <w:lang w:val="hy-AM"/>
              </w:rPr>
              <w:t>Գնահատման արդյունքները</w:t>
            </w:r>
            <w:r w:rsidRPr="005628BA">
              <w:rPr>
                <w:rFonts w:ascii="GHEA Grapalat" w:hAnsi="GHEA Grapalat"/>
                <w:b/>
                <w:sz w:val="12"/>
                <w:szCs w:val="12"/>
              </w:rPr>
              <w:t xml:space="preserve"> (բավարար կամ անբավարար)</w:t>
            </w:r>
          </w:p>
        </w:tc>
      </w:tr>
      <w:tr w:rsidR="005628BA" w:rsidRPr="005628BA" w:rsidTr="00F65645">
        <w:trPr>
          <w:jc w:val="center"/>
        </w:trPr>
        <w:tc>
          <w:tcPr>
            <w:tcW w:w="811" w:type="dxa"/>
            <w:gridSpan w:val="2"/>
            <w:vMerge/>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pPr>
              <w:rPr>
                <w:rFonts w:ascii="GHEA Grapalat" w:hAnsi="GHEA Grapalat" w:cs="Sylfaen"/>
                <w:b/>
                <w:sz w:val="12"/>
                <w:szCs w:val="12"/>
              </w:rPr>
            </w:pPr>
          </w:p>
        </w:tc>
        <w:tc>
          <w:tcPr>
            <w:tcW w:w="971" w:type="dxa"/>
            <w:gridSpan w:val="5"/>
            <w:vMerge/>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pPr>
              <w:rPr>
                <w:rFonts w:ascii="GHEA Grapalat" w:hAnsi="GHEA Grapalat" w:cs="Sylfaen"/>
                <w:b/>
                <w:sz w:val="12"/>
                <w:szCs w:val="12"/>
              </w:rPr>
            </w:pPr>
          </w:p>
        </w:tc>
        <w:tc>
          <w:tcPr>
            <w:tcW w:w="1133" w:type="dxa"/>
            <w:gridSpan w:val="5"/>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sz w:val="12"/>
                <w:szCs w:val="12"/>
              </w:rPr>
            </w:pPr>
            <w:r w:rsidRPr="005628BA">
              <w:rPr>
                <w:rFonts w:ascii="GHEA Grapalat" w:hAnsi="GHEA Grapalat" w:cs="Arial Armenian"/>
                <w:b/>
                <w:sz w:val="12"/>
                <w:szCs w:val="12"/>
              </w:rPr>
              <w:t>Ծրարը կազմելու և ներկայացնելու համապատասխանությունը</w:t>
            </w:r>
          </w:p>
        </w:tc>
        <w:tc>
          <w:tcPr>
            <w:tcW w:w="1276" w:type="dxa"/>
            <w:gridSpan w:val="6"/>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sz w:val="12"/>
                <w:szCs w:val="12"/>
              </w:rPr>
            </w:pPr>
            <w:r w:rsidRPr="005628BA">
              <w:rPr>
                <w:rFonts w:ascii="GHEA Grapalat" w:hAnsi="GHEA Grapalat" w:cs="Arial Armenian"/>
                <w:b/>
                <w:sz w:val="12"/>
                <w:szCs w:val="12"/>
              </w:rPr>
              <w:t>Հրավերով պահանջվող փաստաթղթերի առկայությունը</w:t>
            </w:r>
          </w:p>
        </w:tc>
        <w:tc>
          <w:tcPr>
            <w:tcW w:w="1279" w:type="dxa"/>
            <w:gridSpan w:val="7"/>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sz w:val="12"/>
                <w:szCs w:val="12"/>
              </w:rPr>
            </w:pPr>
            <w:r w:rsidRPr="005628BA">
              <w:rPr>
                <w:rFonts w:ascii="GHEA Grapalat" w:hAnsi="GHEA Grapalat" w:cs="Arial Armenian"/>
                <w:b/>
                <w:sz w:val="12"/>
                <w:szCs w:val="12"/>
              </w:rPr>
              <w:t>Առաջարկած գնման առարկայի տեխնիկական բնութագրերի համապատասխանությունը</w:t>
            </w:r>
          </w:p>
        </w:tc>
        <w:tc>
          <w:tcPr>
            <w:tcW w:w="1416" w:type="dxa"/>
            <w:gridSpan w:val="5"/>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cs="Arial Armenian"/>
                <w:b/>
                <w:sz w:val="12"/>
                <w:szCs w:val="12"/>
              </w:rPr>
            </w:pPr>
            <w:r w:rsidRPr="005628BA">
              <w:rPr>
                <w:rFonts w:ascii="GHEA Grapalat" w:hAnsi="GHEA Grapalat" w:cs="Arial Armenian"/>
                <w:b/>
                <w:sz w:val="12"/>
                <w:szCs w:val="12"/>
              </w:rPr>
              <w:t>Մասնագիտական գործունեության համապատասխանություն պայմանագրով նախատեսված գործունեությանը</w:t>
            </w:r>
          </w:p>
        </w:tc>
        <w:tc>
          <w:tcPr>
            <w:tcW w:w="466" w:type="dxa"/>
            <w:gridSpan w:val="2"/>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b/>
                <w:sz w:val="12"/>
                <w:szCs w:val="12"/>
              </w:rPr>
            </w:pPr>
            <w:r w:rsidRPr="005628BA">
              <w:rPr>
                <w:rFonts w:ascii="GHEA Grapalat" w:hAnsi="GHEA Grapalat"/>
                <w:b/>
                <w:sz w:val="12"/>
                <w:szCs w:val="12"/>
              </w:rPr>
              <w:t>Մասնագիտական փորձառությունը</w:t>
            </w:r>
          </w:p>
        </w:tc>
        <w:tc>
          <w:tcPr>
            <w:tcW w:w="1263" w:type="dxa"/>
            <w:gridSpan w:val="4"/>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b/>
                <w:sz w:val="12"/>
                <w:szCs w:val="12"/>
              </w:rPr>
            </w:pPr>
            <w:r w:rsidRPr="005628BA">
              <w:rPr>
                <w:rFonts w:ascii="GHEA Grapalat" w:hAnsi="GHEA Grapalat" w:cs="Sylfaen"/>
                <w:b/>
                <w:sz w:val="12"/>
                <w:szCs w:val="12"/>
              </w:rPr>
              <w:t>Ֆինանսական միջոցներ</w:t>
            </w:r>
          </w:p>
        </w:tc>
        <w:tc>
          <w:tcPr>
            <w:tcW w:w="1008" w:type="dxa"/>
            <w:gridSpan w:val="3"/>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b/>
                <w:sz w:val="12"/>
                <w:szCs w:val="12"/>
              </w:rPr>
            </w:pPr>
            <w:r w:rsidRPr="005628BA">
              <w:rPr>
                <w:rFonts w:ascii="GHEA Grapalat" w:hAnsi="GHEA Grapalat"/>
                <w:b/>
                <w:sz w:val="12"/>
                <w:szCs w:val="12"/>
              </w:rPr>
              <w:t>Տեխնիկական միջոցներ</w:t>
            </w:r>
          </w:p>
        </w:tc>
        <w:tc>
          <w:tcPr>
            <w:tcW w:w="551" w:type="dxa"/>
            <w:gridSpan w:val="4"/>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b/>
                <w:sz w:val="12"/>
                <w:szCs w:val="12"/>
              </w:rPr>
            </w:pPr>
            <w:r w:rsidRPr="005628BA">
              <w:rPr>
                <w:rFonts w:ascii="GHEA Grapalat" w:hAnsi="GHEA Grapalat"/>
                <w:b/>
                <w:sz w:val="12"/>
                <w:szCs w:val="12"/>
              </w:rPr>
              <w:t>Աշխատանքա-յին ռեսուրսներ</w:t>
            </w:r>
          </w:p>
        </w:tc>
        <w:tc>
          <w:tcPr>
            <w:tcW w:w="735" w:type="dxa"/>
            <w:gridSpan w:val="2"/>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22481">
            <w:pPr>
              <w:widowControl w:val="0"/>
              <w:jc w:val="center"/>
              <w:rPr>
                <w:rFonts w:ascii="GHEA Grapalat" w:hAnsi="GHEA Grapalat" w:cs="Sylfaen"/>
                <w:b/>
                <w:sz w:val="12"/>
                <w:szCs w:val="12"/>
              </w:rPr>
            </w:pPr>
            <w:r w:rsidRPr="005628BA">
              <w:rPr>
                <w:rFonts w:ascii="GHEA Grapalat" w:hAnsi="GHEA Grapalat" w:cs="Sylfaen"/>
                <w:b/>
                <w:sz w:val="12"/>
                <w:szCs w:val="12"/>
              </w:rPr>
              <w:t>Գնայինառաջարկ</w:t>
            </w:r>
          </w:p>
        </w:tc>
      </w:tr>
      <w:tr w:rsidR="005628BA" w:rsidRPr="005628BA" w:rsidTr="00F65645">
        <w:trPr>
          <w:jc w:val="center"/>
        </w:trPr>
        <w:tc>
          <w:tcPr>
            <w:tcW w:w="811" w:type="dxa"/>
            <w:gridSpan w:val="2"/>
            <w:tcBorders>
              <w:top w:val="single" w:sz="8" w:space="0" w:color="auto"/>
              <w:left w:val="single" w:sz="8" w:space="0" w:color="auto"/>
              <w:bottom w:val="single" w:sz="8" w:space="0" w:color="auto"/>
              <w:right w:val="single" w:sz="8" w:space="0" w:color="auto"/>
            </w:tcBorders>
            <w:vAlign w:val="center"/>
          </w:tcPr>
          <w:p w:rsidR="007A428F" w:rsidRPr="005628BA" w:rsidRDefault="007A428F" w:rsidP="000E6F2D">
            <w:pPr>
              <w:jc w:val="center"/>
              <w:rPr>
                <w:rFonts w:ascii="GHEA Grapalat" w:hAnsi="GHEA Grapalat" w:cs="Sylfaen"/>
                <w:sz w:val="12"/>
                <w:szCs w:val="12"/>
              </w:rPr>
            </w:pPr>
            <w:r w:rsidRPr="005628BA">
              <w:rPr>
                <w:rFonts w:ascii="GHEA Grapalat" w:hAnsi="GHEA Grapalat" w:cs="Sylfaen"/>
                <w:sz w:val="12"/>
                <w:szCs w:val="12"/>
              </w:rPr>
              <w:t>1-4</w:t>
            </w:r>
          </w:p>
        </w:tc>
        <w:tc>
          <w:tcPr>
            <w:tcW w:w="971" w:type="dxa"/>
            <w:gridSpan w:val="5"/>
            <w:tcBorders>
              <w:top w:val="single" w:sz="8" w:space="0" w:color="auto"/>
              <w:left w:val="single" w:sz="8" w:space="0" w:color="auto"/>
              <w:bottom w:val="single" w:sz="8" w:space="0" w:color="auto"/>
              <w:right w:val="single" w:sz="8" w:space="0" w:color="auto"/>
            </w:tcBorders>
            <w:vAlign w:val="center"/>
          </w:tcPr>
          <w:p w:rsidR="007A428F" w:rsidRPr="005628BA" w:rsidRDefault="007A428F" w:rsidP="00DF76D5">
            <w:pPr>
              <w:jc w:val="center"/>
              <w:rPr>
                <w:rFonts w:ascii="GHEA Grapalat" w:hAnsi="GHEA Grapalat" w:cs="Sylfaen"/>
                <w:sz w:val="12"/>
                <w:szCs w:val="12"/>
              </w:rPr>
            </w:pPr>
            <w:r w:rsidRPr="005628BA">
              <w:rPr>
                <w:rFonts w:ascii="GHEA Grapalat" w:hAnsi="GHEA Grapalat" w:cs="Sylfaen"/>
                <w:sz w:val="12"/>
                <w:szCs w:val="12"/>
              </w:rPr>
              <w:t>Չկան</w:t>
            </w:r>
          </w:p>
        </w:tc>
        <w:tc>
          <w:tcPr>
            <w:tcW w:w="1133" w:type="dxa"/>
            <w:gridSpan w:val="5"/>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cs="Arial Armenian"/>
                <w:b/>
                <w:sz w:val="12"/>
                <w:szCs w:val="12"/>
              </w:rPr>
            </w:pPr>
          </w:p>
        </w:tc>
        <w:tc>
          <w:tcPr>
            <w:tcW w:w="1276" w:type="dxa"/>
            <w:gridSpan w:val="6"/>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cs="Arial Armenian"/>
                <w:b/>
                <w:sz w:val="12"/>
                <w:szCs w:val="12"/>
              </w:rPr>
            </w:pPr>
          </w:p>
        </w:tc>
        <w:tc>
          <w:tcPr>
            <w:tcW w:w="1279" w:type="dxa"/>
            <w:gridSpan w:val="7"/>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cs="Arial Armenian"/>
                <w:b/>
                <w:sz w:val="12"/>
                <w:szCs w:val="12"/>
              </w:rPr>
            </w:pPr>
          </w:p>
        </w:tc>
        <w:tc>
          <w:tcPr>
            <w:tcW w:w="1416" w:type="dxa"/>
            <w:gridSpan w:val="5"/>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cs="Arial Armenian"/>
                <w:b/>
                <w:sz w:val="12"/>
                <w:szCs w:val="12"/>
              </w:rPr>
            </w:pPr>
          </w:p>
        </w:tc>
        <w:tc>
          <w:tcPr>
            <w:tcW w:w="466" w:type="dxa"/>
            <w:gridSpan w:val="2"/>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b/>
                <w:sz w:val="12"/>
                <w:szCs w:val="12"/>
              </w:rPr>
            </w:pPr>
          </w:p>
        </w:tc>
        <w:tc>
          <w:tcPr>
            <w:tcW w:w="1263" w:type="dxa"/>
            <w:gridSpan w:val="4"/>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cs="Sylfaen"/>
                <w:b/>
                <w:sz w:val="12"/>
                <w:szCs w:val="12"/>
              </w:rPr>
            </w:pPr>
          </w:p>
        </w:tc>
        <w:tc>
          <w:tcPr>
            <w:tcW w:w="1008" w:type="dxa"/>
            <w:gridSpan w:val="3"/>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b/>
                <w:sz w:val="12"/>
                <w:szCs w:val="12"/>
              </w:rPr>
            </w:pPr>
          </w:p>
        </w:tc>
        <w:tc>
          <w:tcPr>
            <w:tcW w:w="551" w:type="dxa"/>
            <w:gridSpan w:val="4"/>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b/>
                <w:sz w:val="12"/>
                <w:szCs w:val="12"/>
              </w:rPr>
            </w:pPr>
          </w:p>
        </w:tc>
        <w:tc>
          <w:tcPr>
            <w:tcW w:w="735" w:type="dxa"/>
            <w:gridSpan w:val="2"/>
            <w:tcBorders>
              <w:top w:val="single" w:sz="8" w:space="0" w:color="auto"/>
              <w:left w:val="single" w:sz="8" w:space="0" w:color="auto"/>
              <w:bottom w:val="single" w:sz="8" w:space="0" w:color="auto"/>
              <w:right w:val="single" w:sz="8" w:space="0" w:color="auto"/>
            </w:tcBorders>
            <w:vAlign w:val="center"/>
          </w:tcPr>
          <w:p w:rsidR="007A428F" w:rsidRPr="005628BA" w:rsidRDefault="007A428F" w:rsidP="00822481">
            <w:pPr>
              <w:widowControl w:val="0"/>
              <w:jc w:val="center"/>
              <w:rPr>
                <w:rFonts w:ascii="GHEA Grapalat" w:hAnsi="GHEA Grapalat" w:cs="Sylfaen"/>
                <w:b/>
                <w:sz w:val="12"/>
                <w:szCs w:val="12"/>
              </w:rPr>
            </w:pPr>
          </w:p>
        </w:tc>
      </w:tr>
      <w:tr w:rsidR="005628BA" w:rsidRPr="005628BA" w:rsidTr="00F65645">
        <w:trPr>
          <w:trHeight w:val="40"/>
          <w:jc w:val="center"/>
        </w:trPr>
        <w:tc>
          <w:tcPr>
            <w:tcW w:w="1520" w:type="dxa"/>
            <w:gridSpan w:val="6"/>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pPr>
              <w:rPr>
                <w:rFonts w:ascii="GHEA Grapalat" w:hAnsi="GHEA Grapalat"/>
                <w:b/>
                <w:sz w:val="12"/>
                <w:szCs w:val="12"/>
              </w:rPr>
            </w:pPr>
            <w:r w:rsidRPr="005628BA">
              <w:rPr>
                <w:rFonts w:ascii="GHEA Grapalat" w:hAnsi="GHEA Grapalat" w:cs="Sylfaen"/>
                <w:b/>
                <w:sz w:val="12"/>
                <w:szCs w:val="12"/>
              </w:rPr>
              <w:t>Այլ տեղեկություններ</w:t>
            </w:r>
          </w:p>
        </w:tc>
        <w:tc>
          <w:tcPr>
            <w:tcW w:w="9389" w:type="dxa"/>
            <w:gridSpan w:val="39"/>
            <w:tcBorders>
              <w:top w:val="single" w:sz="8" w:space="0" w:color="auto"/>
              <w:left w:val="single" w:sz="8" w:space="0" w:color="auto"/>
              <w:right w:val="single" w:sz="8" w:space="0" w:color="auto"/>
            </w:tcBorders>
            <w:vAlign w:val="center"/>
          </w:tcPr>
          <w:p w:rsidR="007A428F" w:rsidRPr="005628BA" w:rsidRDefault="00F65645" w:rsidP="00F65645">
            <w:pPr>
              <w:jc w:val="both"/>
              <w:rPr>
                <w:rFonts w:ascii="GHEA Grapalat" w:hAnsi="GHEA Grapalat" w:cs="Sylfaen"/>
                <w:sz w:val="12"/>
                <w:szCs w:val="12"/>
              </w:rPr>
            </w:pPr>
            <w:r w:rsidRPr="005628BA">
              <w:rPr>
                <w:rFonts w:ascii="GHEA Grapalat" w:hAnsi="GHEA Grapalat" w:cs="Sylfaen"/>
                <w:sz w:val="12"/>
                <w:szCs w:val="12"/>
              </w:rPr>
              <w:t xml:space="preserve">«ՀՀ ՊՆ ՆՏԱԴ-ԷԱՃԱՊՁԲ-7/8» ծածկագրով ԷԱՃ ընթացակարգի հրավերով պահանջվող որակավորման չափանիշներին «Էլիտ ֆուդ» ՍՊԸ-ի համապատասխանությունը հավաստող փաստաթղթերի մեջ առկա են անհամապատասխանություններ, մասնավորապես՝ մասնակցի կողմից հայտը ներկայացնելուն նախորդող երեք հաշվետու տարիների համախառն եկամտի հանրագումարը պակաս է սույն ընթացակարգի շրջանակում իր կողմից 1-ին, 2-րդ և 3-րդ չափաբաժինների մասով ներկայացրած գնային առաջարկներից, 1-ին, 2-րդ և 3-րդ չափաբաժինների մասով որպես &lt;&lt;Մասնագիտական փորձառություն&gt;&gt; </w:t>
            </w:r>
            <w:r w:rsidRPr="005628BA">
              <w:rPr>
                <w:rFonts w:ascii="GHEA Grapalat" w:hAnsi="GHEA Grapalat" w:cs="Sylfaen"/>
                <w:sz w:val="12"/>
                <w:szCs w:val="12"/>
              </w:rPr>
              <w:lastRenderedPageBreak/>
              <w:t>որակավորման չափանիշի հավաստում մասնակցի կողմից ներկայացրած պայմանագրում գնման առարկա է հանդիսանում մուրաբա տեղական ապրանքատեսակը, այնինչ սույն ընթացակարգի հրավերով որպես նմանատիպ պայմանագրեր սահմանված են միս, մսամթերք և տարբեր տեսակի մսային պահածոներ ապրանքների մատակարարման պայմանագրերը, 4-րդ չափաբաժնի մասով որպես &lt;&lt;Մասնագիտական փորձառություն&gt;&gt; որակավորման չափանիշի հավաստում մասնակցի կողմից ներկայացրած փաստաթղթերում բացակայում են ներկայացված նմանատիպ պայմանագրի հաշիվ ապրանքագրերի մի մասը, ինչպես նաև հանձման-ընդունման արձանագրությունների պատճենները և/կամ տվյալ պայմանագրի կատարումն ընդունած կողմի գրավոր հավաստումը: Ուստի, հիմք ընդունելով ՀՀ կառավարության 04.05.2017թ. N 526-Ն որոշմամբ հաստատված «Գնումների գործընթացի կազմակերպման» կարգի 47-րդ կետը, գնահատող հանձնաժողովը մեկ աշխատանքային օրով կասեցրել է որակավորման փաստաթղթերի գնահատման նիստը և 30.11.2018թ. ծանուցել մասնակցին սահմանված կարգով շտկել անհամապատասխանությունները: Սահմանված ժամկետում մասնակիցը չի շտկել անհամապատասխանությունները, ուստի գնահատող հանձնաժողովի որոշմամբ «Էլիտ ֆուդ» ՍՊԸ-ի հայտը մերժվեց:</w:t>
            </w:r>
          </w:p>
          <w:p w:rsidR="00901CFF" w:rsidRPr="005628BA" w:rsidRDefault="00901CFF" w:rsidP="00F65645">
            <w:pPr>
              <w:jc w:val="both"/>
              <w:rPr>
                <w:rFonts w:ascii="GHEA Grapalat" w:hAnsi="GHEA Grapalat" w:cs="Sylfaen"/>
                <w:sz w:val="12"/>
                <w:szCs w:val="12"/>
              </w:rPr>
            </w:pPr>
            <w:r w:rsidRPr="005628BA">
              <w:rPr>
                <w:rFonts w:ascii="GHEA Grapalat" w:hAnsi="GHEA Grapalat" w:cs="Sylfaen"/>
                <w:sz w:val="12"/>
                <w:szCs w:val="12"/>
              </w:rPr>
              <w:t>11.12.2018թ. ՀՀ պետական եկամուտների կոմիտեից ստացված ՀՀ կառավարության 04.05.2017թ. N 526-Ն որոշմամբ հաստատված «Գնումների գործընթացի կազմակերպման» կարգի 43-րդ կետով նախատեսված համապատասխան եզրակացության համաձայն Ա/Ձ Համլետ Հովսեփյանը հայտը ներկայացնելու օրվա դրությամբ ունի 124000 (մեկ հարյուր քսանչորս հազար) ՀՀ դրամ ժամկետանց պարտավորություններ, ուստի գնահատող հանձնաժողովի որոշմամբ Ա/Ձ Համլետ Հովսեփյանի հայտը մերժվեց (հարկային պարտավորությունները գերազանցում են Օրենքով սահմանված շեմը):</w:t>
            </w:r>
          </w:p>
        </w:tc>
      </w:tr>
      <w:tr w:rsidR="005628BA" w:rsidRPr="005628BA" w:rsidTr="00EF7944">
        <w:trPr>
          <w:trHeight w:val="40"/>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7A428F" w:rsidRPr="005628BA" w:rsidRDefault="007A428F">
            <w:pPr>
              <w:widowControl w:val="0"/>
              <w:jc w:val="center"/>
              <w:rPr>
                <w:rFonts w:ascii="GHEA Grapalat" w:hAnsi="GHEA Grapalat" w:cs="Sylfaen"/>
                <w:b/>
                <w:sz w:val="12"/>
                <w:szCs w:val="12"/>
              </w:rPr>
            </w:pPr>
          </w:p>
        </w:tc>
      </w:tr>
      <w:tr w:rsidR="005628BA" w:rsidRPr="005628BA" w:rsidTr="00F65645">
        <w:trPr>
          <w:trHeight w:val="40"/>
          <w:jc w:val="center"/>
        </w:trPr>
        <w:tc>
          <w:tcPr>
            <w:tcW w:w="6486" w:type="dxa"/>
            <w:gridSpan w:val="27"/>
            <w:tcBorders>
              <w:top w:val="single" w:sz="8" w:space="0" w:color="auto"/>
              <w:left w:val="single" w:sz="8" w:space="0" w:color="auto"/>
              <w:bottom w:val="single" w:sz="8" w:space="0" w:color="auto"/>
              <w:right w:val="single" w:sz="8" w:space="0" w:color="auto"/>
            </w:tcBorders>
            <w:vAlign w:val="center"/>
          </w:tcPr>
          <w:p w:rsidR="007A428F" w:rsidRPr="005628BA" w:rsidRDefault="007A428F" w:rsidP="00D45D60">
            <w:pPr>
              <w:rPr>
                <w:rFonts w:ascii="GHEA Grapalat" w:hAnsi="GHEA Grapalat" w:cs="Sylfaen"/>
                <w:sz w:val="12"/>
                <w:szCs w:val="12"/>
              </w:rPr>
            </w:pPr>
            <w:r w:rsidRPr="005628BA">
              <w:rPr>
                <w:rFonts w:ascii="GHEA Grapalat" w:hAnsi="GHEA Grapalat" w:cs="Sylfaen"/>
                <w:b/>
                <w:sz w:val="12"/>
                <w:szCs w:val="12"/>
              </w:rPr>
              <w:t>Ընտրված մասնակցի որոշման ամսաթիվը</w:t>
            </w:r>
          </w:p>
        </w:tc>
        <w:tc>
          <w:tcPr>
            <w:tcW w:w="4423" w:type="dxa"/>
            <w:gridSpan w:val="18"/>
            <w:tcBorders>
              <w:top w:val="single" w:sz="8" w:space="0" w:color="auto"/>
              <w:left w:val="single" w:sz="8" w:space="0" w:color="auto"/>
              <w:bottom w:val="single" w:sz="8" w:space="0" w:color="auto"/>
              <w:right w:val="single" w:sz="8" w:space="0" w:color="auto"/>
            </w:tcBorders>
            <w:vAlign w:val="center"/>
          </w:tcPr>
          <w:p w:rsidR="007A428F" w:rsidRPr="005628BA" w:rsidRDefault="00F65645" w:rsidP="0052083C">
            <w:pPr>
              <w:jc w:val="center"/>
              <w:rPr>
                <w:rFonts w:ascii="GHEA Grapalat" w:hAnsi="GHEA Grapalat" w:cs="Sylfaen"/>
                <w:sz w:val="12"/>
                <w:szCs w:val="12"/>
              </w:rPr>
            </w:pPr>
            <w:r w:rsidRPr="005628BA">
              <w:rPr>
                <w:rFonts w:ascii="GHEA Grapalat" w:hAnsi="GHEA Grapalat" w:cs="Sylfaen"/>
                <w:sz w:val="12"/>
                <w:szCs w:val="12"/>
              </w:rPr>
              <w:t>21.12.2018թ.</w:t>
            </w:r>
          </w:p>
        </w:tc>
      </w:tr>
      <w:tr w:rsidR="005628BA" w:rsidRPr="005628BA" w:rsidTr="00F65645">
        <w:trPr>
          <w:trHeight w:val="92"/>
          <w:jc w:val="center"/>
        </w:trPr>
        <w:tc>
          <w:tcPr>
            <w:tcW w:w="6486" w:type="dxa"/>
            <w:gridSpan w:val="27"/>
            <w:vMerge w:val="restart"/>
            <w:tcBorders>
              <w:top w:val="single" w:sz="8" w:space="0" w:color="auto"/>
              <w:left w:val="single" w:sz="8" w:space="0" w:color="auto"/>
              <w:right w:val="single" w:sz="8" w:space="0" w:color="auto"/>
            </w:tcBorders>
            <w:vAlign w:val="center"/>
            <w:hideMark/>
          </w:tcPr>
          <w:p w:rsidR="007A428F" w:rsidRPr="005628BA" w:rsidRDefault="007A428F">
            <w:pPr>
              <w:tabs>
                <w:tab w:val="left" w:pos="1248"/>
              </w:tabs>
              <w:rPr>
                <w:rFonts w:ascii="GHEA Grapalat" w:hAnsi="GHEA Grapalat"/>
                <w:b/>
                <w:sz w:val="12"/>
                <w:szCs w:val="12"/>
                <w:lang w:val="hy-AM"/>
              </w:rPr>
            </w:pPr>
            <w:r w:rsidRPr="005628BA">
              <w:rPr>
                <w:rFonts w:ascii="GHEA Grapalat" w:hAnsi="GHEA Grapalat"/>
                <w:b/>
                <w:sz w:val="12"/>
                <w:szCs w:val="12"/>
                <w:lang w:val="hy-AM"/>
              </w:rPr>
              <w:t>Անգործության ժամկետ</w:t>
            </w:r>
          </w:p>
        </w:tc>
        <w:tc>
          <w:tcPr>
            <w:tcW w:w="2129" w:type="dxa"/>
            <w:gridSpan w:val="9"/>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80E6C">
            <w:pPr>
              <w:jc w:val="center"/>
              <w:rPr>
                <w:rFonts w:ascii="GHEA Grapalat" w:hAnsi="GHEA Grapalat" w:cs="Sylfaen"/>
                <w:b/>
                <w:sz w:val="12"/>
                <w:szCs w:val="12"/>
              </w:rPr>
            </w:pPr>
            <w:r w:rsidRPr="005628BA">
              <w:rPr>
                <w:rFonts w:ascii="GHEA Grapalat" w:hAnsi="GHEA Grapalat" w:cs="Sylfaen"/>
                <w:b/>
                <w:sz w:val="12"/>
                <w:szCs w:val="12"/>
              </w:rPr>
              <w:t>Անգործության ժամկետի սկիզբ</w:t>
            </w:r>
          </w:p>
        </w:tc>
        <w:tc>
          <w:tcPr>
            <w:tcW w:w="2294" w:type="dxa"/>
            <w:gridSpan w:val="9"/>
            <w:tcBorders>
              <w:top w:val="single" w:sz="8" w:space="0" w:color="auto"/>
              <w:left w:val="single" w:sz="8" w:space="0" w:color="auto"/>
              <w:bottom w:val="single" w:sz="8" w:space="0" w:color="auto"/>
              <w:right w:val="single" w:sz="8" w:space="0" w:color="auto"/>
            </w:tcBorders>
            <w:vAlign w:val="center"/>
            <w:hideMark/>
          </w:tcPr>
          <w:p w:rsidR="007A428F" w:rsidRPr="005628BA" w:rsidRDefault="007A428F" w:rsidP="00880E6C">
            <w:pPr>
              <w:jc w:val="center"/>
              <w:rPr>
                <w:rFonts w:ascii="GHEA Grapalat" w:hAnsi="GHEA Grapalat" w:cs="Sylfaen"/>
                <w:b/>
                <w:sz w:val="12"/>
                <w:szCs w:val="12"/>
              </w:rPr>
            </w:pPr>
            <w:r w:rsidRPr="005628BA">
              <w:rPr>
                <w:rFonts w:ascii="GHEA Grapalat" w:hAnsi="GHEA Grapalat" w:cs="Sylfaen"/>
                <w:b/>
                <w:sz w:val="12"/>
                <w:szCs w:val="12"/>
              </w:rPr>
              <w:t>Անգործության ժամկետի ավարտ</w:t>
            </w:r>
          </w:p>
        </w:tc>
      </w:tr>
      <w:tr w:rsidR="005628BA" w:rsidRPr="005628BA" w:rsidTr="00F65645">
        <w:trPr>
          <w:trHeight w:val="103"/>
          <w:jc w:val="center"/>
        </w:trPr>
        <w:tc>
          <w:tcPr>
            <w:tcW w:w="6486" w:type="dxa"/>
            <w:gridSpan w:val="27"/>
            <w:vMerge/>
            <w:tcBorders>
              <w:left w:val="single" w:sz="8" w:space="0" w:color="auto"/>
              <w:bottom w:val="single" w:sz="4" w:space="0" w:color="auto"/>
              <w:right w:val="single" w:sz="8" w:space="0" w:color="auto"/>
            </w:tcBorders>
            <w:vAlign w:val="center"/>
            <w:hideMark/>
          </w:tcPr>
          <w:p w:rsidR="00F65645" w:rsidRPr="005628BA" w:rsidRDefault="00F65645" w:rsidP="003C4FF0">
            <w:pPr>
              <w:rPr>
                <w:rFonts w:ascii="GHEA Grapalat" w:hAnsi="GHEA Grapalat" w:cs="Sylfaen"/>
                <w:sz w:val="12"/>
                <w:szCs w:val="12"/>
              </w:rPr>
            </w:pPr>
          </w:p>
        </w:tc>
        <w:tc>
          <w:tcPr>
            <w:tcW w:w="2129" w:type="dxa"/>
            <w:gridSpan w:val="9"/>
            <w:tcBorders>
              <w:top w:val="single" w:sz="8" w:space="0" w:color="auto"/>
              <w:left w:val="single" w:sz="8" w:space="0" w:color="auto"/>
              <w:bottom w:val="single" w:sz="8" w:space="0" w:color="auto"/>
              <w:right w:val="single" w:sz="4" w:space="0" w:color="auto"/>
            </w:tcBorders>
            <w:vAlign w:val="center"/>
          </w:tcPr>
          <w:p w:rsidR="00F65645" w:rsidRPr="005628BA" w:rsidRDefault="00F65645" w:rsidP="00A0486E">
            <w:pPr>
              <w:jc w:val="center"/>
              <w:rPr>
                <w:rFonts w:ascii="GHEA Grapalat" w:hAnsi="GHEA Grapalat" w:cs="Sylfaen"/>
                <w:sz w:val="12"/>
                <w:szCs w:val="12"/>
              </w:rPr>
            </w:pPr>
            <w:r w:rsidRPr="005628BA">
              <w:rPr>
                <w:rFonts w:ascii="GHEA Grapalat" w:hAnsi="GHEA Grapalat" w:cs="Sylfaen"/>
                <w:sz w:val="12"/>
                <w:szCs w:val="12"/>
              </w:rPr>
              <w:t>17.01.2019թ.</w:t>
            </w:r>
          </w:p>
        </w:tc>
        <w:tc>
          <w:tcPr>
            <w:tcW w:w="2294" w:type="dxa"/>
            <w:gridSpan w:val="9"/>
            <w:tcBorders>
              <w:top w:val="single" w:sz="8" w:space="0" w:color="auto"/>
              <w:left w:val="single" w:sz="4"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cs="Sylfaen"/>
                <w:sz w:val="12"/>
                <w:szCs w:val="12"/>
              </w:rPr>
            </w:pPr>
            <w:r w:rsidRPr="005628BA">
              <w:rPr>
                <w:rFonts w:ascii="GHEA Grapalat" w:hAnsi="GHEA Grapalat" w:cs="Sylfaen"/>
                <w:sz w:val="12"/>
                <w:szCs w:val="12"/>
              </w:rPr>
              <w:t>26.01.2019թ.</w:t>
            </w:r>
          </w:p>
        </w:tc>
      </w:tr>
      <w:tr w:rsidR="005628BA" w:rsidRPr="005628BA" w:rsidTr="00F65645">
        <w:trPr>
          <w:trHeight w:val="127"/>
          <w:jc w:val="center"/>
        </w:trPr>
        <w:tc>
          <w:tcPr>
            <w:tcW w:w="6486" w:type="dxa"/>
            <w:gridSpan w:val="27"/>
            <w:tcBorders>
              <w:top w:val="single" w:sz="4" w:space="0" w:color="auto"/>
              <w:left w:val="single" w:sz="8" w:space="0" w:color="auto"/>
              <w:bottom w:val="single" w:sz="8" w:space="0" w:color="auto"/>
              <w:right w:val="single" w:sz="4" w:space="0" w:color="auto"/>
            </w:tcBorders>
            <w:vAlign w:val="center"/>
          </w:tcPr>
          <w:p w:rsidR="00F65645" w:rsidRPr="005628BA" w:rsidRDefault="00F65645" w:rsidP="003C4FF0">
            <w:pPr>
              <w:rPr>
                <w:rFonts w:ascii="GHEA Grapalat" w:hAnsi="GHEA Grapalat" w:cs="Sylfaen"/>
                <w:sz w:val="12"/>
                <w:szCs w:val="12"/>
              </w:rPr>
            </w:pPr>
            <w:r w:rsidRPr="005628BA">
              <w:rPr>
                <w:rFonts w:ascii="GHEA Grapalat" w:hAnsi="GHEA Grapalat"/>
                <w:b/>
                <w:sz w:val="12"/>
                <w:szCs w:val="12"/>
                <w:lang w:val="hy-AM"/>
              </w:rPr>
              <w:t>Ընտրված մասնակցին պայմանագիր կնքելու առաջարկի ծանուցման ամսաթիվը</w:t>
            </w:r>
          </w:p>
        </w:tc>
        <w:tc>
          <w:tcPr>
            <w:tcW w:w="4423" w:type="dxa"/>
            <w:gridSpan w:val="18"/>
            <w:tcBorders>
              <w:top w:val="single" w:sz="4" w:space="0" w:color="auto"/>
              <w:left w:val="single" w:sz="4" w:space="0" w:color="auto"/>
              <w:bottom w:val="single" w:sz="8" w:space="0" w:color="auto"/>
              <w:right w:val="single" w:sz="8" w:space="0" w:color="auto"/>
            </w:tcBorders>
            <w:vAlign w:val="center"/>
          </w:tcPr>
          <w:p w:rsidR="00F65645" w:rsidRPr="005628BA" w:rsidRDefault="00F65645" w:rsidP="0052083C">
            <w:pPr>
              <w:jc w:val="center"/>
              <w:rPr>
                <w:rFonts w:ascii="GHEA Grapalat" w:hAnsi="GHEA Grapalat" w:cs="Sylfaen"/>
                <w:sz w:val="12"/>
                <w:szCs w:val="12"/>
              </w:rPr>
            </w:pPr>
            <w:r w:rsidRPr="005628BA">
              <w:rPr>
                <w:rFonts w:ascii="GHEA Grapalat" w:hAnsi="GHEA Grapalat" w:cs="Sylfaen"/>
                <w:sz w:val="12"/>
                <w:szCs w:val="12"/>
              </w:rPr>
              <w:t>29.01.2019թ.</w:t>
            </w:r>
          </w:p>
        </w:tc>
      </w:tr>
      <w:tr w:rsidR="005628BA" w:rsidRPr="005628BA" w:rsidTr="00F65645">
        <w:trPr>
          <w:trHeight w:val="88"/>
          <w:jc w:val="center"/>
        </w:trPr>
        <w:tc>
          <w:tcPr>
            <w:tcW w:w="6486" w:type="dxa"/>
            <w:gridSpan w:val="27"/>
            <w:tcBorders>
              <w:top w:val="single" w:sz="8" w:space="0" w:color="auto"/>
              <w:left w:val="single" w:sz="8" w:space="0" w:color="auto"/>
              <w:bottom w:val="single" w:sz="8" w:space="0" w:color="auto"/>
              <w:right w:val="single" w:sz="4" w:space="0" w:color="auto"/>
            </w:tcBorders>
            <w:vAlign w:val="center"/>
            <w:hideMark/>
          </w:tcPr>
          <w:p w:rsidR="00F65645" w:rsidRPr="005628BA" w:rsidRDefault="00F65645">
            <w:pPr>
              <w:rPr>
                <w:rFonts w:ascii="GHEA Grapalat" w:hAnsi="GHEA Grapalat" w:cs="Sylfaen"/>
                <w:b/>
                <w:sz w:val="12"/>
                <w:szCs w:val="12"/>
                <w:lang w:val="ru-RU"/>
              </w:rPr>
            </w:pPr>
            <w:r w:rsidRPr="005628BA">
              <w:rPr>
                <w:rFonts w:ascii="GHEA Grapalat" w:hAnsi="GHEA Grapalat" w:cs="Sylfaen"/>
                <w:b/>
                <w:sz w:val="12"/>
                <w:szCs w:val="12"/>
              </w:rPr>
              <w:t>Ընտրված մասնակցի կողմից ստորագրված պայմանագիրը պատվիրատուի մոտ մուտքագրվելու ամսաթիվը</w:t>
            </w:r>
          </w:p>
        </w:tc>
        <w:tc>
          <w:tcPr>
            <w:tcW w:w="4423" w:type="dxa"/>
            <w:gridSpan w:val="18"/>
            <w:tcBorders>
              <w:top w:val="single" w:sz="8" w:space="0" w:color="auto"/>
              <w:left w:val="single" w:sz="4" w:space="0" w:color="auto"/>
              <w:bottom w:val="single" w:sz="8" w:space="0" w:color="auto"/>
              <w:right w:val="single" w:sz="8" w:space="0" w:color="auto"/>
            </w:tcBorders>
            <w:vAlign w:val="center"/>
          </w:tcPr>
          <w:p w:rsidR="00F65645" w:rsidRPr="005628BA" w:rsidRDefault="00F65645" w:rsidP="00376EB8">
            <w:pPr>
              <w:jc w:val="center"/>
              <w:rPr>
                <w:rFonts w:ascii="GHEA Grapalat" w:hAnsi="GHEA Grapalat" w:cs="Sylfaen"/>
                <w:sz w:val="12"/>
                <w:szCs w:val="12"/>
                <w:lang w:val="ru-RU"/>
              </w:rPr>
            </w:pPr>
            <w:r w:rsidRPr="005628BA">
              <w:rPr>
                <w:rFonts w:ascii="GHEA Grapalat" w:hAnsi="GHEA Grapalat" w:cs="Sylfaen"/>
                <w:sz w:val="12"/>
                <w:szCs w:val="12"/>
              </w:rPr>
              <w:t>30.01.2019թ.</w:t>
            </w:r>
          </w:p>
        </w:tc>
      </w:tr>
      <w:tr w:rsidR="005628BA" w:rsidRPr="005628BA" w:rsidTr="00F65645">
        <w:trPr>
          <w:trHeight w:val="87"/>
          <w:jc w:val="center"/>
        </w:trPr>
        <w:tc>
          <w:tcPr>
            <w:tcW w:w="6486" w:type="dxa"/>
            <w:gridSpan w:val="27"/>
            <w:tcBorders>
              <w:top w:val="single" w:sz="8" w:space="0" w:color="auto"/>
              <w:left w:val="single" w:sz="8" w:space="0" w:color="auto"/>
              <w:bottom w:val="single" w:sz="8" w:space="0" w:color="auto"/>
              <w:right w:val="single" w:sz="4" w:space="0" w:color="auto"/>
            </w:tcBorders>
            <w:vAlign w:val="center"/>
            <w:hideMark/>
          </w:tcPr>
          <w:p w:rsidR="00F65645" w:rsidRPr="005628BA" w:rsidRDefault="00F65645">
            <w:pPr>
              <w:rPr>
                <w:rFonts w:ascii="GHEA Grapalat" w:hAnsi="GHEA Grapalat" w:cs="Sylfaen"/>
                <w:b/>
                <w:sz w:val="12"/>
                <w:szCs w:val="12"/>
                <w:lang w:val="ru-RU"/>
              </w:rPr>
            </w:pPr>
            <w:r w:rsidRPr="005628BA">
              <w:rPr>
                <w:rFonts w:ascii="GHEA Grapalat" w:hAnsi="GHEA Grapalat" w:cs="Sylfaen"/>
                <w:b/>
                <w:sz w:val="12"/>
                <w:szCs w:val="12"/>
              </w:rPr>
              <w:t>Պատվիրատուի կողմից պայմանագրի ստորագրման ամսաթիվը</w:t>
            </w:r>
          </w:p>
        </w:tc>
        <w:tc>
          <w:tcPr>
            <w:tcW w:w="4423" w:type="dxa"/>
            <w:gridSpan w:val="18"/>
            <w:tcBorders>
              <w:top w:val="single" w:sz="8" w:space="0" w:color="auto"/>
              <w:left w:val="single" w:sz="4" w:space="0" w:color="auto"/>
              <w:bottom w:val="single" w:sz="8" w:space="0" w:color="auto"/>
              <w:right w:val="single" w:sz="8" w:space="0" w:color="auto"/>
            </w:tcBorders>
            <w:vAlign w:val="center"/>
          </w:tcPr>
          <w:p w:rsidR="00F65645" w:rsidRPr="005628BA" w:rsidRDefault="00E95A3F" w:rsidP="00376EB8">
            <w:pPr>
              <w:jc w:val="center"/>
              <w:rPr>
                <w:rFonts w:ascii="GHEA Grapalat" w:hAnsi="GHEA Grapalat" w:cs="Sylfaen"/>
                <w:sz w:val="12"/>
                <w:szCs w:val="12"/>
                <w:lang w:val="ru-RU"/>
              </w:rPr>
            </w:pPr>
            <w:r w:rsidRPr="005628BA">
              <w:rPr>
                <w:rFonts w:ascii="GHEA Grapalat" w:hAnsi="GHEA Grapalat" w:cs="Sylfaen"/>
                <w:sz w:val="12"/>
                <w:szCs w:val="12"/>
              </w:rPr>
              <w:t>30</w:t>
            </w:r>
            <w:r w:rsidR="00F65645" w:rsidRPr="005628BA">
              <w:rPr>
                <w:rFonts w:ascii="GHEA Grapalat" w:hAnsi="GHEA Grapalat" w:cs="Sylfaen"/>
                <w:sz w:val="12"/>
                <w:szCs w:val="12"/>
              </w:rPr>
              <w:t>.01.2019թ.</w:t>
            </w:r>
          </w:p>
        </w:tc>
      </w:tr>
      <w:tr w:rsidR="005628BA" w:rsidRPr="005628BA" w:rsidTr="00EF7944">
        <w:trPr>
          <w:trHeight w:val="40"/>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F65645" w:rsidRPr="005628BA" w:rsidRDefault="00F65645">
            <w:pPr>
              <w:widowControl w:val="0"/>
              <w:jc w:val="center"/>
              <w:rPr>
                <w:rFonts w:ascii="GHEA Grapalat" w:hAnsi="GHEA Grapalat" w:cs="Sylfaen"/>
                <w:b/>
                <w:sz w:val="12"/>
                <w:szCs w:val="12"/>
                <w:lang w:val="ru-RU"/>
              </w:rPr>
            </w:pPr>
          </w:p>
        </w:tc>
      </w:tr>
      <w:tr w:rsidR="005628BA" w:rsidRPr="005628BA" w:rsidTr="00F65645">
        <w:trPr>
          <w:jc w:val="center"/>
        </w:trPr>
        <w:tc>
          <w:tcPr>
            <w:tcW w:w="1239"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tabs>
                <w:tab w:val="left" w:pos="1248"/>
              </w:tabs>
              <w:jc w:val="center"/>
              <w:rPr>
                <w:rFonts w:ascii="GHEA Grapalat" w:hAnsi="GHEA Grapalat"/>
                <w:b/>
                <w:sz w:val="12"/>
                <w:szCs w:val="12"/>
              </w:rPr>
            </w:pPr>
            <w:r w:rsidRPr="005628BA">
              <w:rPr>
                <w:rFonts w:ascii="GHEA Grapalat" w:hAnsi="GHEA Grapalat"/>
                <w:b/>
                <w:sz w:val="12"/>
                <w:szCs w:val="12"/>
              </w:rPr>
              <w:t>Չափաբաժնի համարը</w:t>
            </w:r>
          </w:p>
        </w:tc>
        <w:tc>
          <w:tcPr>
            <w:tcW w:w="1126" w:type="dxa"/>
            <w:gridSpan w:val="5"/>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Ընտրված մասնակիցը</w:t>
            </w:r>
          </w:p>
        </w:tc>
        <w:tc>
          <w:tcPr>
            <w:tcW w:w="8544" w:type="dxa"/>
            <w:gridSpan w:val="36"/>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cs="Sylfaen"/>
                <w:b/>
                <w:sz w:val="12"/>
                <w:szCs w:val="12"/>
              </w:rPr>
              <w:t>Պ</w:t>
            </w:r>
            <w:r w:rsidRPr="005628BA">
              <w:rPr>
                <w:rFonts w:ascii="GHEA Grapalat" w:hAnsi="GHEA Grapalat" w:cs="Sylfaen"/>
                <w:b/>
                <w:sz w:val="12"/>
                <w:szCs w:val="12"/>
                <w:lang w:val="ru-RU"/>
              </w:rPr>
              <w:t>այմանագ</w:t>
            </w:r>
            <w:r w:rsidRPr="005628BA">
              <w:rPr>
                <w:rFonts w:ascii="GHEA Grapalat" w:hAnsi="GHEA Grapalat" w:cs="Sylfaen"/>
                <w:b/>
                <w:sz w:val="12"/>
                <w:szCs w:val="12"/>
              </w:rPr>
              <w:t>րի</w:t>
            </w:r>
          </w:p>
        </w:tc>
      </w:tr>
      <w:tr w:rsidR="005628BA" w:rsidRPr="005628BA" w:rsidTr="00F65645">
        <w:trPr>
          <w:trHeight w:val="43"/>
          <w:jc w:val="center"/>
        </w:trPr>
        <w:tc>
          <w:tcPr>
            <w:tcW w:w="1239" w:type="dxa"/>
            <w:gridSpan w:val="4"/>
            <w:vMerge/>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1126"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1559"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Պայմանագրի համարը</w:t>
            </w:r>
          </w:p>
        </w:tc>
        <w:tc>
          <w:tcPr>
            <w:tcW w:w="1295"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Կնքման ամսաթիվը</w:t>
            </w:r>
          </w:p>
        </w:tc>
        <w:tc>
          <w:tcPr>
            <w:tcW w:w="1267"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Կատարման վերջնաժամկետը</w:t>
            </w:r>
          </w:p>
        </w:tc>
        <w:tc>
          <w:tcPr>
            <w:tcW w:w="866"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Կանխավճարի չափը</w:t>
            </w:r>
          </w:p>
        </w:tc>
        <w:tc>
          <w:tcPr>
            <w:tcW w:w="3557" w:type="dxa"/>
            <w:gridSpan w:val="13"/>
            <w:tcBorders>
              <w:top w:val="single" w:sz="8" w:space="0" w:color="auto"/>
              <w:left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Գինը /ՀՀ դրամ/</w:t>
            </w:r>
          </w:p>
        </w:tc>
      </w:tr>
      <w:tr w:rsidR="005628BA" w:rsidRPr="005628BA" w:rsidTr="00F65645">
        <w:trPr>
          <w:trHeight w:val="43"/>
          <w:jc w:val="center"/>
        </w:trPr>
        <w:tc>
          <w:tcPr>
            <w:tcW w:w="1239" w:type="dxa"/>
            <w:gridSpan w:val="4"/>
            <w:vMerge/>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1126" w:type="dxa"/>
            <w:gridSpan w:val="5"/>
            <w:vMerge/>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1559" w:type="dxa"/>
            <w:gridSpan w:val="8"/>
            <w:vMerge/>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1295" w:type="dxa"/>
            <w:gridSpan w:val="6"/>
            <w:vMerge/>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1267" w:type="dxa"/>
            <w:gridSpan w:val="4"/>
            <w:vMerge/>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866" w:type="dxa"/>
            <w:gridSpan w:val="5"/>
            <w:vMerge/>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p>
        </w:tc>
        <w:tc>
          <w:tcPr>
            <w:tcW w:w="2271" w:type="dxa"/>
            <w:gridSpan w:val="7"/>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cs="Sylfaen"/>
                <w:b/>
                <w:sz w:val="12"/>
                <w:szCs w:val="12"/>
              </w:rPr>
              <w:t>Առկա ֆինանսական միջոցներով</w:t>
            </w:r>
          </w:p>
        </w:tc>
        <w:tc>
          <w:tcPr>
            <w:tcW w:w="1286" w:type="dxa"/>
            <w:gridSpan w:val="6"/>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Ընդհանուր</w:t>
            </w:r>
          </w:p>
        </w:tc>
      </w:tr>
      <w:tr w:rsidR="005628BA" w:rsidRPr="005628BA" w:rsidTr="00F65645">
        <w:trPr>
          <w:trHeight w:val="43"/>
          <w:jc w:val="center"/>
        </w:trPr>
        <w:tc>
          <w:tcPr>
            <w:tcW w:w="1239" w:type="dxa"/>
            <w:gridSpan w:val="4"/>
            <w:tcBorders>
              <w:top w:val="single" w:sz="8" w:space="0" w:color="auto"/>
              <w:left w:val="single" w:sz="8" w:space="0" w:color="auto"/>
              <w:bottom w:val="single" w:sz="8" w:space="0" w:color="auto"/>
              <w:right w:val="single" w:sz="8" w:space="0" w:color="auto"/>
            </w:tcBorders>
            <w:vAlign w:val="center"/>
          </w:tcPr>
          <w:p w:rsidR="00E95A3F" w:rsidRPr="005628BA" w:rsidRDefault="00E95A3F" w:rsidP="00FD5CDE">
            <w:pPr>
              <w:widowControl w:val="0"/>
              <w:jc w:val="center"/>
              <w:rPr>
                <w:rFonts w:ascii="GHEA Grapalat" w:hAnsi="GHEA Grapalat" w:cs="Sylfaen"/>
                <w:sz w:val="12"/>
                <w:szCs w:val="12"/>
              </w:rPr>
            </w:pPr>
            <w:r w:rsidRPr="005628BA">
              <w:rPr>
                <w:rFonts w:ascii="GHEA Grapalat" w:hAnsi="GHEA Grapalat" w:cs="Sylfaen"/>
                <w:sz w:val="12"/>
                <w:szCs w:val="12"/>
              </w:rPr>
              <w:t>1</w:t>
            </w:r>
          </w:p>
        </w:tc>
        <w:tc>
          <w:tcPr>
            <w:tcW w:w="1126" w:type="dxa"/>
            <w:gridSpan w:val="5"/>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jc w:val="center"/>
              <w:rPr>
                <w:rFonts w:ascii="GHEA Grapalat" w:hAnsi="GHEA Grapalat"/>
                <w:sz w:val="12"/>
                <w:szCs w:val="12"/>
              </w:rPr>
            </w:pPr>
            <w:r w:rsidRPr="005628BA">
              <w:rPr>
                <w:rFonts w:ascii="GHEA Grapalat" w:hAnsi="GHEA Grapalat"/>
                <w:sz w:val="12"/>
                <w:szCs w:val="12"/>
              </w:rPr>
              <w:t>«Աքվատիկ» ՍՊԸ</w:t>
            </w:r>
          </w:p>
        </w:tc>
        <w:tc>
          <w:tcPr>
            <w:tcW w:w="1559" w:type="dxa"/>
            <w:gridSpan w:val="8"/>
            <w:tcBorders>
              <w:top w:val="single" w:sz="8" w:space="0" w:color="auto"/>
              <w:left w:val="single" w:sz="8" w:space="0" w:color="auto"/>
              <w:bottom w:val="single" w:sz="8" w:space="0" w:color="auto"/>
              <w:right w:val="single" w:sz="8" w:space="0" w:color="auto"/>
            </w:tcBorders>
            <w:vAlign w:val="center"/>
          </w:tcPr>
          <w:p w:rsidR="00E95A3F" w:rsidRPr="005628BA" w:rsidRDefault="00E95A3F" w:rsidP="00F65645">
            <w:pPr>
              <w:widowControl w:val="0"/>
              <w:jc w:val="center"/>
              <w:rPr>
                <w:rFonts w:ascii="GHEA Grapalat" w:hAnsi="GHEA Grapalat" w:cs="Sylfaen"/>
                <w:sz w:val="12"/>
                <w:szCs w:val="12"/>
              </w:rPr>
            </w:pPr>
            <w:r w:rsidRPr="005628BA">
              <w:rPr>
                <w:rFonts w:ascii="GHEA Grapalat" w:hAnsi="GHEA Grapalat" w:cs="Sylfaen"/>
                <w:sz w:val="12"/>
                <w:szCs w:val="12"/>
              </w:rPr>
              <w:t>ՀՀ ՊՆ ՆՏԱԴ-ԷԱՃԱՊՁԲ-7/8-1</w:t>
            </w:r>
          </w:p>
        </w:tc>
        <w:tc>
          <w:tcPr>
            <w:tcW w:w="1295" w:type="dxa"/>
            <w:gridSpan w:val="6"/>
            <w:tcBorders>
              <w:top w:val="single" w:sz="8" w:space="0" w:color="auto"/>
              <w:left w:val="single" w:sz="8" w:space="0" w:color="auto"/>
              <w:bottom w:val="single" w:sz="8" w:space="0" w:color="auto"/>
              <w:right w:val="single" w:sz="8" w:space="0" w:color="auto"/>
            </w:tcBorders>
            <w:vAlign w:val="center"/>
          </w:tcPr>
          <w:p w:rsidR="00E95A3F" w:rsidRPr="005628BA" w:rsidRDefault="00E95A3F" w:rsidP="00DA712F">
            <w:pPr>
              <w:jc w:val="center"/>
              <w:rPr>
                <w:rFonts w:ascii="GHEA Grapalat" w:hAnsi="GHEA Grapalat" w:cs="Sylfaen"/>
                <w:sz w:val="12"/>
                <w:szCs w:val="12"/>
                <w:lang w:val="ru-RU"/>
              </w:rPr>
            </w:pPr>
            <w:r w:rsidRPr="005628BA">
              <w:rPr>
                <w:rFonts w:ascii="GHEA Grapalat" w:hAnsi="GHEA Grapalat" w:cs="Sylfaen"/>
                <w:sz w:val="12"/>
                <w:szCs w:val="12"/>
              </w:rPr>
              <w:t>30.01.2019թ.</w:t>
            </w:r>
          </w:p>
        </w:tc>
        <w:tc>
          <w:tcPr>
            <w:tcW w:w="1267" w:type="dxa"/>
            <w:gridSpan w:val="4"/>
            <w:tcBorders>
              <w:top w:val="single" w:sz="8" w:space="0" w:color="auto"/>
              <w:left w:val="single" w:sz="8" w:space="0" w:color="auto"/>
              <w:bottom w:val="single" w:sz="8" w:space="0" w:color="auto"/>
              <w:right w:val="single" w:sz="8" w:space="0" w:color="auto"/>
            </w:tcBorders>
            <w:vAlign w:val="center"/>
          </w:tcPr>
          <w:p w:rsidR="00E95A3F" w:rsidRPr="005628BA" w:rsidRDefault="00E95A3F" w:rsidP="007A1249">
            <w:pPr>
              <w:widowControl w:val="0"/>
              <w:jc w:val="center"/>
              <w:rPr>
                <w:rFonts w:ascii="GHEA Grapalat" w:hAnsi="GHEA Grapalat" w:cs="Sylfaen"/>
                <w:sz w:val="12"/>
                <w:szCs w:val="12"/>
              </w:rPr>
            </w:pPr>
            <w:r w:rsidRPr="005628BA">
              <w:rPr>
                <w:rFonts w:ascii="GHEA Grapalat" w:hAnsi="GHEA Grapalat" w:cs="Sylfaen"/>
                <w:sz w:val="12"/>
                <w:szCs w:val="12"/>
              </w:rPr>
              <w:t>-</w:t>
            </w:r>
          </w:p>
        </w:tc>
        <w:tc>
          <w:tcPr>
            <w:tcW w:w="866" w:type="dxa"/>
            <w:gridSpan w:val="5"/>
            <w:tcBorders>
              <w:top w:val="single" w:sz="8" w:space="0" w:color="auto"/>
              <w:left w:val="single" w:sz="8" w:space="0" w:color="auto"/>
              <w:bottom w:val="single" w:sz="8" w:space="0" w:color="auto"/>
              <w:right w:val="single" w:sz="8" w:space="0" w:color="auto"/>
            </w:tcBorders>
            <w:vAlign w:val="center"/>
          </w:tcPr>
          <w:p w:rsidR="00E95A3F" w:rsidRPr="005628BA" w:rsidRDefault="00E95A3F">
            <w:pPr>
              <w:widowControl w:val="0"/>
              <w:jc w:val="center"/>
              <w:rPr>
                <w:rFonts w:ascii="GHEA Grapalat" w:hAnsi="GHEA Grapalat" w:cs="Sylfaen"/>
                <w:sz w:val="12"/>
                <w:szCs w:val="12"/>
              </w:rPr>
            </w:pPr>
            <w:r w:rsidRPr="005628BA">
              <w:rPr>
                <w:rFonts w:ascii="GHEA Grapalat" w:hAnsi="GHEA Grapalat" w:cs="Sylfaen"/>
                <w:sz w:val="12"/>
                <w:szCs w:val="12"/>
              </w:rPr>
              <w:t>-</w:t>
            </w:r>
          </w:p>
        </w:tc>
        <w:tc>
          <w:tcPr>
            <w:tcW w:w="2271" w:type="dxa"/>
            <w:gridSpan w:val="7"/>
            <w:tcBorders>
              <w:top w:val="single" w:sz="8" w:space="0" w:color="auto"/>
              <w:left w:val="single" w:sz="8" w:space="0" w:color="auto"/>
              <w:bottom w:val="single" w:sz="8" w:space="0" w:color="auto"/>
              <w:right w:val="single" w:sz="8" w:space="0" w:color="auto"/>
            </w:tcBorders>
            <w:vAlign w:val="center"/>
          </w:tcPr>
          <w:p w:rsidR="00E95A3F" w:rsidRPr="005628BA" w:rsidRDefault="00E95A3F" w:rsidP="00880E6C">
            <w:pPr>
              <w:widowControl w:val="0"/>
              <w:jc w:val="center"/>
              <w:rPr>
                <w:rFonts w:ascii="GHEA Grapalat" w:hAnsi="GHEA Grapalat" w:cs="Sylfaen"/>
                <w:sz w:val="12"/>
                <w:szCs w:val="12"/>
              </w:rPr>
            </w:pPr>
            <w:r w:rsidRPr="005628BA">
              <w:rPr>
                <w:rFonts w:ascii="GHEA Grapalat" w:hAnsi="GHEA Grapalat" w:cs="Sylfaen"/>
                <w:sz w:val="12"/>
                <w:szCs w:val="12"/>
              </w:rPr>
              <w:t>0</w:t>
            </w:r>
          </w:p>
        </w:tc>
        <w:tc>
          <w:tcPr>
            <w:tcW w:w="1286" w:type="dxa"/>
            <w:gridSpan w:val="6"/>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jc w:val="center"/>
              <w:rPr>
                <w:rFonts w:ascii="GHEA Grapalat" w:hAnsi="GHEA Grapalat"/>
                <w:sz w:val="12"/>
                <w:szCs w:val="12"/>
              </w:rPr>
            </w:pPr>
            <w:r w:rsidRPr="005628BA">
              <w:rPr>
                <w:rFonts w:ascii="GHEA Grapalat" w:hAnsi="GHEA Grapalat"/>
                <w:sz w:val="12"/>
                <w:szCs w:val="12"/>
              </w:rPr>
              <w:t>1179750000</w:t>
            </w:r>
          </w:p>
        </w:tc>
      </w:tr>
      <w:tr w:rsidR="005628BA" w:rsidRPr="005628BA" w:rsidTr="00DE0665">
        <w:trPr>
          <w:trHeight w:val="43"/>
          <w:jc w:val="center"/>
        </w:trPr>
        <w:tc>
          <w:tcPr>
            <w:tcW w:w="1239" w:type="dxa"/>
            <w:gridSpan w:val="4"/>
            <w:tcBorders>
              <w:top w:val="single" w:sz="8" w:space="0" w:color="auto"/>
              <w:left w:val="single" w:sz="8" w:space="0" w:color="auto"/>
              <w:bottom w:val="single" w:sz="8" w:space="0" w:color="auto"/>
              <w:right w:val="single" w:sz="8" w:space="0" w:color="auto"/>
            </w:tcBorders>
            <w:vAlign w:val="center"/>
          </w:tcPr>
          <w:p w:rsidR="00E95A3F" w:rsidRPr="005628BA" w:rsidRDefault="00E95A3F" w:rsidP="00FD5CDE">
            <w:pPr>
              <w:widowControl w:val="0"/>
              <w:jc w:val="center"/>
              <w:rPr>
                <w:rFonts w:ascii="GHEA Grapalat" w:hAnsi="GHEA Grapalat" w:cs="Sylfaen"/>
                <w:sz w:val="12"/>
                <w:szCs w:val="12"/>
              </w:rPr>
            </w:pPr>
            <w:r w:rsidRPr="005628BA">
              <w:rPr>
                <w:rFonts w:ascii="GHEA Grapalat" w:hAnsi="GHEA Grapalat" w:cs="Sylfaen"/>
                <w:sz w:val="12"/>
                <w:szCs w:val="12"/>
              </w:rPr>
              <w:t>2, 4</w:t>
            </w:r>
          </w:p>
        </w:tc>
        <w:tc>
          <w:tcPr>
            <w:tcW w:w="1126" w:type="dxa"/>
            <w:gridSpan w:val="5"/>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jc w:val="center"/>
              <w:rPr>
                <w:rFonts w:ascii="GHEA Grapalat" w:hAnsi="GHEA Grapalat"/>
                <w:sz w:val="12"/>
                <w:szCs w:val="12"/>
              </w:rPr>
            </w:pPr>
            <w:r w:rsidRPr="005628BA">
              <w:rPr>
                <w:rFonts w:ascii="GHEA Grapalat" w:hAnsi="GHEA Grapalat"/>
                <w:sz w:val="12"/>
                <w:szCs w:val="12"/>
              </w:rPr>
              <w:t>«Հ.Ա.Ն.Ս.-ՖՈՒԴ» ՍՊԸ</w:t>
            </w:r>
          </w:p>
        </w:tc>
        <w:tc>
          <w:tcPr>
            <w:tcW w:w="1559" w:type="dxa"/>
            <w:gridSpan w:val="8"/>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ՀՀ ՊՆ ՆՏԱԴ-ԷԱՃԱՊՁԲ-7/8-2</w:t>
            </w:r>
          </w:p>
        </w:tc>
        <w:tc>
          <w:tcPr>
            <w:tcW w:w="1295" w:type="dxa"/>
            <w:gridSpan w:val="6"/>
            <w:tcBorders>
              <w:top w:val="single" w:sz="8" w:space="0" w:color="auto"/>
              <w:left w:val="single" w:sz="8" w:space="0" w:color="auto"/>
              <w:bottom w:val="single" w:sz="8" w:space="0" w:color="auto"/>
              <w:right w:val="single" w:sz="8" w:space="0" w:color="auto"/>
            </w:tcBorders>
            <w:vAlign w:val="center"/>
          </w:tcPr>
          <w:p w:rsidR="00E95A3F" w:rsidRPr="005628BA" w:rsidRDefault="00E95A3F" w:rsidP="00DA712F">
            <w:pPr>
              <w:jc w:val="center"/>
              <w:rPr>
                <w:rFonts w:ascii="GHEA Grapalat" w:hAnsi="GHEA Grapalat" w:cs="Sylfaen"/>
                <w:sz w:val="12"/>
                <w:szCs w:val="12"/>
                <w:lang w:val="ru-RU"/>
              </w:rPr>
            </w:pPr>
            <w:r w:rsidRPr="005628BA">
              <w:rPr>
                <w:rFonts w:ascii="GHEA Grapalat" w:hAnsi="GHEA Grapalat" w:cs="Sylfaen"/>
                <w:sz w:val="12"/>
                <w:szCs w:val="12"/>
              </w:rPr>
              <w:t>30.01.2019թ.</w:t>
            </w:r>
          </w:p>
        </w:tc>
        <w:tc>
          <w:tcPr>
            <w:tcW w:w="1267" w:type="dxa"/>
            <w:gridSpan w:val="4"/>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w:t>
            </w:r>
          </w:p>
        </w:tc>
        <w:tc>
          <w:tcPr>
            <w:tcW w:w="866" w:type="dxa"/>
            <w:gridSpan w:val="5"/>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w:t>
            </w:r>
          </w:p>
        </w:tc>
        <w:tc>
          <w:tcPr>
            <w:tcW w:w="2271" w:type="dxa"/>
            <w:gridSpan w:val="7"/>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0</w:t>
            </w:r>
          </w:p>
        </w:tc>
        <w:tc>
          <w:tcPr>
            <w:tcW w:w="1286" w:type="dxa"/>
            <w:gridSpan w:val="6"/>
            <w:tcBorders>
              <w:top w:val="single" w:sz="8" w:space="0" w:color="auto"/>
              <w:left w:val="single" w:sz="8" w:space="0" w:color="auto"/>
              <w:bottom w:val="single" w:sz="8" w:space="0" w:color="auto"/>
              <w:right w:val="single" w:sz="8" w:space="0" w:color="auto"/>
            </w:tcBorders>
            <w:vAlign w:val="center"/>
          </w:tcPr>
          <w:p w:rsidR="00E95A3F" w:rsidRPr="005628BA" w:rsidRDefault="00E95A3F" w:rsidP="00F65645">
            <w:pPr>
              <w:jc w:val="center"/>
              <w:rPr>
                <w:rFonts w:ascii="GHEA Grapalat" w:hAnsi="GHEA Grapalat"/>
                <w:sz w:val="12"/>
                <w:szCs w:val="12"/>
              </w:rPr>
            </w:pPr>
            <w:r w:rsidRPr="005628BA">
              <w:rPr>
                <w:rFonts w:ascii="GHEA Grapalat" w:hAnsi="GHEA Grapalat"/>
                <w:sz w:val="12"/>
                <w:szCs w:val="12"/>
              </w:rPr>
              <w:t>1329600000</w:t>
            </w:r>
          </w:p>
        </w:tc>
      </w:tr>
      <w:tr w:rsidR="005628BA" w:rsidRPr="005628BA" w:rsidTr="00DE0665">
        <w:trPr>
          <w:trHeight w:val="43"/>
          <w:jc w:val="center"/>
        </w:trPr>
        <w:tc>
          <w:tcPr>
            <w:tcW w:w="1239" w:type="dxa"/>
            <w:gridSpan w:val="4"/>
            <w:tcBorders>
              <w:top w:val="single" w:sz="8" w:space="0" w:color="auto"/>
              <w:left w:val="single" w:sz="8" w:space="0" w:color="auto"/>
              <w:bottom w:val="single" w:sz="8" w:space="0" w:color="auto"/>
              <w:right w:val="single" w:sz="8" w:space="0" w:color="auto"/>
            </w:tcBorders>
            <w:vAlign w:val="center"/>
          </w:tcPr>
          <w:p w:rsidR="00E95A3F" w:rsidRPr="005628BA" w:rsidRDefault="00E95A3F" w:rsidP="00FD5CDE">
            <w:pPr>
              <w:widowControl w:val="0"/>
              <w:jc w:val="center"/>
              <w:rPr>
                <w:rFonts w:ascii="GHEA Grapalat" w:hAnsi="GHEA Grapalat" w:cs="Sylfaen"/>
                <w:sz w:val="12"/>
                <w:szCs w:val="12"/>
              </w:rPr>
            </w:pPr>
            <w:r w:rsidRPr="005628BA">
              <w:rPr>
                <w:rFonts w:ascii="GHEA Grapalat" w:hAnsi="GHEA Grapalat" w:cs="Sylfaen"/>
                <w:sz w:val="12"/>
                <w:szCs w:val="12"/>
              </w:rPr>
              <w:t>3</w:t>
            </w:r>
          </w:p>
        </w:tc>
        <w:tc>
          <w:tcPr>
            <w:tcW w:w="1126" w:type="dxa"/>
            <w:gridSpan w:val="5"/>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jc w:val="center"/>
              <w:rPr>
                <w:rFonts w:ascii="GHEA Grapalat" w:hAnsi="GHEA Grapalat"/>
                <w:sz w:val="12"/>
                <w:szCs w:val="12"/>
              </w:rPr>
            </w:pPr>
            <w:r w:rsidRPr="005628BA">
              <w:rPr>
                <w:rFonts w:ascii="GHEA Grapalat" w:hAnsi="GHEA Grapalat"/>
                <w:sz w:val="12"/>
                <w:szCs w:val="12"/>
              </w:rPr>
              <w:t>Ա/Ձ Համլետ Հովսեփյան</w:t>
            </w:r>
          </w:p>
        </w:tc>
        <w:tc>
          <w:tcPr>
            <w:tcW w:w="1559" w:type="dxa"/>
            <w:gridSpan w:val="8"/>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ՀՀ ՊՆ ՆՏԱԴ-ԷԱՃԱՊՁԲ-7/8-3</w:t>
            </w:r>
          </w:p>
        </w:tc>
        <w:tc>
          <w:tcPr>
            <w:tcW w:w="1295" w:type="dxa"/>
            <w:gridSpan w:val="6"/>
            <w:tcBorders>
              <w:top w:val="single" w:sz="8" w:space="0" w:color="auto"/>
              <w:left w:val="single" w:sz="8" w:space="0" w:color="auto"/>
              <w:bottom w:val="single" w:sz="8" w:space="0" w:color="auto"/>
              <w:right w:val="single" w:sz="8" w:space="0" w:color="auto"/>
            </w:tcBorders>
            <w:vAlign w:val="center"/>
          </w:tcPr>
          <w:p w:rsidR="00E95A3F" w:rsidRPr="005628BA" w:rsidRDefault="00E95A3F" w:rsidP="00DA712F">
            <w:pPr>
              <w:jc w:val="center"/>
              <w:rPr>
                <w:rFonts w:ascii="GHEA Grapalat" w:hAnsi="GHEA Grapalat" w:cs="Sylfaen"/>
                <w:sz w:val="12"/>
                <w:szCs w:val="12"/>
                <w:lang w:val="ru-RU"/>
              </w:rPr>
            </w:pPr>
            <w:r w:rsidRPr="005628BA">
              <w:rPr>
                <w:rFonts w:ascii="GHEA Grapalat" w:hAnsi="GHEA Grapalat" w:cs="Sylfaen"/>
                <w:sz w:val="12"/>
                <w:szCs w:val="12"/>
              </w:rPr>
              <w:t>30.01.2019թ.</w:t>
            </w:r>
          </w:p>
        </w:tc>
        <w:tc>
          <w:tcPr>
            <w:tcW w:w="1267" w:type="dxa"/>
            <w:gridSpan w:val="4"/>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w:t>
            </w:r>
          </w:p>
        </w:tc>
        <w:tc>
          <w:tcPr>
            <w:tcW w:w="866" w:type="dxa"/>
            <w:gridSpan w:val="5"/>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w:t>
            </w:r>
          </w:p>
        </w:tc>
        <w:tc>
          <w:tcPr>
            <w:tcW w:w="2271" w:type="dxa"/>
            <w:gridSpan w:val="7"/>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widowControl w:val="0"/>
              <w:jc w:val="center"/>
              <w:rPr>
                <w:rFonts w:ascii="GHEA Grapalat" w:hAnsi="GHEA Grapalat" w:cs="Sylfaen"/>
                <w:sz w:val="12"/>
                <w:szCs w:val="12"/>
              </w:rPr>
            </w:pPr>
            <w:r w:rsidRPr="005628BA">
              <w:rPr>
                <w:rFonts w:ascii="GHEA Grapalat" w:hAnsi="GHEA Grapalat" w:cs="Sylfaen"/>
                <w:sz w:val="12"/>
                <w:szCs w:val="12"/>
              </w:rPr>
              <w:t>0</w:t>
            </w:r>
          </w:p>
        </w:tc>
        <w:tc>
          <w:tcPr>
            <w:tcW w:w="1286" w:type="dxa"/>
            <w:gridSpan w:val="6"/>
            <w:tcBorders>
              <w:top w:val="single" w:sz="8" w:space="0" w:color="auto"/>
              <w:left w:val="single" w:sz="8" w:space="0" w:color="auto"/>
              <w:bottom w:val="single" w:sz="8" w:space="0" w:color="auto"/>
              <w:right w:val="single" w:sz="8" w:space="0" w:color="auto"/>
            </w:tcBorders>
            <w:vAlign w:val="center"/>
          </w:tcPr>
          <w:p w:rsidR="00E95A3F" w:rsidRPr="005628BA" w:rsidRDefault="00E95A3F" w:rsidP="00A0486E">
            <w:pPr>
              <w:jc w:val="center"/>
              <w:rPr>
                <w:rFonts w:ascii="GHEA Grapalat" w:hAnsi="GHEA Grapalat"/>
                <w:sz w:val="12"/>
                <w:szCs w:val="12"/>
              </w:rPr>
            </w:pPr>
            <w:r w:rsidRPr="005628BA">
              <w:rPr>
                <w:rFonts w:ascii="GHEA Grapalat" w:hAnsi="GHEA Grapalat"/>
                <w:sz w:val="12"/>
                <w:szCs w:val="12"/>
              </w:rPr>
              <w:t>1179750000</w:t>
            </w:r>
          </w:p>
        </w:tc>
      </w:tr>
      <w:tr w:rsidR="005628BA" w:rsidRPr="005628BA" w:rsidTr="00EF7944">
        <w:trPr>
          <w:trHeight w:val="150"/>
          <w:jc w:val="center"/>
        </w:trPr>
        <w:tc>
          <w:tcPr>
            <w:tcW w:w="10909" w:type="dxa"/>
            <w:gridSpan w:val="45"/>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tabs>
                <w:tab w:val="left" w:pos="1248"/>
              </w:tabs>
              <w:jc w:val="center"/>
              <w:rPr>
                <w:rFonts w:ascii="GHEA Grapalat" w:hAnsi="GHEA Grapalat"/>
                <w:b/>
                <w:sz w:val="12"/>
                <w:szCs w:val="12"/>
                <w:lang w:val="ru-RU"/>
              </w:rPr>
            </w:pPr>
            <w:r w:rsidRPr="005628BA">
              <w:rPr>
                <w:rFonts w:ascii="GHEA Grapalat" w:hAnsi="GHEA Grapalat"/>
                <w:b/>
                <w:sz w:val="12"/>
                <w:szCs w:val="12"/>
              </w:rPr>
              <w:t>Ընտրված մասնակցի</w:t>
            </w:r>
            <w:r w:rsidRPr="005628BA">
              <w:rPr>
                <w:rFonts w:ascii="GHEA Grapalat" w:hAnsi="GHEA Grapalat"/>
                <w:b/>
                <w:sz w:val="12"/>
                <w:szCs w:val="12"/>
                <w:lang w:val="ru-RU"/>
              </w:rPr>
              <w:t xml:space="preserve"> (</w:t>
            </w:r>
            <w:r w:rsidRPr="005628BA">
              <w:rPr>
                <w:rFonts w:ascii="GHEA Grapalat" w:hAnsi="GHEA Grapalat"/>
                <w:b/>
                <w:sz w:val="12"/>
                <w:szCs w:val="12"/>
              </w:rPr>
              <w:t>մասնակիցների</w:t>
            </w:r>
            <w:r w:rsidRPr="005628BA">
              <w:rPr>
                <w:rFonts w:ascii="GHEA Grapalat" w:hAnsi="GHEA Grapalat"/>
                <w:b/>
                <w:sz w:val="12"/>
                <w:szCs w:val="12"/>
                <w:lang w:val="ru-RU"/>
              </w:rPr>
              <w:t xml:space="preserve">) </w:t>
            </w:r>
            <w:r w:rsidRPr="005628BA">
              <w:rPr>
                <w:rFonts w:ascii="GHEA Grapalat" w:hAnsi="GHEA Grapalat"/>
                <w:b/>
                <w:sz w:val="12"/>
                <w:szCs w:val="12"/>
              </w:rPr>
              <w:t>անվանումը և հասցեն</w:t>
            </w:r>
          </w:p>
        </w:tc>
      </w:tr>
      <w:tr w:rsidR="005628BA" w:rsidRPr="005628BA" w:rsidTr="00F65645">
        <w:trPr>
          <w:trHeight w:val="125"/>
          <w:jc w:val="center"/>
        </w:trPr>
        <w:tc>
          <w:tcPr>
            <w:tcW w:w="1239" w:type="dxa"/>
            <w:gridSpan w:val="4"/>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tabs>
                <w:tab w:val="left" w:pos="1248"/>
              </w:tabs>
              <w:jc w:val="center"/>
              <w:rPr>
                <w:rFonts w:ascii="GHEA Grapalat" w:hAnsi="GHEA Grapalat"/>
                <w:b/>
                <w:sz w:val="12"/>
                <w:szCs w:val="12"/>
              </w:rPr>
            </w:pPr>
            <w:r w:rsidRPr="005628BA">
              <w:rPr>
                <w:rFonts w:ascii="GHEA Grapalat" w:hAnsi="GHEA Grapalat"/>
                <w:b/>
                <w:sz w:val="12"/>
                <w:szCs w:val="12"/>
              </w:rPr>
              <w:t>Չափաբաժնի համարը</w:t>
            </w:r>
          </w:p>
        </w:tc>
        <w:tc>
          <w:tcPr>
            <w:tcW w:w="1551" w:type="dxa"/>
            <w:gridSpan w:val="7"/>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widowControl w:val="0"/>
              <w:jc w:val="center"/>
              <w:rPr>
                <w:rFonts w:ascii="GHEA Grapalat" w:hAnsi="GHEA Grapalat"/>
                <w:b/>
                <w:sz w:val="12"/>
                <w:szCs w:val="12"/>
              </w:rPr>
            </w:pPr>
            <w:r w:rsidRPr="005628BA">
              <w:rPr>
                <w:rFonts w:ascii="GHEA Grapalat" w:hAnsi="GHEA Grapalat"/>
                <w:b/>
                <w:sz w:val="12"/>
                <w:szCs w:val="12"/>
              </w:rPr>
              <w:t>Ընտրված մասնակիցը</w:t>
            </w:r>
          </w:p>
        </w:tc>
        <w:tc>
          <w:tcPr>
            <w:tcW w:w="1869" w:type="dxa"/>
            <w:gridSpan w:val="11"/>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tabs>
                <w:tab w:val="left" w:pos="1248"/>
              </w:tabs>
              <w:jc w:val="center"/>
              <w:rPr>
                <w:rFonts w:ascii="GHEA Grapalat" w:hAnsi="GHEA Grapalat"/>
                <w:b/>
                <w:sz w:val="12"/>
                <w:szCs w:val="12"/>
              </w:rPr>
            </w:pPr>
            <w:r w:rsidRPr="005628BA">
              <w:rPr>
                <w:rFonts w:ascii="GHEA Grapalat" w:hAnsi="GHEA Grapalat"/>
                <w:b/>
                <w:sz w:val="12"/>
                <w:szCs w:val="12"/>
              </w:rPr>
              <w:t>Հասցե, հեռ.</w:t>
            </w:r>
          </w:p>
        </w:tc>
        <w:tc>
          <w:tcPr>
            <w:tcW w:w="2410" w:type="dxa"/>
            <w:gridSpan w:val="9"/>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tabs>
                <w:tab w:val="left" w:pos="1248"/>
              </w:tabs>
              <w:jc w:val="center"/>
              <w:rPr>
                <w:rFonts w:ascii="GHEA Grapalat" w:hAnsi="GHEA Grapalat"/>
                <w:b/>
                <w:sz w:val="12"/>
                <w:szCs w:val="12"/>
              </w:rPr>
            </w:pPr>
            <w:r w:rsidRPr="005628BA">
              <w:rPr>
                <w:rFonts w:ascii="GHEA Grapalat" w:hAnsi="GHEA Grapalat"/>
                <w:b/>
                <w:sz w:val="12"/>
                <w:szCs w:val="12"/>
              </w:rPr>
              <w:t>Էլ.-փոստ</w:t>
            </w:r>
          </w:p>
        </w:tc>
        <w:tc>
          <w:tcPr>
            <w:tcW w:w="2554" w:type="dxa"/>
            <w:gridSpan w:val="8"/>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tabs>
                <w:tab w:val="left" w:pos="1248"/>
              </w:tabs>
              <w:jc w:val="center"/>
              <w:rPr>
                <w:rFonts w:ascii="GHEA Grapalat" w:hAnsi="GHEA Grapalat"/>
                <w:b/>
                <w:sz w:val="12"/>
                <w:szCs w:val="12"/>
              </w:rPr>
            </w:pPr>
            <w:r w:rsidRPr="005628BA">
              <w:rPr>
                <w:rFonts w:ascii="GHEA Grapalat" w:hAnsi="GHEA Grapalat"/>
                <w:b/>
                <w:sz w:val="12"/>
                <w:szCs w:val="12"/>
              </w:rPr>
              <w:t>Բանկային հաշիվը</w:t>
            </w:r>
          </w:p>
        </w:tc>
        <w:tc>
          <w:tcPr>
            <w:tcW w:w="1286" w:type="dxa"/>
            <w:gridSpan w:val="6"/>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tabs>
                <w:tab w:val="left" w:pos="1248"/>
              </w:tabs>
              <w:jc w:val="center"/>
              <w:rPr>
                <w:rFonts w:ascii="GHEA Grapalat" w:hAnsi="GHEA Grapalat"/>
                <w:b/>
                <w:sz w:val="12"/>
                <w:szCs w:val="12"/>
              </w:rPr>
            </w:pPr>
            <w:r w:rsidRPr="005628BA">
              <w:rPr>
                <w:rFonts w:ascii="GHEA Grapalat" w:hAnsi="GHEA Grapalat"/>
                <w:b/>
                <w:sz w:val="12"/>
                <w:szCs w:val="12"/>
              </w:rPr>
              <w:t>ՀՎՀՀ / Անձնագրի համարը և սերիան</w:t>
            </w:r>
          </w:p>
        </w:tc>
      </w:tr>
      <w:tr w:rsidR="005628BA" w:rsidRPr="005628BA" w:rsidTr="00F65645">
        <w:trPr>
          <w:trHeight w:val="155"/>
          <w:jc w:val="center"/>
        </w:trPr>
        <w:tc>
          <w:tcPr>
            <w:tcW w:w="1239" w:type="dxa"/>
            <w:gridSpan w:val="4"/>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widowControl w:val="0"/>
              <w:jc w:val="center"/>
              <w:rPr>
                <w:rFonts w:ascii="GHEA Grapalat" w:hAnsi="GHEA Grapalat" w:cs="Sylfaen"/>
                <w:sz w:val="12"/>
                <w:szCs w:val="12"/>
              </w:rPr>
            </w:pPr>
            <w:r w:rsidRPr="005628BA">
              <w:rPr>
                <w:rFonts w:ascii="GHEA Grapalat" w:hAnsi="GHEA Grapalat" w:cs="Sylfaen"/>
                <w:sz w:val="12"/>
                <w:szCs w:val="12"/>
              </w:rPr>
              <w:t>1</w:t>
            </w:r>
          </w:p>
        </w:tc>
        <w:tc>
          <w:tcPr>
            <w:tcW w:w="1551" w:type="dxa"/>
            <w:gridSpan w:val="7"/>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sz w:val="12"/>
                <w:szCs w:val="12"/>
              </w:rPr>
            </w:pPr>
            <w:r w:rsidRPr="005628BA">
              <w:rPr>
                <w:rFonts w:ascii="GHEA Grapalat" w:hAnsi="GHEA Grapalat"/>
                <w:sz w:val="12"/>
                <w:szCs w:val="12"/>
              </w:rPr>
              <w:t>«Աքվատիկ» ՍՊԸ</w:t>
            </w:r>
          </w:p>
        </w:tc>
        <w:tc>
          <w:tcPr>
            <w:tcW w:w="1869" w:type="dxa"/>
            <w:gridSpan w:val="11"/>
            <w:tcBorders>
              <w:top w:val="single" w:sz="8" w:space="0" w:color="auto"/>
              <w:left w:val="single" w:sz="8" w:space="0" w:color="auto"/>
              <w:bottom w:val="single" w:sz="8" w:space="0" w:color="auto"/>
              <w:right w:val="single" w:sz="8" w:space="0" w:color="auto"/>
            </w:tcBorders>
            <w:vAlign w:val="center"/>
          </w:tcPr>
          <w:p w:rsidR="00F65645" w:rsidRPr="005628BA" w:rsidRDefault="00861ED9" w:rsidP="002E1ECB">
            <w:pPr>
              <w:jc w:val="center"/>
              <w:rPr>
                <w:rFonts w:ascii="GHEA Grapalat" w:hAnsi="GHEA Grapalat"/>
                <w:sz w:val="12"/>
                <w:szCs w:val="12"/>
              </w:rPr>
            </w:pPr>
            <w:r w:rsidRPr="005628BA">
              <w:rPr>
                <w:rFonts w:ascii="GHEA Grapalat" w:hAnsi="GHEA Grapalat"/>
                <w:sz w:val="12"/>
                <w:szCs w:val="12"/>
              </w:rPr>
              <w:t>ՀՀ, 1210 Գեղարքունիքի մարզ, գ.Ծովազարդ</w:t>
            </w:r>
          </w:p>
        </w:tc>
        <w:tc>
          <w:tcPr>
            <w:tcW w:w="2410" w:type="dxa"/>
            <w:gridSpan w:val="9"/>
            <w:tcBorders>
              <w:top w:val="single" w:sz="8" w:space="0" w:color="auto"/>
              <w:left w:val="single" w:sz="8" w:space="0" w:color="auto"/>
              <w:bottom w:val="single" w:sz="8" w:space="0" w:color="auto"/>
              <w:right w:val="single" w:sz="8" w:space="0" w:color="auto"/>
            </w:tcBorders>
            <w:vAlign w:val="center"/>
          </w:tcPr>
          <w:p w:rsidR="00F65645" w:rsidRPr="005628BA" w:rsidRDefault="00F65645" w:rsidP="0052083C">
            <w:pPr>
              <w:jc w:val="center"/>
              <w:rPr>
                <w:rFonts w:ascii="GHEA Grapalat" w:hAnsi="GHEA Grapalat"/>
                <w:sz w:val="12"/>
                <w:szCs w:val="12"/>
              </w:rPr>
            </w:pPr>
            <w:r w:rsidRPr="005628BA">
              <w:rPr>
                <w:rFonts w:ascii="GHEA Grapalat" w:hAnsi="GHEA Grapalat"/>
                <w:sz w:val="12"/>
                <w:szCs w:val="12"/>
              </w:rPr>
              <w:t>-</w:t>
            </w:r>
          </w:p>
        </w:tc>
        <w:tc>
          <w:tcPr>
            <w:tcW w:w="2554" w:type="dxa"/>
            <w:gridSpan w:val="8"/>
            <w:tcBorders>
              <w:top w:val="single" w:sz="8" w:space="0" w:color="auto"/>
              <w:left w:val="single" w:sz="8" w:space="0" w:color="auto"/>
              <w:bottom w:val="single" w:sz="8" w:space="0" w:color="auto"/>
              <w:right w:val="single" w:sz="8" w:space="0" w:color="auto"/>
            </w:tcBorders>
            <w:vAlign w:val="center"/>
          </w:tcPr>
          <w:p w:rsidR="007D72AA" w:rsidRPr="005628BA" w:rsidRDefault="00861ED9" w:rsidP="007D72AA">
            <w:pPr>
              <w:jc w:val="center"/>
              <w:rPr>
                <w:rFonts w:ascii="GHEA Grapalat" w:hAnsi="GHEA Grapalat"/>
                <w:sz w:val="12"/>
                <w:szCs w:val="12"/>
              </w:rPr>
            </w:pPr>
            <w:r w:rsidRPr="005628BA">
              <w:rPr>
                <w:rFonts w:ascii="GHEA Grapalat" w:hAnsi="GHEA Grapalat"/>
                <w:sz w:val="12"/>
                <w:szCs w:val="12"/>
              </w:rPr>
              <w:t>Արմսվիսբանկ ՓԲԸ</w:t>
            </w:r>
          </w:p>
          <w:p w:rsidR="00F65645" w:rsidRPr="005628BA" w:rsidRDefault="00861ED9" w:rsidP="007D72AA">
            <w:pPr>
              <w:jc w:val="center"/>
              <w:rPr>
                <w:rFonts w:ascii="GHEA Grapalat" w:hAnsi="GHEA Grapalat"/>
                <w:sz w:val="12"/>
                <w:szCs w:val="12"/>
              </w:rPr>
            </w:pPr>
            <w:r w:rsidRPr="005628BA">
              <w:rPr>
                <w:rFonts w:ascii="GHEA Grapalat" w:hAnsi="GHEA Grapalat"/>
                <w:sz w:val="12"/>
                <w:szCs w:val="12"/>
              </w:rPr>
              <w:t>25000131000310</w:t>
            </w:r>
          </w:p>
        </w:tc>
        <w:tc>
          <w:tcPr>
            <w:tcW w:w="1286" w:type="dxa"/>
            <w:gridSpan w:val="6"/>
            <w:tcBorders>
              <w:top w:val="single" w:sz="8" w:space="0" w:color="auto"/>
              <w:left w:val="single" w:sz="8" w:space="0" w:color="auto"/>
              <w:bottom w:val="single" w:sz="8" w:space="0" w:color="auto"/>
              <w:right w:val="single" w:sz="8" w:space="0" w:color="auto"/>
            </w:tcBorders>
            <w:vAlign w:val="center"/>
          </w:tcPr>
          <w:p w:rsidR="00F65645" w:rsidRPr="005628BA" w:rsidRDefault="00F65645" w:rsidP="0052083C">
            <w:pPr>
              <w:jc w:val="center"/>
              <w:rPr>
                <w:rFonts w:ascii="GHEA Grapalat" w:hAnsi="GHEA Grapalat"/>
                <w:sz w:val="12"/>
                <w:szCs w:val="12"/>
              </w:rPr>
            </w:pPr>
            <w:r w:rsidRPr="005628BA">
              <w:rPr>
                <w:rFonts w:ascii="GHEA Grapalat" w:hAnsi="GHEA Grapalat"/>
                <w:sz w:val="12"/>
                <w:szCs w:val="12"/>
              </w:rPr>
              <w:t xml:space="preserve">ՀՎՀՀ </w:t>
            </w:r>
            <w:r w:rsidR="00861ED9" w:rsidRPr="005628BA">
              <w:rPr>
                <w:rFonts w:ascii="GHEA Grapalat" w:hAnsi="GHEA Grapalat"/>
                <w:sz w:val="12"/>
                <w:szCs w:val="12"/>
              </w:rPr>
              <w:t>08410252</w:t>
            </w:r>
          </w:p>
        </w:tc>
      </w:tr>
      <w:tr w:rsidR="005628BA" w:rsidRPr="005628BA" w:rsidTr="00F65645">
        <w:trPr>
          <w:trHeight w:val="155"/>
          <w:jc w:val="center"/>
        </w:trPr>
        <w:tc>
          <w:tcPr>
            <w:tcW w:w="1239" w:type="dxa"/>
            <w:gridSpan w:val="4"/>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widowControl w:val="0"/>
              <w:jc w:val="center"/>
              <w:rPr>
                <w:rFonts w:ascii="GHEA Grapalat" w:hAnsi="GHEA Grapalat" w:cs="Sylfaen"/>
                <w:sz w:val="12"/>
                <w:szCs w:val="12"/>
              </w:rPr>
            </w:pPr>
            <w:r w:rsidRPr="005628BA">
              <w:rPr>
                <w:rFonts w:ascii="GHEA Grapalat" w:hAnsi="GHEA Grapalat" w:cs="Sylfaen"/>
                <w:sz w:val="12"/>
                <w:szCs w:val="12"/>
              </w:rPr>
              <w:t>2, 4</w:t>
            </w:r>
          </w:p>
        </w:tc>
        <w:tc>
          <w:tcPr>
            <w:tcW w:w="1551" w:type="dxa"/>
            <w:gridSpan w:val="7"/>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sz w:val="12"/>
                <w:szCs w:val="12"/>
              </w:rPr>
            </w:pPr>
            <w:r w:rsidRPr="005628BA">
              <w:rPr>
                <w:rFonts w:ascii="GHEA Grapalat" w:hAnsi="GHEA Grapalat"/>
                <w:sz w:val="12"/>
                <w:szCs w:val="12"/>
              </w:rPr>
              <w:t>«Հ.Ա.Ն.Ս.-ՖՈՒԴ» ՍՊԸ</w:t>
            </w:r>
          </w:p>
        </w:tc>
        <w:tc>
          <w:tcPr>
            <w:tcW w:w="1869" w:type="dxa"/>
            <w:gridSpan w:val="11"/>
            <w:tcBorders>
              <w:top w:val="single" w:sz="8" w:space="0" w:color="auto"/>
              <w:left w:val="single" w:sz="8" w:space="0" w:color="auto"/>
              <w:bottom w:val="single" w:sz="8" w:space="0" w:color="auto"/>
              <w:right w:val="single" w:sz="8" w:space="0" w:color="auto"/>
            </w:tcBorders>
            <w:vAlign w:val="center"/>
          </w:tcPr>
          <w:p w:rsidR="00F65645" w:rsidRPr="005628BA" w:rsidRDefault="00FD4585" w:rsidP="00A0486E">
            <w:pPr>
              <w:jc w:val="center"/>
              <w:rPr>
                <w:rFonts w:ascii="GHEA Grapalat" w:hAnsi="GHEA Grapalat"/>
                <w:sz w:val="12"/>
                <w:szCs w:val="12"/>
              </w:rPr>
            </w:pPr>
            <w:r w:rsidRPr="005628BA">
              <w:rPr>
                <w:rFonts w:ascii="GHEA Grapalat" w:hAnsi="GHEA Grapalat"/>
                <w:sz w:val="12"/>
                <w:szCs w:val="12"/>
              </w:rPr>
              <w:t>ՀՀ,ք.Երևան, Դավիթաշեն 2թաղ, 43/4</w:t>
            </w:r>
          </w:p>
        </w:tc>
        <w:tc>
          <w:tcPr>
            <w:tcW w:w="2410" w:type="dxa"/>
            <w:gridSpan w:val="9"/>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sz w:val="12"/>
                <w:szCs w:val="12"/>
              </w:rPr>
            </w:pPr>
            <w:r w:rsidRPr="005628BA">
              <w:rPr>
                <w:rFonts w:ascii="GHEA Grapalat" w:hAnsi="GHEA Grapalat"/>
                <w:sz w:val="12"/>
                <w:szCs w:val="12"/>
              </w:rPr>
              <w:t>-</w:t>
            </w:r>
          </w:p>
        </w:tc>
        <w:tc>
          <w:tcPr>
            <w:tcW w:w="2554" w:type="dxa"/>
            <w:gridSpan w:val="8"/>
            <w:tcBorders>
              <w:top w:val="single" w:sz="8" w:space="0" w:color="auto"/>
              <w:left w:val="single" w:sz="8" w:space="0" w:color="auto"/>
              <w:bottom w:val="single" w:sz="8" w:space="0" w:color="auto"/>
              <w:right w:val="single" w:sz="8" w:space="0" w:color="auto"/>
            </w:tcBorders>
            <w:vAlign w:val="center"/>
          </w:tcPr>
          <w:p w:rsidR="00F65645" w:rsidRPr="005628BA" w:rsidRDefault="00FD4585" w:rsidP="00A0486E">
            <w:pPr>
              <w:jc w:val="center"/>
              <w:rPr>
                <w:rFonts w:ascii="GHEA Grapalat" w:hAnsi="GHEA Grapalat"/>
                <w:sz w:val="12"/>
                <w:szCs w:val="12"/>
              </w:rPr>
            </w:pPr>
            <w:r w:rsidRPr="005628BA">
              <w:rPr>
                <w:rFonts w:ascii="GHEA Grapalat" w:hAnsi="GHEA Grapalat"/>
                <w:sz w:val="12"/>
                <w:szCs w:val="12"/>
              </w:rPr>
              <w:t>Հայբիզնեսբանկ ՓԲԸ</w:t>
            </w:r>
          </w:p>
          <w:p w:rsidR="00FD4585" w:rsidRPr="005628BA" w:rsidRDefault="00FD4585" w:rsidP="00A0486E">
            <w:pPr>
              <w:jc w:val="center"/>
              <w:rPr>
                <w:rFonts w:ascii="GHEA Grapalat" w:hAnsi="GHEA Grapalat"/>
                <w:sz w:val="12"/>
                <w:szCs w:val="12"/>
              </w:rPr>
            </w:pPr>
            <w:r w:rsidRPr="005628BA">
              <w:rPr>
                <w:rFonts w:ascii="GHEA Grapalat" w:hAnsi="GHEA Grapalat"/>
                <w:sz w:val="12"/>
                <w:szCs w:val="12"/>
              </w:rPr>
              <w:t>1150009770210100</w:t>
            </w:r>
          </w:p>
        </w:tc>
        <w:tc>
          <w:tcPr>
            <w:tcW w:w="1286" w:type="dxa"/>
            <w:gridSpan w:val="6"/>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sz w:val="12"/>
                <w:szCs w:val="12"/>
              </w:rPr>
            </w:pPr>
            <w:r w:rsidRPr="005628BA">
              <w:rPr>
                <w:rFonts w:ascii="GHEA Grapalat" w:hAnsi="GHEA Grapalat"/>
                <w:sz w:val="12"/>
                <w:szCs w:val="12"/>
              </w:rPr>
              <w:t xml:space="preserve">ՀՎՀՀ </w:t>
            </w:r>
            <w:r w:rsidR="00FD4585" w:rsidRPr="005628BA">
              <w:rPr>
                <w:rFonts w:ascii="GHEA Grapalat" w:hAnsi="GHEA Grapalat"/>
                <w:sz w:val="12"/>
                <w:szCs w:val="12"/>
              </w:rPr>
              <w:t>01401456</w:t>
            </w:r>
          </w:p>
        </w:tc>
      </w:tr>
      <w:tr w:rsidR="005628BA" w:rsidRPr="005628BA" w:rsidTr="00F65645">
        <w:trPr>
          <w:trHeight w:val="155"/>
          <w:jc w:val="center"/>
        </w:trPr>
        <w:tc>
          <w:tcPr>
            <w:tcW w:w="1239" w:type="dxa"/>
            <w:gridSpan w:val="4"/>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widowControl w:val="0"/>
              <w:jc w:val="center"/>
              <w:rPr>
                <w:rFonts w:ascii="GHEA Grapalat" w:hAnsi="GHEA Grapalat" w:cs="Sylfaen"/>
                <w:sz w:val="12"/>
                <w:szCs w:val="12"/>
              </w:rPr>
            </w:pPr>
            <w:r w:rsidRPr="005628BA">
              <w:rPr>
                <w:rFonts w:ascii="GHEA Grapalat" w:hAnsi="GHEA Grapalat" w:cs="Sylfaen"/>
                <w:sz w:val="12"/>
                <w:szCs w:val="12"/>
              </w:rPr>
              <w:t>3</w:t>
            </w:r>
          </w:p>
        </w:tc>
        <w:tc>
          <w:tcPr>
            <w:tcW w:w="1551" w:type="dxa"/>
            <w:gridSpan w:val="7"/>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sz w:val="12"/>
                <w:szCs w:val="12"/>
              </w:rPr>
            </w:pPr>
            <w:r w:rsidRPr="005628BA">
              <w:rPr>
                <w:rFonts w:ascii="GHEA Grapalat" w:hAnsi="GHEA Grapalat"/>
                <w:sz w:val="12"/>
                <w:szCs w:val="12"/>
              </w:rPr>
              <w:t>Ա/Ձ Համլետ Հովսեփյան</w:t>
            </w:r>
          </w:p>
        </w:tc>
        <w:tc>
          <w:tcPr>
            <w:tcW w:w="1869" w:type="dxa"/>
            <w:gridSpan w:val="11"/>
            <w:tcBorders>
              <w:top w:val="single" w:sz="8" w:space="0" w:color="auto"/>
              <w:left w:val="single" w:sz="8" w:space="0" w:color="auto"/>
              <w:bottom w:val="single" w:sz="8" w:space="0" w:color="auto"/>
              <w:right w:val="single" w:sz="8" w:space="0" w:color="auto"/>
            </w:tcBorders>
            <w:vAlign w:val="center"/>
          </w:tcPr>
          <w:p w:rsidR="00F65645" w:rsidRPr="005628BA" w:rsidRDefault="00FD4585" w:rsidP="00A0486E">
            <w:pPr>
              <w:jc w:val="center"/>
              <w:rPr>
                <w:rFonts w:ascii="GHEA Grapalat" w:hAnsi="GHEA Grapalat"/>
                <w:sz w:val="12"/>
                <w:szCs w:val="12"/>
              </w:rPr>
            </w:pPr>
            <w:r w:rsidRPr="005628BA">
              <w:rPr>
                <w:rFonts w:ascii="GHEA Grapalat" w:hAnsi="GHEA Grapalat"/>
                <w:sz w:val="12"/>
                <w:szCs w:val="12"/>
              </w:rPr>
              <w:t>ՀՀ Կոտայքի մարզ, գ. Ջրվեժ, 46փ, 42 տ</w:t>
            </w:r>
          </w:p>
        </w:tc>
        <w:tc>
          <w:tcPr>
            <w:tcW w:w="2410" w:type="dxa"/>
            <w:gridSpan w:val="9"/>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sz w:val="12"/>
                <w:szCs w:val="12"/>
              </w:rPr>
            </w:pPr>
            <w:r w:rsidRPr="005628BA">
              <w:rPr>
                <w:rFonts w:ascii="GHEA Grapalat" w:hAnsi="GHEA Grapalat"/>
                <w:sz w:val="12"/>
                <w:szCs w:val="12"/>
              </w:rPr>
              <w:t>-</w:t>
            </w:r>
          </w:p>
        </w:tc>
        <w:tc>
          <w:tcPr>
            <w:tcW w:w="2554" w:type="dxa"/>
            <w:gridSpan w:val="8"/>
            <w:tcBorders>
              <w:top w:val="single" w:sz="8" w:space="0" w:color="auto"/>
              <w:left w:val="single" w:sz="8" w:space="0" w:color="auto"/>
              <w:bottom w:val="single" w:sz="8" w:space="0" w:color="auto"/>
              <w:right w:val="single" w:sz="8" w:space="0" w:color="auto"/>
            </w:tcBorders>
            <w:vAlign w:val="center"/>
          </w:tcPr>
          <w:p w:rsidR="007D72AA" w:rsidRPr="005628BA" w:rsidRDefault="00FD4585" w:rsidP="007D72AA">
            <w:pPr>
              <w:jc w:val="center"/>
              <w:rPr>
                <w:rFonts w:ascii="GHEA Grapalat" w:hAnsi="GHEA Grapalat"/>
                <w:sz w:val="12"/>
                <w:szCs w:val="12"/>
              </w:rPr>
            </w:pPr>
            <w:r w:rsidRPr="005628BA">
              <w:rPr>
                <w:rFonts w:ascii="GHEA Grapalat" w:hAnsi="GHEA Grapalat"/>
                <w:sz w:val="12"/>
                <w:szCs w:val="12"/>
              </w:rPr>
              <w:t>Ամերիա բանկ ՓԲԸ</w:t>
            </w:r>
          </w:p>
          <w:p w:rsidR="00F65645" w:rsidRPr="005628BA" w:rsidRDefault="00FD4585" w:rsidP="007D72AA">
            <w:pPr>
              <w:jc w:val="center"/>
              <w:rPr>
                <w:rFonts w:ascii="GHEA Grapalat" w:hAnsi="GHEA Grapalat"/>
                <w:sz w:val="12"/>
                <w:szCs w:val="12"/>
              </w:rPr>
            </w:pPr>
            <w:r w:rsidRPr="005628BA">
              <w:rPr>
                <w:rFonts w:ascii="GHEA Grapalat" w:hAnsi="GHEA Grapalat"/>
                <w:sz w:val="12"/>
                <w:szCs w:val="12"/>
              </w:rPr>
              <w:t>1570015450190100</w:t>
            </w:r>
          </w:p>
        </w:tc>
        <w:tc>
          <w:tcPr>
            <w:tcW w:w="1286" w:type="dxa"/>
            <w:gridSpan w:val="6"/>
            <w:tcBorders>
              <w:top w:val="single" w:sz="8" w:space="0" w:color="auto"/>
              <w:left w:val="single" w:sz="8" w:space="0" w:color="auto"/>
              <w:bottom w:val="single" w:sz="8" w:space="0" w:color="auto"/>
              <w:right w:val="single" w:sz="8" w:space="0" w:color="auto"/>
            </w:tcBorders>
            <w:vAlign w:val="center"/>
          </w:tcPr>
          <w:p w:rsidR="00F65645" w:rsidRPr="005628BA" w:rsidRDefault="00F65645" w:rsidP="00A0486E">
            <w:pPr>
              <w:jc w:val="center"/>
              <w:rPr>
                <w:rFonts w:ascii="GHEA Grapalat" w:hAnsi="GHEA Grapalat"/>
                <w:sz w:val="12"/>
                <w:szCs w:val="12"/>
              </w:rPr>
            </w:pPr>
            <w:r w:rsidRPr="005628BA">
              <w:rPr>
                <w:rFonts w:ascii="GHEA Grapalat" w:hAnsi="GHEA Grapalat"/>
                <w:sz w:val="12"/>
                <w:szCs w:val="12"/>
              </w:rPr>
              <w:t xml:space="preserve">ՀՎՀՀ </w:t>
            </w:r>
            <w:r w:rsidR="00FD4585" w:rsidRPr="005628BA">
              <w:rPr>
                <w:rFonts w:ascii="GHEA Grapalat" w:hAnsi="GHEA Grapalat"/>
                <w:sz w:val="12"/>
                <w:szCs w:val="12"/>
              </w:rPr>
              <w:t>55807352</w:t>
            </w:r>
          </w:p>
        </w:tc>
      </w:tr>
      <w:tr w:rsidR="005628BA" w:rsidRPr="005628BA" w:rsidTr="00EF7944">
        <w:trPr>
          <w:trHeight w:val="147"/>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F65645" w:rsidRPr="005628BA" w:rsidRDefault="00F65645">
            <w:pPr>
              <w:widowControl w:val="0"/>
              <w:jc w:val="center"/>
              <w:rPr>
                <w:rFonts w:ascii="GHEA Grapalat" w:hAnsi="GHEA Grapalat" w:cs="Sylfaen"/>
                <w:b/>
                <w:sz w:val="12"/>
                <w:szCs w:val="12"/>
              </w:rPr>
            </w:pPr>
          </w:p>
        </w:tc>
      </w:tr>
      <w:tr w:rsidR="005628BA" w:rsidRPr="005628BA" w:rsidTr="00F65645">
        <w:trPr>
          <w:trHeight w:val="107"/>
          <w:jc w:val="center"/>
        </w:trPr>
        <w:tc>
          <w:tcPr>
            <w:tcW w:w="2619" w:type="dxa"/>
            <w:gridSpan w:val="10"/>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rPr>
                <w:rFonts w:ascii="GHEA Grapalat" w:hAnsi="GHEA Grapalat"/>
                <w:b/>
                <w:sz w:val="12"/>
                <w:szCs w:val="12"/>
              </w:rPr>
            </w:pPr>
            <w:r w:rsidRPr="005628BA">
              <w:rPr>
                <w:rFonts w:ascii="GHEA Grapalat" w:hAnsi="GHEA Grapalat"/>
                <w:b/>
                <w:sz w:val="12"/>
                <w:szCs w:val="12"/>
              </w:rPr>
              <w:t>Այլ տեղեկություններ</w:t>
            </w:r>
          </w:p>
        </w:tc>
        <w:tc>
          <w:tcPr>
            <w:tcW w:w="8290" w:type="dxa"/>
            <w:gridSpan w:val="35"/>
            <w:tcBorders>
              <w:top w:val="single" w:sz="8" w:space="0" w:color="auto"/>
              <w:left w:val="single" w:sz="8" w:space="0" w:color="auto"/>
              <w:bottom w:val="single" w:sz="8" w:space="0" w:color="auto"/>
              <w:right w:val="single" w:sz="8" w:space="0" w:color="auto"/>
            </w:tcBorders>
            <w:vAlign w:val="center"/>
          </w:tcPr>
          <w:p w:rsidR="00F65645" w:rsidRPr="005628BA" w:rsidRDefault="00F65645" w:rsidP="002E1ECB">
            <w:pPr>
              <w:jc w:val="both"/>
              <w:rPr>
                <w:rFonts w:ascii="GHEA Grapalat" w:hAnsi="GHEA Grapalat"/>
                <w:b/>
                <w:sz w:val="12"/>
                <w:szCs w:val="12"/>
                <w:lang w:val="hy-AM"/>
              </w:rPr>
            </w:pPr>
          </w:p>
        </w:tc>
      </w:tr>
      <w:tr w:rsidR="005628BA" w:rsidRPr="005628BA" w:rsidTr="00EF7944">
        <w:trPr>
          <w:trHeight w:val="40"/>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F65645" w:rsidRPr="005628BA" w:rsidRDefault="00F65645">
            <w:pPr>
              <w:widowControl w:val="0"/>
              <w:jc w:val="center"/>
              <w:rPr>
                <w:rFonts w:ascii="GHEA Grapalat" w:hAnsi="GHEA Grapalat" w:cs="Sylfaen"/>
                <w:b/>
                <w:sz w:val="12"/>
                <w:szCs w:val="12"/>
              </w:rPr>
            </w:pPr>
          </w:p>
        </w:tc>
      </w:tr>
      <w:tr w:rsidR="005628BA" w:rsidRPr="005628BA" w:rsidTr="00F65645">
        <w:trPr>
          <w:trHeight w:val="159"/>
          <w:jc w:val="center"/>
        </w:trPr>
        <w:tc>
          <w:tcPr>
            <w:tcW w:w="5333" w:type="dxa"/>
            <w:gridSpan w:val="24"/>
            <w:tcBorders>
              <w:top w:val="single" w:sz="8" w:space="0" w:color="auto"/>
              <w:left w:val="single" w:sz="8" w:space="0" w:color="auto"/>
              <w:bottom w:val="single" w:sz="8" w:space="0" w:color="auto"/>
              <w:right w:val="single" w:sz="8" w:space="0" w:color="auto"/>
            </w:tcBorders>
            <w:hideMark/>
          </w:tcPr>
          <w:p w:rsidR="00F65645" w:rsidRPr="005628BA" w:rsidRDefault="00F65645" w:rsidP="003E589E">
            <w:pPr>
              <w:tabs>
                <w:tab w:val="left" w:pos="1248"/>
              </w:tabs>
              <w:rPr>
                <w:rFonts w:ascii="GHEA Grapalat" w:hAnsi="GHEA Grapalat"/>
                <w:b/>
                <w:bCs/>
                <w:sz w:val="12"/>
                <w:szCs w:val="12"/>
              </w:rPr>
            </w:pPr>
            <w:r w:rsidRPr="005628BA">
              <w:rPr>
                <w:rFonts w:ascii="GHEA Grapalat" w:hAnsi="GHEA Grapalat"/>
                <w:b/>
                <w:sz w:val="12"/>
                <w:szCs w:val="12"/>
              </w:rPr>
              <w:t>Մասնակիցների ներգրավման նպատակով «Գնումներիմասին» ՀՀ օրենքի համաձայն իրականացված հրապարակումների մասին տեղեկությունները</w:t>
            </w:r>
          </w:p>
        </w:tc>
        <w:tc>
          <w:tcPr>
            <w:tcW w:w="5576" w:type="dxa"/>
            <w:gridSpan w:val="21"/>
            <w:tcBorders>
              <w:top w:val="single" w:sz="8" w:space="0" w:color="auto"/>
              <w:left w:val="single" w:sz="8" w:space="0" w:color="auto"/>
              <w:bottom w:val="single" w:sz="8" w:space="0" w:color="auto"/>
              <w:right w:val="single" w:sz="8" w:space="0" w:color="auto"/>
            </w:tcBorders>
          </w:tcPr>
          <w:p w:rsidR="00F65645" w:rsidRPr="005628BA" w:rsidRDefault="00F65645" w:rsidP="003A0108">
            <w:pPr>
              <w:tabs>
                <w:tab w:val="left" w:pos="1248"/>
              </w:tabs>
              <w:rPr>
                <w:rFonts w:ascii="GHEA Grapalat" w:hAnsi="GHEA Grapalat" w:cs="Sylfaen"/>
                <w:sz w:val="12"/>
                <w:szCs w:val="12"/>
              </w:rPr>
            </w:pPr>
            <w:r w:rsidRPr="005628BA">
              <w:rPr>
                <w:rFonts w:ascii="GHEA Grapalat" w:hAnsi="GHEA Grapalat" w:cs="Sylfaen"/>
                <w:sz w:val="12"/>
                <w:szCs w:val="12"/>
              </w:rPr>
              <w:t>Մասնակիցների ներգրավման նպատակով «Գնումների մասին»  ՀՀ օրենքի համաձայն բոլոր հնարավոր մասնակիցնեին /գրանցված/  տեղեկատվություն է տրամադրվել էլեկտրոնային ձևով:</w:t>
            </w:r>
          </w:p>
        </w:tc>
      </w:tr>
      <w:tr w:rsidR="005628BA" w:rsidRPr="005628BA" w:rsidTr="00EF7944">
        <w:trPr>
          <w:trHeight w:val="40"/>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F65645" w:rsidRPr="005628BA" w:rsidRDefault="00F65645">
            <w:pPr>
              <w:widowControl w:val="0"/>
              <w:jc w:val="center"/>
              <w:rPr>
                <w:rFonts w:ascii="GHEA Grapalat" w:hAnsi="GHEA Grapalat" w:cs="Sylfaen"/>
                <w:b/>
                <w:sz w:val="12"/>
                <w:szCs w:val="12"/>
              </w:rPr>
            </w:pPr>
          </w:p>
        </w:tc>
      </w:tr>
      <w:tr w:rsidR="005628BA" w:rsidRPr="005628BA" w:rsidTr="00F65645">
        <w:trPr>
          <w:trHeight w:val="427"/>
          <w:jc w:val="center"/>
        </w:trPr>
        <w:tc>
          <w:tcPr>
            <w:tcW w:w="5333" w:type="dxa"/>
            <w:gridSpan w:val="24"/>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shd w:val="clear" w:color="auto" w:fill="FFFFFF"/>
              <w:tabs>
                <w:tab w:val="left" w:pos="1248"/>
              </w:tabs>
              <w:rPr>
                <w:rFonts w:ascii="GHEA Grapalat" w:hAnsi="GHEA Grapalat"/>
                <w:b/>
                <w:sz w:val="12"/>
                <w:szCs w:val="12"/>
              </w:rPr>
            </w:pPr>
            <w:r w:rsidRPr="005628BA">
              <w:rPr>
                <w:rFonts w:ascii="GHEA Grapalat" w:hAnsi="GHEA Grapalat" w:cs="Sylfaen"/>
                <w:b/>
                <w:sz w:val="12"/>
                <w:szCs w:val="12"/>
              </w:rPr>
              <w:t>Գ</w:t>
            </w:r>
            <w:r w:rsidRPr="005628BA">
              <w:rPr>
                <w:rFonts w:ascii="GHEA Grapalat" w:hAnsi="GHEA Grapalat" w:cs="Sylfaen"/>
                <w:b/>
                <w:sz w:val="12"/>
                <w:szCs w:val="12"/>
                <w:lang w:val="ru-RU"/>
              </w:rPr>
              <w:t>նման</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գործընթացի</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շրջանակներում</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հակաօրինական</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գործողություններ</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հայտնաբերվելու</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դեպքում</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դրանց</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և</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այդ</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կապակցությամբ</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ձեռնարկված</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գործողությունների</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համառոտ</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նկարագիրը</w:t>
            </w:r>
          </w:p>
        </w:tc>
        <w:tc>
          <w:tcPr>
            <w:tcW w:w="5576" w:type="dxa"/>
            <w:gridSpan w:val="21"/>
            <w:tcBorders>
              <w:top w:val="single" w:sz="8" w:space="0" w:color="auto"/>
              <w:left w:val="single" w:sz="8" w:space="0" w:color="auto"/>
              <w:bottom w:val="single" w:sz="8" w:space="0" w:color="auto"/>
              <w:right w:val="single" w:sz="8" w:space="0" w:color="auto"/>
            </w:tcBorders>
            <w:vAlign w:val="center"/>
          </w:tcPr>
          <w:p w:rsidR="00F65645" w:rsidRPr="005628BA" w:rsidRDefault="00F65645" w:rsidP="003A0108">
            <w:pPr>
              <w:tabs>
                <w:tab w:val="left" w:pos="1248"/>
              </w:tabs>
              <w:rPr>
                <w:rFonts w:ascii="GHEA Grapalat" w:hAnsi="GHEA Grapalat"/>
                <w:bCs/>
                <w:sz w:val="12"/>
                <w:szCs w:val="12"/>
              </w:rPr>
            </w:pPr>
            <w:r w:rsidRPr="005628BA">
              <w:rPr>
                <w:rFonts w:ascii="GHEA Grapalat" w:hAnsi="GHEA Grapalat" w:cs="Sylfaen"/>
                <w:sz w:val="12"/>
                <w:szCs w:val="12"/>
              </w:rPr>
              <w:t>Գ</w:t>
            </w:r>
            <w:r w:rsidRPr="005628BA">
              <w:rPr>
                <w:rFonts w:ascii="GHEA Grapalat" w:hAnsi="GHEA Grapalat" w:cs="Sylfaen"/>
                <w:sz w:val="12"/>
                <w:szCs w:val="12"/>
                <w:lang w:val="ru-RU"/>
              </w:rPr>
              <w:t>նման</w:t>
            </w:r>
            <w:r w:rsidRPr="005628BA">
              <w:rPr>
                <w:rFonts w:ascii="GHEA Grapalat" w:hAnsi="GHEA Grapalat" w:cs="Sylfaen"/>
                <w:sz w:val="12"/>
                <w:szCs w:val="12"/>
              </w:rPr>
              <w:t xml:space="preserve"> </w:t>
            </w:r>
            <w:r w:rsidRPr="005628BA">
              <w:rPr>
                <w:rFonts w:ascii="GHEA Grapalat" w:hAnsi="GHEA Grapalat" w:cs="Sylfaen"/>
                <w:sz w:val="12"/>
                <w:szCs w:val="12"/>
                <w:lang w:val="ru-RU"/>
              </w:rPr>
              <w:t>գործընթացի</w:t>
            </w:r>
            <w:r w:rsidRPr="005628BA">
              <w:rPr>
                <w:rFonts w:ascii="GHEA Grapalat" w:hAnsi="GHEA Grapalat" w:cs="Sylfaen"/>
                <w:sz w:val="12"/>
                <w:szCs w:val="12"/>
              </w:rPr>
              <w:t xml:space="preserve"> </w:t>
            </w:r>
            <w:r w:rsidRPr="005628BA">
              <w:rPr>
                <w:rFonts w:ascii="GHEA Grapalat" w:hAnsi="GHEA Grapalat" w:cs="Sylfaen"/>
                <w:sz w:val="12"/>
                <w:szCs w:val="12"/>
                <w:lang w:val="ru-RU"/>
              </w:rPr>
              <w:t>շրջանակներում</w:t>
            </w:r>
            <w:r w:rsidRPr="005628BA">
              <w:rPr>
                <w:rFonts w:ascii="GHEA Grapalat" w:hAnsi="GHEA Grapalat" w:cs="Sylfaen"/>
                <w:sz w:val="12"/>
                <w:szCs w:val="12"/>
              </w:rPr>
              <w:t xml:space="preserve"> </w:t>
            </w:r>
            <w:r w:rsidRPr="005628BA">
              <w:rPr>
                <w:rFonts w:ascii="GHEA Grapalat" w:hAnsi="GHEA Grapalat" w:cs="Sylfaen"/>
                <w:sz w:val="12"/>
                <w:szCs w:val="12"/>
                <w:lang w:val="ru-RU"/>
              </w:rPr>
              <w:t>հակաօրինական</w:t>
            </w:r>
            <w:r w:rsidRPr="005628BA">
              <w:rPr>
                <w:rFonts w:ascii="GHEA Grapalat" w:hAnsi="GHEA Grapalat" w:cs="Sylfaen"/>
                <w:sz w:val="12"/>
                <w:szCs w:val="12"/>
              </w:rPr>
              <w:t xml:space="preserve"> </w:t>
            </w:r>
            <w:r w:rsidRPr="005628BA">
              <w:rPr>
                <w:rFonts w:ascii="GHEA Grapalat" w:hAnsi="GHEA Grapalat" w:cs="Sylfaen"/>
                <w:sz w:val="12"/>
                <w:szCs w:val="12"/>
                <w:lang w:val="ru-RU"/>
              </w:rPr>
              <w:t>գործողություններ</w:t>
            </w:r>
            <w:r w:rsidRPr="005628BA">
              <w:rPr>
                <w:rFonts w:ascii="GHEA Grapalat" w:hAnsi="GHEA Grapalat" w:cs="Sylfaen"/>
                <w:sz w:val="12"/>
                <w:szCs w:val="12"/>
              </w:rPr>
              <w:t xml:space="preserve"> չեն </w:t>
            </w:r>
            <w:r w:rsidRPr="005628BA">
              <w:rPr>
                <w:rFonts w:ascii="GHEA Grapalat" w:hAnsi="GHEA Grapalat" w:cs="Sylfaen"/>
                <w:sz w:val="12"/>
                <w:szCs w:val="12"/>
                <w:lang w:val="ru-RU"/>
              </w:rPr>
              <w:t>հայտնաբերվել</w:t>
            </w:r>
            <w:r w:rsidRPr="005628BA">
              <w:rPr>
                <w:rFonts w:ascii="GHEA Grapalat" w:hAnsi="GHEA Grapalat" w:cs="Sylfaen"/>
                <w:sz w:val="12"/>
                <w:szCs w:val="12"/>
              </w:rPr>
              <w:t>:</w:t>
            </w:r>
          </w:p>
        </w:tc>
      </w:tr>
      <w:tr w:rsidR="005628BA" w:rsidRPr="005628BA" w:rsidTr="00EF7944">
        <w:trPr>
          <w:trHeight w:val="98"/>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F65645" w:rsidRPr="005628BA" w:rsidRDefault="00F65645">
            <w:pPr>
              <w:widowControl w:val="0"/>
              <w:jc w:val="center"/>
              <w:rPr>
                <w:rFonts w:ascii="GHEA Grapalat" w:hAnsi="GHEA Grapalat" w:cs="Sylfaen"/>
                <w:b/>
                <w:sz w:val="12"/>
                <w:szCs w:val="12"/>
              </w:rPr>
            </w:pPr>
          </w:p>
        </w:tc>
      </w:tr>
      <w:tr w:rsidR="005628BA" w:rsidRPr="005628BA" w:rsidTr="00F65645">
        <w:trPr>
          <w:trHeight w:val="95"/>
          <w:jc w:val="center"/>
        </w:trPr>
        <w:tc>
          <w:tcPr>
            <w:tcW w:w="5333" w:type="dxa"/>
            <w:gridSpan w:val="24"/>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shd w:val="clear" w:color="auto" w:fill="FFFFFF"/>
              <w:tabs>
                <w:tab w:val="left" w:pos="1248"/>
              </w:tabs>
              <w:rPr>
                <w:rFonts w:ascii="GHEA Grapalat" w:hAnsi="GHEA Grapalat"/>
                <w:b/>
                <w:sz w:val="12"/>
                <w:szCs w:val="12"/>
              </w:rPr>
            </w:pPr>
            <w:r w:rsidRPr="005628BA">
              <w:rPr>
                <w:rFonts w:ascii="GHEA Grapalat" w:hAnsi="GHEA Grapalat" w:cs="Sylfaen"/>
                <w:b/>
                <w:sz w:val="12"/>
                <w:szCs w:val="12"/>
              </w:rPr>
              <w:t>Գ</w:t>
            </w:r>
            <w:r w:rsidRPr="005628BA">
              <w:rPr>
                <w:rFonts w:ascii="GHEA Grapalat" w:hAnsi="GHEA Grapalat" w:cs="Sylfaen"/>
                <w:b/>
                <w:sz w:val="12"/>
                <w:szCs w:val="12"/>
                <w:lang w:val="ru-RU"/>
              </w:rPr>
              <w:t>նման</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գործընթացի</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վերաբերյալ</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ներկայացված</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բողոքները</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և</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դրանց</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վերաբերյալ</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կայացված</w:t>
            </w:r>
            <w:r w:rsidRPr="005628BA">
              <w:rPr>
                <w:rFonts w:ascii="GHEA Grapalat" w:hAnsi="GHEA Grapalat" w:cs="Sylfaen"/>
                <w:b/>
                <w:sz w:val="12"/>
                <w:szCs w:val="12"/>
              </w:rPr>
              <w:t xml:space="preserve"> </w:t>
            </w:r>
            <w:r w:rsidRPr="005628BA">
              <w:rPr>
                <w:rFonts w:ascii="GHEA Grapalat" w:hAnsi="GHEA Grapalat" w:cs="Sylfaen"/>
                <w:b/>
                <w:sz w:val="12"/>
                <w:szCs w:val="12"/>
                <w:lang w:val="ru-RU"/>
              </w:rPr>
              <w:t>որոշումները</w:t>
            </w:r>
          </w:p>
        </w:tc>
        <w:tc>
          <w:tcPr>
            <w:tcW w:w="5576" w:type="dxa"/>
            <w:gridSpan w:val="21"/>
            <w:tcBorders>
              <w:top w:val="single" w:sz="8" w:space="0" w:color="auto"/>
              <w:left w:val="single" w:sz="8" w:space="0" w:color="auto"/>
              <w:bottom w:val="single" w:sz="8" w:space="0" w:color="auto"/>
              <w:right w:val="single" w:sz="8" w:space="0" w:color="auto"/>
            </w:tcBorders>
            <w:vAlign w:val="center"/>
          </w:tcPr>
          <w:p w:rsidR="00F65645" w:rsidRPr="005628BA" w:rsidRDefault="0062637B" w:rsidP="0062637B">
            <w:pPr>
              <w:tabs>
                <w:tab w:val="left" w:pos="1248"/>
              </w:tabs>
              <w:jc w:val="both"/>
              <w:rPr>
                <w:rFonts w:ascii="GHEA Grapalat" w:hAnsi="GHEA Grapalat" w:cs="Sylfaen"/>
                <w:sz w:val="12"/>
                <w:szCs w:val="12"/>
              </w:rPr>
            </w:pPr>
            <w:r w:rsidRPr="005628BA">
              <w:rPr>
                <w:rFonts w:ascii="GHEA Grapalat" w:hAnsi="GHEA Grapalat" w:cs="Sylfaen"/>
                <w:sz w:val="12"/>
                <w:szCs w:val="12"/>
              </w:rPr>
              <w:t>Համաձայն ՀՀ գնումների հետ կապված բողոքներ քննող անձի առ 14.01.2019թ. թիվ ԳԲՔԱ-ԱՄ-2018/114 որոշման՝ «ՀՀ ՊՆ ՆՏԱԴ-ԷԱՃԱՊՁԲ-7/8» ծածկագրով ընթացակարգի գնահատող հանձնաժողովի կողմից Ա/Ձ Համլետ Հովսեփյանի հայտը մերժելու մասին որոշումը դադարեցվել է: Հետևաբար 3-րդ չափաբաժնի մասով Ա/Ձ Համլետ Հովսեփյանիը ճանաչվել է 1-ին տեղ զբաղեցնող:</w:t>
            </w:r>
          </w:p>
        </w:tc>
      </w:tr>
      <w:tr w:rsidR="005628BA" w:rsidRPr="005628BA" w:rsidTr="00EF7944">
        <w:trPr>
          <w:trHeight w:val="40"/>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F65645" w:rsidRPr="005628BA" w:rsidRDefault="00F65645">
            <w:pPr>
              <w:widowControl w:val="0"/>
              <w:jc w:val="center"/>
              <w:rPr>
                <w:rFonts w:ascii="GHEA Grapalat" w:hAnsi="GHEA Grapalat" w:cs="Sylfaen"/>
                <w:b/>
                <w:sz w:val="12"/>
                <w:szCs w:val="12"/>
              </w:rPr>
            </w:pPr>
          </w:p>
        </w:tc>
      </w:tr>
      <w:tr w:rsidR="005628BA" w:rsidRPr="005628BA" w:rsidTr="00F65645">
        <w:trPr>
          <w:trHeight w:val="147"/>
          <w:jc w:val="center"/>
        </w:trPr>
        <w:tc>
          <w:tcPr>
            <w:tcW w:w="2619" w:type="dxa"/>
            <w:gridSpan w:val="10"/>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shd w:val="clear" w:color="auto" w:fill="FFFFFF"/>
              <w:tabs>
                <w:tab w:val="left" w:pos="1248"/>
              </w:tabs>
              <w:rPr>
                <w:rFonts w:ascii="GHEA Grapalat" w:hAnsi="GHEA Grapalat"/>
                <w:b/>
                <w:sz w:val="12"/>
                <w:szCs w:val="12"/>
              </w:rPr>
            </w:pPr>
            <w:r w:rsidRPr="005628BA">
              <w:rPr>
                <w:rFonts w:ascii="GHEA Grapalat" w:hAnsi="GHEA Grapalat"/>
                <w:b/>
                <w:sz w:val="12"/>
                <w:szCs w:val="12"/>
              </w:rPr>
              <w:t>Այլ անհրաժեշտ տեղեկություններ</w:t>
            </w:r>
          </w:p>
        </w:tc>
        <w:tc>
          <w:tcPr>
            <w:tcW w:w="8290" w:type="dxa"/>
            <w:gridSpan w:val="35"/>
            <w:tcBorders>
              <w:top w:val="single" w:sz="8" w:space="0" w:color="auto"/>
              <w:left w:val="single" w:sz="8" w:space="0" w:color="auto"/>
              <w:bottom w:val="single" w:sz="8" w:space="0" w:color="auto"/>
              <w:right w:val="single" w:sz="8" w:space="0" w:color="auto"/>
            </w:tcBorders>
            <w:vAlign w:val="center"/>
          </w:tcPr>
          <w:p w:rsidR="00F65645" w:rsidRPr="005628BA" w:rsidRDefault="00F65645" w:rsidP="00C012B4">
            <w:pPr>
              <w:tabs>
                <w:tab w:val="left" w:pos="1248"/>
              </w:tabs>
              <w:rPr>
                <w:rFonts w:ascii="GHEA Grapalat" w:hAnsi="GHEA Grapalat" w:cs="Sylfaen"/>
                <w:sz w:val="12"/>
                <w:szCs w:val="12"/>
              </w:rPr>
            </w:pPr>
          </w:p>
        </w:tc>
      </w:tr>
      <w:tr w:rsidR="005628BA" w:rsidRPr="005628BA" w:rsidTr="00EF7944">
        <w:trPr>
          <w:trHeight w:val="69"/>
          <w:jc w:val="center"/>
        </w:trPr>
        <w:tc>
          <w:tcPr>
            <w:tcW w:w="10909"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rsidR="00F65645" w:rsidRPr="005628BA" w:rsidRDefault="00F65645">
            <w:pPr>
              <w:widowControl w:val="0"/>
              <w:jc w:val="center"/>
              <w:rPr>
                <w:rFonts w:ascii="GHEA Grapalat" w:hAnsi="GHEA Grapalat" w:cs="Sylfaen"/>
                <w:b/>
                <w:sz w:val="12"/>
                <w:szCs w:val="12"/>
              </w:rPr>
            </w:pPr>
          </w:p>
        </w:tc>
      </w:tr>
      <w:tr w:rsidR="005628BA" w:rsidRPr="005628BA" w:rsidTr="00EF7944">
        <w:trPr>
          <w:trHeight w:val="227"/>
          <w:jc w:val="center"/>
        </w:trPr>
        <w:tc>
          <w:tcPr>
            <w:tcW w:w="10909" w:type="dxa"/>
            <w:gridSpan w:val="45"/>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shd w:val="clear" w:color="auto" w:fill="FFFFFF"/>
              <w:tabs>
                <w:tab w:val="left" w:pos="1248"/>
              </w:tabs>
              <w:jc w:val="center"/>
              <w:rPr>
                <w:rFonts w:ascii="GHEA Grapalat" w:hAnsi="GHEA Grapalat"/>
                <w:b/>
                <w:sz w:val="12"/>
                <w:szCs w:val="12"/>
                <w:lang w:val="ru-RU"/>
              </w:rPr>
            </w:pPr>
            <w:r w:rsidRPr="005628BA">
              <w:rPr>
                <w:rFonts w:ascii="GHEA Grapalat" w:hAnsi="GHEA Grapalat" w:cs="Sylfaen"/>
                <w:b/>
                <w:sz w:val="12"/>
                <w:szCs w:val="12"/>
                <w:lang w:val="af-ZA"/>
              </w:rPr>
              <w:t>Սույն հայտարարության հետ կապված լրացուցիչ տեղեկություններ ստանալու համար կարող եք դիմել գնումների համակարգող</w:t>
            </w:r>
          </w:p>
        </w:tc>
      </w:tr>
      <w:tr w:rsidR="005628BA" w:rsidRPr="005628BA" w:rsidTr="00F65645">
        <w:trPr>
          <w:trHeight w:val="47"/>
          <w:jc w:val="center"/>
        </w:trPr>
        <w:tc>
          <w:tcPr>
            <w:tcW w:w="3067" w:type="dxa"/>
            <w:gridSpan w:val="13"/>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shd w:val="clear" w:color="auto" w:fill="FFFFFF"/>
              <w:tabs>
                <w:tab w:val="left" w:pos="1248"/>
              </w:tabs>
              <w:jc w:val="center"/>
              <w:rPr>
                <w:rFonts w:ascii="GHEA Grapalat" w:hAnsi="GHEA Grapalat"/>
                <w:b/>
                <w:sz w:val="12"/>
                <w:szCs w:val="12"/>
              </w:rPr>
            </w:pPr>
            <w:r w:rsidRPr="005628BA">
              <w:rPr>
                <w:rFonts w:ascii="GHEA Grapalat" w:hAnsi="GHEA Grapalat"/>
                <w:b/>
                <w:sz w:val="12"/>
                <w:szCs w:val="12"/>
              </w:rPr>
              <w:t>Անուն, Ազգանուն</w:t>
            </w:r>
          </w:p>
        </w:tc>
        <w:tc>
          <w:tcPr>
            <w:tcW w:w="4310" w:type="dxa"/>
            <w:gridSpan w:val="20"/>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shd w:val="clear" w:color="auto" w:fill="FFFFFF"/>
              <w:tabs>
                <w:tab w:val="left" w:pos="1248"/>
              </w:tabs>
              <w:jc w:val="center"/>
              <w:rPr>
                <w:rFonts w:ascii="GHEA Grapalat" w:hAnsi="GHEA Grapalat"/>
                <w:b/>
                <w:sz w:val="12"/>
                <w:szCs w:val="12"/>
              </w:rPr>
            </w:pPr>
            <w:r w:rsidRPr="005628BA">
              <w:rPr>
                <w:rFonts w:ascii="GHEA Grapalat" w:hAnsi="GHEA Grapalat"/>
                <w:b/>
                <w:sz w:val="12"/>
                <w:szCs w:val="12"/>
              </w:rPr>
              <w:t>Հեռախոս</w:t>
            </w:r>
          </w:p>
        </w:tc>
        <w:tc>
          <w:tcPr>
            <w:tcW w:w="3532" w:type="dxa"/>
            <w:gridSpan w:val="12"/>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shd w:val="clear" w:color="auto" w:fill="FFFFFF"/>
              <w:tabs>
                <w:tab w:val="left" w:pos="1248"/>
              </w:tabs>
              <w:jc w:val="center"/>
              <w:rPr>
                <w:rFonts w:ascii="GHEA Grapalat" w:hAnsi="GHEA Grapalat"/>
                <w:b/>
                <w:sz w:val="12"/>
                <w:szCs w:val="12"/>
              </w:rPr>
            </w:pPr>
            <w:r w:rsidRPr="005628BA">
              <w:rPr>
                <w:rFonts w:ascii="GHEA Grapalat" w:hAnsi="GHEA Grapalat"/>
                <w:b/>
                <w:sz w:val="12"/>
                <w:szCs w:val="12"/>
              </w:rPr>
              <w:t>Էլ. փոստիհասցեն</w:t>
            </w:r>
          </w:p>
        </w:tc>
      </w:tr>
      <w:tr w:rsidR="005628BA" w:rsidRPr="005628BA" w:rsidTr="00F65645">
        <w:trPr>
          <w:trHeight w:val="47"/>
          <w:jc w:val="center"/>
        </w:trPr>
        <w:tc>
          <w:tcPr>
            <w:tcW w:w="3067" w:type="dxa"/>
            <w:gridSpan w:val="13"/>
            <w:tcBorders>
              <w:top w:val="single" w:sz="8" w:space="0" w:color="auto"/>
              <w:left w:val="single" w:sz="8" w:space="0" w:color="auto"/>
              <w:bottom w:val="single" w:sz="8" w:space="0" w:color="auto"/>
              <w:right w:val="single" w:sz="8" w:space="0" w:color="auto"/>
            </w:tcBorders>
            <w:vAlign w:val="center"/>
          </w:tcPr>
          <w:p w:rsidR="00F65645" w:rsidRPr="005628BA" w:rsidRDefault="00F65645" w:rsidP="00BE7AC1">
            <w:pPr>
              <w:tabs>
                <w:tab w:val="left" w:pos="1248"/>
              </w:tabs>
              <w:jc w:val="center"/>
              <w:rPr>
                <w:rFonts w:ascii="GHEA Grapalat" w:hAnsi="GHEA Grapalat"/>
                <w:b/>
                <w:bCs/>
                <w:sz w:val="12"/>
                <w:szCs w:val="12"/>
              </w:rPr>
            </w:pPr>
            <w:r w:rsidRPr="005628BA">
              <w:rPr>
                <w:rFonts w:ascii="GHEA Grapalat" w:hAnsi="GHEA Grapalat"/>
                <w:b/>
                <w:bCs/>
                <w:sz w:val="12"/>
                <w:szCs w:val="12"/>
              </w:rPr>
              <w:t>Գևորգ Գևորգյան</w:t>
            </w:r>
          </w:p>
        </w:tc>
        <w:tc>
          <w:tcPr>
            <w:tcW w:w="4310" w:type="dxa"/>
            <w:gridSpan w:val="20"/>
            <w:tcBorders>
              <w:top w:val="single" w:sz="8" w:space="0" w:color="auto"/>
              <w:left w:val="single" w:sz="8" w:space="0" w:color="auto"/>
              <w:bottom w:val="single" w:sz="8" w:space="0" w:color="auto"/>
              <w:right w:val="single" w:sz="8" w:space="0" w:color="auto"/>
            </w:tcBorders>
            <w:vAlign w:val="center"/>
            <w:hideMark/>
          </w:tcPr>
          <w:p w:rsidR="00F65645" w:rsidRPr="005628BA" w:rsidRDefault="00F65645">
            <w:pPr>
              <w:jc w:val="center"/>
              <w:rPr>
                <w:rFonts w:ascii="GHEA Grapalat" w:hAnsi="GHEA Grapalat" w:cs="Sylfaen"/>
                <w:sz w:val="12"/>
                <w:szCs w:val="12"/>
                <w:lang w:val="af-ZA"/>
              </w:rPr>
            </w:pPr>
            <w:r w:rsidRPr="005628BA">
              <w:rPr>
                <w:rFonts w:ascii="GHEA Grapalat" w:hAnsi="GHEA Grapalat"/>
                <w:b/>
                <w:bCs/>
                <w:sz w:val="12"/>
                <w:szCs w:val="12"/>
              </w:rPr>
              <w:t>010-29-44-18</w:t>
            </w:r>
          </w:p>
        </w:tc>
        <w:tc>
          <w:tcPr>
            <w:tcW w:w="3532" w:type="dxa"/>
            <w:gridSpan w:val="12"/>
            <w:tcBorders>
              <w:top w:val="single" w:sz="8" w:space="0" w:color="auto"/>
              <w:left w:val="single" w:sz="8" w:space="0" w:color="auto"/>
              <w:bottom w:val="single" w:sz="8" w:space="0" w:color="auto"/>
              <w:right w:val="single" w:sz="8" w:space="0" w:color="auto"/>
            </w:tcBorders>
            <w:vAlign w:val="center"/>
          </w:tcPr>
          <w:p w:rsidR="00F65645" w:rsidRPr="005628BA" w:rsidRDefault="00F65645" w:rsidP="00BE7AC1">
            <w:pPr>
              <w:tabs>
                <w:tab w:val="left" w:pos="1248"/>
              </w:tabs>
              <w:jc w:val="center"/>
              <w:rPr>
                <w:rFonts w:ascii="GHEA Grapalat" w:hAnsi="GHEA Grapalat"/>
                <w:b/>
                <w:bCs/>
                <w:sz w:val="12"/>
                <w:szCs w:val="12"/>
              </w:rPr>
            </w:pPr>
            <w:r w:rsidRPr="005628BA">
              <w:rPr>
                <w:rFonts w:ascii="GHEA Grapalat" w:hAnsi="GHEA Grapalat"/>
                <w:b/>
                <w:bCs/>
                <w:sz w:val="12"/>
                <w:szCs w:val="12"/>
              </w:rPr>
              <w:t>g.gevorgyan@mil.am</w:t>
            </w:r>
          </w:p>
        </w:tc>
      </w:tr>
    </w:tbl>
    <w:p w:rsidR="005624D9" w:rsidRPr="005628BA" w:rsidRDefault="005624D9" w:rsidP="005624D9">
      <w:pPr>
        <w:ind w:firstLine="284"/>
        <w:jc w:val="both"/>
        <w:rPr>
          <w:rFonts w:ascii="GHEA Grapalat" w:hAnsi="GHEA Grapalat" w:cs="Sylfaen"/>
          <w:b/>
          <w:sz w:val="20"/>
          <w:lang w:val="hy-AM"/>
        </w:rPr>
      </w:pPr>
    </w:p>
    <w:p w:rsidR="005624D9" w:rsidRPr="005628BA" w:rsidRDefault="005624D9" w:rsidP="005624D9">
      <w:pPr>
        <w:spacing w:after="240"/>
        <w:ind w:firstLine="284"/>
        <w:jc w:val="both"/>
        <w:rPr>
          <w:rFonts w:ascii="GHEA Grapalat" w:hAnsi="GHEA Grapalat"/>
          <w:b/>
          <w:sz w:val="20"/>
          <w:lang w:val="af-ZA"/>
        </w:rPr>
      </w:pPr>
      <w:r w:rsidRPr="005628BA">
        <w:rPr>
          <w:rFonts w:ascii="GHEA Grapalat" w:hAnsi="GHEA Grapalat" w:cs="Sylfaen"/>
          <w:b/>
          <w:sz w:val="20"/>
          <w:lang w:val="af-ZA"/>
        </w:rPr>
        <w:t>Պատվիրատու</w:t>
      </w:r>
      <w:r w:rsidRPr="005628BA">
        <w:rPr>
          <w:rFonts w:ascii="GHEA Grapalat" w:hAnsi="GHEA Grapalat"/>
          <w:b/>
          <w:sz w:val="20"/>
          <w:lang w:val="af-ZA"/>
        </w:rPr>
        <w:t>՝  ՀՀ պաշտպանության  նախարարություն։</w:t>
      </w:r>
    </w:p>
    <w:bookmarkEnd w:id="0"/>
    <w:p w:rsidR="000E02B2" w:rsidRPr="005628BA" w:rsidRDefault="000E02B2" w:rsidP="000E02B2">
      <w:pPr>
        <w:spacing w:after="240"/>
        <w:ind w:firstLine="284"/>
        <w:jc w:val="right"/>
        <w:rPr>
          <w:rFonts w:ascii="GHEA Grapalat" w:hAnsi="GHEA Grapalat"/>
          <w:sz w:val="12"/>
          <w:szCs w:val="12"/>
          <w:lang w:val="hy-AM"/>
        </w:rPr>
      </w:pPr>
    </w:p>
    <w:sectPr w:rsidR="000E02B2" w:rsidRPr="005628BA" w:rsidSect="001D794B">
      <w:pgSz w:w="11906" w:h="16838"/>
      <w:pgMar w:top="680" w:right="680"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BD0"/>
    <w:multiLevelType w:val="hybridMultilevel"/>
    <w:tmpl w:val="287A4DE6"/>
    <w:lvl w:ilvl="0" w:tplc="C8B8B16A">
      <w:start w:val="1"/>
      <w:numFmt w:val="decimal"/>
      <w:lvlText w:val="%1."/>
      <w:lvlJc w:val="left"/>
      <w:pPr>
        <w:ind w:left="720" w:hanging="360"/>
      </w:pPr>
      <w:rPr>
        <w:lang w:val="en-US"/>
      </w:rPr>
    </w:lvl>
    <w:lvl w:ilvl="1" w:tplc="DD6CFCBC">
      <w:start w:val="152"/>
      <w:numFmt w:val="bullet"/>
      <w:lvlText w:val="-"/>
      <w:lvlJc w:val="left"/>
      <w:pPr>
        <w:ind w:left="1440" w:hanging="360"/>
      </w:pPr>
      <w:rPr>
        <w:rFonts w:ascii="Times Armenian" w:eastAsia="Times New Roman" w:hAnsi="Times Armenian" w:cs="Times New Roman"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C5B2C"/>
    <w:multiLevelType w:val="hybridMultilevel"/>
    <w:tmpl w:val="F8DCBE3C"/>
    <w:lvl w:ilvl="0" w:tplc="9B98A296">
      <w:start w:val="1"/>
      <w:numFmt w:val="decimal"/>
      <w:lvlText w:val="%1."/>
      <w:lvlJc w:val="left"/>
      <w:pPr>
        <w:ind w:left="578" w:hanging="360"/>
      </w:pPr>
      <w:rPr>
        <w:rFonts w:hint="default"/>
        <w:b/>
        <w:i/>
        <w:color w:val="00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nsid w:val="067C6366"/>
    <w:multiLevelType w:val="hybridMultilevel"/>
    <w:tmpl w:val="5E5EB6B4"/>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C27EF65C">
      <w:start w:val="57"/>
      <w:numFmt w:val="bullet"/>
      <w:lvlText w:val="-"/>
      <w:lvlJc w:val="left"/>
      <w:pPr>
        <w:ind w:left="2340" w:hanging="360"/>
      </w:pPr>
      <w:rPr>
        <w:rFonts w:ascii="Times Armenian" w:eastAsia="Times New Roman" w:hAnsi="Times Armeni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2060A"/>
    <w:multiLevelType w:val="hybridMultilevel"/>
    <w:tmpl w:val="D646D1AC"/>
    <w:lvl w:ilvl="0" w:tplc="081C7D28">
      <w:start w:val="1"/>
      <w:numFmt w:val="decimal"/>
      <w:lvlText w:val="%1."/>
      <w:lvlJc w:val="left"/>
      <w:pPr>
        <w:tabs>
          <w:tab w:val="num" w:pos="1800"/>
        </w:tabs>
        <w:ind w:left="1800" w:hanging="360"/>
      </w:pPr>
      <w:rPr>
        <w:rFonts w:hint="default"/>
        <w:color w:val="auto"/>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FF768A"/>
    <w:multiLevelType w:val="hybridMultilevel"/>
    <w:tmpl w:val="B1BAA0CE"/>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D2C8B"/>
    <w:multiLevelType w:val="hybridMultilevel"/>
    <w:tmpl w:val="16505D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3E85ACD"/>
    <w:multiLevelType w:val="hybridMultilevel"/>
    <w:tmpl w:val="5E5EB6B4"/>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C27EF65C">
      <w:start w:val="57"/>
      <w:numFmt w:val="bullet"/>
      <w:lvlText w:val="-"/>
      <w:lvlJc w:val="left"/>
      <w:pPr>
        <w:ind w:left="2340" w:hanging="360"/>
      </w:pPr>
      <w:rPr>
        <w:rFonts w:ascii="Times Armenian" w:eastAsia="Times New Roman" w:hAnsi="Times Armeni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35159"/>
    <w:multiLevelType w:val="hybridMultilevel"/>
    <w:tmpl w:val="EDB26DFE"/>
    <w:lvl w:ilvl="0" w:tplc="016627AC">
      <w:start w:val="157"/>
      <w:numFmt w:val="decimal"/>
      <w:lvlText w:val="%1."/>
      <w:lvlJc w:val="left"/>
      <w:pPr>
        <w:tabs>
          <w:tab w:val="num" w:pos="1440"/>
        </w:tabs>
        <w:ind w:left="1440" w:hanging="360"/>
      </w:pPr>
      <w:rPr>
        <w:rFonts w:hint="default"/>
        <w:color w:val="auto"/>
        <w:sz w:val="24"/>
        <w:szCs w:val="24"/>
      </w:rPr>
    </w:lvl>
    <w:lvl w:ilvl="1" w:tplc="03FC5B7A">
      <w:start w:val="158"/>
      <w:numFmt w:val="decimal"/>
      <w:lvlText w:val="%2."/>
      <w:lvlJc w:val="left"/>
      <w:pPr>
        <w:tabs>
          <w:tab w:val="num" w:pos="928"/>
        </w:tabs>
        <w:ind w:left="928" w:hanging="360"/>
      </w:pPr>
      <w:rPr>
        <w:rFonts w:hint="default"/>
        <w:color w:val="auto"/>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CFD3A44"/>
    <w:multiLevelType w:val="hybridMultilevel"/>
    <w:tmpl w:val="093E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E2259"/>
    <w:multiLevelType w:val="hybridMultilevel"/>
    <w:tmpl w:val="C624C9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FE545B1"/>
    <w:multiLevelType w:val="hybridMultilevel"/>
    <w:tmpl w:val="D8A85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456F7C8">
      <w:start w:val="9"/>
      <w:numFmt w:val="bullet"/>
      <w:lvlText w:val="-"/>
      <w:lvlJc w:val="left"/>
      <w:pPr>
        <w:ind w:left="2955" w:hanging="435"/>
      </w:pPr>
      <w:rPr>
        <w:rFonts w:ascii="Times Armenian" w:eastAsia="Times New Roman" w:hAnsi="Times Armeni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64425A1"/>
    <w:multiLevelType w:val="hybridMultilevel"/>
    <w:tmpl w:val="9600F496"/>
    <w:lvl w:ilvl="0" w:tplc="3132CC5C">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6D5E15"/>
    <w:multiLevelType w:val="hybridMultilevel"/>
    <w:tmpl w:val="CF6CF01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27B0371D"/>
    <w:multiLevelType w:val="hybridMultilevel"/>
    <w:tmpl w:val="A8264878"/>
    <w:lvl w:ilvl="0" w:tplc="AD588024">
      <w:start w:val="40"/>
      <w:numFmt w:val="decimal"/>
      <w:lvlText w:val="%1."/>
      <w:lvlJc w:val="left"/>
      <w:pPr>
        <w:tabs>
          <w:tab w:val="num" w:pos="900"/>
        </w:tabs>
        <w:ind w:left="90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F9B121C"/>
    <w:multiLevelType w:val="hybridMultilevel"/>
    <w:tmpl w:val="F1FC1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8B95CA1"/>
    <w:multiLevelType w:val="hybridMultilevel"/>
    <w:tmpl w:val="E9C81BE8"/>
    <w:lvl w:ilvl="0" w:tplc="0419000F">
      <w:start w:val="1"/>
      <w:numFmt w:val="decimal"/>
      <w:lvlText w:val="%1."/>
      <w:lvlJc w:val="left"/>
      <w:pPr>
        <w:ind w:left="360" w:hanging="360"/>
      </w:pPr>
    </w:lvl>
    <w:lvl w:ilvl="1" w:tplc="DEAC07A8">
      <w:start w:val="2"/>
      <w:numFmt w:val="bullet"/>
      <w:lvlText w:val="-"/>
      <w:lvlJc w:val="left"/>
      <w:pPr>
        <w:ind w:left="1440" w:hanging="360"/>
      </w:pPr>
      <w:rPr>
        <w:rFonts w:ascii="Times Armenian" w:eastAsia="Times New Roman" w:hAnsi="Times Armeni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18569B"/>
    <w:multiLevelType w:val="multilevel"/>
    <w:tmpl w:val="024C9996"/>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3EFA3D3D"/>
    <w:multiLevelType w:val="hybridMultilevel"/>
    <w:tmpl w:val="1A241D28"/>
    <w:lvl w:ilvl="0" w:tplc="9A30CD30">
      <w:start w:val="5"/>
      <w:numFmt w:val="decimal"/>
      <w:lvlText w:val="%1."/>
      <w:lvlJc w:val="left"/>
      <w:pPr>
        <w:tabs>
          <w:tab w:val="num" w:pos="1440"/>
        </w:tabs>
        <w:ind w:left="1440" w:hanging="360"/>
      </w:pPr>
      <w:rPr>
        <w:rFonts w:hint="default"/>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E252904"/>
    <w:multiLevelType w:val="hybridMultilevel"/>
    <w:tmpl w:val="7D72E7D0"/>
    <w:lvl w:ilvl="0" w:tplc="A9A47B58">
      <w:start w:val="43"/>
      <w:numFmt w:val="decimal"/>
      <w:lvlText w:val="%1."/>
      <w:lvlJc w:val="left"/>
      <w:pPr>
        <w:tabs>
          <w:tab w:val="num" w:pos="1440"/>
        </w:tabs>
        <w:ind w:left="1440" w:hanging="360"/>
      </w:pPr>
      <w:rPr>
        <w:rFonts w:hint="default"/>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FAB0622"/>
    <w:multiLevelType w:val="hybridMultilevel"/>
    <w:tmpl w:val="56A0D0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00928E9"/>
    <w:multiLevelType w:val="hybridMultilevel"/>
    <w:tmpl w:val="7AEC1AD2"/>
    <w:lvl w:ilvl="0" w:tplc="2D7EB0B0">
      <w:start w:val="52"/>
      <w:numFmt w:val="decimal"/>
      <w:lvlText w:val="%1."/>
      <w:lvlJc w:val="left"/>
      <w:pPr>
        <w:tabs>
          <w:tab w:val="num" w:pos="644"/>
        </w:tabs>
        <w:ind w:left="644" w:hanging="360"/>
      </w:pPr>
      <w:rPr>
        <w:rFonts w:hint="default"/>
        <w:color w:val="auto"/>
        <w:sz w:val="24"/>
        <w:szCs w:val="24"/>
      </w:rPr>
    </w:lvl>
    <w:lvl w:ilvl="1" w:tplc="04190019">
      <w:start w:val="1"/>
      <w:numFmt w:val="lowerLetter"/>
      <w:lvlText w:val="%2."/>
      <w:lvlJc w:val="left"/>
      <w:pPr>
        <w:tabs>
          <w:tab w:val="num" w:pos="284"/>
        </w:tabs>
        <w:ind w:left="284" w:hanging="360"/>
      </w:pPr>
    </w:lvl>
    <w:lvl w:ilvl="2" w:tplc="0419001B" w:tentative="1">
      <w:start w:val="1"/>
      <w:numFmt w:val="lowerRoman"/>
      <w:lvlText w:val="%3."/>
      <w:lvlJc w:val="right"/>
      <w:pPr>
        <w:tabs>
          <w:tab w:val="num" w:pos="1004"/>
        </w:tabs>
        <w:ind w:left="1004" w:hanging="180"/>
      </w:pPr>
    </w:lvl>
    <w:lvl w:ilvl="3" w:tplc="0419000F" w:tentative="1">
      <w:start w:val="1"/>
      <w:numFmt w:val="decimal"/>
      <w:lvlText w:val="%4."/>
      <w:lvlJc w:val="left"/>
      <w:pPr>
        <w:tabs>
          <w:tab w:val="num" w:pos="1724"/>
        </w:tabs>
        <w:ind w:left="1724" w:hanging="360"/>
      </w:pPr>
    </w:lvl>
    <w:lvl w:ilvl="4" w:tplc="04190019" w:tentative="1">
      <w:start w:val="1"/>
      <w:numFmt w:val="lowerLetter"/>
      <w:lvlText w:val="%5."/>
      <w:lvlJc w:val="left"/>
      <w:pPr>
        <w:tabs>
          <w:tab w:val="num" w:pos="2444"/>
        </w:tabs>
        <w:ind w:left="2444" w:hanging="360"/>
      </w:pPr>
    </w:lvl>
    <w:lvl w:ilvl="5" w:tplc="0419001B" w:tentative="1">
      <w:start w:val="1"/>
      <w:numFmt w:val="lowerRoman"/>
      <w:lvlText w:val="%6."/>
      <w:lvlJc w:val="right"/>
      <w:pPr>
        <w:tabs>
          <w:tab w:val="num" w:pos="3164"/>
        </w:tabs>
        <w:ind w:left="3164" w:hanging="180"/>
      </w:pPr>
    </w:lvl>
    <w:lvl w:ilvl="6" w:tplc="0419000F" w:tentative="1">
      <w:start w:val="1"/>
      <w:numFmt w:val="decimal"/>
      <w:lvlText w:val="%7."/>
      <w:lvlJc w:val="left"/>
      <w:pPr>
        <w:tabs>
          <w:tab w:val="num" w:pos="3884"/>
        </w:tabs>
        <w:ind w:left="3884" w:hanging="360"/>
      </w:pPr>
    </w:lvl>
    <w:lvl w:ilvl="7" w:tplc="04190019" w:tentative="1">
      <w:start w:val="1"/>
      <w:numFmt w:val="lowerLetter"/>
      <w:lvlText w:val="%8."/>
      <w:lvlJc w:val="left"/>
      <w:pPr>
        <w:tabs>
          <w:tab w:val="num" w:pos="4604"/>
        </w:tabs>
        <w:ind w:left="4604" w:hanging="360"/>
      </w:pPr>
    </w:lvl>
    <w:lvl w:ilvl="8" w:tplc="0419001B" w:tentative="1">
      <w:start w:val="1"/>
      <w:numFmt w:val="lowerRoman"/>
      <w:lvlText w:val="%9."/>
      <w:lvlJc w:val="right"/>
      <w:pPr>
        <w:tabs>
          <w:tab w:val="num" w:pos="5324"/>
        </w:tabs>
        <w:ind w:left="5324" w:hanging="180"/>
      </w:p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A556F3"/>
    <w:multiLevelType w:val="hybridMultilevel"/>
    <w:tmpl w:val="E6341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CC471B"/>
    <w:multiLevelType w:val="hybridMultilevel"/>
    <w:tmpl w:val="5382032E"/>
    <w:lvl w:ilvl="0" w:tplc="5964B650">
      <w:start w:val="3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36B9F"/>
    <w:multiLevelType w:val="hybridMultilevel"/>
    <w:tmpl w:val="12161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A654D"/>
    <w:multiLevelType w:val="hybridMultilevel"/>
    <w:tmpl w:val="EBB03BC8"/>
    <w:lvl w:ilvl="0" w:tplc="D158AE62">
      <w:start w:val="1"/>
      <w:numFmt w:val="decimal"/>
      <w:lvlText w:val="%1."/>
      <w:lvlJc w:val="left"/>
      <w:pPr>
        <w:ind w:left="360" w:hanging="360"/>
      </w:pPr>
      <w:rPr>
        <w:b/>
        <w:color w:val="auto"/>
        <w:sz w:val="24"/>
        <w:szCs w:val="24"/>
        <w:lang w:val="hy-AM"/>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6ED357F5"/>
    <w:multiLevelType w:val="hybridMultilevel"/>
    <w:tmpl w:val="5382032E"/>
    <w:lvl w:ilvl="0" w:tplc="5964B650">
      <w:start w:val="3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EB3247"/>
    <w:multiLevelType w:val="hybridMultilevel"/>
    <w:tmpl w:val="8BA26D56"/>
    <w:lvl w:ilvl="0" w:tplc="CFD00CB6">
      <w:start w:val="15"/>
      <w:numFmt w:val="decimal"/>
      <w:lvlText w:val="%1."/>
      <w:lvlJc w:val="left"/>
      <w:pPr>
        <w:tabs>
          <w:tab w:val="num" w:pos="1440"/>
        </w:tabs>
        <w:ind w:left="1440" w:hanging="360"/>
      </w:pPr>
      <w:rPr>
        <w:rFonts w:hint="default"/>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26D0350"/>
    <w:multiLevelType w:val="hybridMultilevel"/>
    <w:tmpl w:val="E482CFDE"/>
    <w:lvl w:ilvl="0" w:tplc="27C62CD8">
      <w:start w:val="1"/>
      <w:numFmt w:val="decimal"/>
      <w:lvlText w:val="%1."/>
      <w:lvlJc w:val="left"/>
      <w:pPr>
        <w:ind w:left="360" w:hanging="360"/>
      </w:pPr>
      <w:rPr>
        <w:rFonts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EB40F20"/>
    <w:multiLevelType w:val="hybridMultilevel"/>
    <w:tmpl w:val="A050BFFA"/>
    <w:lvl w:ilvl="0" w:tplc="5E16F420">
      <w:start w:val="39"/>
      <w:numFmt w:val="decimal"/>
      <w:lvlText w:val="%1."/>
      <w:lvlJc w:val="left"/>
      <w:pPr>
        <w:tabs>
          <w:tab w:val="num" w:pos="720"/>
        </w:tabs>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23"/>
  </w:num>
  <w:num w:numId="5">
    <w:abstractNumId w:val="34"/>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
  </w:num>
  <w:num w:numId="11">
    <w:abstractNumId w:val="10"/>
  </w:num>
  <w:num w:numId="12">
    <w:abstractNumId w:val="42"/>
  </w:num>
  <w:num w:numId="13">
    <w:abstractNumId w:val="37"/>
  </w:num>
  <w:num w:numId="14">
    <w:abstractNumId w:val="18"/>
  </w:num>
  <w:num w:numId="15">
    <w:abstractNumId w:val="41"/>
  </w:num>
  <w:num w:numId="16">
    <w:abstractNumId w:val="21"/>
  </w:num>
  <w:num w:numId="17">
    <w:abstractNumId w:val="6"/>
  </w:num>
  <w:num w:numId="18">
    <w:abstractNumId w:val="30"/>
  </w:num>
  <w:num w:numId="19">
    <w:abstractNumId w:val="20"/>
  </w:num>
  <w:num w:numId="20">
    <w:abstractNumId w:val="35"/>
  </w:num>
  <w:num w:numId="21">
    <w:abstractNumId w:val="24"/>
  </w:num>
  <w:num w:numId="22">
    <w:abstractNumId w:val="15"/>
  </w:num>
  <w:num w:numId="23">
    <w:abstractNumId w:val="26"/>
  </w:num>
  <w:num w:numId="24">
    <w:abstractNumId w:val="4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6"/>
  </w:num>
  <w:num w:numId="28">
    <w:abstractNumId w:val="27"/>
  </w:num>
  <w:num w:numId="29">
    <w:abstractNumId w:val="0"/>
  </w:num>
  <w:num w:numId="30">
    <w:abstractNumId w:val="2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6"/>
  </w:num>
  <w:num w:numId="33">
    <w:abstractNumId w:val="4"/>
  </w:num>
  <w:num w:numId="34">
    <w:abstractNumId w:val="39"/>
  </w:num>
  <w:num w:numId="35">
    <w:abstractNumId w:val="8"/>
  </w:num>
  <w:num w:numId="36">
    <w:abstractNumId w:val="2"/>
  </w:num>
  <w:num w:numId="37">
    <w:abstractNumId w:val="28"/>
  </w:num>
  <w:num w:numId="38">
    <w:abstractNumId w:val="33"/>
  </w:num>
  <w:num w:numId="39">
    <w:abstractNumId w:val="38"/>
  </w:num>
  <w:num w:numId="40">
    <w:abstractNumId w:val="17"/>
  </w:num>
  <w:num w:numId="41">
    <w:abstractNumId w:val="3"/>
  </w:num>
  <w:num w:numId="42">
    <w:abstractNumId w:val="11"/>
  </w:num>
  <w:num w:numId="43">
    <w:abstractNumId w:val="19"/>
  </w:num>
  <w:num w:numId="44">
    <w:abstractNumId w:val="9"/>
  </w:num>
  <w:num w:numId="45">
    <w:abstractNumId w:val="7"/>
  </w:num>
  <w:num w:numId="46">
    <w:abstractNumId w:val="13"/>
  </w:num>
  <w:num w:numId="47">
    <w:abstractNumId w:val="12"/>
  </w:num>
  <w:num w:numId="48">
    <w:abstractNumId w:val="2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2"/>
  </w:compat>
  <w:rsids>
    <w:rsidRoot w:val="00E56190"/>
    <w:rsid w:val="00031EBD"/>
    <w:rsid w:val="00043669"/>
    <w:rsid w:val="0005380B"/>
    <w:rsid w:val="0005610A"/>
    <w:rsid w:val="00077EE4"/>
    <w:rsid w:val="00087B29"/>
    <w:rsid w:val="000B5A82"/>
    <w:rsid w:val="000C35A6"/>
    <w:rsid w:val="000C7E38"/>
    <w:rsid w:val="000D05DC"/>
    <w:rsid w:val="000E02B2"/>
    <w:rsid w:val="000E6F2D"/>
    <w:rsid w:val="000F44B0"/>
    <w:rsid w:val="001144E9"/>
    <w:rsid w:val="00122E3F"/>
    <w:rsid w:val="00125BF2"/>
    <w:rsid w:val="00171DA3"/>
    <w:rsid w:val="001765A5"/>
    <w:rsid w:val="001A2445"/>
    <w:rsid w:val="001C5EE0"/>
    <w:rsid w:val="001D794B"/>
    <w:rsid w:val="001E3CF6"/>
    <w:rsid w:val="001E4C19"/>
    <w:rsid w:val="001E6988"/>
    <w:rsid w:val="001F5F1E"/>
    <w:rsid w:val="0023055E"/>
    <w:rsid w:val="002A1D93"/>
    <w:rsid w:val="002D1A31"/>
    <w:rsid w:val="002E1ECB"/>
    <w:rsid w:val="00305085"/>
    <w:rsid w:val="003217D7"/>
    <w:rsid w:val="00354F79"/>
    <w:rsid w:val="003874D3"/>
    <w:rsid w:val="00393F6B"/>
    <w:rsid w:val="003A0108"/>
    <w:rsid w:val="003C4FF0"/>
    <w:rsid w:val="003D4F04"/>
    <w:rsid w:val="003E589E"/>
    <w:rsid w:val="00421675"/>
    <w:rsid w:val="00426E09"/>
    <w:rsid w:val="004423CB"/>
    <w:rsid w:val="0046413D"/>
    <w:rsid w:val="004B1F48"/>
    <w:rsid w:val="004B2B6A"/>
    <w:rsid w:val="0052083C"/>
    <w:rsid w:val="00520980"/>
    <w:rsid w:val="005309F7"/>
    <w:rsid w:val="00536D7B"/>
    <w:rsid w:val="005624D9"/>
    <w:rsid w:val="005628BA"/>
    <w:rsid w:val="006121C4"/>
    <w:rsid w:val="0062637B"/>
    <w:rsid w:val="006276A9"/>
    <w:rsid w:val="006411FC"/>
    <w:rsid w:val="00661DD2"/>
    <w:rsid w:val="0066584B"/>
    <w:rsid w:val="00681F37"/>
    <w:rsid w:val="00686BC7"/>
    <w:rsid w:val="00695618"/>
    <w:rsid w:val="006C4C2B"/>
    <w:rsid w:val="007305A9"/>
    <w:rsid w:val="00742F12"/>
    <w:rsid w:val="00756E8C"/>
    <w:rsid w:val="00764123"/>
    <w:rsid w:val="007A1249"/>
    <w:rsid w:val="007A428F"/>
    <w:rsid w:val="007D72AA"/>
    <w:rsid w:val="007E2B14"/>
    <w:rsid w:val="007E520C"/>
    <w:rsid w:val="007F4D3A"/>
    <w:rsid w:val="00822481"/>
    <w:rsid w:val="008303E3"/>
    <w:rsid w:val="0083386E"/>
    <w:rsid w:val="00847E8C"/>
    <w:rsid w:val="00861ED9"/>
    <w:rsid w:val="00871171"/>
    <w:rsid w:val="00873280"/>
    <w:rsid w:val="008770F4"/>
    <w:rsid w:val="00880E6C"/>
    <w:rsid w:val="00885465"/>
    <w:rsid w:val="008B297D"/>
    <w:rsid w:val="008E68E5"/>
    <w:rsid w:val="00901CFF"/>
    <w:rsid w:val="00916440"/>
    <w:rsid w:val="00920E1D"/>
    <w:rsid w:val="00961D6E"/>
    <w:rsid w:val="00965CAE"/>
    <w:rsid w:val="0096699E"/>
    <w:rsid w:val="009C6870"/>
    <w:rsid w:val="009E1771"/>
    <w:rsid w:val="009E3D9E"/>
    <w:rsid w:val="00A04F97"/>
    <w:rsid w:val="00A10DED"/>
    <w:rsid w:val="00A2337E"/>
    <w:rsid w:val="00A54C9E"/>
    <w:rsid w:val="00A568AE"/>
    <w:rsid w:val="00A905BD"/>
    <w:rsid w:val="00AA6340"/>
    <w:rsid w:val="00AD06FF"/>
    <w:rsid w:val="00B65706"/>
    <w:rsid w:val="00BB45E1"/>
    <w:rsid w:val="00BE7AC1"/>
    <w:rsid w:val="00BF624D"/>
    <w:rsid w:val="00C012B4"/>
    <w:rsid w:val="00C014FF"/>
    <w:rsid w:val="00C76E54"/>
    <w:rsid w:val="00CB4740"/>
    <w:rsid w:val="00CB56E9"/>
    <w:rsid w:val="00CF43F5"/>
    <w:rsid w:val="00D1496A"/>
    <w:rsid w:val="00D15265"/>
    <w:rsid w:val="00D238E2"/>
    <w:rsid w:val="00D45D60"/>
    <w:rsid w:val="00D527CC"/>
    <w:rsid w:val="00D55BD3"/>
    <w:rsid w:val="00D85B60"/>
    <w:rsid w:val="00DA2F07"/>
    <w:rsid w:val="00DD24E2"/>
    <w:rsid w:val="00DD326E"/>
    <w:rsid w:val="00DD3C6A"/>
    <w:rsid w:val="00DE7D52"/>
    <w:rsid w:val="00DF76D5"/>
    <w:rsid w:val="00E300E2"/>
    <w:rsid w:val="00E56190"/>
    <w:rsid w:val="00E74B45"/>
    <w:rsid w:val="00E8252A"/>
    <w:rsid w:val="00E95A3F"/>
    <w:rsid w:val="00EF2205"/>
    <w:rsid w:val="00EF7944"/>
    <w:rsid w:val="00F151D6"/>
    <w:rsid w:val="00F151FE"/>
    <w:rsid w:val="00F307F7"/>
    <w:rsid w:val="00F542BE"/>
    <w:rsid w:val="00F5655C"/>
    <w:rsid w:val="00F64A4F"/>
    <w:rsid w:val="00F65645"/>
    <w:rsid w:val="00FA6B66"/>
    <w:rsid w:val="00FD3DBC"/>
    <w:rsid w:val="00FD4585"/>
    <w:rsid w:val="00FD5C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D9"/>
    <w:pPr>
      <w:spacing w:after="0" w:line="240" w:lineRule="auto"/>
    </w:pPr>
    <w:rPr>
      <w:rFonts w:ascii="Times Armenian" w:hAnsi="Times Armenian" w:cs="Times New Roman"/>
      <w:sz w:val="24"/>
      <w:szCs w:val="20"/>
      <w:lang w:val="en-US" w:eastAsia="ru-RU"/>
    </w:rPr>
  </w:style>
  <w:style w:type="paragraph" w:styleId="Heading1">
    <w:name w:val="heading 1"/>
    <w:basedOn w:val="Normal"/>
    <w:next w:val="Normal"/>
    <w:link w:val="Heading1Char"/>
    <w:qFormat/>
    <w:rsid w:val="0023055E"/>
    <w:pPr>
      <w:keepNext/>
      <w:jc w:val="center"/>
      <w:outlineLvl w:val="0"/>
    </w:pPr>
    <w:rPr>
      <w:rFonts w:ascii="Arial Armenian" w:hAnsi="Arial Armenian"/>
      <w:sz w:val="28"/>
    </w:rPr>
  </w:style>
  <w:style w:type="paragraph" w:styleId="Heading2">
    <w:name w:val="heading 2"/>
    <w:basedOn w:val="Normal"/>
    <w:next w:val="Normal"/>
    <w:link w:val="Heading2Char"/>
    <w:qFormat/>
    <w:rsid w:val="000E02B2"/>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0E02B2"/>
    <w:pPr>
      <w:keepNext/>
      <w:spacing w:line="360" w:lineRule="auto"/>
      <w:jc w:val="center"/>
      <w:outlineLvl w:val="2"/>
    </w:pPr>
    <w:rPr>
      <w:rFonts w:ascii="Arial LatArm" w:hAnsi="Arial LatArm"/>
      <w:i/>
      <w:sz w:val="20"/>
      <w:lang w:val="en-AU" w:eastAsia="en-US"/>
    </w:rPr>
  </w:style>
  <w:style w:type="paragraph" w:styleId="Heading4">
    <w:name w:val="heading 4"/>
    <w:basedOn w:val="Normal"/>
    <w:next w:val="Normal"/>
    <w:link w:val="Heading4Char"/>
    <w:qFormat/>
    <w:rsid w:val="000E02B2"/>
    <w:pPr>
      <w:keepNext/>
      <w:outlineLvl w:val="3"/>
    </w:pPr>
    <w:rPr>
      <w:rFonts w:ascii="Arial LatArm" w:hAnsi="Arial LatArm"/>
      <w:i/>
      <w:sz w:val="18"/>
      <w:lang w:eastAsia="en-US"/>
    </w:rPr>
  </w:style>
  <w:style w:type="paragraph" w:styleId="Heading5">
    <w:name w:val="heading 5"/>
    <w:basedOn w:val="Normal"/>
    <w:next w:val="Normal"/>
    <w:link w:val="Heading5Char"/>
    <w:qFormat/>
    <w:rsid w:val="000E02B2"/>
    <w:pPr>
      <w:keepNext/>
      <w:jc w:val="center"/>
      <w:outlineLvl w:val="4"/>
    </w:pPr>
    <w:rPr>
      <w:rFonts w:ascii="Arial LatArm" w:hAnsi="Arial LatArm"/>
      <w:b/>
      <w:sz w:val="26"/>
    </w:rPr>
  </w:style>
  <w:style w:type="paragraph" w:styleId="Heading6">
    <w:name w:val="heading 6"/>
    <w:basedOn w:val="Normal"/>
    <w:next w:val="Normal"/>
    <w:link w:val="Heading6Char"/>
    <w:qFormat/>
    <w:rsid w:val="000E02B2"/>
    <w:pPr>
      <w:keepNext/>
      <w:outlineLvl w:val="5"/>
    </w:pPr>
    <w:rPr>
      <w:rFonts w:ascii="Arial LatArm" w:hAnsi="Arial LatArm"/>
      <w:b/>
      <w:color w:val="000000"/>
      <w:sz w:val="22"/>
    </w:rPr>
  </w:style>
  <w:style w:type="paragraph" w:styleId="Heading7">
    <w:name w:val="heading 7"/>
    <w:basedOn w:val="Normal"/>
    <w:next w:val="Normal"/>
    <w:link w:val="Heading7Char"/>
    <w:uiPriority w:val="99"/>
    <w:qFormat/>
    <w:rsid w:val="000E02B2"/>
    <w:pPr>
      <w:keepNext/>
      <w:ind w:left="-66"/>
      <w:jc w:val="center"/>
      <w:outlineLvl w:val="6"/>
    </w:pPr>
    <w:rPr>
      <w:b/>
      <w:sz w:val="20"/>
      <w:lang w:val="hy-AM"/>
    </w:rPr>
  </w:style>
  <w:style w:type="paragraph" w:styleId="Heading8">
    <w:name w:val="heading 8"/>
    <w:basedOn w:val="Normal"/>
    <w:next w:val="Normal"/>
    <w:link w:val="Heading8Char"/>
    <w:uiPriority w:val="99"/>
    <w:qFormat/>
    <w:rsid w:val="000E02B2"/>
    <w:pPr>
      <w:keepNext/>
      <w:outlineLvl w:val="7"/>
    </w:pPr>
    <w:rPr>
      <w:i/>
      <w:sz w:val="20"/>
      <w:lang w:val="nl-NL" w:eastAsia="x-none"/>
    </w:rPr>
  </w:style>
  <w:style w:type="paragraph" w:styleId="Heading9">
    <w:name w:val="heading 9"/>
    <w:basedOn w:val="Normal"/>
    <w:next w:val="Normal"/>
    <w:link w:val="Heading9Char"/>
    <w:uiPriority w:val="99"/>
    <w:qFormat/>
    <w:rsid w:val="000E02B2"/>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55E"/>
    <w:rPr>
      <w:rFonts w:ascii="Arial Armenian" w:hAnsi="Arial Armenian" w:cs="Times New Roman"/>
      <w:sz w:val="28"/>
      <w:szCs w:val="20"/>
      <w:lang w:val="en-US" w:eastAsia="ru-RU"/>
    </w:rPr>
  </w:style>
  <w:style w:type="character" w:customStyle="1" w:styleId="Heading2Char">
    <w:name w:val="Heading 2 Char"/>
    <w:basedOn w:val="DefaultParagraphFont"/>
    <w:link w:val="Heading2"/>
    <w:rsid w:val="000E02B2"/>
    <w:rPr>
      <w:rFonts w:ascii="Arial LatArm" w:hAnsi="Arial LatArm" w:cs="Times New Roman"/>
      <w:b/>
      <w:color w:val="0000FF"/>
      <w:sz w:val="20"/>
      <w:szCs w:val="20"/>
      <w:lang w:val="en-US" w:eastAsia="ru-RU"/>
    </w:rPr>
  </w:style>
  <w:style w:type="character" w:customStyle="1" w:styleId="Heading3Char">
    <w:name w:val="Heading 3 Char"/>
    <w:basedOn w:val="DefaultParagraphFont"/>
    <w:link w:val="Heading3"/>
    <w:rsid w:val="000E02B2"/>
    <w:rPr>
      <w:rFonts w:ascii="Arial LatArm" w:hAnsi="Arial LatArm" w:cs="Times New Roman"/>
      <w:i/>
      <w:sz w:val="20"/>
      <w:szCs w:val="20"/>
      <w:lang w:val="en-AU"/>
    </w:rPr>
  </w:style>
  <w:style w:type="character" w:customStyle="1" w:styleId="Heading4Char">
    <w:name w:val="Heading 4 Char"/>
    <w:basedOn w:val="DefaultParagraphFont"/>
    <w:link w:val="Heading4"/>
    <w:rsid w:val="000E02B2"/>
    <w:rPr>
      <w:rFonts w:ascii="Arial LatArm" w:hAnsi="Arial LatArm" w:cs="Times New Roman"/>
      <w:i/>
      <w:sz w:val="18"/>
      <w:szCs w:val="20"/>
      <w:lang w:val="en-US"/>
    </w:rPr>
  </w:style>
  <w:style w:type="character" w:customStyle="1" w:styleId="Heading5Char">
    <w:name w:val="Heading 5 Char"/>
    <w:basedOn w:val="DefaultParagraphFont"/>
    <w:link w:val="Heading5"/>
    <w:rsid w:val="000E02B2"/>
    <w:rPr>
      <w:rFonts w:ascii="Arial LatArm" w:hAnsi="Arial LatArm" w:cs="Times New Roman"/>
      <w:b/>
      <w:sz w:val="26"/>
      <w:szCs w:val="20"/>
      <w:lang w:val="en-US" w:eastAsia="ru-RU"/>
    </w:rPr>
  </w:style>
  <w:style w:type="character" w:customStyle="1" w:styleId="Heading6Char">
    <w:name w:val="Heading 6 Char"/>
    <w:basedOn w:val="DefaultParagraphFont"/>
    <w:link w:val="Heading6"/>
    <w:rsid w:val="000E02B2"/>
    <w:rPr>
      <w:rFonts w:ascii="Arial LatArm" w:hAnsi="Arial LatArm" w:cs="Times New Roman"/>
      <w:b/>
      <w:color w:val="000000"/>
      <w:szCs w:val="20"/>
      <w:lang w:val="en-US" w:eastAsia="ru-RU"/>
    </w:rPr>
  </w:style>
  <w:style w:type="character" w:customStyle="1" w:styleId="Heading7Char">
    <w:name w:val="Heading 7 Char"/>
    <w:basedOn w:val="DefaultParagraphFont"/>
    <w:link w:val="Heading7"/>
    <w:uiPriority w:val="99"/>
    <w:rsid w:val="000E02B2"/>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rsid w:val="000E02B2"/>
    <w:rPr>
      <w:rFonts w:ascii="Times Armenian" w:hAnsi="Times Armenian" w:cs="Times New Roman"/>
      <w:i/>
      <w:sz w:val="20"/>
      <w:szCs w:val="20"/>
      <w:lang w:val="nl-NL" w:eastAsia="x-none"/>
    </w:rPr>
  </w:style>
  <w:style w:type="character" w:customStyle="1" w:styleId="Heading9Char">
    <w:name w:val="Heading 9 Char"/>
    <w:basedOn w:val="DefaultParagraphFont"/>
    <w:link w:val="Heading9"/>
    <w:uiPriority w:val="99"/>
    <w:rsid w:val="000E02B2"/>
    <w:rPr>
      <w:rFonts w:ascii="Times Armenian" w:hAnsi="Times Armenian" w:cs="Times New Roman"/>
      <w:b/>
      <w:color w:val="000000"/>
      <w:szCs w:val="20"/>
      <w:lang w:val="pt-BR" w:eastAsia="ru-RU"/>
    </w:rPr>
  </w:style>
  <w:style w:type="paragraph" w:styleId="BodyTextIndent2">
    <w:name w:val="Body Text Indent 2"/>
    <w:aliases w:val="Char6"/>
    <w:basedOn w:val="Normal"/>
    <w:link w:val="BodyTextIndent2Char"/>
    <w:uiPriority w:val="99"/>
    <w:rsid w:val="009E1771"/>
    <w:pPr>
      <w:spacing w:line="360" w:lineRule="auto"/>
      <w:ind w:firstLine="540"/>
      <w:jc w:val="both"/>
    </w:pPr>
    <w:rPr>
      <w:rFonts w:ascii="Baltica" w:hAnsi="Baltica"/>
      <w:sz w:val="20"/>
      <w:lang w:val="af-ZA" w:eastAsia="en-US"/>
    </w:rPr>
  </w:style>
  <w:style w:type="character" w:customStyle="1" w:styleId="BodyTextIndent2Char">
    <w:name w:val="Body Text Indent 2 Char"/>
    <w:aliases w:val="Char6 Char"/>
    <w:basedOn w:val="DefaultParagraphFont"/>
    <w:link w:val="BodyTextIndent2"/>
    <w:uiPriority w:val="99"/>
    <w:rsid w:val="009E1771"/>
    <w:rPr>
      <w:rFonts w:ascii="Baltica" w:hAnsi="Baltica" w:cs="Times New Roman"/>
      <w:sz w:val="20"/>
      <w:szCs w:val="20"/>
      <w:lang w:val="af-ZA"/>
    </w:rPr>
  </w:style>
  <w:style w:type="paragraph" w:styleId="BalloonText">
    <w:name w:val="Balloon Text"/>
    <w:basedOn w:val="Normal"/>
    <w:link w:val="BalloonTextChar"/>
    <w:uiPriority w:val="99"/>
    <w:unhideWhenUsed/>
    <w:rsid w:val="00F64A4F"/>
    <w:rPr>
      <w:rFonts w:ascii="Tahoma" w:hAnsi="Tahoma" w:cs="Tahoma"/>
      <w:sz w:val="16"/>
      <w:szCs w:val="16"/>
    </w:rPr>
  </w:style>
  <w:style w:type="character" w:customStyle="1" w:styleId="BalloonTextChar">
    <w:name w:val="Balloon Text Char"/>
    <w:basedOn w:val="DefaultParagraphFont"/>
    <w:link w:val="BalloonText"/>
    <w:uiPriority w:val="99"/>
    <w:rsid w:val="00F64A4F"/>
    <w:rPr>
      <w:rFonts w:ascii="Tahoma" w:hAnsi="Tahoma" w:cs="Tahoma"/>
      <w:sz w:val="16"/>
      <w:szCs w:val="16"/>
      <w:lang w:val="en-US" w:eastAsia="ru-RU"/>
    </w:rPr>
  </w:style>
  <w:style w:type="paragraph" w:styleId="BodyTextIndent">
    <w:name w:val="Body Text Indent"/>
    <w:aliases w:val=" Char, Char Char Char Char,Char Char Char Char"/>
    <w:basedOn w:val="Normal"/>
    <w:link w:val="BodyTextIndentChar"/>
    <w:rsid w:val="000E02B2"/>
    <w:pPr>
      <w:spacing w:line="360" w:lineRule="auto"/>
      <w:ind w:firstLine="720"/>
      <w:jc w:val="both"/>
    </w:pPr>
    <w:rPr>
      <w:rFonts w:ascii="Arial LatArm" w:hAnsi="Arial LatArm"/>
      <w:i/>
      <w:sz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0E02B2"/>
    <w:rPr>
      <w:rFonts w:ascii="Arial LatArm" w:hAnsi="Arial LatArm" w:cs="Times New Roman"/>
      <w:i/>
      <w:sz w:val="20"/>
      <w:szCs w:val="20"/>
      <w:lang w:val="en-AU"/>
    </w:rPr>
  </w:style>
  <w:style w:type="paragraph" w:styleId="Footer">
    <w:name w:val="footer"/>
    <w:basedOn w:val="Normal"/>
    <w:link w:val="FooterChar"/>
    <w:rsid w:val="000E02B2"/>
    <w:pPr>
      <w:tabs>
        <w:tab w:val="center" w:pos="4320"/>
        <w:tab w:val="right" w:pos="8640"/>
      </w:tabs>
    </w:pPr>
    <w:rPr>
      <w:rFonts w:ascii="Times New Roman" w:hAnsi="Times New Roman"/>
      <w:sz w:val="20"/>
      <w:lang w:eastAsia="en-US"/>
    </w:rPr>
  </w:style>
  <w:style w:type="character" w:customStyle="1" w:styleId="FooterChar">
    <w:name w:val="Footer Char"/>
    <w:basedOn w:val="DefaultParagraphFont"/>
    <w:link w:val="Footer"/>
    <w:rsid w:val="000E02B2"/>
    <w:rPr>
      <w:rFonts w:ascii="Times New Roman" w:hAnsi="Times New Roman" w:cs="Times New Roman"/>
      <w:sz w:val="20"/>
      <w:szCs w:val="20"/>
      <w:lang w:val="en-US"/>
    </w:rPr>
  </w:style>
  <w:style w:type="paragraph" w:styleId="BodyTextIndent3">
    <w:name w:val="Body Text Indent 3"/>
    <w:basedOn w:val="Normal"/>
    <w:link w:val="BodyTextIndent3Char"/>
    <w:uiPriority w:val="99"/>
    <w:rsid w:val="000E02B2"/>
    <w:pPr>
      <w:spacing w:line="360" w:lineRule="auto"/>
      <w:ind w:firstLine="567"/>
      <w:jc w:val="both"/>
    </w:pPr>
    <w:rPr>
      <w:sz w:val="20"/>
      <w:lang w:val="x-none" w:eastAsia="x-none"/>
    </w:rPr>
  </w:style>
  <w:style w:type="character" w:customStyle="1" w:styleId="BodyTextIndent3Char">
    <w:name w:val="Body Text Indent 3 Char"/>
    <w:basedOn w:val="DefaultParagraphFont"/>
    <w:link w:val="BodyTextIndent3"/>
    <w:uiPriority w:val="99"/>
    <w:rsid w:val="000E02B2"/>
    <w:rPr>
      <w:rFonts w:ascii="Times Armenian" w:hAnsi="Times Armenian" w:cs="Times New Roman"/>
      <w:sz w:val="20"/>
      <w:szCs w:val="20"/>
      <w:lang w:val="x-none" w:eastAsia="x-none"/>
    </w:rPr>
  </w:style>
  <w:style w:type="paragraph" w:styleId="BodyText2">
    <w:name w:val="Body Text 2"/>
    <w:basedOn w:val="Normal"/>
    <w:link w:val="BodyText2Char"/>
    <w:uiPriority w:val="99"/>
    <w:rsid w:val="000E02B2"/>
    <w:pPr>
      <w:tabs>
        <w:tab w:val="left" w:pos="720"/>
      </w:tabs>
      <w:spacing w:line="360" w:lineRule="auto"/>
    </w:pPr>
    <w:rPr>
      <w:rFonts w:ascii="Arial LatArm" w:hAnsi="Arial LatArm"/>
      <w:sz w:val="20"/>
      <w:lang w:eastAsia="en-US"/>
    </w:rPr>
  </w:style>
  <w:style w:type="character" w:customStyle="1" w:styleId="BodyText2Char">
    <w:name w:val="Body Text 2 Char"/>
    <w:basedOn w:val="DefaultParagraphFont"/>
    <w:link w:val="BodyText2"/>
    <w:uiPriority w:val="99"/>
    <w:rsid w:val="000E02B2"/>
    <w:rPr>
      <w:rFonts w:ascii="Arial LatArm" w:hAnsi="Arial LatArm" w:cs="Times New Roman"/>
      <w:sz w:val="20"/>
      <w:szCs w:val="20"/>
      <w:lang w:val="en-US"/>
    </w:rPr>
  </w:style>
  <w:style w:type="paragraph" w:customStyle="1" w:styleId="Default">
    <w:name w:val="Default"/>
    <w:uiPriority w:val="99"/>
    <w:rsid w:val="000E02B2"/>
    <w:pPr>
      <w:autoSpaceDE w:val="0"/>
      <w:autoSpaceDN w:val="0"/>
      <w:adjustRightInd w:val="0"/>
      <w:spacing w:after="0" w:line="240" w:lineRule="auto"/>
    </w:pPr>
    <w:rPr>
      <w:rFonts w:ascii="Arial Unicode" w:hAnsi="Arial Unicode" w:cs="Arial Unicode"/>
      <w:color w:val="000000"/>
      <w:sz w:val="24"/>
      <w:szCs w:val="24"/>
      <w:lang w:eastAsia="ru-RU"/>
    </w:rPr>
  </w:style>
  <w:style w:type="character" w:styleId="Hyperlink">
    <w:name w:val="Hyperlink"/>
    <w:uiPriority w:val="99"/>
    <w:rsid w:val="000E02B2"/>
    <w:rPr>
      <w:color w:val="0000FF"/>
      <w:u w:val="single"/>
    </w:rPr>
  </w:style>
  <w:style w:type="character" w:customStyle="1" w:styleId="CharChar1">
    <w:name w:val="Char Char1"/>
    <w:aliases w:val="Body Text Indent Char1,Char Char Char Char Char1"/>
    <w:locked/>
    <w:rsid w:val="000E02B2"/>
    <w:rPr>
      <w:rFonts w:ascii="Arial LatArm" w:hAnsi="Arial LatArm"/>
      <w:i/>
      <w:lang w:val="en-AU" w:eastAsia="en-US" w:bidi="ar-SA"/>
    </w:rPr>
  </w:style>
  <w:style w:type="paragraph" w:styleId="BodyText">
    <w:name w:val="Body Text"/>
    <w:basedOn w:val="Normal"/>
    <w:link w:val="BodyTextChar"/>
    <w:uiPriority w:val="99"/>
    <w:rsid w:val="000E02B2"/>
    <w:pPr>
      <w:spacing w:after="120"/>
    </w:pPr>
    <w:rPr>
      <w:rFonts w:ascii="Times New Roman" w:hAnsi="Times New Roman"/>
      <w:szCs w:val="24"/>
      <w:lang w:eastAsia="en-US"/>
    </w:rPr>
  </w:style>
  <w:style w:type="character" w:customStyle="1" w:styleId="BodyTextChar">
    <w:name w:val="Body Text Char"/>
    <w:basedOn w:val="DefaultParagraphFont"/>
    <w:link w:val="BodyText"/>
    <w:uiPriority w:val="99"/>
    <w:rsid w:val="000E02B2"/>
    <w:rPr>
      <w:rFonts w:ascii="Times New Roman" w:hAnsi="Times New Roman" w:cs="Times New Roman"/>
      <w:sz w:val="24"/>
      <w:szCs w:val="24"/>
      <w:lang w:val="en-US"/>
    </w:rPr>
  </w:style>
  <w:style w:type="paragraph" w:styleId="Index1">
    <w:name w:val="index 1"/>
    <w:basedOn w:val="Normal"/>
    <w:next w:val="Normal"/>
    <w:autoRedefine/>
    <w:uiPriority w:val="99"/>
    <w:semiHidden/>
    <w:rsid w:val="000E02B2"/>
    <w:pPr>
      <w:ind w:left="240" w:hanging="240"/>
    </w:pPr>
    <w:rPr>
      <w:rFonts w:ascii="Times New Roman" w:hAnsi="Times New Roman"/>
      <w:szCs w:val="24"/>
      <w:lang w:eastAsia="en-US"/>
    </w:rPr>
  </w:style>
  <w:style w:type="paragraph" w:styleId="Header">
    <w:name w:val="header"/>
    <w:basedOn w:val="Normal"/>
    <w:link w:val="HeaderChar"/>
    <w:uiPriority w:val="99"/>
    <w:rsid w:val="000E02B2"/>
    <w:pPr>
      <w:tabs>
        <w:tab w:val="center" w:pos="4153"/>
        <w:tab w:val="right" w:pos="8306"/>
      </w:tabs>
    </w:pPr>
    <w:rPr>
      <w:rFonts w:ascii="Times New Roman" w:hAnsi="Times New Roman"/>
      <w:sz w:val="20"/>
      <w:lang w:val="en-AU"/>
    </w:rPr>
  </w:style>
  <w:style w:type="character" w:customStyle="1" w:styleId="HeaderChar">
    <w:name w:val="Header Char"/>
    <w:basedOn w:val="DefaultParagraphFont"/>
    <w:link w:val="Header"/>
    <w:uiPriority w:val="99"/>
    <w:rsid w:val="000E02B2"/>
    <w:rPr>
      <w:rFonts w:ascii="Times New Roman" w:hAnsi="Times New Roman" w:cs="Times New Roman"/>
      <w:sz w:val="20"/>
      <w:szCs w:val="20"/>
      <w:lang w:val="en-AU" w:eastAsia="ru-RU"/>
    </w:rPr>
  </w:style>
  <w:style w:type="paragraph" w:styleId="BodyText3">
    <w:name w:val="Body Text 3"/>
    <w:basedOn w:val="Normal"/>
    <w:link w:val="BodyText3Char"/>
    <w:uiPriority w:val="99"/>
    <w:rsid w:val="000E02B2"/>
    <w:pPr>
      <w:jc w:val="both"/>
    </w:pPr>
    <w:rPr>
      <w:rFonts w:ascii="Arial LatArm" w:hAnsi="Arial LatArm"/>
      <w:sz w:val="20"/>
    </w:rPr>
  </w:style>
  <w:style w:type="character" w:customStyle="1" w:styleId="BodyText3Char">
    <w:name w:val="Body Text 3 Char"/>
    <w:basedOn w:val="DefaultParagraphFont"/>
    <w:link w:val="BodyText3"/>
    <w:uiPriority w:val="99"/>
    <w:rsid w:val="000E02B2"/>
    <w:rPr>
      <w:rFonts w:ascii="Arial LatArm" w:hAnsi="Arial LatArm" w:cs="Times New Roman"/>
      <w:sz w:val="20"/>
      <w:szCs w:val="20"/>
      <w:lang w:val="en-US" w:eastAsia="ru-RU"/>
    </w:rPr>
  </w:style>
  <w:style w:type="paragraph" w:styleId="Title">
    <w:name w:val="Title"/>
    <w:basedOn w:val="Normal"/>
    <w:link w:val="TitleChar"/>
    <w:uiPriority w:val="99"/>
    <w:qFormat/>
    <w:rsid w:val="000E02B2"/>
    <w:pPr>
      <w:jc w:val="center"/>
    </w:pPr>
    <w:rPr>
      <w:rFonts w:ascii="Arial Armenian" w:hAnsi="Arial Armenian"/>
      <w:lang w:eastAsia="en-US"/>
    </w:rPr>
  </w:style>
  <w:style w:type="character" w:customStyle="1" w:styleId="TitleChar">
    <w:name w:val="Title Char"/>
    <w:basedOn w:val="DefaultParagraphFont"/>
    <w:link w:val="Title"/>
    <w:uiPriority w:val="99"/>
    <w:rsid w:val="000E02B2"/>
    <w:rPr>
      <w:rFonts w:ascii="Arial Armenian" w:hAnsi="Arial Armenian" w:cs="Times New Roman"/>
      <w:sz w:val="24"/>
      <w:szCs w:val="20"/>
      <w:lang w:val="en-US"/>
    </w:rPr>
  </w:style>
  <w:style w:type="character" w:styleId="PageNumber">
    <w:name w:val="page number"/>
    <w:basedOn w:val="DefaultParagraphFont"/>
    <w:rsid w:val="000E02B2"/>
  </w:style>
  <w:style w:type="paragraph" w:styleId="FootnoteText">
    <w:name w:val="footnote text"/>
    <w:basedOn w:val="Normal"/>
    <w:link w:val="FootnoteTextChar"/>
    <w:uiPriority w:val="99"/>
    <w:semiHidden/>
    <w:rsid w:val="000E02B2"/>
    <w:rPr>
      <w:sz w:val="20"/>
      <w:lang w:val="x-none"/>
    </w:rPr>
  </w:style>
  <w:style w:type="character" w:customStyle="1" w:styleId="FootnoteTextChar">
    <w:name w:val="Footnote Text Char"/>
    <w:basedOn w:val="DefaultParagraphFont"/>
    <w:link w:val="FootnoteText"/>
    <w:uiPriority w:val="99"/>
    <w:semiHidden/>
    <w:rsid w:val="000E02B2"/>
    <w:rPr>
      <w:rFonts w:ascii="Times Armeni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E02B2"/>
    <w:pPr>
      <w:spacing w:after="160" w:line="240" w:lineRule="exact"/>
    </w:pPr>
    <w:rPr>
      <w:rFonts w:ascii="Arial" w:hAnsi="Arial" w:cs="Arial"/>
      <w:sz w:val="20"/>
      <w:lang w:eastAsia="en-US"/>
    </w:rPr>
  </w:style>
  <w:style w:type="paragraph" w:customStyle="1" w:styleId="norm">
    <w:name w:val="norm"/>
    <w:basedOn w:val="Normal"/>
    <w:uiPriority w:val="99"/>
    <w:rsid w:val="000E02B2"/>
    <w:pPr>
      <w:spacing w:line="480" w:lineRule="auto"/>
      <w:ind w:firstLine="709"/>
      <w:jc w:val="both"/>
    </w:pPr>
    <w:rPr>
      <w:rFonts w:ascii="Arial Armenian" w:hAnsi="Arial Armenian"/>
      <w:sz w:val="22"/>
    </w:rPr>
  </w:style>
  <w:style w:type="character" w:customStyle="1" w:styleId="normChar">
    <w:name w:val="norm Char"/>
    <w:locked/>
    <w:rsid w:val="000E02B2"/>
    <w:rPr>
      <w:rFonts w:ascii="Arial Armenian" w:hAnsi="Arial Armenian"/>
      <w:sz w:val="22"/>
      <w:lang w:val="en-US" w:eastAsia="ru-RU" w:bidi="ar-SA"/>
    </w:rPr>
  </w:style>
  <w:style w:type="character" w:customStyle="1" w:styleId="CharCharChar">
    <w:name w:val="Char Char Char"/>
    <w:rsid w:val="000E02B2"/>
    <w:rPr>
      <w:rFonts w:ascii="Arial LatArm" w:hAnsi="Arial LatArm"/>
      <w:sz w:val="24"/>
      <w:lang w:eastAsia="ru-RU"/>
    </w:rPr>
  </w:style>
  <w:style w:type="paragraph" w:styleId="NormalWeb">
    <w:name w:val="Normal (Web)"/>
    <w:basedOn w:val="Normal"/>
    <w:uiPriority w:val="99"/>
    <w:rsid w:val="000E02B2"/>
    <w:pPr>
      <w:spacing w:before="100" w:beforeAutospacing="1" w:after="100" w:afterAutospacing="1"/>
    </w:pPr>
    <w:rPr>
      <w:rFonts w:ascii="Times New Roman" w:hAnsi="Times New Roman"/>
      <w:szCs w:val="24"/>
      <w:lang w:eastAsia="en-US"/>
    </w:rPr>
  </w:style>
  <w:style w:type="character" w:styleId="Strong">
    <w:name w:val="Strong"/>
    <w:qFormat/>
    <w:rsid w:val="000E02B2"/>
    <w:rPr>
      <w:b/>
      <w:bCs/>
    </w:rPr>
  </w:style>
  <w:style w:type="character" w:customStyle="1" w:styleId="CharChar22">
    <w:name w:val="Char Char22"/>
    <w:rsid w:val="000E02B2"/>
    <w:rPr>
      <w:rFonts w:ascii="Arial Armenian" w:hAnsi="Arial Armenian"/>
      <w:sz w:val="28"/>
      <w:lang w:val="en-US"/>
    </w:rPr>
  </w:style>
  <w:style w:type="character" w:customStyle="1" w:styleId="CharChar20">
    <w:name w:val="Char Char20"/>
    <w:rsid w:val="000E02B2"/>
    <w:rPr>
      <w:rFonts w:ascii="Times LatArm" w:hAnsi="Times LatArm"/>
      <w:b/>
      <w:sz w:val="28"/>
      <w:lang w:val="en-US"/>
    </w:rPr>
  </w:style>
  <w:style w:type="character" w:customStyle="1" w:styleId="CharChar16">
    <w:name w:val="Char Char16"/>
    <w:rsid w:val="000E02B2"/>
    <w:rPr>
      <w:rFonts w:ascii="Times Armenian" w:hAnsi="Times Armenian"/>
      <w:b/>
      <w:lang w:val="hy-AM"/>
    </w:rPr>
  </w:style>
  <w:style w:type="character" w:customStyle="1" w:styleId="CharChar15">
    <w:name w:val="Char Char15"/>
    <w:rsid w:val="000E02B2"/>
    <w:rPr>
      <w:rFonts w:ascii="Times Armenian" w:hAnsi="Times Armenian"/>
      <w:i/>
      <w:lang w:val="nl-NL"/>
    </w:rPr>
  </w:style>
  <w:style w:type="character" w:customStyle="1" w:styleId="CharChar13">
    <w:name w:val="Char Char13"/>
    <w:rsid w:val="000E02B2"/>
    <w:rPr>
      <w:rFonts w:ascii="Arial Armenian" w:hAnsi="Arial Armenian"/>
      <w:lang w:val="en-US"/>
    </w:rPr>
  </w:style>
  <w:style w:type="character" w:customStyle="1" w:styleId="CommentTextChar">
    <w:name w:val="Comment Text Char"/>
    <w:basedOn w:val="DefaultParagraphFont"/>
    <w:link w:val="CommentText"/>
    <w:uiPriority w:val="99"/>
    <w:semiHidden/>
    <w:rsid w:val="000E02B2"/>
    <w:rPr>
      <w:rFonts w:ascii="Times Armenian" w:hAnsi="Times Armenian" w:cs="Times New Roman"/>
      <w:sz w:val="20"/>
      <w:szCs w:val="20"/>
      <w:lang w:val="x-none" w:eastAsia="ru-RU"/>
    </w:rPr>
  </w:style>
  <w:style w:type="paragraph" w:styleId="CommentText">
    <w:name w:val="annotation text"/>
    <w:basedOn w:val="Normal"/>
    <w:link w:val="CommentTextChar"/>
    <w:uiPriority w:val="99"/>
    <w:semiHidden/>
    <w:rsid w:val="000E02B2"/>
    <w:rPr>
      <w:sz w:val="20"/>
      <w:lang w:val="x-none"/>
    </w:rPr>
  </w:style>
  <w:style w:type="character" w:customStyle="1" w:styleId="CommentSubjectChar">
    <w:name w:val="Comment Subject Char"/>
    <w:basedOn w:val="CommentTextChar"/>
    <w:link w:val="CommentSubject"/>
    <w:uiPriority w:val="99"/>
    <w:semiHidden/>
    <w:rsid w:val="000E02B2"/>
    <w:rPr>
      <w:rFonts w:ascii="Times Armenian" w:hAnsi="Times Armenian" w:cs="Times New Roman"/>
      <w:b/>
      <w:bCs/>
      <w:sz w:val="20"/>
      <w:szCs w:val="20"/>
      <w:lang w:val="x-none" w:eastAsia="ru-RU"/>
    </w:rPr>
  </w:style>
  <w:style w:type="paragraph" w:styleId="CommentSubject">
    <w:name w:val="annotation subject"/>
    <w:basedOn w:val="CommentText"/>
    <w:next w:val="CommentText"/>
    <w:link w:val="CommentSubjectChar"/>
    <w:uiPriority w:val="99"/>
    <w:semiHidden/>
    <w:rsid w:val="000E02B2"/>
    <w:rPr>
      <w:b/>
      <w:bCs/>
    </w:rPr>
  </w:style>
  <w:style w:type="character" w:customStyle="1" w:styleId="EndnoteTextChar">
    <w:name w:val="Endnote Text Char"/>
    <w:basedOn w:val="DefaultParagraphFont"/>
    <w:link w:val="EndnoteText"/>
    <w:uiPriority w:val="99"/>
    <w:semiHidden/>
    <w:rsid w:val="000E02B2"/>
    <w:rPr>
      <w:rFonts w:ascii="Times Armenian" w:hAnsi="Times Armenian" w:cs="Times New Roman"/>
      <w:sz w:val="20"/>
      <w:szCs w:val="20"/>
      <w:lang w:val="en-US" w:eastAsia="ru-RU"/>
    </w:rPr>
  </w:style>
  <w:style w:type="paragraph" w:styleId="EndnoteText">
    <w:name w:val="endnote text"/>
    <w:basedOn w:val="Normal"/>
    <w:link w:val="EndnoteTextChar"/>
    <w:uiPriority w:val="99"/>
    <w:semiHidden/>
    <w:rsid w:val="000E02B2"/>
    <w:rPr>
      <w:sz w:val="20"/>
    </w:rPr>
  </w:style>
  <w:style w:type="character" w:customStyle="1" w:styleId="DocumentMapChar">
    <w:name w:val="Document Map Char"/>
    <w:basedOn w:val="DefaultParagraphFont"/>
    <w:link w:val="DocumentMap"/>
    <w:uiPriority w:val="99"/>
    <w:semiHidden/>
    <w:rsid w:val="000E02B2"/>
    <w:rPr>
      <w:rFonts w:ascii="Tahoma" w:hAnsi="Tahoma" w:cs="Tahoma"/>
      <w:sz w:val="20"/>
      <w:szCs w:val="20"/>
      <w:shd w:val="clear" w:color="auto" w:fill="000080"/>
      <w:lang w:val="en-US" w:eastAsia="ru-RU"/>
    </w:rPr>
  </w:style>
  <w:style w:type="paragraph" w:styleId="DocumentMap">
    <w:name w:val="Document Map"/>
    <w:basedOn w:val="Normal"/>
    <w:link w:val="DocumentMapChar"/>
    <w:uiPriority w:val="99"/>
    <w:semiHidden/>
    <w:rsid w:val="000E02B2"/>
    <w:pPr>
      <w:shd w:val="clear" w:color="auto" w:fill="000080"/>
    </w:pPr>
    <w:rPr>
      <w:rFonts w:ascii="Tahoma" w:hAnsi="Tahoma" w:cs="Tahoma"/>
      <w:sz w:val="20"/>
    </w:rPr>
  </w:style>
  <w:style w:type="paragraph" w:customStyle="1" w:styleId="Char1">
    <w:name w:val="Char1"/>
    <w:basedOn w:val="Normal"/>
    <w:uiPriority w:val="99"/>
    <w:rsid w:val="000E02B2"/>
    <w:pPr>
      <w:spacing w:after="160" w:line="240" w:lineRule="exact"/>
    </w:pPr>
    <w:rPr>
      <w:rFonts w:ascii="Verdana" w:hAnsi="Verdana"/>
      <w:sz w:val="20"/>
      <w:lang w:eastAsia="en-US"/>
    </w:rPr>
  </w:style>
  <w:style w:type="paragraph" w:customStyle="1" w:styleId="Style2">
    <w:name w:val="Style2"/>
    <w:basedOn w:val="Normal"/>
    <w:uiPriority w:val="99"/>
    <w:rsid w:val="000E02B2"/>
    <w:pPr>
      <w:jc w:val="center"/>
    </w:pPr>
    <w:rPr>
      <w:rFonts w:ascii="Arial Armenian" w:hAnsi="Arial Armenian"/>
      <w:w w:val="90"/>
      <w:sz w:val="22"/>
    </w:rPr>
  </w:style>
  <w:style w:type="character" w:customStyle="1" w:styleId="CharChar23">
    <w:name w:val="Char Char23"/>
    <w:rsid w:val="000E02B2"/>
    <w:rPr>
      <w:rFonts w:ascii="Arial Armenian" w:hAnsi="Arial Armenian"/>
      <w:sz w:val="28"/>
      <w:lang w:val="en-US" w:eastAsia="ru-RU" w:bidi="ar-SA"/>
    </w:rPr>
  </w:style>
  <w:style w:type="character" w:customStyle="1" w:styleId="CharChar21">
    <w:name w:val="Char Char21"/>
    <w:rsid w:val="000E02B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02B2"/>
    <w:pPr>
      <w:ind w:left="720"/>
    </w:pPr>
    <w:rPr>
      <w:szCs w:val="24"/>
      <w:lang w:val="x-none"/>
    </w:rPr>
  </w:style>
  <w:style w:type="character" w:customStyle="1" w:styleId="ListParagraphChar">
    <w:name w:val="List Paragraph Char"/>
    <w:link w:val="ListParagraph"/>
    <w:uiPriority w:val="34"/>
    <w:locked/>
    <w:rsid w:val="000E02B2"/>
    <w:rPr>
      <w:rFonts w:ascii="Times Armenian" w:hAnsi="Times Armenian" w:cs="Times New Roman"/>
      <w:sz w:val="24"/>
      <w:szCs w:val="24"/>
      <w:lang w:val="x-none" w:eastAsia="ru-RU"/>
    </w:rPr>
  </w:style>
  <w:style w:type="character" w:customStyle="1" w:styleId="CharChar25">
    <w:name w:val="Char Char25"/>
    <w:rsid w:val="000E02B2"/>
    <w:rPr>
      <w:rFonts w:ascii="Arial Armenian" w:hAnsi="Arial Armenian"/>
      <w:sz w:val="28"/>
      <w:lang w:val="en-US" w:eastAsia="ru-RU" w:bidi="ar-SA"/>
    </w:rPr>
  </w:style>
  <w:style w:type="character" w:customStyle="1" w:styleId="CharChar24">
    <w:name w:val="Char Char24"/>
    <w:rsid w:val="000E02B2"/>
    <w:rPr>
      <w:rFonts w:ascii="Arial LatArm" w:hAnsi="Arial LatArm"/>
      <w:b/>
      <w:color w:val="0000FF"/>
      <w:lang w:val="en-US" w:eastAsia="ru-RU" w:bidi="ar-SA"/>
    </w:rPr>
  </w:style>
  <w:style w:type="paragraph" w:styleId="BlockText">
    <w:name w:val="Block Text"/>
    <w:basedOn w:val="Normal"/>
    <w:uiPriority w:val="99"/>
    <w:rsid w:val="000E02B2"/>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uiPriority w:val="99"/>
    <w:rsid w:val="000E02B2"/>
    <w:pPr>
      <w:autoSpaceDE w:val="0"/>
      <w:autoSpaceDN w:val="0"/>
      <w:adjustRightInd w:val="0"/>
    </w:pPr>
    <w:rPr>
      <w:szCs w:val="24"/>
      <w:lang w:val="ru-RU"/>
    </w:rPr>
  </w:style>
  <w:style w:type="paragraph" w:customStyle="1" w:styleId="Normal2">
    <w:name w:val="Normal+2"/>
    <w:basedOn w:val="Normal"/>
    <w:next w:val="Normal"/>
    <w:uiPriority w:val="99"/>
    <w:rsid w:val="000E02B2"/>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uiPriority w:val="99"/>
    <w:rsid w:val="000E02B2"/>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uiPriority w:val="99"/>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uiPriority w:val="99"/>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0E02B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0E02B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uiPriority w:val="99"/>
    <w:rsid w:val="000E02B2"/>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uiPriority w:val="99"/>
    <w:rsid w:val="000E02B2"/>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uiPriority w:val="99"/>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uiPriority w:val="99"/>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uiPriority w:val="99"/>
    <w:rsid w:val="000E02B2"/>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uiPriority w:val="99"/>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uiPriority w:val="99"/>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uiPriority w:val="99"/>
    <w:rsid w:val="000E02B2"/>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uiPriority w:val="99"/>
    <w:rsid w:val="000E02B2"/>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uiPriority w:val="99"/>
    <w:rsid w:val="000E02B2"/>
    <w:pPr>
      <w:suppressAutoHyphens/>
      <w:spacing w:line="100" w:lineRule="atLeast"/>
      <w:ind w:left="240" w:hanging="240"/>
    </w:pPr>
    <w:rPr>
      <w:kern w:val="1"/>
      <w:sz w:val="16"/>
      <w:szCs w:val="16"/>
      <w:lang w:eastAsia="ar-SA"/>
    </w:rPr>
  </w:style>
  <w:style w:type="paragraph" w:customStyle="1" w:styleId="IndexHeading1">
    <w:name w:val="Index Heading1"/>
    <w:basedOn w:val="Normal"/>
    <w:uiPriority w:val="99"/>
    <w:rsid w:val="000E02B2"/>
    <w:pPr>
      <w:suppressAutoHyphens/>
      <w:spacing w:line="100" w:lineRule="atLeast"/>
    </w:pPr>
    <w:rPr>
      <w:rFonts w:ascii="Times New Roman" w:hAnsi="Times New Roman"/>
      <w:kern w:val="1"/>
      <w:sz w:val="20"/>
      <w:lang w:val="en-AU" w:eastAsia="ar-SA"/>
    </w:rPr>
  </w:style>
  <w:style w:type="character" w:styleId="FollowedHyperlink">
    <w:name w:val="FollowedHyperlink"/>
    <w:uiPriority w:val="99"/>
    <w:rsid w:val="000E02B2"/>
    <w:rPr>
      <w:color w:val="800080"/>
      <w:u w:val="single"/>
    </w:rPr>
  </w:style>
  <w:style w:type="character" w:customStyle="1" w:styleId="CharCharCharChar1">
    <w:name w:val="Char Char Char Char1"/>
    <w:aliases w:val=" Char Char Char Char Char Char,Char Char Char Char Char Char"/>
    <w:rsid w:val="000E02B2"/>
    <w:rPr>
      <w:rFonts w:ascii="Arial LatArm" w:hAnsi="Arial LatArm"/>
      <w:sz w:val="24"/>
      <w:lang w:val="en-US" w:eastAsia="ru-RU" w:bidi="ar-SA"/>
    </w:rPr>
  </w:style>
  <w:style w:type="character" w:customStyle="1" w:styleId="CharChar">
    <w:name w:val="Char Char"/>
    <w:locked/>
    <w:rsid w:val="000E02B2"/>
    <w:rPr>
      <w:lang w:val="en-US" w:eastAsia="en-US" w:bidi="ar-SA"/>
    </w:rPr>
  </w:style>
  <w:style w:type="character" w:customStyle="1" w:styleId="CharChar4">
    <w:name w:val="Char Char4"/>
    <w:locked/>
    <w:rsid w:val="000E02B2"/>
    <w:rPr>
      <w:sz w:val="24"/>
      <w:szCs w:val="24"/>
      <w:lang w:val="en-US" w:eastAsia="en-US" w:bidi="ar-SA"/>
    </w:rPr>
  </w:style>
  <w:style w:type="paragraph" w:customStyle="1" w:styleId="msonormalcxspmiddle">
    <w:name w:val="msonormalcxspmiddle"/>
    <w:basedOn w:val="Normal"/>
    <w:rsid w:val="000E02B2"/>
    <w:pPr>
      <w:spacing w:before="100" w:beforeAutospacing="1" w:after="100" w:afterAutospacing="1"/>
    </w:pPr>
    <w:rPr>
      <w:rFonts w:ascii="Times New Roman" w:hAnsi="Times New Roman"/>
      <w:szCs w:val="24"/>
      <w:lang w:eastAsia="en-US"/>
    </w:rPr>
  </w:style>
  <w:style w:type="character" w:customStyle="1" w:styleId="CharChar5">
    <w:name w:val="Char Char5"/>
    <w:locked/>
    <w:rsid w:val="000E02B2"/>
    <w:rPr>
      <w:sz w:val="24"/>
      <w:szCs w:val="24"/>
      <w:lang w:val="en-US" w:eastAsia="en-US" w:bidi="ar-SA"/>
    </w:rPr>
  </w:style>
  <w:style w:type="paragraph" w:customStyle="1" w:styleId="1">
    <w:name w:val="Абзац списка1"/>
    <w:basedOn w:val="Normal"/>
    <w:uiPriority w:val="99"/>
    <w:qFormat/>
    <w:rsid w:val="000E02B2"/>
    <w:pPr>
      <w:spacing w:after="200" w:line="276" w:lineRule="auto"/>
      <w:ind w:left="720"/>
      <w:contextualSpacing/>
    </w:pPr>
    <w:rPr>
      <w:rFonts w:ascii="Calibri" w:eastAsia="Calibri" w:hAnsi="Calibri"/>
      <w:sz w:val="22"/>
      <w:szCs w:val="22"/>
      <w:lang w:eastAsia="en-US"/>
    </w:rPr>
  </w:style>
  <w:style w:type="paragraph" w:customStyle="1" w:styleId="a">
    <w:name w:val="Знак Знак"/>
    <w:basedOn w:val="Normal"/>
    <w:rsid w:val="000E02B2"/>
    <w:pPr>
      <w:spacing w:after="160" w:line="240" w:lineRule="exact"/>
    </w:pPr>
    <w:rPr>
      <w:rFonts w:ascii="Verdana" w:hAnsi="Verdana" w:cs="Verdana"/>
      <w:sz w:val="20"/>
      <w:lang w:eastAsia="en-US"/>
    </w:rPr>
  </w:style>
  <w:style w:type="paragraph" w:customStyle="1" w:styleId="CharChar4Char">
    <w:name w:val="Char Char4 Char"/>
    <w:basedOn w:val="Normal"/>
    <w:rsid w:val="000E02B2"/>
    <w:pPr>
      <w:spacing w:after="160" w:line="240" w:lineRule="exact"/>
    </w:pPr>
    <w:rPr>
      <w:rFonts w:ascii="Arial" w:hAnsi="Arial" w:cs="Arial"/>
      <w:sz w:val="20"/>
      <w:lang w:eastAsia="en-US"/>
    </w:rPr>
  </w:style>
  <w:style w:type="paragraph" w:styleId="NoSpacing">
    <w:name w:val="No Spacing"/>
    <w:qFormat/>
    <w:rsid w:val="000E02B2"/>
    <w:pPr>
      <w:spacing w:after="0" w:line="240" w:lineRule="auto"/>
    </w:pPr>
    <w:rPr>
      <w:rFonts w:ascii="Calibri" w:hAnsi="Calibri" w:cs="Times New Roman"/>
      <w:lang w:val="en-US"/>
    </w:rPr>
  </w:style>
  <w:style w:type="paragraph" w:customStyle="1" w:styleId="Style">
    <w:name w:val="Style"/>
    <w:basedOn w:val="Normal"/>
    <w:rsid w:val="000E02B2"/>
    <w:pPr>
      <w:spacing w:after="160" w:line="240" w:lineRule="exact"/>
    </w:pPr>
    <w:rPr>
      <w:rFonts w:ascii="Verdana" w:hAnsi="Verdana" w:cs="Verdana"/>
      <w:noProof/>
      <w:sz w:val="20"/>
      <w:lang w:eastAsia="en-US"/>
    </w:rPr>
  </w:style>
  <w:style w:type="character" w:customStyle="1" w:styleId="apple-style-span">
    <w:name w:val="apple-style-span"/>
    <w:rsid w:val="000E02B2"/>
  </w:style>
  <w:style w:type="character" w:styleId="Emphasis">
    <w:name w:val="Emphasis"/>
    <w:uiPriority w:val="20"/>
    <w:qFormat/>
    <w:rsid w:val="000E02B2"/>
    <w:rPr>
      <w:i/>
      <w:iCs/>
    </w:rPr>
  </w:style>
  <w:style w:type="character" w:customStyle="1" w:styleId="apple-converted-space">
    <w:name w:val="apple-converted-space"/>
    <w:rsid w:val="000E02B2"/>
  </w:style>
  <w:style w:type="paragraph" w:customStyle="1" w:styleId="10">
    <w:name w:val="Без интервала1"/>
    <w:qFormat/>
    <w:rsid w:val="000E02B2"/>
    <w:pPr>
      <w:spacing w:after="0" w:line="240" w:lineRule="auto"/>
    </w:pPr>
    <w:rPr>
      <w:rFonts w:ascii="Calibri" w:hAnsi="Calibri" w:cs="Times New Roman"/>
      <w:lang w:eastAsia="ru-RU"/>
    </w:rPr>
  </w:style>
  <w:style w:type="paragraph" w:customStyle="1" w:styleId="xl76">
    <w:name w:val="xl76"/>
    <w:basedOn w:val="Normal"/>
    <w:rsid w:val="004B1F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2"/>
      <w:szCs w:val="12"/>
      <w:lang w:eastAsia="en-US"/>
    </w:rPr>
  </w:style>
  <w:style w:type="paragraph" w:customStyle="1" w:styleId="xl77">
    <w:name w:val="xl77"/>
    <w:basedOn w:val="Normal"/>
    <w:rsid w:val="004B1F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2"/>
      <w:szCs w:val="12"/>
      <w:lang w:eastAsia="en-US"/>
    </w:rPr>
  </w:style>
  <w:style w:type="paragraph" w:customStyle="1" w:styleId="xl78">
    <w:name w:val="xl78"/>
    <w:basedOn w:val="Normal"/>
    <w:rsid w:val="004B1F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2"/>
      <w:szCs w:val="12"/>
      <w:lang w:eastAsia="en-US"/>
    </w:rPr>
  </w:style>
  <w:style w:type="paragraph" w:customStyle="1" w:styleId="xl79">
    <w:name w:val="xl79"/>
    <w:basedOn w:val="Normal"/>
    <w:rsid w:val="004B1F48"/>
    <w:pPr>
      <w:pBdr>
        <w:bottom w:val="single" w:sz="4" w:space="0" w:color="auto"/>
      </w:pBdr>
      <w:spacing w:before="100" w:beforeAutospacing="1" w:after="100" w:afterAutospacing="1"/>
      <w:jc w:val="right"/>
      <w:textAlignment w:val="center"/>
    </w:pPr>
    <w:rPr>
      <w:rFonts w:ascii="GHEA Grapalat" w:hAnsi="GHEA Grapalat"/>
      <w:b/>
      <w:bCs/>
      <w:sz w:val="12"/>
      <w:szCs w:val="1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D9"/>
    <w:pPr>
      <w:spacing w:after="0" w:line="240" w:lineRule="auto"/>
    </w:pPr>
    <w:rPr>
      <w:rFonts w:ascii="Times Armenian" w:hAnsi="Times Armenian" w:cs="Times New Roman"/>
      <w:sz w:val="24"/>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9807">
      <w:bodyDiv w:val="1"/>
      <w:marLeft w:val="0"/>
      <w:marRight w:val="0"/>
      <w:marTop w:val="0"/>
      <w:marBottom w:val="0"/>
      <w:divBdr>
        <w:top w:val="none" w:sz="0" w:space="0" w:color="auto"/>
        <w:left w:val="none" w:sz="0" w:space="0" w:color="auto"/>
        <w:bottom w:val="none" w:sz="0" w:space="0" w:color="auto"/>
        <w:right w:val="none" w:sz="0" w:space="0" w:color="auto"/>
      </w:divBdr>
    </w:div>
    <w:div w:id="285938380">
      <w:bodyDiv w:val="1"/>
      <w:marLeft w:val="0"/>
      <w:marRight w:val="0"/>
      <w:marTop w:val="0"/>
      <w:marBottom w:val="0"/>
      <w:divBdr>
        <w:top w:val="none" w:sz="0" w:space="0" w:color="auto"/>
        <w:left w:val="none" w:sz="0" w:space="0" w:color="auto"/>
        <w:bottom w:val="none" w:sz="0" w:space="0" w:color="auto"/>
        <w:right w:val="none" w:sz="0" w:space="0" w:color="auto"/>
      </w:divBdr>
    </w:div>
    <w:div w:id="598686406">
      <w:bodyDiv w:val="1"/>
      <w:marLeft w:val="0"/>
      <w:marRight w:val="0"/>
      <w:marTop w:val="0"/>
      <w:marBottom w:val="0"/>
      <w:divBdr>
        <w:top w:val="none" w:sz="0" w:space="0" w:color="auto"/>
        <w:left w:val="none" w:sz="0" w:space="0" w:color="auto"/>
        <w:bottom w:val="none" w:sz="0" w:space="0" w:color="auto"/>
        <w:right w:val="none" w:sz="0" w:space="0" w:color="auto"/>
      </w:divBdr>
    </w:div>
    <w:div w:id="635183768">
      <w:bodyDiv w:val="1"/>
      <w:marLeft w:val="0"/>
      <w:marRight w:val="0"/>
      <w:marTop w:val="0"/>
      <w:marBottom w:val="0"/>
      <w:divBdr>
        <w:top w:val="none" w:sz="0" w:space="0" w:color="auto"/>
        <w:left w:val="none" w:sz="0" w:space="0" w:color="auto"/>
        <w:bottom w:val="none" w:sz="0" w:space="0" w:color="auto"/>
        <w:right w:val="none" w:sz="0" w:space="0" w:color="auto"/>
      </w:divBdr>
    </w:div>
    <w:div w:id="655760907">
      <w:bodyDiv w:val="1"/>
      <w:marLeft w:val="0"/>
      <w:marRight w:val="0"/>
      <w:marTop w:val="0"/>
      <w:marBottom w:val="0"/>
      <w:divBdr>
        <w:top w:val="none" w:sz="0" w:space="0" w:color="auto"/>
        <w:left w:val="none" w:sz="0" w:space="0" w:color="auto"/>
        <w:bottom w:val="none" w:sz="0" w:space="0" w:color="auto"/>
        <w:right w:val="none" w:sz="0" w:space="0" w:color="auto"/>
      </w:divBdr>
    </w:div>
    <w:div w:id="1142432320">
      <w:bodyDiv w:val="1"/>
      <w:marLeft w:val="0"/>
      <w:marRight w:val="0"/>
      <w:marTop w:val="0"/>
      <w:marBottom w:val="0"/>
      <w:divBdr>
        <w:top w:val="none" w:sz="0" w:space="0" w:color="auto"/>
        <w:left w:val="none" w:sz="0" w:space="0" w:color="auto"/>
        <w:bottom w:val="none" w:sz="0" w:space="0" w:color="auto"/>
        <w:right w:val="none" w:sz="0" w:space="0" w:color="auto"/>
      </w:divBdr>
    </w:div>
    <w:div w:id="1227032258">
      <w:bodyDiv w:val="1"/>
      <w:marLeft w:val="0"/>
      <w:marRight w:val="0"/>
      <w:marTop w:val="0"/>
      <w:marBottom w:val="0"/>
      <w:divBdr>
        <w:top w:val="none" w:sz="0" w:space="0" w:color="auto"/>
        <w:left w:val="none" w:sz="0" w:space="0" w:color="auto"/>
        <w:bottom w:val="none" w:sz="0" w:space="0" w:color="auto"/>
        <w:right w:val="none" w:sz="0" w:space="0" w:color="auto"/>
      </w:divBdr>
    </w:div>
    <w:div w:id="1653018295">
      <w:bodyDiv w:val="1"/>
      <w:marLeft w:val="0"/>
      <w:marRight w:val="0"/>
      <w:marTop w:val="0"/>
      <w:marBottom w:val="0"/>
      <w:divBdr>
        <w:top w:val="none" w:sz="0" w:space="0" w:color="auto"/>
        <w:left w:val="none" w:sz="0" w:space="0" w:color="auto"/>
        <w:bottom w:val="none" w:sz="0" w:space="0" w:color="auto"/>
        <w:right w:val="none" w:sz="0" w:space="0" w:color="auto"/>
      </w:divBdr>
    </w:div>
    <w:div w:id="17736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Гиворг</dc:creator>
  <cp:keywords/>
  <dc:description/>
  <cp:lastModifiedBy>TEST</cp:lastModifiedBy>
  <cp:revision>121</cp:revision>
  <cp:lastPrinted>2018-08-29T12:42:00Z</cp:lastPrinted>
  <dcterms:created xsi:type="dcterms:W3CDTF">2018-03-23T18:48:00Z</dcterms:created>
  <dcterms:modified xsi:type="dcterms:W3CDTF">2019-01-30T07:09:00Z</dcterms:modified>
</cp:coreProperties>
</file>