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37D" w:rsidRPr="002A337D" w:rsidRDefault="002A337D" w:rsidP="002A337D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</w:rPr>
        <w:t xml:space="preserve">Протокол </w:t>
      </w:r>
      <w:r w:rsidRPr="002A337D">
        <w:rPr>
          <w:rFonts w:ascii="GHEA Grapalat" w:eastAsia="Times New Roman" w:hAnsi="GHEA Grapalat" w:cs="Times New Roman"/>
          <w:b/>
          <w:sz w:val="20"/>
          <w:szCs w:val="20"/>
          <w:lang w:val="ru-RU"/>
        </w:rPr>
        <w:t xml:space="preserve">N </w:t>
      </w:r>
      <w:r w:rsidRPr="002A337D">
        <w:rPr>
          <w:rFonts w:ascii="GHEA Grapalat" w:eastAsia="Times New Roman" w:hAnsi="GHEA Grapalat" w:cs="Times New Roman"/>
          <w:b/>
          <w:sz w:val="20"/>
          <w:szCs w:val="20"/>
        </w:rPr>
        <w:t>3</w:t>
      </w:r>
    </w:p>
    <w:p w:rsidR="00C71D44" w:rsidRDefault="002A337D" w:rsidP="002A337D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  <w:lang w:val="en-US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</w:rPr>
        <w:t xml:space="preserve">процедуры с кодом </w:t>
      </w:r>
      <w:r w:rsidR="00C71D44" w:rsidRPr="00C71D44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ՋԿ-ԲՄԱՇՁԲ-23/1-Ա</w:t>
      </w:r>
      <w:r w:rsidR="00C71D44" w:rsidRPr="00C71D44">
        <w:rPr>
          <w:rFonts w:ascii="GHEA Grapalat" w:eastAsia="Times New Roman" w:hAnsi="GHEA Grapalat" w:cs="Times New Roman"/>
          <w:b/>
          <w:sz w:val="20"/>
          <w:szCs w:val="20"/>
          <w:lang w:val="en-US"/>
        </w:rPr>
        <w:t xml:space="preserve"> </w:t>
      </w:r>
    </w:p>
    <w:p w:rsidR="002A337D" w:rsidRPr="002A337D" w:rsidRDefault="002A337D" w:rsidP="002A337D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</w:rPr>
        <w:t>заседание оценочной комиссии</w:t>
      </w:r>
    </w:p>
    <w:p w:rsidR="002A337D" w:rsidRPr="002A337D" w:rsidRDefault="002A337D" w:rsidP="002A337D">
      <w:pPr>
        <w:spacing w:after="0" w:line="276" w:lineRule="auto"/>
        <w:ind w:firstLine="562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2A337D" w:rsidRPr="002A337D" w:rsidRDefault="002A337D" w:rsidP="002A33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A337D">
        <w:rPr>
          <w:rFonts w:ascii="GHEA Grapalat" w:eastAsia="Times New Roman" w:hAnsi="GHEA Grapalat" w:cs="Times New Roman"/>
          <w:sz w:val="20"/>
          <w:szCs w:val="20"/>
        </w:rPr>
        <w:t>в. Ереван , 26 декабря 2022 г.</w:t>
      </w:r>
    </w:p>
    <w:p w:rsidR="002A337D" w:rsidRPr="002A337D" w:rsidRDefault="002A337D" w:rsidP="002A33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</w:p>
    <w:p w:rsidR="002A337D" w:rsidRPr="002A337D" w:rsidRDefault="002A337D" w:rsidP="002A33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A337D">
        <w:rPr>
          <w:rFonts w:ascii="GHEA Grapalat" w:eastAsia="Times New Roman" w:hAnsi="GHEA Grapalat" w:cs="Times New Roman"/>
          <w:sz w:val="20"/>
          <w:szCs w:val="20"/>
        </w:rPr>
        <w:t>Участвовали:</w:t>
      </w:r>
    </w:p>
    <w:p w:rsidR="002A337D" w:rsidRPr="002A337D" w:rsidRDefault="002A337D" w:rsidP="002A33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A337D">
        <w:rPr>
          <w:rFonts w:ascii="GHEA Grapalat" w:eastAsia="Times New Roman" w:hAnsi="GHEA Grapalat" w:cs="Times New Roman"/>
          <w:sz w:val="20"/>
          <w:szCs w:val="20"/>
        </w:rPr>
        <w:t>Председатель комиссии: Н. Аветян /заменяет/,</w:t>
      </w:r>
    </w:p>
    <w:p w:rsidR="002A337D" w:rsidRPr="002A337D" w:rsidRDefault="002A337D" w:rsidP="002A33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A337D">
        <w:rPr>
          <w:rFonts w:ascii="GHEA Grapalat" w:eastAsia="Times New Roman" w:hAnsi="GHEA Grapalat" w:cs="Times New Roman"/>
          <w:sz w:val="20"/>
          <w:szCs w:val="20"/>
        </w:rPr>
        <w:t>Члены комитета А. Симонян, С. Мироян (Г.А.) и С. Алексанян.</w:t>
      </w:r>
    </w:p>
    <w:p w:rsidR="002A337D" w:rsidRPr="002A337D" w:rsidRDefault="002A337D" w:rsidP="002A337D">
      <w:pPr>
        <w:spacing w:after="0" w:line="24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A337D">
        <w:rPr>
          <w:rFonts w:ascii="GHEA Grapalat" w:eastAsia="Times New Roman" w:hAnsi="GHEA Grapalat" w:cs="Times New Roman"/>
          <w:sz w:val="20"/>
          <w:szCs w:val="20"/>
        </w:rPr>
        <w:t>Секретарь: А. Саргсян.</w:t>
      </w:r>
    </w:p>
    <w:p w:rsidR="002A337D" w:rsidRPr="002A337D" w:rsidRDefault="002A337D" w:rsidP="002A337D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2A337D" w:rsidRPr="002A337D" w:rsidRDefault="002A337D" w:rsidP="002A337D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2A337D" w:rsidRPr="002A337D" w:rsidRDefault="002A337D" w:rsidP="002A337D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Об </w:t>
      </w:r>
      <w:r w:rsidRPr="002A337D">
        <w:rPr>
          <w:rFonts w:ascii="GHEA Grapalat" w:eastAsia="Times New Roman" w:hAnsi="GHEA Grapalat" w:cs="Times New Roman"/>
          <w:b/>
          <w:sz w:val="20"/>
          <w:szCs w:val="20"/>
          <w:lang w:val="de-DE"/>
        </w:rPr>
        <w:t>открытии приложений</w:t>
      </w:r>
    </w:p>
    <w:p w:rsidR="002A337D" w:rsidRPr="002A337D" w:rsidRDefault="002A337D" w:rsidP="002A337D">
      <w:pPr>
        <w:tabs>
          <w:tab w:val="left" w:pos="108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 w:eastAsia="x-none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  <w:lang w:val="hy-AM" w:eastAsia="x-none"/>
        </w:rPr>
        <w:t xml:space="preserve">срок через сайт </w:t>
      </w:r>
      <w:hyperlink r:id="rId5" w:history="1">
        <w:r w:rsidRPr="002A337D">
          <w:rPr>
            <w:rFonts w:ascii="GHEA Grapalat" w:eastAsia="Times New Roman" w:hAnsi="GHEA Grapalat" w:cs="Times New Roman"/>
            <w:sz w:val="20"/>
            <w:szCs w:val="20"/>
            <w:u w:val="single"/>
            <w:lang w:val="hy-AM" w:eastAsia="x-none"/>
          </w:rPr>
          <w:t xml:space="preserve">www.armeps.am с кодом </w:t>
        </w:r>
      </w:hyperlink>
      <w:r w:rsidRPr="002A337D">
        <w:rPr>
          <w:rFonts w:ascii="GHEA Grapalat" w:eastAsia="Times New Roman" w:hAnsi="GHEA Grapalat" w:cs="Times New Roman"/>
          <w:b/>
          <w:sz w:val="20"/>
          <w:szCs w:val="20"/>
          <w:lang w:val="hy-AM" w:eastAsia="x-none"/>
        </w:rPr>
        <w:t xml:space="preserve">" </w:t>
      </w:r>
      <w:r w:rsidR="00C71D44" w:rsidRPr="00C71D44">
        <w:rPr>
          <w:rFonts w:ascii="GHEA Grapalat" w:eastAsia="Times New Roman" w:hAnsi="GHEA Grapalat" w:cs="Sylfaen"/>
          <w:b/>
          <w:sz w:val="20"/>
          <w:szCs w:val="20"/>
          <w:lang w:val="af-ZA" w:eastAsia="x-none"/>
        </w:rPr>
        <w:t>ՋԿ-ԲՄԱՇՁԲ-23/1-Ա</w:t>
      </w:r>
      <w:r w:rsidRPr="00C71D44">
        <w:rPr>
          <w:rFonts w:ascii="GHEA Grapalat" w:eastAsia="Times New Roman" w:hAnsi="GHEA Grapalat" w:cs="Sylfaen"/>
          <w:b/>
          <w:sz w:val="20"/>
          <w:szCs w:val="20"/>
          <w:lang w:eastAsia="x-none"/>
        </w:rPr>
        <w:t xml:space="preserve"> </w:t>
      </w:r>
      <w:r w:rsidRPr="002A337D">
        <w:rPr>
          <w:rFonts w:ascii="GHEA Grapalat" w:eastAsia="Times New Roman" w:hAnsi="GHEA Grapalat" w:cs="Times New Roman"/>
          <w:b/>
          <w:sz w:val="20"/>
          <w:szCs w:val="20"/>
          <w:lang w:val="hy-AM" w:eastAsia="x-none"/>
        </w:rPr>
        <w:t>"</w:t>
      </w:r>
    </w:p>
    <w:p w:rsidR="002A337D" w:rsidRPr="002A337D" w:rsidRDefault="002A337D" w:rsidP="002A337D">
      <w:pPr>
        <w:tabs>
          <w:tab w:val="left" w:pos="108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 w:eastAsia="x-none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  <w:lang w:val="hy-AM" w:eastAsia="x-none"/>
        </w:rPr>
        <w:t>процедура(-ы) заказа(-ов) на поставку</w:t>
      </w:r>
    </w:p>
    <w:p w:rsidR="002A337D" w:rsidRPr="002A337D" w:rsidRDefault="002A337D" w:rsidP="002A337D">
      <w:pPr>
        <w:tabs>
          <w:tab w:val="left" w:pos="108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 w:eastAsia="x-none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  <w:lang w:val="hy-AM" w:eastAsia="x-none"/>
        </w:rPr>
        <w:t>представлено следующим(и) участником(ами):</w:t>
      </w:r>
    </w:p>
    <w:p w:rsidR="002A337D" w:rsidRPr="002A337D" w:rsidRDefault="002A337D" w:rsidP="002A337D">
      <w:pPr>
        <w:tabs>
          <w:tab w:val="left" w:pos="108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hy-AM" w:eastAsia="x-none"/>
        </w:rPr>
      </w:pPr>
    </w:p>
    <w:p w:rsidR="002A337D" w:rsidRPr="002A337D" w:rsidRDefault="002A337D" w:rsidP="002A337D">
      <w:pPr>
        <w:tabs>
          <w:tab w:val="left" w:pos="1080"/>
        </w:tabs>
        <w:spacing w:after="0" w:line="24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eastAsia="x-none"/>
        </w:rPr>
      </w:pPr>
    </w:p>
    <w:tbl>
      <w:tblPr>
        <w:tblW w:w="101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3935"/>
        <w:gridCol w:w="3368"/>
      </w:tblGrid>
      <w:tr w:rsidR="002A337D" w:rsidRPr="002A337D" w:rsidTr="00F64280">
        <w:trPr>
          <w:trHeight w:val="284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Times New Roman"/>
                <w:sz w:val="20"/>
                <w:szCs w:val="20"/>
              </w:rPr>
              <w:t>Имя участника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7D" w:rsidRPr="002A337D" w:rsidRDefault="002A337D" w:rsidP="002A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Times New Roman"/>
                <w:sz w:val="20"/>
                <w:szCs w:val="20"/>
              </w:rPr>
              <w:t>адрес</w:t>
            </w:r>
          </w:p>
          <w:p w:rsidR="002A337D" w:rsidRPr="002A337D" w:rsidRDefault="002A337D" w:rsidP="002A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Times New Roman"/>
                <w:sz w:val="20"/>
                <w:szCs w:val="20"/>
              </w:rPr>
              <w:t>телефонный номер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337D" w:rsidRPr="002A337D" w:rsidRDefault="002A337D" w:rsidP="002A33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Times New Roman"/>
                <w:sz w:val="20"/>
                <w:szCs w:val="20"/>
              </w:rPr>
              <w:t>Электронная почта</w:t>
            </w:r>
          </w:p>
        </w:tc>
      </w:tr>
      <w:tr w:rsidR="002A337D" w:rsidRPr="002A337D" w:rsidTr="00F64280">
        <w:trPr>
          <w:trHeight w:val="377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7D" w:rsidRPr="002A337D" w:rsidRDefault="002A337D" w:rsidP="002A33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Times New Roman"/>
                <w:sz w:val="20"/>
                <w:szCs w:val="20"/>
              </w:rPr>
              <w:t>Армяно-германское СП ООО «Аразен»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D" w:rsidRPr="002A337D" w:rsidRDefault="002A337D" w:rsidP="002A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2A337D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в. Ереван, Давташен 4 ул. Тел. 010365092, 010365792, 091406301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7D" w:rsidRPr="002A337D" w:rsidRDefault="004820BF" w:rsidP="002A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6" w:history="1">
              <w:r w:rsidR="002A337D" w:rsidRPr="002A337D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arazen@arazen.am:</w:t>
              </w:r>
            </w:hyperlink>
            <w:r w:rsidR="002A337D" w:rsidRPr="002A337D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</w:t>
            </w:r>
          </w:p>
        </w:tc>
      </w:tr>
      <w:tr w:rsidR="002A337D" w:rsidRPr="002A337D" w:rsidTr="00F64280">
        <w:trPr>
          <w:trHeight w:val="377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7D" w:rsidRPr="002A337D" w:rsidRDefault="002A337D" w:rsidP="002A33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Sylfaen"/>
                <w:sz w:val="20"/>
                <w:szCs w:val="20"/>
              </w:rPr>
              <w:t>Консорциум ООО «Шин Монтаж Транс» и ООО «Нарсер Шин»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37D" w:rsidRPr="002A337D" w:rsidRDefault="002A337D" w:rsidP="002A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2A337D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в. Ереван Малатия-Себастия, ул.Оганова, 78/14, т. +37441210020, 095299899 директор</w:t>
            </w:r>
          </w:p>
          <w:p w:rsidR="002A337D" w:rsidRPr="002A337D" w:rsidRDefault="002A337D" w:rsidP="002A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2A337D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>Араратский марз, РА, с. Бурастан, М. Сарьяна 23, тел. +37498585309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7D" w:rsidRPr="002A337D" w:rsidRDefault="002A337D" w:rsidP="002A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Times New Roman"/>
                <w:noProof/>
                <w:sz w:val="20"/>
                <w:szCs w:val="20"/>
                <w:lang w:val="en-US"/>
              </w:rPr>
              <w:drawing>
                <wp:inline distT="0" distB="0" distL="0" distR="0" wp14:anchorId="09A97D28" wp14:editId="46331144">
                  <wp:extent cx="28575" cy="95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8" w:history="1">
              <w:r w:rsidRPr="002A337D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тендер-консалт1@yandex.ru:</w:t>
              </w:r>
            </w:hyperlink>
            <w:r w:rsidRPr="002A337D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</w:t>
            </w:r>
          </w:p>
          <w:p w:rsidR="002A337D" w:rsidRPr="002A337D" w:rsidRDefault="004820BF" w:rsidP="002A337D">
            <w:pPr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</w:pPr>
            <w:hyperlink r:id="rId9" w:history="1">
              <w:r w:rsidR="002A337D" w:rsidRPr="002A337D">
                <w:rPr>
                  <w:rFonts w:ascii="GHEA Grapalat" w:eastAsia="Calibri" w:hAnsi="GHEA Grapalat" w:cs="Arial Unicode"/>
                  <w:color w:val="0000FF"/>
                  <w:sz w:val="20"/>
                  <w:szCs w:val="20"/>
                  <w:u w:val="single"/>
                </w:rPr>
                <w:t>narser_shin@mail.ru:</w:t>
              </w:r>
            </w:hyperlink>
            <w:r w:rsidR="002A337D" w:rsidRPr="002A337D">
              <w:rPr>
                <w:rFonts w:ascii="GHEA Grapalat" w:eastAsia="Calibri" w:hAnsi="GHEA Grapalat" w:cs="Arial Unicode"/>
                <w:color w:val="000000"/>
                <w:sz w:val="20"/>
                <w:szCs w:val="20"/>
              </w:rPr>
              <w:t xml:space="preserve">  </w:t>
            </w:r>
          </w:p>
        </w:tc>
      </w:tr>
    </w:tbl>
    <w:p w:rsidR="002A337D" w:rsidRPr="002A337D" w:rsidRDefault="002A337D" w:rsidP="002A337D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2A337D" w:rsidRPr="002A337D" w:rsidRDefault="002A337D" w:rsidP="002A337D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</w:pPr>
      <w:r w:rsidRPr="002A337D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- </w:t>
      </w:r>
      <w:r w:rsidRPr="002A337D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« </w:t>
      </w:r>
      <w:r w:rsidR="00C71D44" w:rsidRPr="00C71D44">
        <w:rPr>
          <w:rFonts w:ascii="GHEA Grapalat" w:eastAsia="Times New Roman" w:hAnsi="GHEA Grapalat" w:cs="Calibri"/>
          <w:b/>
          <w:sz w:val="20"/>
          <w:szCs w:val="20"/>
          <w:lang w:val="af-ZA" w:eastAsia="x-none"/>
        </w:rPr>
        <w:t>ՋԿ-ԲՄԱՇՁԲ-23/1-Ա</w:t>
      </w:r>
      <w:r w:rsidRPr="00C71D44">
        <w:rPr>
          <w:rFonts w:ascii="GHEA Grapalat" w:eastAsia="Times New Roman" w:hAnsi="GHEA Grapalat" w:cs="Calibri"/>
          <w:sz w:val="20"/>
          <w:szCs w:val="20"/>
          <w:lang w:val="hy-AM" w:eastAsia="x-none"/>
        </w:rPr>
        <w:t>»</w:t>
      </w:r>
      <w:r w:rsidRPr="002A337D">
        <w:rPr>
          <w:rFonts w:ascii="GHEA Grapalat" w:eastAsia="Times New Roman" w:hAnsi="GHEA Grapalat" w:cs="Calibri"/>
          <w:sz w:val="20"/>
          <w:szCs w:val="20"/>
          <w:lang w:val="hy-AM" w:eastAsia="x-none"/>
        </w:rPr>
        <w:t xml:space="preserve"> , организованная с целью выполнения </w:t>
      </w:r>
      <w:r w:rsidRPr="002A337D">
        <w:rPr>
          <w:rFonts w:ascii="GHEA Grapalat" w:eastAsia="Times New Roman" w:hAnsi="GHEA Grapalat" w:cs="Times New Roman"/>
          <w:sz w:val="20"/>
          <w:szCs w:val="20"/>
        </w:rPr>
        <w:t xml:space="preserve">работ по монтажу гидротехнического оборудования водного хозяйства </w:t>
      </w:r>
      <w:r w:rsidRPr="002A337D">
        <w:rPr>
          <w:rFonts w:ascii="GHEA Grapalat" w:eastAsia="Times New Roman" w:hAnsi="GHEA Grapalat" w:cs="Sylfaen"/>
          <w:sz w:val="20"/>
          <w:szCs w:val="20"/>
          <w:lang w:val="hy-AM" w:eastAsia="x-none"/>
        </w:rPr>
        <w:t xml:space="preserve">для нужд Водного комитета в водоразделах каналов магистрального и второго разрядов оросительных систем для установка водомерного оборудования, оснащенного системой SKADA. </w:t>
      </w:r>
      <w:r w:rsidRPr="002A337D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 xml:space="preserve">Заявки на кодовую процедуру были открыты в электронном виде на сайте </w:t>
      </w:r>
      <w:hyperlink r:id="rId10" w:history="1">
        <w:r w:rsidRPr="002A337D">
          <w:rPr>
            <w:rFonts w:ascii="GHEA Grapalat" w:eastAsia="Times New Roman" w:hAnsi="GHEA Grapalat" w:cs="Times New Roman"/>
            <w:sz w:val="20"/>
            <w:szCs w:val="20"/>
            <w:u w:val="single"/>
            <w:lang w:val="hy-AM" w:eastAsia="x-none"/>
          </w:rPr>
          <w:t xml:space="preserve">www.armeps.am </w:t>
        </w:r>
      </w:hyperlink>
      <w:r w:rsidR="00C71D44">
        <w:rPr>
          <w:rFonts w:ascii="GHEA Grapalat" w:eastAsia="Times New Roman" w:hAnsi="GHEA Grapalat" w:cs="Times New Roman"/>
          <w:sz w:val="20"/>
          <w:szCs w:val="20"/>
          <w:u w:val="single"/>
          <w:lang w:val="en-US" w:eastAsia="x-none"/>
        </w:rPr>
        <w:t xml:space="preserve"> </w:t>
      </w:r>
      <w:r w:rsidR="00C71D44">
        <w:rPr>
          <w:rFonts w:ascii="GHEA Grapalat" w:eastAsia="Times New Roman" w:hAnsi="GHEA Grapalat" w:cs="Times New Roman"/>
          <w:sz w:val="20"/>
          <w:szCs w:val="20"/>
          <w:lang w:eastAsia="x-none"/>
        </w:rPr>
        <w:t>15</w:t>
      </w:r>
      <w:r w:rsidRPr="002A337D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 декабря 202</w:t>
      </w:r>
      <w:r w:rsidR="00C71D44">
        <w:rPr>
          <w:rFonts w:ascii="GHEA Grapalat" w:eastAsia="Times New Roman" w:hAnsi="GHEA Grapalat" w:cs="Times New Roman"/>
          <w:sz w:val="20"/>
          <w:szCs w:val="20"/>
          <w:lang w:val="en-US" w:eastAsia="x-none"/>
        </w:rPr>
        <w:t>2</w:t>
      </w:r>
      <w:r w:rsidRPr="002A337D">
        <w:rPr>
          <w:rFonts w:ascii="GHEA Grapalat" w:eastAsia="Times New Roman" w:hAnsi="GHEA Grapalat" w:cs="Times New Roman"/>
          <w:sz w:val="20"/>
          <w:szCs w:val="20"/>
          <w:lang w:eastAsia="x-none"/>
        </w:rPr>
        <w:t xml:space="preserve"> года. </w:t>
      </w:r>
      <w:r w:rsidRPr="002A337D">
        <w:rPr>
          <w:rFonts w:ascii="GHEA Grapalat" w:eastAsia="Times New Roman" w:hAnsi="GHEA Grapalat" w:cs="Times New Roman"/>
          <w:sz w:val="20"/>
          <w:szCs w:val="20"/>
          <w:lang w:val="hy-AM" w:eastAsia="x-none"/>
        </w:rPr>
        <w:t>, в 16:30.</w:t>
      </w:r>
      <w:r w:rsidRPr="002A337D">
        <w:rPr>
          <w:rFonts w:ascii="GHEA Grapalat" w:eastAsia="Times New Roman" w:hAnsi="GHEA Grapalat" w:cs="Times New Roman"/>
          <w:b/>
          <w:sz w:val="20"/>
          <w:szCs w:val="20"/>
          <w:lang w:val="de-DE" w:eastAsia="x-none"/>
        </w:rPr>
        <w:t xml:space="preserve"> </w:t>
      </w:r>
    </w:p>
    <w:p w:rsidR="002A337D" w:rsidRPr="002A337D" w:rsidRDefault="002A337D" w:rsidP="002A337D">
      <w:pPr>
        <w:spacing w:after="0" w:line="240" w:lineRule="auto"/>
        <w:ind w:left="720" w:firstLine="720"/>
        <w:jc w:val="center"/>
        <w:rPr>
          <w:rFonts w:ascii="GHEA Grapalat" w:eastAsia="Times New Roman" w:hAnsi="GHEA Grapalat" w:cs="Times New Roman"/>
          <w:b/>
          <w:sz w:val="20"/>
          <w:szCs w:val="20"/>
          <w:lang w:val="de-DE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Цена , </w:t>
      </w:r>
      <w:r w:rsidRPr="002A337D">
        <w:rPr>
          <w:rFonts w:ascii="GHEA Grapalat" w:eastAsia="Times New Roman" w:hAnsi="GHEA Grapalat" w:cs="Times New Roman"/>
          <w:b/>
          <w:sz w:val="20"/>
          <w:szCs w:val="20"/>
        </w:rPr>
        <w:t xml:space="preserve">предложенная участниками </w:t>
      </w:r>
      <w:r w:rsidRPr="002A33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>.</w:t>
      </w:r>
    </w:p>
    <w:p w:rsidR="002A337D" w:rsidRPr="002A337D" w:rsidRDefault="002A337D" w:rsidP="002A337D">
      <w:pPr>
        <w:spacing w:after="0" w:line="240" w:lineRule="auto"/>
        <w:ind w:firstLine="720"/>
        <w:jc w:val="center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2A337D">
        <w:rPr>
          <w:rFonts w:ascii="GHEA Grapalat" w:eastAsia="Times New Roman" w:hAnsi="GHEA Grapalat" w:cs="Sylfae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2A337D">
        <w:rPr>
          <w:rFonts w:ascii="GHEA Grapalat" w:eastAsia="Times New Roman" w:hAnsi="GHEA Grapalat" w:cs="Sylfaen"/>
          <w:sz w:val="20"/>
          <w:szCs w:val="20"/>
          <w:lang w:val="hy-AM"/>
        </w:rPr>
        <w:t>AMD</w:t>
      </w:r>
    </w:p>
    <w:tbl>
      <w:tblPr>
        <w:tblW w:w="10064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259"/>
        <w:gridCol w:w="2127"/>
        <w:gridCol w:w="1842"/>
        <w:gridCol w:w="2411"/>
      </w:tblGrid>
      <w:tr w:rsidR="002A337D" w:rsidRPr="002A337D" w:rsidTr="00F64280">
        <w:trPr>
          <w:trHeight w:val="57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de-DE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Имя участника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Стоимость</w:t>
            </w:r>
          </w:p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НДС:</w:t>
            </w:r>
          </w:p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Итоговая цена:</w:t>
            </w:r>
          </w:p>
        </w:tc>
      </w:tr>
      <w:tr w:rsidR="002A337D" w:rsidRPr="002A337D" w:rsidTr="00F64280">
        <w:trPr>
          <w:trHeight w:val="1140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Секция 1</w:t>
            </w: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2A337D" w:rsidRPr="002A337D" w:rsidRDefault="002A337D" w:rsidP="002A337D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Calibri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  <w:r w:rsidRPr="002A337D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/ ориентировочная цена </w:t>
            </w:r>
            <w:r w:rsidRPr="002A337D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( с НДС </w:t>
            </w:r>
            <w:r w:rsidRPr="002A337D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) : </w:t>
            </w:r>
            <w:r w:rsidRPr="002A337D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410</w:t>
            </w:r>
            <w:r w:rsidRPr="002A337D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2A337D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>801</w:t>
            </w:r>
            <w:r w:rsidRPr="002A337D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 </w:t>
            </w:r>
            <w:r w:rsidRPr="002A337D">
              <w:rPr>
                <w:rFonts w:ascii="GHEA Grapalat" w:eastAsia="Times New Roman" w:hAnsi="GHEA Grapalat" w:cs="Calibri"/>
                <w:sz w:val="20"/>
                <w:szCs w:val="20"/>
                <w:lang w:val="hy-AM"/>
              </w:rPr>
              <w:t xml:space="preserve">5 </w:t>
            </w:r>
            <w:r w:rsidRPr="002A337D">
              <w:rPr>
                <w:rFonts w:ascii="GHEA Grapalat" w:eastAsia="Times New Roman" w:hAnsi="GHEA Grapalat" w:cs="Calibri"/>
                <w:sz w:val="20"/>
                <w:szCs w:val="20"/>
              </w:rPr>
              <w:t xml:space="preserve">00 </w:t>
            </w:r>
            <w:r w:rsidRPr="002A337D">
              <w:rPr>
                <w:rFonts w:ascii="GHEA Grapalat" w:eastAsia="Times New Roman" w:hAnsi="GHEA Grapalat" w:cs="Times New Roman"/>
                <w:sz w:val="20"/>
                <w:szCs w:val="20"/>
                <w:u w:val="single"/>
              </w:rPr>
              <w:t xml:space="preserve">драм </w:t>
            </w:r>
            <w:r w:rsidRPr="002A337D">
              <w:rPr>
                <w:rFonts w:ascii="GHEA Grapalat" w:eastAsia="Times New Roman" w:hAnsi="GHEA Grapalat" w:cs="Calibri"/>
                <w:sz w:val="20"/>
                <w:szCs w:val="20"/>
              </w:rPr>
              <w:t>/</w:t>
            </w:r>
          </w:p>
          <w:p w:rsidR="002A337D" w:rsidRPr="002A337D" w:rsidRDefault="002A337D" w:rsidP="002A337D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Строительство гидротехнических сооружений -</w:t>
            </w:r>
          </w:p>
          <w:p w:rsidR="002A337D" w:rsidRPr="002A337D" w:rsidRDefault="002A337D" w:rsidP="002A337D">
            <w:pPr>
              <w:spacing w:after="0" w:line="240" w:lineRule="auto"/>
              <w:ind w:hanging="142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- Зона обслуживания Армавирской </w:t>
            </w:r>
            <w:r w:rsidR="004820BF" w:rsidRPr="004820BF">
              <w:rPr>
                <w:rFonts w:ascii="GHEA Grapalat" w:eastAsia="Times New Roman" w:hAnsi="GHEA Grapalat" w:cs="Arial"/>
                <w:sz w:val="20"/>
                <w:szCs w:val="20"/>
                <w:lang w:bidi="ru-RU"/>
              </w:rPr>
              <w:t>АВП</w:t>
            </w:r>
          </w:p>
        </w:tc>
      </w:tr>
      <w:tr w:rsidR="002A337D" w:rsidRPr="002A337D" w:rsidTr="00F6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7D" w:rsidRPr="002A337D" w:rsidRDefault="002A337D" w:rsidP="002A33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Sylfaen"/>
                <w:sz w:val="20"/>
                <w:szCs w:val="20"/>
              </w:rPr>
              <w:t>Консорциум ООО «Шин Монтаж Транс» и ООО «Нарсер Шин»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279 166 667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55 833 333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335 000 000</w:t>
            </w:r>
          </w:p>
        </w:tc>
      </w:tr>
      <w:tr w:rsidR="002A337D" w:rsidRPr="002A337D" w:rsidTr="00F64280">
        <w:trPr>
          <w:trHeight w:val="1155"/>
        </w:trPr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lastRenderedPageBreak/>
              <w:t>Раздел 2</w:t>
            </w: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2A337D" w:rsidRPr="002A337D" w:rsidRDefault="002A337D" w:rsidP="002A337D">
            <w:pPr>
              <w:spacing w:after="0" w:line="276" w:lineRule="auto"/>
              <w:ind w:left="283"/>
              <w:jc w:val="center"/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ориентировочная цена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( с НДС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: </w:t>
            </w:r>
            <w:r w:rsidRPr="002A337D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299 </w:t>
            </w:r>
            <w:r w:rsidRPr="002A337D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6 </w:t>
            </w:r>
            <w:r w:rsidRPr="002A337D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>94</w:t>
            </w:r>
            <w:r w:rsidRPr="002A337D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 </w:t>
            </w:r>
            <w:r w:rsidRPr="002A337D">
              <w:rPr>
                <w:rFonts w:ascii="GHEA Grapalat" w:eastAsia="Times New Roman" w:hAnsi="GHEA Grapalat" w:cs="Times New Roman"/>
                <w:bCs/>
                <w:sz w:val="20"/>
                <w:szCs w:val="20"/>
                <w:lang w:val="hy-AM"/>
              </w:rPr>
              <w:t xml:space="preserve">6 </w:t>
            </w:r>
            <w:r w:rsidRPr="002A337D">
              <w:rPr>
                <w:rFonts w:ascii="GHEA Grapalat" w:eastAsia="Times New Roman" w:hAnsi="GHEA Grapalat" w:cs="Times New Roman"/>
                <w:bCs/>
                <w:sz w:val="20"/>
                <w:szCs w:val="20"/>
              </w:rPr>
              <w:t xml:space="preserve">00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  <w:u w:val="single"/>
              </w:rPr>
              <w:t xml:space="preserve">драм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  <w:p w:rsidR="002A337D" w:rsidRPr="002A337D" w:rsidRDefault="002A337D" w:rsidP="002A337D">
            <w:pPr>
              <w:spacing w:after="0" w:line="276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Строительство гидротехнических сооружений - зона обслуживания Эчмиадзинской </w:t>
            </w:r>
            <w:r w:rsidR="004820BF" w:rsidRPr="004820BF">
              <w:rPr>
                <w:rFonts w:ascii="GHEA Grapalat" w:eastAsia="Times New Roman" w:hAnsi="GHEA Grapalat" w:cs="Arial"/>
                <w:sz w:val="20"/>
                <w:szCs w:val="20"/>
              </w:rPr>
              <w:t>АВП</w:t>
            </w:r>
          </w:p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</w:tr>
      <w:tr w:rsidR="002A337D" w:rsidRPr="002A337D" w:rsidTr="00F6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7D" w:rsidRPr="002A337D" w:rsidRDefault="002A337D" w:rsidP="002A33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Sylfaen"/>
                <w:sz w:val="20"/>
                <w:szCs w:val="20"/>
              </w:rPr>
              <w:t>Консорциум ООО «Шин Монтаж Транс» и ООО «Нарсер Шин»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185 000 000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37 000 000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222 000 000</w:t>
            </w:r>
          </w:p>
        </w:tc>
      </w:tr>
      <w:tr w:rsidR="002A337D" w:rsidRPr="002A337D" w:rsidTr="00F6428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3</w:t>
            </w: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ориентировочная цена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( с НДС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): 111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788 8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00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  <w:u w:val="single"/>
              </w:rPr>
              <w:t xml:space="preserve">драм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Строительные работы гидротехнических сооружений - зона обслуживания Арташатской ВЭС</w:t>
            </w:r>
          </w:p>
        </w:tc>
      </w:tr>
      <w:tr w:rsidR="002A337D" w:rsidRPr="002A337D" w:rsidTr="00F6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7D" w:rsidRPr="002A337D" w:rsidRDefault="002A337D" w:rsidP="002A33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Sylfaen"/>
                <w:sz w:val="20"/>
                <w:szCs w:val="20"/>
              </w:rPr>
              <w:t>Консорциум ООО «Шин Монтаж Транс» и ООО «Нарсер Шин»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70 833 333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14 166 667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85 000 000</w:t>
            </w:r>
          </w:p>
        </w:tc>
      </w:tr>
      <w:tr w:rsidR="002A337D" w:rsidRPr="002A337D" w:rsidTr="00F64280">
        <w:tc>
          <w:tcPr>
            <w:tcW w:w="10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  <w:u w:val="single"/>
              </w:rPr>
              <w:t>Раздел 4</w:t>
            </w: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</w:p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b/>
                <w:sz w:val="20"/>
                <w:szCs w:val="20"/>
              </w:rPr>
              <w:t xml:space="preserve"> 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/ ориентировочная цена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( с НДС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) :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75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3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22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6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 xml:space="preserve">00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  <w:u w:val="single"/>
              </w:rPr>
              <w:t xml:space="preserve">драм </w:t>
            </w: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/</w:t>
            </w:r>
          </w:p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Строительные работы гидротехнических сооружений - зона обслуживания Ереванской ВЭС</w:t>
            </w:r>
          </w:p>
        </w:tc>
      </w:tr>
      <w:tr w:rsidR="002A337D" w:rsidRPr="002A337D" w:rsidTr="00F64280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1: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37D" w:rsidRPr="002A337D" w:rsidRDefault="002A337D" w:rsidP="002A337D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GHEA Grapalat" w:eastAsia="Times New Roman" w:hAnsi="GHEA Grapalat" w:cs="Sylfaen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Sylfaen"/>
                <w:sz w:val="20"/>
                <w:szCs w:val="20"/>
              </w:rPr>
              <w:t>Консорциум ООО «Шин Монтаж Транс» и ООО «Нарсер Шин»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40 000 000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8 000 000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337D" w:rsidRPr="002A337D" w:rsidRDefault="002A337D" w:rsidP="002A337D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r w:rsidRPr="002A337D">
              <w:rPr>
                <w:rFonts w:ascii="GHEA Grapalat" w:eastAsia="Times New Roman" w:hAnsi="GHEA Grapalat" w:cs="Arial"/>
                <w:sz w:val="20"/>
                <w:szCs w:val="20"/>
              </w:rPr>
              <w:t>48 000 000</w:t>
            </w:r>
          </w:p>
        </w:tc>
      </w:tr>
    </w:tbl>
    <w:p w:rsidR="002A337D" w:rsidRPr="002A337D" w:rsidRDefault="002A337D" w:rsidP="002A337D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2A337D" w:rsidRPr="002A337D" w:rsidRDefault="002A337D" w:rsidP="002A337D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bookmarkStart w:id="0" w:name="_GoBack"/>
      <w:bookmarkEnd w:id="0"/>
    </w:p>
    <w:p w:rsidR="002A337D" w:rsidRPr="002A337D" w:rsidRDefault="002A337D" w:rsidP="002A337D">
      <w:pPr>
        <w:spacing w:after="0" w:line="240" w:lineRule="auto"/>
        <w:ind w:left="142" w:right="34"/>
        <w:jc w:val="center"/>
        <w:rPr>
          <w:rFonts w:ascii="GHEA Grapalat" w:eastAsia="Times New Roman" w:hAnsi="GHEA Grapalat" w:cs="Sylfaen"/>
          <w:b/>
          <w:sz w:val="20"/>
          <w:szCs w:val="20"/>
        </w:rPr>
      </w:pPr>
      <w:r w:rsidRPr="002A337D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каждой открытой заявке, поданной Участником </w:t>
      </w:r>
      <w:r w:rsidRPr="002A337D">
        <w:rPr>
          <w:rFonts w:ascii="GHEA Grapalat" w:eastAsia="Times New Roman" w:hAnsi="GHEA Grapalat" w:cs="Sylfaen"/>
          <w:b/>
          <w:sz w:val="20"/>
          <w:szCs w:val="20"/>
        </w:rPr>
        <w:t xml:space="preserve">( </w:t>
      </w:r>
      <w:r w:rsidRPr="002A337D">
        <w:rPr>
          <w:rFonts w:ascii="GHEA Grapalat" w:eastAsia="Times New Roman" w:hAnsi="GHEA Grapalat" w:cs="Sylfaen"/>
          <w:b/>
          <w:sz w:val="20"/>
          <w:szCs w:val="20"/>
          <w:lang w:val="hy-AM"/>
        </w:rPr>
        <w:t xml:space="preserve">ами </w:t>
      </w:r>
      <w:r w:rsidRPr="002A337D">
        <w:rPr>
          <w:rFonts w:ascii="GHEA Grapalat" w:eastAsia="Times New Roman" w:hAnsi="GHEA Grapalat" w:cs="Sylfaen"/>
          <w:b/>
          <w:sz w:val="20"/>
          <w:szCs w:val="20"/>
        </w:rPr>
        <w:t>) .</w:t>
      </w:r>
      <w:r w:rsidRPr="002A337D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2A337D">
        <w:rPr>
          <w:rFonts w:ascii="GHEA Grapalat" w:eastAsia="Times New Roman" w:hAnsi="GHEA Grapalat" w:cs="Sylfaen"/>
          <w:b/>
          <w:sz w:val="20"/>
          <w:szCs w:val="20"/>
          <w:lang w:val="hy-AM"/>
        </w:rPr>
        <w:t>по приглашению</w:t>
      </w:r>
      <w:r w:rsidRPr="002A337D">
        <w:rPr>
          <w:rFonts w:ascii="GHEA Grapalat" w:eastAsia="Times New Roman" w:hAnsi="GHEA Grapalat" w:cs="Sylfaen"/>
          <w:b/>
          <w:sz w:val="20"/>
          <w:szCs w:val="20"/>
          <w:lang w:val="es-ES"/>
        </w:rPr>
        <w:t xml:space="preserve"> </w:t>
      </w:r>
      <w:r w:rsidRPr="002A337D">
        <w:rPr>
          <w:rFonts w:ascii="GHEA Grapalat" w:eastAsia="Times New Roman" w:hAnsi="GHEA Grapalat" w:cs="Sylfaen"/>
          <w:b/>
          <w:sz w:val="20"/>
          <w:szCs w:val="20"/>
          <w:lang w:val="hy-AM"/>
        </w:rPr>
        <w:t>наличие и соответствие необходимым документам</w:t>
      </w:r>
    </w:p>
    <w:p w:rsidR="002A337D" w:rsidRPr="002A337D" w:rsidRDefault="002A337D" w:rsidP="002A337D">
      <w:pPr>
        <w:spacing w:after="0" w:line="240" w:lineRule="auto"/>
        <w:ind w:left="1069" w:right="34"/>
        <w:jc w:val="center"/>
        <w:rPr>
          <w:rFonts w:ascii="GHEA Grapalat" w:eastAsia="Times New Roman" w:hAnsi="GHEA Grapalat" w:cs="Sylfaen"/>
          <w:b/>
          <w:sz w:val="20"/>
          <w:szCs w:val="20"/>
          <w:lang w:val="de-DE"/>
        </w:rPr>
      </w:pPr>
    </w:p>
    <w:p w:rsidR="002A337D" w:rsidRPr="002A337D" w:rsidRDefault="002A337D" w:rsidP="002A337D">
      <w:pPr>
        <w:spacing w:after="0" w:line="240" w:lineRule="auto"/>
        <w:ind w:left="142" w:right="34"/>
        <w:jc w:val="center"/>
        <w:rPr>
          <w:rFonts w:ascii="GHEA Grapalat" w:eastAsia="Times New Roman" w:hAnsi="GHEA Grapalat" w:cs="Sylfaen"/>
          <w:b/>
          <w:sz w:val="20"/>
          <w:szCs w:val="20"/>
          <w:lang w:val="de-DE"/>
        </w:rPr>
      </w:pPr>
      <w:r w:rsidRPr="002A337D">
        <w:rPr>
          <w:rFonts w:ascii="GHEA Grapalat" w:eastAsia="Times New Roman" w:hAnsi="GHEA Grapalat" w:cs="Sylfaen"/>
          <w:b/>
          <w:sz w:val="20"/>
          <w:szCs w:val="20"/>
          <w:lang w:val="de-DE"/>
        </w:rPr>
        <w:t>-------------------------------------------------- --- ---------------------------------- ------ ----------------------------------</w:t>
      </w:r>
    </w:p>
    <w:p w:rsidR="002A337D" w:rsidRPr="002A337D" w:rsidRDefault="002A337D" w:rsidP="002A337D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de-DE"/>
        </w:rPr>
      </w:pPr>
    </w:p>
    <w:p w:rsidR="002A337D" w:rsidRPr="002A337D" w:rsidRDefault="002A337D" w:rsidP="002A337D">
      <w:pPr>
        <w:spacing w:after="0" w:line="360" w:lineRule="auto"/>
        <w:ind w:firstLine="567"/>
        <w:jc w:val="both"/>
        <w:rPr>
          <w:rFonts w:ascii="GHEA Grapalat" w:eastAsia="Times New Roman" w:hAnsi="GHEA Grapalat" w:cs="Sylfaen"/>
          <w:sz w:val="20"/>
          <w:szCs w:val="20"/>
          <w:lang w:val="hy-AM"/>
        </w:rPr>
      </w:pPr>
      <w:r w:rsidRPr="002A337D">
        <w:rPr>
          <w:rFonts w:ascii="GHEA Grapalat" w:eastAsia="Times New Roman" w:hAnsi="GHEA Grapalat" w:cs="Sylfaen"/>
          <w:sz w:val="20"/>
          <w:szCs w:val="20"/>
          <w:lang w:val="de-DE"/>
        </w:rPr>
        <w:t xml:space="preserve">Участники </w:t>
      </w:r>
      <w:r w:rsidRPr="002A337D">
        <w:rPr>
          <w:rFonts w:ascii="GHEA Grapalat" w:eastAsia="Times New Roman" w:hAnsi="GHEA Grapalat" w:cs="Sylfaen"/>
          <w:sz w:val="20"/>
          <w:szCs w:val="20"/>
          <w:lang w:val="hy-AM"/>
        </w:rPr>
        <w:t>:</w:t>
      </w:r>
    </w:p>
    <w:p w:rsidR="002A337D" w:rsidRPr="002A337D" w:rsidRDefault="002A337D" w:rsidP="002A337D">
      <w:pPr>
        <w:numPr>
          <w:ilvl w:val="0"/>
          <w:numId w:val="1"/>
        </w:numPr>
        <w:spacing w:after="0" w:line="360" w:lineRule="auto"/>
        <w:ind w:left="284" w:hanging="218"/>
        <w:contextualSpacing/>
        <w:jc w:val="both"/>
        <w:rPr>
          <w:rFonts w:ascii="GHEA Grapalat" w:eastAsia="Times New Roman" w:hAnsi="GHEA Grapalat" w:cs="Sylfaen"/>
          <w:sz w:val="20"/>
          <w:szCs w:val="20"/>
        </w:rPr>
      </w:pPr>
      <w:r w:rsidRPr="002A337D">
        <w:rPr>
          <w:rFonts w:ascii="GHEA Grapalat" w:eastAsia="Times New Roman" w:hAnsi="GHEA Grapalat" w:cs="Sylfaen"/>
          <w:sz w:val="20"/>
          <w:szCs w:val="20"/>
        </w:rPr>
        <w:t xml:space="preserve">В заявлении, поданном армяно-немецким СП ООО «Аразен», документы, указанные в приглашении на процедуру с кодом </w:t>
      </w:r>
      <w:r w:rsidR="004E4D8C" w:rsidRPr="004E4D8C">
        <w:rPr>
          <w:rFonts w:ascii="GHEA Grapalat" w:eastAsia="Times New Roman" w:hAnsi="GHEA Grapalat" w:cs="Sylfaen"/>
          <w:sz w:val="20"/>
          <w:szCs w:val="20"/>
          <w:lang w:val="af-ZA"/>
        </w:rPr>
        <w:t>ՋԿ-ԲՄԱՇՁԲ-23/1-Ա</w:t>
      </w:r>
      <w:r w:rsidRPr="004E4D8C">
        <w:rPr>
          <w:rFonts w:ascii="GHEA Grapalat" w:eastAsia="Times New Roman" w:hAnsi="GHEA Grapalat" w:cs="Sylfaen"/>
          <w:sz w:val="20"/>
          <w:szCs w:val="20"/>
        </w:rPr>
        <w:t>,</w:t>
      </w:r>
      <w:r w:rsidRPr="002A337D">
        <w:rPr>
          <w:rFonts w:ascii="GHEA Grapalat" w:eastAsia="Times New Roman" w:hAnsi="GHEA Grapalat" w:cs="Sylfaen"/>
          <w:sz w:val="20"/>
          <w:szCs w:val="20"/>
        </w:rPr>
        <w:t xml:space="preserve"> отсутствуют (в том числе отсутствуют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  <w:lang w:val="hy-AM"/>
        </w:rPr>
        <w:t>находятся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</w:rPr>
        <w:t>цена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</w:rPr>
        <w:t>предложения).</w:t>
      </w:r>
    </w:p>
    <w:p w:rsidR="002A337D" w:rsidRPr="002A337D" w:rsidRDefault="002A337D" w:rsidP="002A337D">
      <w:pPr>
        <w:numPr>
          <w:ilvl w:val="0"/>
          <w:numId w:val="1"/>
        </w:numPr>
        <w:spacing w:after="0" w:line="360" w:lineRule="auto"/>
        <w:ind w:left="284" w:hanging="218"/>
        <w:contextualSpacing/>
        <w:jc w:val="both"/>
        <w:rPr>
          <w:rFonts w:ascii="GHEA Grapalat" w:eastAsia="Times New Roman" w:hAnsi="GHEA Grapalat" w:cs="Sylfaen"/>
          <w:sz w:val="20"/>
          <w:szCs w:val="20"/>
        </w:rPr>
      </w:pPr>
      <w:r w:rsidRPr="002A337D">
        <w:rPr>
          <w:rFonts w:ascii="GHEA Grapalat" w:eastAsia="Times New Roman" w:hAnsi="GHEA Grapalat" w:cs="Sylfaen"/>
          <w:sz w:val="20"/>
          <w:szCs w:val="20"/>
        </w:rPr>
        <w:t xml:space="preserve">В заявке, поданной ООО «Шин Монтаж Транс» и консорциумом ООО «Нарсер Шин », документы, указанные в приглашении на процедуру с кодом </w:t>
      </w:r>
      <w:r w:rsidR="00F409AC" w:rsidRPr="00F409AC">
        <w:rPr>
          <w:rFonts w:ascii="GHEA Grapalat" w:eastAsia="Times New Roman" w:hAnsi="GHEA Grapalat" w:cs="Sylfaen"/>
          <w:sz w:val="20"/>
          <w:szCs w:val="20"/>
          <w:lang w:val="af-ZA"/>
        </w:rPr>
        <w:t>ՋԿ-ԲՄԱՇՁԲ-23/1-Ա</w:t>
      </w:r>
      <w:r w:rsidRPr="00F409AC">
        <w:rPr>
          <w:rFonts w:ascii="GHEA Grapalat" w:eastAsia="Times New Roman" w:hAnsi="GHEA Grapalat" w:cs="Sylfaen"/>
          <w:sz w:val="20"/>
          <w:szCs w:val="20"/>
          <w:lang w:val="af-ZA"/>
        </w:rPr>
        <w:t>,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имеются и соответствуют условиям указанного приглашения.</w:t>
      </w:r>
    </w:p>
    <w:p w:rsidR="002A337D" w:rsidRPr="002A337D" w:rsidRDefault="002A337D" w:rsidP="002A337D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</w:p>
    <w:p w:rsidR="002A337D" w:rsidRPr="002A337D" w:rsidRDefault="002A337D" w:rsidP="002A337D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решение комиссии</w:t>
      </w:r>
    </w:p>
    <w:p w:rsidR="002A337D" w:rsidRPr="00E7028A" w:rsidRDefault="002A337D" w:rsidP="00E7028A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 xml:space="preserve">Процедурные документы с </w:t>
      </w:r>
      <w:r w:rsidRPr="002A337D">
        <w:rPr>
          <w:rFonts w:ascii="GHEA Grapalat" w:eastAsia="Times New Roman" w:hAnsi="GHEA Grapalat" w:cs="Times New Roman"/>
          <w:b/>
          <w:sz w:val="20"/>
          <w:szCs w:val="20"/>
          <w:lang w:val="hy-AM"/>
        </w:rPr>
        <w:t xml:space="preserve">кодом </w:t>
      </w:r>
      <w:r w:rsidR="00E7028A" w:rsidRPr="00E7028A">
        <w:rPr>
          <w:rFonts w:ascii="GHEA Grapalat" w:eastAsia="Times New Roman" w:hAnsi="GHEA Grapalat" w:cs="Times New Roman"/>
          <w:b/>
          <w:sz w:val="20"/>
          <w:szCs w:val="20"/>
          <w:lang w:val="af-ZA"/>
        </w:rPr>
        <w:t>ՋԿ-ԲՄԱՇՁԲ-23/1-Ա</w:t>
      </w:r>
    </w:p>
    <w:p w:rsidR="002A337D" w:rsidRPr="002A337D" w:rsidRDefault="002A337D" w:rsidP="002A337D">
      <w:pPr>
        <w:spacing w:after="0" w:line="240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  <w:lang w:val="es-ES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  <w:lang w:val="es-ES"/>
        </w:rPr>
        <w:t>в результате изучения</w:t>
      </w:r>
    </w:p>
    <w:p w:rsidR="002A337D" w:rsidRPr="002A337D" w:rsidRDefault="002A337D" w:rsidP="002A337D">
      <w:pPr>
        <w:spacing w:after="0" w:line="276" w:lineRule="auto"/>
        <w:ind w:firstLine="709"/>
        <w:rPr>
          <w:rFonts w:ascii="GHEA Grapalat" w:eastAsia="Times New Roman" w:hAnsi="GHEA Grapalat" w:cs="Sylfaen"/>
          <w:sz w:val="20"/>
          <w:szCs w:val="20"/>
        </w:rPr>
      </w:pPr>
    </w:p>
    <w:p w:rsidR="002A337D" w:rsidRPr="002A337D" w:rsidRDefault="002A337D" w:rsidP="002A337D">
      <w:pPr>
        <w:spacing w:after="0" w:line="276" w:lineRule="auto"/>
        <w:ind w:firstLine="709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2A337D">
        <w:rPr>
          <w:rFonts w:ascii="GHEA Grapalat" w:eastAsia="Times New Roman" w:hAnsi="GHEA Grapalat" w:cs="Sylfaen"/>
          <w:sz w:val="20"/>
          <w:szCs w:val="20"/>
        </w:rPr>
        <w:t xml:space="preserve">1. процедуры с </w:t>
      </w:r>
      <w:r w:rsidRPr="002A337D">
        <w:rPr>
          <w:rFonts w:ascii="GHEA Grapalat" w:eastAsia="Times New Roman" w:hAnsi="GHEA Grapalat" w:cs="Sylfaen"/>
          <w:sz w:val="20"/>
          <w:szCs w:val="20"/>
          <w:lang w:val="hy-AM"/>
        </w:rPr>
        <w:t xml:space="preserve">кодом </w:t>
      </w:r>
      <w:r w:rsidR="00E7028A" w:rsidRPr="00E7028A">
        <w:rPr>
          <w:rFonts w:ascii="GHEA Grapalat" w:eastAsia="Times New Roman" w:hAnsi="GHEA Grapalat" w:cs="Sylfaen"/>
          <w:b/>
          <w:sz w:val="20"/>
          <w:szCs w:val="20"/>
          <w:lang w:val="af-ZA"/>
        </w:rPr>
        <w:t>ՋԿ-ԲՄԱՇՁԲ-23/1-Ա</w:t>
      </w:r>
      <w:r w:rsidRPr="00E7028A">
        <w:rPr>
          <w:rFonts w:ascii="GHEA Grapalat" w:eastAsia="Times New Roman" w:hAnsi="GHEA Grapalat" w:cs="Sylfaen"/>
          <w:sz w:val="20"/>
          <w:szCs w:val="20"/>
          <w:lang w:val="es-ES"/>
        </w:rPr>
        <w:t>.</w:t>
      </w:r>
    </w:p>
    <w:p w:rsidR="002A337D" w:rsidRPr="002A337D" w:rsidRDefault="002A337D" w:rsidP="002A337D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</w:rPr>
      </w:pPr>
      <w:r w:rsidRPr="002A337D">
        <w:rPr>
          <w:rFonts w:ascii="GHEA Grapalat" w:eastAsia="Times New Roman" w:hAnsi="GHEA Grapalat" w:cs="Sylfaen"/>
          <w:sz w:val="20"/>
          <w:szCs w:val="20"/>
        </w:rPr>
        <w:t xml:space="preserve">ООО «Шин Монтаж Транс» и консорциум ООО «Нарсер Шин» </w:t>
      </w:r>
      <w:r w:rsidRPr="002A337D">
        <w:rPr>
          <w:rFonts w:ascii="GHEA Grapalat" w:eastAsia="Times New Roman" w:hAnsi="GHEA Grapalat" w:cs="Sylfaen"/>
          <w:sz w:val="20"/>
          <w:szCs w:val="20"/>
          <w:lang w:val="es-ES"/>
        </w:rPr>
        <w:t>в качестве избранных участников в Секциях N 1, 2, 3, 4 ,</w:t>
      </w:r>
    </w:p>
    <w:p w:rsidR="002A337D" w:rsidRPr="002A337D" w:rsidRDefault="002A337D" w:rsidP="002A337D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</w:rPr>
      </w:pPr>
      <w:r w:rsidRPr="002A337D">
        <w:rPr>
          <w:rFonts w:ascii="GHEA Grapalat" w:eastAsia="Times New Roman" w:hAnsi="GHEA Grapalat" w:cs="Sylfaen"/>
          <w:sz w:val="20"/>
          <w:szCs w:val="20"/>
        </w:rPr>
        <w:t xml:space="preserve">- Отклонить заявку, поданную армяно-германским СП ООО «Аразен» через систему «Армепс», в соответствии с пунктом 8.2 указанного приглашения ( 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на заседании по вскрытию и оценке заявок комиссия отклоняет заявки, в </w:t>
      </w:r>
      <w:r w:rsidRPr="002A337D">
        <w:rPr>
          <w:rFonts w:ascii="GHEA Grapalat" w:eastAsia="Times New Roman" w:hAnsi="GHEA Grapalat" w:cs="Sylfaen"/>
          <w:sz w:val="20"/>
          <w:szCs w:val="20"/>
        </w:rPr>
        <w:t>которых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</w:rPr>
        <w:t>отсутствует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  <w:lang w:val="hy-AM"/>
        </w:rPr>
        <w:t>находятся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</w:rPr>
        <w:t>цена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</w:rPr>
        <w:t xml:space="preserve">предложения </w:t>
      </w:r>
      <w:r w:rsidRPr="002A337D">
        <w:rPr>
          <w:rFonts w:ascii="GHEA Grapalat" w:eastAsia="Times New Roman" w:hAnsi="GHEA Grapalat" w:cs="Sylfaen"/>
          <w:sz w:val="20"/>
          <w:szCs w:val="20"/>
          <w:lang w:val="hy-AM"/>
        </w:rPr>
        <w:t>и/или тендерные предложения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</w:rPr>
        <w:t xml:space="preserve">или представленные 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_ </w:t>
      </w:r>
      <w:r w:rsidRPr="002A337D">
        <w:rPr>
          <w:rFonts w:ascii="GHEA Grapalat" w:eastAsia="Times New Roman" w:hAnsi="GHEA Grapalat" w:cs="Sylfaen"/>
          <w:sz w:val="20"/>
          <w:szCs w:val="20"/>
        </w:rPr>
        <w:t>находятся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</w:rPr>
        <w:t>приглашения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</w:rPr>
        <w:t>требования</w:t>
      </w:r>
      <w:r w:rsidRPr="002A337D">
        <w:rPr>
          <w:rFonts w:ascii="GHEA Grapalat" w:eastAsia="Times New Roman" w:hAnsi="GHEA Grapalat" w:cs="Sylfaen"/>
          <w:sz w:val="20"/>
          <w:szCs w:val="20"/>
          <w:lang w:val="af-ZA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</w:rPr>
        <w:t xml:space="preserve">непоследовательно </w:t>
      </w:r>
      <w:r w:rsidRPr="002A337D">
        <w:rPr>
          <w:rFonts w:ascii="GHEA Grapalat" w:eastAsia="Times New Roman" w:hAnsi="GHEA Grapalat" w:cs="Sylfaen"/>
          <w:sz w:val="20"/>
          <w:szCs w:val="20"/>
          <w:lang w:val="hy-AM"/>
        </w:rPr>
        <w:t xml:space="preserve">, </w:t>
      </w:r>
      <w:r w:rsidRPr="002A337D">
        <w:rPr>
          <w:rFonts w:ascii="GHEA Grapalat" w:eastAsia="Times New Roman" w:hAnsi="GHEA Grapalat" w:cs="Sylfaen"/>
          <w:sz w:val="20"/>
          <w:szCs w:val="20"/>
        </w:rPr>
        <w:t>)</w:t>
      </w:r>
    </w:p>
    <w:p w:rsidR="002A337D" w:rsidRPr="002A337D" w:rsidRDefault="002A337D" w:rsidP="002A337D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</w:rPr>
      </w:pPr>
      <w:r w:rsidRPr="002A337D">
        <w:rPr>
          <w:rFonts w:ascii="GHEA Grapalat" w:eastAsia="Times New Roman" w:hAnsi="GHEA Grapalat" w:cs="Sylfaen"/>
          <w:sz w:val="20"/>
          <w:szCs w:val="20"/>
        </w:rPr>
        <w:t>2. Опубликовать заявление о решении заключить договор.</w:t>
      </w:r>
    </w:p>
    <w:p w:rsidR="002A337D" w:rsidRPr="002A337D" w:rsidRDefault="002A337D" w:rsidP="002A337D">
      <w:pPr>
        <w:spacing w:after="0" w:line="276" w:lineRule="auto"/>
        <w:ind w:firstLine="709"/>
        <w:jc w:val="both"/>
        <w:rPr>
          <w:rFonts w:ascii="GHEA Grapalat" w:eastAsia="Times New Roman" w:hAnsi="GHEA Grapalat" w:cs="Sylfaen"/>
          <w:sz w:val="20"/>
          <w:szCs w:val="20"/>
          <w:lang w:val="es-ES"/>
        </w:rPr>
      </w:pPr>
      <w:r w:rsidRPr="002A337D">
        <w:rPr>
          <w:rFonts w:ascii="GHEA Grapalat" w:eastAsia="Times New Roman" w:hAnsi="GHEA Grapalat" w:cs="Sylfaen"/>
          <w:sz w:val="20"/>
          <w:szCs w:val="20"/>
          <w:lang w:val="de-DE"/>
        </w:rPr>
        <w:lastRenderedPageBreak/>
        <w:t>3.</w:t>
      </w:r>
      <w:r w:rsidRPr="002A337D">
        <w:rPr>
          <w:rFonts w:ascii="GHEA Grapalat" w:eastAsia="Times New Roman" w:hAnsi="GHEA Grapalat" w:cs="Sylfaen"/>
          <w:sz w:val="20"/>
          <w:szCs w:val="20"/>
          <w:lang w:val="es-ES"/>
        </w:rPr>
        <w:t xml:space="preserve"> </w:t>
      </w:r>
      <w:r w:rsidRPr="002A337D">
        <w:rPr>
          <w:rFonts w:ascii="GHEA Grapalat" w:eastAsia="Times New Roman" w:hAnsi="GHEA Grapalat" w:cs="Sylfaen"/>
          <w:sz w:val="20"/>
          <w:szCs w:val="20"/>
          <w:lang w:val="de-DE"/>
        </w:rPr>
        <w:t xml:space="preserve">В соответствии со статьей 10 Закона РА "О закупках" </w:t>
      </w:r>
      <w:r w:rsidRPr="002A337D">
        <w:rPr>
          <w:rFonts w:ascii="GHEA Grapalat" w:eastAsia="Times New Roman" w:hAnsi="GHEA Grapalat" w:cs="Sylfaen"/>
          <w:sz w:val="20"/>
          <w:szCs w:val="20"/>
        </w:rPr>
        <w:t xml:space="preserve">срок бездействия устанавливается со дня, следующего за опубликованием объявления о решении о заключении договора, по 10-й календарный день включительно </w:t>
      </w:r>
      <w:r w:rsidRPr="002A337D">
        <w:rPr>
          <w:rFonts w:ascii="GHEA Grapalat" w:eastAsia="Times New Roman" w:hAnsi="GHEA Grapalat" w:cs="Sylfaen"/>
          <w:sz w:val="20"/>
          <w:szCs w:val="20"/>
          <w:lang w:val="es-ES"/>
        </w:rPr>
        <w:t>.</w:t>
      </w:r>
    </w:p>
    <w:p w:rsidR="002A337D" w:rsidRPr="002A337D" w:rsidRDefault="002A337D" w:rsidP="002A337D">
      <w:pPr>
        <w:spacing w:after="0" w:line="276" w:lineRule="auto"/>
        <w:ind w:firstLine="709"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2A337D">
        <w:rPr>
          <w:rFonts w:ascii="GHEA Grapalat" w:eastAsia="Times New Roman" w:hAnsi="GHEA Grapalat" w:cs="Sylfaen"/>
          <w:sz w:val="20"/>
          <w:szCs w:val="20"/>
        </w:rPr>
        <w:t xml:space="preserve">4. </w:t>
      </w:r>
      <w:r w:rsidR="002E48BA" w:rsidRPr="002E48BA">
        <w:rPr>
          <w:rFonts w:ascii="GHEA Grapalat" w:eastAsia="Times New Roman" w:hAnsi="GHEA Grapalat" w:cs="Sylfaen"/>
          <w:sz w:val="20"/>
          <w:szCs w:val="20"/>
          <w:lang w:val="ru-RU"/>
        </w:rPr>
        <w:t>В течение четвертого рабочего дня после истечения периода бездействия уведомить выбранного участника, представив предложение о заключении договора и проект договора.</w:t>
      </w:r>
    </w:p>
    <w:p w:rsidR="002A337D" w:rsidRPr="002A337D" w:rsidRDefault="002A337D" w:rsidP="002E48BA">
      <w:pPr>
        <w:spacing w:after="0" w:line="360" w:lineRule="auto"/>
        <w:contextualSpacing/>
        <w:jc w:val="center"/>
        <w:rPr>
          <w:rFonts w:ascii="GHEA Grapalat" w:eastAsia="Times New Roman" w:hAnsi="GHEA Grapalat" w:cs="Times New Roman"/>
          <w:b/>
          <w:sz w:val="20"/>
          <w:szCs w:val="20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</w:rPr>
        <w:t>Об утверждении даты, времени и места проведения очередного заседания комиссии.</w:t>
      </w:r>
    </w:p>
    <w:p w:rsidR="002A337D" w:rsidRPr="002A337D" w:rsidRDefault="002A337D" w:rsidP="002A337D">
      <w:pPr>
        <w:spacing w:after="0" w:line="360" w:lineRule="auto"/>
        <w:rPr>
          <w:rFonts w:ascii="GHEA Grapalat" w:eastAsia="Times New Roman" w:hAnsi="GHEA Grapalat" w:cs="Times New Roman"/>
          <w:b/>
          <w:sz w:val="20"/>
          <w:szCs w:val="20"/>
        </w:rPr>
      </w:pPr>
      <w:r w:rsidRPr="002A337D">
        <w:rPr>
          <w:rFonts w:ascii="GHEA Grapalat" w:eastAsia="Times New Roman" w:hAnsi="GHEA Grapalat" w:cs="Times New Roman"/>
          <w:b/>
          <w:sz w:val="20"/>
          <w:szCs w:val="20"/>
        </w:rPr>
        <w:t>-------------------------------------------------- --- ---------------------------------- ------ --------------------------</w:t>
      </w:r>
    </w:p>
    <w:p w:rsidR="002A337D" w:rsidRPr="002A337D" w:rsidRDefault="002A337D" w:rsidP="002A337D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A337D">
        <w:rPr>
          <w:rFonts w:ascii="GHEA Grapalat" w:eastAsia="Times New Roman" w:hAnsi="GHEA Grapalat" w:cs="Times New Roman"/>
          <w:sz w:val="20"/>
          <w:szCs w:val="20"/>
        </w:rPr>
        <w:t>При необходимости созвать очередное заседание оценочной комиссии, которое состоится в административном здании Водного комитета по адресу: с. Ереван, Вардананц 13а, комната 400.</w:t>
      </w:r>
    </w:p>
    <w:p w:rsidR="002A337D" w:rsidRPr="002A337D" w:rsidRDefault="002A337D" w:rsidP="002A337D">
      <w:pPr>
        <w:spacing w:after="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szCs w:val="20"/>
        </w:rPr>
      </w:pPr>
      <w:r w:rsidRPr="002A337D">
        <w:rPr>
          <w:rFonts w:ascii="GHEA Grapalat" w:eastAsia="Times New Roman" w:hAnsi="GHEA Grapalat" w:cs="Times New Roman"/>
          <w:sz w:val="20"/>
          <w:szCs w:val="20"/>
        </w:rPr>
        <w:t>Принято решение: за-4, против-0</w:t>
      </w:r>
    </w:p>
    <w:p w:rsidR="004E6B7C" w:rsidRDefault="004E6B7C"/>
    <w:sectPr w:rsidR="004E6B7C" w:rsidSect="002A337D">
      <w:pgSz w:w="12240" w:h="15840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20002A87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469D2"/>
    <w:multiLevelType w:val="hybridMultilevel"/>
    <w:tmpl w:val="E4C4E09E"/>
    <w:lvl w:ilvl="0" w:tplc="A880A0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AD10731"/>
    <w:multiLevelType w:val="hybridMultilevel"/>
    <w:tmpl w:val="441E7F8E"/>
    <w:lvl w:ilvl="0" w:tplc="9DC28BC8">
      <w:start w:val="1"/>
      <w:numFmt w:val="decimal"/>
      <w:lvlText w:val="%1."/>
      <w:lvlJc w:val="left"/>
      <w:pPr>
        <w:ind w:left="199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17" w:hanging="360"/>
      </w:pPr>
    </w:lvl>
    <w:lvl w:ilvl="2" w:tplc="0409001B" w:tentative="1">
      <w:start w:val="1"/>
      <w:numFmt w:val="lowerRoman"/>
      <w:lvlText w:val="%3."/>
      <w:lvlJc w:val="right"/>
      <w:pPr>
        <w:ind w:left="3437" w:hanging="180"/>
      </w:pPr>
    </w:lvl>
    <w:lvl w:ilvl="3" w:tplc="0409000F" w:tentative="1">
      <w:start w:val="1"/>
      <w:numFmt w:val="decimal"/>
      <w:lvlText w:val="%4."/>
      <w:lvlJc w:val="left"/>
      <w:pPr>
        <w:ind w:left="4157" w:hanging="360"/>
      </w:pPr>
    </w:lvl>
    <w:lvl w:ilvl="4" w:tplc="04090019" w:tentative="1">
      <w:start w:val="1"/>
      <w:numFmt w:val="lowerLetter"/>
      <w:lvlText w:val="%5."/>
      <w:lvlJc w:val="left"/>
      <w:pPr>
        <w:ind w:left="4877" w:hanging="360"/>
      </w:pPr>
    </w:lvl>
    <w:lvl w:ilvl="5" w:tplc="0409001B" w:tentative="1">
      <w:start w:val="1"/>
      <w:numFmt w:val="lowerRoman"/>
      <w:lvlText w:val="%6."/>
      <w:lvlJc w:val="right"/>
      <w:pPr>
        <w:ind w:left="5597" w:hanging="180"/>
      </w:pPr>
    </w:lvl>
    <w:lvl w:ilvl="6" w:tplc="0409000F" w:tentative="1">
      <w:start w:val="1"/>
      <w:numFmt w:val="decimal"/>
      <w:lvlText w:val="%7."/>
      <w:lvlJc w:val="left"/>
      <w:pPr>
        <w:ind w:left="6317" w:hanging="360"/>
      </w:pPr>
    </w:lvl>
    <w:lvl w:ilvl="7" w:tplc="04090019" w:tentative="1">
      <w:start w:val="1"/>
      <w:numFmt w:val="lowerLetter"/>
      <w:lvlText w:val="%8."/>
      <w:lvlJc w:val="left"/>
      <w:pPr>
        <w:ind w:left="7037" w:hanging="360"/>
      </w:pPr>
    </w:lvl>
    <w:lvl w:ilvl="8" w:tplc="0409001B" w:tentative="1">
      <w:start w:val="1"/>
      <w:numFmt w:val="lowerRoman"/>
      <w:lvlText w:val="%9."/>
      <w:lvlJc w:val="right"/>
      <w:pPr>
        <w:ind w:left="77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FA0"/>
    <w:rsid w:val="00295FA0"/>
    <w:rsid w:val="002A337D"/>
    <w:rsid w:val="002E48BA"/>
    <w:rsid w:val="004820BF"/>
    <w:rsid w:val="004E4D8C"/>
    <w:rsid w:val="004E6B7C"/>
    <w:rsid w:val="00C71D44"/>
    <w:rsid w:val="00E7028A"/>
    <w:rsid w:val="00F4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EB1D6"/>
  <w15:chartTrackingRefBased/>
  <w15:docId w15:val="{18CF40BF-E881-41B7-9999-5DC0684C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-consult1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azen@arazen.a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10" Type="http://schemas.openxmlformats.org/officeDocument/2006/relationships/hyperlink" Target="http://www.armeps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rser_shin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709</Words>
  <Characters>4046</Characters>
  <Application>Microsoft Office Word</Application>
  <DocSecurity>0</DocSecurity>
  <Lines>33</Lines>
  <Paragraphs>9</Paragraphs>
  <ScaleCrop>false</ScaleCrop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Sargsyan</dc:creator>
  <cp:keywords/>
  <dc:description/>
  <cp:lastModifiedBy>Anna Sargsyan</cp:lastModifiedBy>
  <cp:revision>9</cp:revision>
  <dcterms:created xsi:type="dcterms:W3CDTF">2022-12-26T14:22:00Z</dcterms:created>
  <dcterms:modified xsi:type="dcterms:W3CDTF">2022-12-26T14:55:00Z</dcterms:modified>
</cp:coreProperties>
</file>