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A7E3" w14:textId="77777777" w:rsidR="00E81755" w:rsidRPr="005673B8" w:rsidRDefault="00E81755" w:rsidP="00777441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</w:rPr>
      </w:pPr>
      <w:r w:rsidRPr="005673B8">
        <w:rPr>
          <w:rFonts w:ascii="GHEA Grapalat" w:hAnsi="GHEA Grapalat"/>
          <w:i/>
        </w:rPr>
        <w:t xml:space="preserve">Приложение </w:t>
      </w:r>
      <w:r w:rsidR="00461ED3" w:rsidRPr="005673B8">
        <w:rPr>
          <w:rFonts w:ascii="GHEA Grapalat" w:hAnsi="GHEA Grapalat"/>
          <w:i/>
        </w:rPr>
        <w:t xml:space="preserve">№ </w:t>
      </w:r>
      <w:r w:rsidR="00647BE5" w:rsidRPr="005673B8">
        <w:rPr>
          <w:rFonts w:ascii="GHEA Grapalat" w:hAnsi="GHEA Grapalat"/>
          <w:i/>
        </w:rPr>
        <w:t>2</w:t>
      </w:r>
    </w:p>
    <w:p w14:paraId="446F7DB1" w14:textId="77777777" w:rsidR="00E81755" w:rsidRPr="005673B8" w:rsidRDefault="00E81755" w:rsidP="00777441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</w:rPr>
      </w:pPr>
      <w:r w:rsidRPr="005673B8">
        <w:rPr>
          <w:rFonts w:ascii="GHEA Grapalat" w:hAnsi="GHEA Grapalat"/>
          <w:i/>
        </w:rPr>
        <w:t xml:space="preserve">к </w:t>
      </w:r>
      <w:r w:rsidR="00461ED3" w:rsidRPr="005673B8">
        <w:rPr>
          <w:rFonts w:ascii="GHEA Grapalat" w:hAnsi="GHEA Grapalat"/>
          <w:i/>
        </w:rPr>
        <w:t xml:space="preserve">Приказу </w:t>
      </w:r>
      <w:r w:rsidRPr="005673B8">
        <w:rPr>
          <w:rFonts w:ascii="GHEA Grapalat" w:hAnsi="GHEA Grapalat"/>
          <w:i/>
        </w:rPr>
        <w:t>Минис</w:t>
      </w:r>
      <w:r w:rsidR="00647BE5" w:rsidRPr="005673B8">
        <w:rPr>
          <w:rFonts w:ascii="GHEA Grapalat" w:hAnsi="GHEA Grapalat"/>
          <w:i/>
        </w:rPr>
        <w:t>тра финансов Республики Армения</w:t>
      </w:r>
    </w:p>
    <w:p w14:paraId="0435BB0F" w14:textId="77777777" w:rsidR="00ED64DB" w:rsidRPr="005673B8" w:rsidRDefault="00461ED3" w:rsidP="00777441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</w:rPr>
      </w:pPr>
      <w:r w:rsidRPr="005673B8">
        <w:rPr>
          <w:rFonts w:ascii="GHEA Grapalat" w:hAnsi="GHEA Grapalat"/>
          <w:i/>
        </w:rPr>
        <w:t xml:space="preserve">№ 265-A      </w:t>
      </w:r>
      <w:r w:rsidR="00647BE5" w:rsidRPr="005673B8">
        <w:rPr>
          <w:rFonts w:ascii="GHEA Grapalat" w:hAnsi="GHEA Grapalat"/>
          <w:i/>
        </w:rPr>
        <w:t>от 30 мая 2017 года</w:t>
      </w:r>
    </w:p>
    <w:p w14:paraId="1C55D411" w14:textId="77777777"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23B54AB2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7CFF632E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6C8CD7B7" w14:textId="77777777" w:rsidR="00E81755" w:rsidRPr="0003713F" w:rsidRDefault="00E81755" w:rsidP="0077744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723C78FE" w14:textId="22F544DE" w:rsidR="00E81755" w:rsidRPr="0003713F" w:rsidRDefault="00461ED3" w:rsidP="0077744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03713F" w:rsidRPr="00777441">
        <w:rPr>
          <w:rFonts w:ascii="GHEA Grapalat" w:hAnsi="GHEA Grapalat"/>
          <w:b w:val="0"/>
          <w:sz w:val="24"/>
          <w:szCs w:val="24"/>
          <w:u w:val="single"/>
        </w:rPr>
        <w:t>_</w:t>
      </w:r>
      <w:r w:rsidR="00777441" w:rsidRPr="00777441">
        <w:rPr>
          <w:rFonts w:ascii="GHEA Grapalat" w:hAnsi="GHEA Grapalat"/>
          <w:b w:val="0"/>
          <w:sz w:val="24"/>
          <w:szCs w:val="24"/>
          <w:u w:val="single"/>
          <w:lang w:val="hy-AM"/>
        </w:rPr>
        <w:t>2</w:t>
      </w:r>
      <w:r w:rsidR="0003713F" w:rsidRPr="00647BE5">
        <w:rPr>
          <w:rFonts w:ascii="GHEA Grapalat" w:hAnsi="GHEA Grapalat"/>
          <w:b w:val="0"/>
          <w:sz w:val="24"/>
          <w:szCs w:val="24"/>
        </w:rPr>
        <w:t>_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D16E09">
        <w:rPr>
          <w:rFonts w:ascii="GHEA Grapalat" w:hAnsi="GHEA Grapalat"/>
          <w:b w:val="0"/>
          <w:sz w:val="24"/>
          <w:szCs w:val="24"/>
          <w:lang w:val="hy-AM"/>
        </w:rPr>
        <w:t>11</w:t>
      </w:r>
      <w:r w:rsidR="00777441">
        <w:rPr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D16E09" w:rsidRPr="00D16E09">
        <w:rPr>
          <w:rFonts w:ascii="GHEA Grapalat" w:hAnsi="GHEA Grapalat" w:hint="eastAsia"/>
          <w:b w:val="0"/>
          <w:sz w:val="24"/>
          <w:szCs w:val="24"/>
        </w:rPr>
        <w:t>сентябр</w:t>
      </w:r>
      <w:r w:rsidR="005673B8">
        <w:rPr>
          <w:rFonts w:ascii="GHEA Grapalat" w:hAnsi="GHEA Grapalat"/>
          <w:b w:val="0"/>
          <w:sz w:val="24"/>
          <w:szCs w:val="24"/>
        </w:rPr>
        <w:t>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777441">
        <w:rPr>
          <w:rFonts w:ascii="GHEA Grapalat" w:hAnsi="GHEA Grapalat"/>
          <w:b w:val="0"/>
          <w:sz w:val="24"/>
          <w:szCs w:val="24"/>
          <w:lang w:val="hy-AM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777441" w:rsidRPr="00777441">
        <w:rPr>
          <w:rFonts w:ascii="GHEA Grapalat" w:hAnsi="GHEA Grapalat"/>
          <w:b w:val="0"/>
          <w:sz w:val="24"/>
          <w:szCs w:val="24"/>
        </w:rPr>
        <w:t xml:space="preserve"> 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</w:t>
      </w:r>
      <w:r w:rsidR="005673B8">
        <w:rPr>
          <w:rFonts w:ascii="GHEA Grapalat" w:hAnsi="GHEA Grapalat"/>
          <w:b w:val="0"/>
          <w:sz w:val="24"/>
          <w:szCs w:val="24"/>
        </w:rPr>
        <w:t>п</w:t>
      </w:r>
      <w:r w:rsidRPr="0003713F">
        <w:rPr>
          <w:rFonts w:ascii="GHEA Grapalat" w:hAnsi="GHEA Grapalat"/>
          <w:b w:val="0"/>
          <w:sz w:val="24"/>
          <w:szCs w:val="24"/>
        </w:rPr>
        <w:t>ублик</w:t>
      </w:r>
      <w:r w:rsidR="005673B8">
        <w:rPr>
          <w:rFonts w:ascii="GHEA Grapalat" w:hAnsi="GHEA Grapalat"/>
          <w:b w:val="0"/>
          <w:sz w:val="24"/>
          <w:szCs w:val="24"/>
        </w:rPr>
        <w:t>уе</w:t>
      </w:r>
      <w:r w:rsidRPr="0003713F">
        <w:rPr>
          <w:rFonts w:ascii="GHEA Grapalat" w:hAnsi="GHEA Grapalat"/>
          <w:b w:val="0"/>
          <w:sz w:val="24"/>
          <w:szCs w:val="24"/>
        </w:rPr>
        <w:t xml:space="preserve">тся </w:t>
      </w:r>
    </w:p>
    <w:p w14:paraId="14FAAFAC" w14:textId="77777777" w:rsidR="00E81755" w:rsidRPr="0003713F" w:rsidRDefault="00E81755" w:rsidP="00777441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703215A6" w14:textId="67BD10AB" w:rsidR="00C02BB2" w:rsidRDefault="00C02BB2" w:rsidP="00777441">
      <w:pPr>
        <w:pStyle w:val="Heading3"/>
        <w:keepNext w:val="0"/>
        <w:widowControl w:val="0"/>
        <w:ind w:firstLine="0"/>
        <w:rPr>
          <w:rFonts w:ascii="GHEA Grapalat" w:hAnsi="GHEA Grapalat" w:cs="Arial"/>
          <w:color w:val="333333"/>
          <w:sz w:val="22"/>
          <w:szCs w:val="22"/>
          <w:u w:val="single"/>
          <w:shd w:val="clear" w:color="auto" w:fill="FFFFFF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B21E9" w:rsidRPr="0053611B">
        <w:rPr>
          <w:rFonts w:ascii="GHEA Grapalat" w:hAnsi="GHEA Grapalat"/>
          <w:sz w:val="22"/>
          <w:szCs w:val="22"/>
          <w:u w:val="single"/>
          <w:lang w:val="en-US"/>
        </w:rPr>
        <w:t>CANDLE</w:t>
      </w:r>
      <w:r w:rsidR="00DB21E9" w:rsidRPr="0053611B">
        <w:rPr>
          <w:rFonts w:ascii="GHEA Grapalat" w:hAnsi="GHEA Grapalat"/>
          <w:sz w:val="22"/>
          <w:szCs w:val="22"/>
          <w:u w:val="single"/>
        </w:rPr>
        <w:t>-</w:t>
      </w:r>
      <w:r w:rsidR="00DB21E9" w:rsidRPr="0053611B">
        <w:rPr>
          <w:rFonts w:ascii="GHEA Grapalat" w:hAnsi="GHEA Grapalat" w:cs="Arial"/>
          <w:color w:val="333333"/>
          <w:sz w:val="22"/>
          <w:szCs w:val="22"/>
          <w:u w:val="single"/>
          <w:shd w:val="clear" w:color="auto" w:fill="FFFFFF"/>
        </w:rPr>
        <w:t>EAAPDzB-</w:t>
      </w:r>
      <w:r w:rsidR="00DB21E9">
        <w:rPr>
          <w:rFonts w:ascii="GHEA Grapalat" w:hAnsi="GHEA Grapalat" w:cs="Arial"/>
          <w:color w:val="333333"/>
          <w:sz w:val="22"/>
          <w:szCs w:val="22"/>
          <w:u w:val="single"/>
          <w:shd w:val="clear" w:color="auto" w:fill="FFFFFF"/>
        </w:rPr>
        <w:t>23/5</w:t>
      </w:r>
    </w:p>
    <w:p w14:paraId="5B356C47" w14:textId="77777777" w:rsidR="00DB21E9" w:rsidRPr="00DB21E9" w:rsidRDefault="00DB21E9" w:rsidP="00DB21E9">
      <w:pPr>
        <w:rPr>
          <w:rFonts w:asciiTheme="minorHAnsi" w:hAnsiTheme="minorHAnsi"/>
        </w:rPr>
      </w:pPr>
    </w:p>
    <w:p w14:paraId="4C757C09" w14:textId="38F7DC9A"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B21E9" w:rsidRPr="0053611B">
        <w:rPr>
          <w:rFonts w:ascii="GHEA Grapalat" w:hAnsi="GHEA Grapalat"/>
          <w:b/>
          <w:sz w:val="22"/>
          <w:szCs w:val="22"/>
          <w:u w:val="single"/>
          <w:lang w:val="en-US"/>
        </w:rPr>
        <w:t>CANDLE</w:t>
      </w:r>
      <w:r w:rsidR="00DB21E9" w:rsidRPr="0053611B">
        <w:rPr>
          <w:rFonts w:ascii="GHEA Grapalat" w:hAnsi="GHEA Grapalat"/>
          <w:b/>
          <w:sz w:val="22"/>
          <w:szCs w:val="22"/>
          <w:u w:val="single"/>
        </w:rPr>
        <w:t>-</w:t>
      </w:r>
      <w:r w:rsidR="00DB21E9" w:rsidRPr="0053611B">
        <w:rPr>
          <w:rFonts w:ascii="GHEA Grapalat" w:hAnsi="GHEA Grapalat" w:cs="Arial"/>
          <w:b/>
          <w:color w:val="333333"/>
          <w:sz w:val="22"/>
          <w:szCs w:val="22"/>
          <w:u w:val="single"/>
          <w:shd w:val="clear" w:color="auto" w:fill="FFFFFF"/>
        </w:rPr>
        <w:t>EAAPDzB-</w:t>
      </w:r>
      <w:r w:rsidR="00DB21E9">
        <w:rPr>
          <w:rFonts w:ascii="GHEA Grapalat" w:hAnsi="GHEA Grapalat" w:cs="Arial"/>
          <w:b/>
          <w:color w:val="333333"/>
          <w:sz w:val="22"/>
          <w:szCs w:val="22"/>
          <w:u w:val="single"/>
          <w:shd w:val="clear" w:color="auto" w:fill="FFFFFF"/>
        </w:rPr>
        <w:t>23/5</w:t>
      </w:r>
      <w:r w:rsidRPr="00777441">
        <w:rPr>
          <w:rFonts w:ascii="GHEA Grapalat" w:hAnsi="GHEA Grapalat"/>
          <w:szCs w:val="24"/>
          <w:u w:val="single"/>
        </w:rPr>
        <w:t>,</w:t>
      </w:r>
      <w:r w:rsidRPr="0003713F">
        <w:rPr>
          <w:rFonts w:ascii="GHEA Grapalat" w:hAnsi="GHEA Grapalat"/>
          <w:szCs w:val="24"/>
        </w:rPr>
        <w:t xml:space="preserve"> </w:t>
      </w:r>
    </w:p>
    <w:p w14:paraId="5224537D" w14:textId="77777777" w:rsidR="00CA58F6" w:rsidRPr="00647BE5" w:rsidRDefault="00CA58F6" w:rsidP="00777441">
      <w:pPr>
        <w:widowControl w:val="0"/>
        <w:ind w:left="6521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код процедуры</w:t>
      </w:r>
    </w:p>
    <w:p w14:paraId="61B4ECEC" w14:textId="5BFFC948" w:rsidR="00A4781C" w:rsidRPr="00DB21E9" w:rsidRDefault="00C02BB2" w:rsidP="00DB21E9">
      <w:pPr>
        <w:rPr>
          <w:rFonts w:ascii="GHEA Grapalat" w:hAnsi="GHEA Grapalat"/>
          <w:b/>
          <w:i/>
          <w:u w:val="single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DB21E9" w:rsidRPr="00DB21E9">
        <w:rPr>
          <w:rFonts w:ascii="GHEA Grapalat" w:hAnsi="GHEA Grapalat"/>
          <w:b/>
          <w:i/>
          <w:iCs/>
          <w:u w:val="single"/>
        </w:rPr>
        <w:t>Ноутбуков</w:t>
      </w:r>
      <w:r w:rsidR="00DB21E9" w:rsidRPr="00DB21E9">
        <w:rPr>
          <w:rFonts w:ascii="GHEA Grapalat" w:hAnsi="GHEA Grapalat" w:hint="eastAsia"/>
          <w:b/>
          <w:i/>
          <w:iCs/>
          <w:u w:val="single"/>
        </w:rPr>
        <w:t xml:space="preserve"> </w:t>
      </w:r>
      <w:r w:rsidR="00D16E09" w:rsidRPr="00DA445D">
        <w:rPr>
          <w:rFonts w:ascii="GHEA Grapalat" w:hAnsi="GHEA Grapalat" w:hint="eastAsia"/>
          <w:bCs/>
          <w:iCs/>
          <w:u w:val="single"/>
        </w:rPr>
        <w:t>для</w:t>
      </w:r>
      <w:r w:rsidR="00D16E09" w:rsidRPr="00DA445D">
        <w:rPr>
          <w:rFonts w:ascii="GHEA Grapalat" w:hAnsi="GHEA Grapalat"/>
          <w:bCs/>
          <w:iCs/>
          <w:u w:val="single"/>
        </w:rPr>
        <w:t xml:space="preserve"> </w:t>
      </w:r>
      <w:r w:rsidR="00D16E09" w:rsidRPr="00DA445D">
        <w:rPr>
          <w:rFonts w:ascii="GHEA Grapalat" w:hAnsi="GHEA Grapalat" w:hint="eastAsia"/>
          <w:bCs/>
          <w:iCs/>
          <w:u w:val="single"/>
        </w:rPr>
        <w:t>нужд</w:t>
      </w:r>
      <w:r w:rsidR="00D16E09" w:rsidRPr="00CF7960">
        <w:rPr>
          <w:rFonts w:ascii="GHEA Grapalat" w:hAnsi="GHEA Grapalat"/>
          <w:b/>
          <w:i/>
          <w:u w:val="single"/>
        </w:rPr>
        <w:t xml:space="preserve"> </w:t>
      </w:r>
      <w:r w:rsidR="00DB21E9" w:rsidRPr="0053611B">
        <w:rPr>
          <w:rFonts w:ascii="GHEA Grapalat" w:hAnsi="GHEA Grapalat"/>
          <w:u w:val="single"/>
        </w:rPr>
        <w:t>ФОНД</w:t>
      </w:r>
      <w:r w:rsidR="00DB21E9">
        <w:rPr>
          <w:rFonts w:ascii="GHEA Grapalat" w:hAnsi="GHEA Grapalat"/>
          <w:u w:val="single"/>
        </w:rPr>
        <w:t>-а</w:t>
      </w:r>
      <w:r w:rsidR="00DB21E9" w:rsidRPr="0053611B">
        <w:rPr>
          <w:rFonts w:ascii="GHEA Grapalat" w:hAnsi="GHEA Grapalat"/>
          <w:u w:val="single"/>
        </w:rPr>
        <w:t xml:space="preserve"> «КЕНДЛ» Институт синхротронных исследований</w:t>
      </w:r>
      <w:r w:rsidR="00D16E09" w:rsidRPr="00DB21E9">
        <w:rPr>
          <w:rFonts w:ascii="GHEA Grapalat" w:hAnsi="GHEA Grapalat"/>
          <w:b/>
          <w:i/>
        </w:rPr>
        <w:t xml:space="preserve"> </w:t>
      </w:r>
      <w:r w:rsidR="00DB21E9" w:rsidRPr="00DB21E9">
        <w:rPr>
          <w:rFonts w:ascii="GHEA Grapalat" w:hAnsi="GHEA Grapalat"/>
          <w:b/>
          <w:i/>
        </w:rPr>
        <w:t xml:space="preserve">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</w:p>
    <w:p w14:paraId="74F2087A" w14:textId="77777777" w:rsidR="00595C48" w:rsidRPr="00647BE5" w:rsidRDefault="003E099A" w:rsidP="00777441">
      <w:pPr>
        <w:widowControl w:val="0"/>
        <w:spacing w:line="360" w:lineRule="auto"/>
        <w:ind w:left="2694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наименование заказчика</w:t>
      </w:r>
    </w:p>
    <w:p w14:paraId="043C1BFF" w14:textId="77777777" w:rsidR="00B7405F" w:rsidRPr="0003713F" w:rsidRDefault="00CA58F6" w:rsidP="00777441">
      <w:pPr>
        <w:widowControl w:val="0"/>
        <w:spacing w:after="1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причины изменения</w:t>
      </w:r>
      <w:r w:rsidR="00C02BB2"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110AB9DD" w14:textId="23F5E762" w:rsidR="00B7405F" w:rsidRPr="0003713F" w:rsidRDefault="008D0FB1" w:rsidP="00B7405F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16E09" w:rsidRPr="00D16E09">
        <w:rPr>
          <w:rFonts w:ascii="GHEA Grapalat" w:hAnsi="GHEA Grapalat" w:hint="eastAsia"/>
          <w:szCs w:val="24"/>
          <w:u w:val="single"/>
        </w:rPr>
        <w:t>В</w:t>
      </w:r>
      <w:r w:rsidR="00D16E09" w:rsidRPr="00D16E09">
        <w:rPr>
          <w:rFonts w:ascii="GHEA Grapalat" w:hAnsi="GHEA Grapalat"/>
          <w:szCs w:val="24"/>
          <w:u w:val="single"/>
        </w:rPr>
        <w:t xml:space="preserve"> </w:t>
      </w:r>
      <w:r w:rsidR="00D16E09" w:rsidRPr="00D16E09">
        <w:rPr>
          <w:rFonts w:ascii="GHEA Grapalat" w:hAnsi="GHEA Grapalat" w:hint="eastAsia"/>
          <w:szCs w:val="24"/>
          <w:u w:val="single"/>
        </w:rPr>
        <w:t>приглашени</w:t>
      </w:r>
      <w:r w:rsidR="00DB21E9">
        <w:rPr>
          <w:rFonts w:ascii="GHEA Grapalat" w:hAnsi="GHEA Grapalat"/>
          <w:szCs w:val="24"/>
          <w:u w:val="single"/>
        </w:rPr>
        <w:t xml:space="preserve"> </w:t>
      </w:r>
      <w:r w:rsidR="00D16E09" w:rsidRPr="00D16E09">
        <w:rPr>
          <w:rFonts w:ascii="GHEA Grapalat" w:hAnsi="GHEA Grapalat" w:hint="eastAsia"/>
          <w:szCs w:val="24"/>
          <w:u w:val="single"/>
        </w:rPr>
        <w:t>при</w:t>
      </w:r>
      <w:r w:rsidR="00D16E09" w:rsidRPr="00D16E09">
        <w:rPr>
          <w:rFonts w:ascii="GHEA Grapalat" w:hAnsi="GHEA Grapalat"/>
          <w:szCs w:val="24"/>
          <w:u w:val="single"/>
        </w:rPr>
        <w:t xml:space="preserve"> </w:t>
      </w:r>
      <w:r w:rsidR="00D16E09" w:rsidRPr="00D16E09">
        <w:rPr>
          <w:rFonts w:ascii="GHEA Grapalat" w:hAnsi="GHEA Grapalat" w:hint="eastAsia"/>
          <w:szCs w:val="24"/>
          <w:u w:val="single"/>
        </w:rPr>
        <w:t>заполнении</w:t>
      </w:r>
      <w:r w:rsidR="00D16E09" w:rsidRPr="00D16E09">
        <w:rPr>
          <w:rFonts w:ascii="GHEA Grapalat" w:hAnsi="GHEA Grapalat"/>
          <w:szCs w:val="24"/>
          <w:u w:val="single"/>
        </w:rPr>
        <w:t xml:space="preserve"> </w:t>
      </w:r>
      <w:r w:rsidR="00DB21E9">
        <w:rPr>
          <w:rFonts w:ascii="GHEA Grapalat" w:hAnsi="GHEA Grapalat"/>
          <w:szCs w:val="24"/>
          <w:u w:val="single"/>
        </w:rPr>
        <w:t>Технического задания</w:t>
      </w:r>
      <w:r w:rsidR="00DB21E9" w:rsidRPr="00D16E09">
        <w:rPr>
          <w:rFonts w:ascii="GHEA Grapalat" w:hAnsi="GHEA Grapalat"/>
          <w:szCs w:val="24"/>
          <w:u w:val="single"/>
        </w:rPr>
        <w:t xml:space="preserve"> </w:t>
      </w:r>
      <w:r w:rsidR="00D16E09" w:rsidRPr="00D16E09">
        <w:rPr>
          <w:rFonts w:ascii="GHEA Grapalat" w:hAnsi="GHEA Grapalat" w:hint="eastAsia"/>
          <w:szCs w:val="24"/>
          <w:u w:val="single"/>
        </w:rPr>
        <w:t>произошла</w:t>
      </w:r>
      <w:r w:rsidR="00D16E09" w:rsidRPr="00D16E09">
        <w:rPr>
          <w:rFonts w:ascii="GHEA Grapalat" w:hAnsi="GHEA Grapalat"/>
          <w:szCs w:val="24"/>
          <w:u w:val="single"/>
        </w:rPr>
        <w:t xml:space="preserve"> </w:t>
      </w:r>
      <w:r w:rsidR="00D16E09" w:rsidRPr="00D16E09">
        <w:rPr>
          <w:rFonts w:ascii="GHEA Grapalat" w:hAnsi="GHEA Grapalat" w:hint="eastAsia"/>
          <w:szCs w:val="24"/>
          <w:u w:val="single"/>
        </w:rPr>
        <w:t>ошибка</w:t>
      </w:r>
      <w:r w:rsidR="005D0278">
        <w:rPr>
          <w:rFonts w:ascii="GHEA Grapalat" w:hAnsi="GHEA Grapalat"/>
          <w:szCs w:val="24"/>
          <w:u w:val="single"/>
        </w:rPr>
        <w:t xml:space="preserve"> -</w:t>
      </w:r>
      <w:r w:rsidR="00D16E09" w:rsidRPr="00D16E09">
        <w:rPr>
          <w:rFonts w:ascii="GHEA Grapalat" w:hAnsi="GHEA Grapalat"/>
          <w:szCs w:val="24"/>
          <w:u w:val="single"/>
        </w:rPr>
        <w:t xml:space="preserve"> </w:t>
      </w:r>
      <w:r w:rsidR="00DB21E9">
        <w:rPr>
          <w:rFonts w:ascii="GHEA Grapalat" w:hAnsi="GHEA Grapalat"/>
          <w:szCs w:val="24"/>
          <w:u w:val="single"/>
        </w:rPr>
        <w:t xml:space="preserve">выставлено требование </w:t>
      </w:r>
      <w:r w:rsidR="005D0278">
        <w:rPr>
          <w:rFonts w:ascii="GHEA Grapalat" w:hAnsi="GHEA Grapalat"/>
          <w:szCs w:val="24"/>
          <w:u w:val="single"/>
        </w:rPr>
        <w:t>иметь «</w:t>
      </w:r>
      <w:r w:rsidR="00DB21E9" w:rsidRPr="00DB21E9">
        <w:rPr>
          <w:rFonts w:ascii="GHEA Grapalat" w:hAnsi="GHEA Grapalat"/>
          <w:szCs w:val="24"/>
          <w:u w:val="single"/>
        </w:rPr>
        <w:t>Видеокарт</w:t>
      </w:r>
      <w:r w:rsidR="00C551D0">
        <w:rPr>
          <w:rFonts w:ascii="GHEA Grapalat" w:hAnsi="GHEA Grapalat"/>
          <w:szCs w:val="24"/>
          <w:u w:val="single"/>
        </w:rPr>
        <w:t>у</w:t>
      </w:r>
      <w:r w:rsidR="00DB21E9" w:rsidRPr="00DB21E9">
        <w:rPr>
          <w:rFonts w:ascii="GHEA Grapalat" w:hAnsi="GHEA Grapalat"/>
          <w:szCs w:val="24"/>
          <w:u w:val="single"/>
        </w:rPr>
        <w:t xml:space="preserve"> GeForce RTX3050Ti 4Gb или более</w:t>
      </w:r>
      <w:r w:rsidR="005D0278">
        <w:rPr>
          <w:rFonts w:ascii="GHEA Grapalat" w:hAnsi="GHEA Grapalat"/>
          <w:szCs w:val="24"/>
          <w:u w:val="single"/>
        </w:rPr>
        <w:t>», что не является необходимостью</w:t>
      </w:r>
      <w:r w:rsidR="00DB21E9" w:rsidRPr="00D16E09">
        <w:rPr>
          <w:rFonts w:ascii="GHEA Grapalat" w:hAnsi="GHEA Grapalat"/>
          <w:szCs w:val="24"/>
          <w:u w:val="single"/>
        </w:rPr>
        <w:t xml:space="preserve"> </w:t>
      </w:r>
    </w:p>
    <w:p w14:paraId="63891DE9" w14:textId="77777777" w:rsidR="00B61FAF" w:rsidRPr="0003713F" w:rsidRDefault="00777441" w:rsidP="00777441">
      <w:pPr>
        <w:widowControl w:val="0"/>
        <w:spacing w:after="160" w:line="360" w:lineRule="auto"/>
        <w:jc w:val="both"/>
        <w:rPr>
          <w:rFonts w:ascii="GHEA Grapalat" w:hAnsi="GHEA Grapalat" w:cs="Sylfaen"/>
          <w:sz w:val="16"/>
          <w:szCs w:val="16"/>
        </w:rPr>
      </w:pPr>
      <w:r w:rsidRPr="00777441">
        <w:rPr>
          <w:rFonts w:ascii="GHEA Grapalat" w:hAnsi="GHEA Grapalat"/>
          <w:sz w:val="16"/>
          <w:szCs w:val="16"/>
        </w:rPr>
        <w:t xml:space="preserve">      </w:t>
      </w:r>
      <w:r w:rsidR="003E099A" w:rsidRPr="0003713F">
        <w:rPr>
          <w:rFonts w:ascii="GHEA Grapalat" w:hAnsi="GHEA Grapalat"/>
          <w:sz w:val="16"/>
          <w:szCs w:val="16"/>
        </w:rPr>
        <w:t>подробное содержание возникшей причины</w:t>
      </w:r>
    </w:p>
    <w:p w14:paraId="1E4D708D" w14:textId="210BEDD3" w:rsidR="00D16E09" w:rsidRPr="0003713F" w:rsidRDefault="008D0FB1" w:rsidP="00D16E09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B7405F" w:rsidRPr="00777441">
        <w:rPr>
          <w:rFonts w:ascii="GHEA Grapalat" w:hAnsi="GHEA Grapalat"/>
          <w:szCs w:val="24"/>
          <w:u w:val="single"/>
        </w:rPr>
        <w:t>___</w:t>
      </w:r>
      <w:r w:rsidR="005D0278">
        <w:rPr>
          <w:rFonts w:ascii="GHEA Grapalat" w:hAnsi="GHEA Grapalat"/>
          <w:szCs w:val="24"/>
          <w:u w:val="single"/>
        </w:rPr>
        <w:t>из описания предмета закупки в тех. задании исключить «</w:t>
      </w:r>
      <w:r w:rsidR="005D0278" w:rsidRPr="00DB21E9">
        <w:rPr>
          <w:rFonts w:ascii="GHEA Grapalat" w:hAnsi="GHEA Grapalat"/>
          <w:szCs w:val="24"/>
          <w:u w:val="single"/>
        </w:rPr>
        <w:t>Видеокарт</w:t>
      </w:r>
      <w:r w:rsidR="005D0278">
        <w:rPr>
          <w:rFonts w:ascii="GHEA Grapalat" w:hAnsi="GHEA Grapalat"/>
          <w:szCs w:val="24"/>
          <w:u w:val="single"/>
        </w:rPr>
        <w:t>у</w:t>
      </w:r>
      <w:r w:rsidR="005D0278" w:rsidRPr="00DB21E9">
        <w:rPr>
          <w:rFonts w:ascii="GHEA Grapalat" w:hAnsi="GHEA Grapalat"/>
          <w:szCs w:val="24"/>
          <w:u w:val="single"/>
        </w:rPr>
        <w:t xml:space="preserve"> GeForce RTX3050Ti 4Gb или более</w:t>
      </w:r>
      <w:r w:rsidR="005D0278">
        <w:rPr>
          <w:rFonts w:ascii="GHEA Grapalat" w:hAnsi="GHEA Grapalat"/>
          <w:szCs w:val="24"/>
          <w:u w:val="single"/>
        </w:rPr>
        <w:t>»</w:t>
      </w:r>
    </w:p>
    <w:p w14:paraId="06F88411" w14:textId="58B13A83" w:rsidR="000C3FE1" w:rsidRPr="0003713F" w:rsidRDefault="005D0278" w:rsidP="005D0278">
      <w:pPr>
        <w:widowControl w:val="0"/>
        <w:spacing w:line="360" w:lineRule="auto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</w:t>
      </w:r>
      <w:r w:rsidR="003E099A" w:rsidRPr="0003713F">
        <w:rPr>
          <w:rFonts w:ascii="GHEA Grapalat" w:hAnsi="GHEA Grapalat"/>
          <w:sz w:val="16"/>
          <w:szCs w:val="16"/>
        </w:rPr>
        <w:t>подробное содержание внесенного изменения</w:t>
      </w:r>
    </w:p>
    <w:p w14:paraId="06EF3DEC" w14:textId="5A1F6AED" w:rsidR="00D16E09" w:rsidRDefault="008D0FB1" w:rsidP="00777441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5D0278">
        <w:rPr>
          <w:rFonts w:ascii="GHEA Grapalat" w:hAnsi="GHEA Grapalat" w:hint="eastAsia"/>
          <w:szCs w:val="24"/>
          <w:u w:val="single"/>
        </w:rPr>
        <w:t>В</w:t>
      </w:r>
      <w:r w:rsidR="005D0278">
        <w:rPr>
          <w:rFonts w:ascii="GHEA Grapalat" w:hAnsi="GHEA Grapalat"/>
          <w:szCs w:val="24"/>
          <w:u w:val="single"/>
        </w:rPr>
        <w:t xml:space="preserve"> тех. задании ошибочно допущено лишнее, ненужное требование</w:t>
      </w:r>
    </w:p>
    <w:p w14:paraId="23272DA0" w14:textId="77777777" w:rsidR="009714E0" w:rsidRPr="0003713F" w:rsidRDefault="009714E0" w:rsidP="00777441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подробное содержание обоснования для внесения изменения</w:t>
      </w:r>
    </w:p>
    <w:p w14:paraId="36AA4743" w14:textId="77777777" w:rsidR="005D0278" w:rsidRDefault="005D0278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14:paraId="310E1104" w14:textId="0255F525" w:rsidR="00504A32" w:rsidRPr="0003713F" w:rsidRDefault="00C02BB2" w:rsidP="00C551D0">
      <w:pPr>
        <w:widowControl w:val="0"/>
        <w:spacing w:after="16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03AFA1A5" w14:textId="6F20688F" w:rsidR="00777441" w:rsidRPr="00777441" w:rsidRDefault="00C02BB2" w:rsidP="00C551D0">
      <w:pPr>
        <w:rPr>
          <w:rFonts w:ascii="GHEA Grapalat" w:hAnsi="GHEA Grapalat"/>
          <w:i/>
          <w:szCs w:val="24"/>
          <w:u w:val="single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504A32" w:rsidRPr="0003713F">
        <w:rPr>
          <w:rFonts w:ascii="GHEA Grapalat" w:hAnsi="GHEA Grapalat"/>
          <w:szCs w:val="24"/>
        </w:rPr>
        <w:t>_</w:t>
      </w:r>
      <w:r w:rsidR="00D16E09">
        <w:rPr>
          <w:rFonts w:ascii="GHEA Grapalat" w:hAnsi="GHEA Grapalat"/>
          <w:szCs w:val="24"/>
          <w:u w:val="single"/>
        </w:rPr>
        <w:t xml:space="preserve"> </w:t>
      </w:r>
      <w:r w:rsidR="00DA445D">
        <w:rPr>
          <w:rFonts w:ascii="GHEA Grapalat" w:hAnsi="GHEA Grapalat"/>
          <w:szCs w:val="24"/>
          <w:u w:val="single"/>
        </w:rPr>
        <w:t>Арцруну</w:t>
      </w:r>
      <w:r w:rsidR="00D16E09">
        <w:rPr>
          <w:rFonts w:ascii="GHEA Grapalat" w:hAnsi="GHEA Grapalat"/>
          <w:szCs w:val="24"/>
          <w:u w:val="single"/>
        </w:rPr>
        <w:t xml:space="preserve"> </w:t>
      </w:r>
      <w:r w:rsidR="00DA445D">
        <w:rPr>
          <w:rFonts w:ascii="GHEA Grapalat" w:hAnsi="GHEA Grapalat"/>
          <w:szCs w:val="24"/>
          <w:u w:val="single"/>
        </w:rPr>
        <w:t>Баграм</w:t>
      </w:r>
      <w:r w:rsidR="00777441" w:rsidRPr="00777441">
        <w:rPr>
          <w:rFonts w:ascii="GHEA Grapalat" w:hAnsi="GHEA Grapalat"/>
          <w:szCs w:val="24"/>
          <w:u w:val="single"/>
        </w:rPr>
        <w:t>мян</w:t>
      </w:r>
      <w:r w:rsidR="00DA445D">
        <w:rPr>
          <w:rFonts w:ascii="GHEA Grapalat" w:hAnsi="GHEA Grapalat"/>
          <w:szCs w:val="24"/>
          <w:u w:val="single"/>
        </w:rPr>
        <w:t>у</w:t>
      </w:r>
      <w:r w:rsidR="00777441" w:rsidRPr="00777441">
        <w:rPr>
          <w:rFonts w:ascii="GHEA Grapalat" w:hAnsi="GHEA Grapalat"/>
          <w:i/>
          <w:szCs w:val="24"/>
          <w:u w:val="single"/>
        </w:rPr>
        <w:t xml:space="preserve"> </w:t>
      </w:r>
    </w:p>
    <w:p w14:paraId="03D8EC98" w14:textId="77777777" w:rsidR="00504A32" w:rsidRPr="0003713F" w:rsidRDefault="00504A32" w:rsidP="00C551D0">
      <w:pPr>
        <w:widowControl w:val="0"/>
        <w:ind w:left="6804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имя, фамилия</w:t>
      </w:r>
    </w:p>
    <w:p w14:paraId="33F938CB" w14:textId="64EF07DD" w:rsidR="00C44D02" w:rsidRPr="0003713F" w:rsidRDefault="00C02BB2" w:rsidP="00C551D0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DB21E9" w:rsidRPr="0053611B">
        <w:rPr>
          <w:rFonts w:ascii="GHEA Grapalat" w:hAnsi="GHEA Grapalat"/>
          <w:b/>
          <w:sz w:val="22"/>
          <w:szCs w:val="22"/>
          <w:u w:val="single"/>
          <w:lang w:val="en-US"/>
        </w:rPr>
        <w:t>CANDLE</w:t>
      </w:r>
      <w:r w:rsidR="00DB21E9" w:rsidRPr="0053611B">
        <w:rPr>
          <w:rFonts w:ascii="GHEA Grapalat" w:hAnsi="GHEA Grapalat"/>
          <w:b/>
          <w:sz w:val="22"/>
          <w:szCs w:val="22"/>
          <w:u w:val="single"/>
        </w:rPr>
        <w:t>-</w:t>
      </w:r>
      <w:r w:rsidR="00DB21E9" w:rsidRPr="0053611B">
        <w:rPr>
          <w:rFonts w:ascii="GHEA Grapalat" w:hAnsi="GHEA Grapalat" w:cs="Arial"/>
          <w:b/>
          <w:color w:val="333333"/>
          <w:sz w:val="22"/>
          <w:szCs w:val="22"/>
          <w:u w:val="single"/>
          <w:shd w:val="clear" w:color="auto" w:fill="FFFFFF"/>
        </w:rPr>
        <w:t>EAAPDzB-</w:t>
      </w:r>
      <w:r w:rsidR="00DB21E9">
        <w:rPr>
          <w:rFonts w:ascii="GHEA Grapalat" w:hAnsi="GHEA Grapalat" w:cs="Arial"/>
          <w:b/>
          <w:color w:val="333333"/>
          <w:sz w:val="22"/>
          <w:szCs w:val="22"/>
          <w:u w:val="single"/>
          <w:shd w:val="clear" w:color="auto" w:fill="FFFFFF"/>
        </w:rPr>
        <w:t>23/5</w:t>
      </w:r>
    </w:p>
    <w:p w14:paraId="7B0498B6" w14:textId="77777777" w:rsidR="00C02BB2" w:rsidRPr="00647BE5" w:rsidRDefault="00F360C9" w:rsidP="00777441">
      <w:pPr>
        <w:widowControl w:val="0"/>
        <w:spacing w:line="360" w:lineRule="auto"/>
        <w:ind w:left="1701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 w:val="16"/>
          <w:szCs w:val="16"/>
        </w:rPr>
        <w:t>код процедуры</w:t>
      </w:r>
    </w:p>
    <w:p w14:paraId="7A637D91" w14:textId="3A48FF65" w:rsidR="00777441" w:rsidRPr="00777441" w:rsidRDefault="00777441" w:rsidP="00C551D0">
      <w:pPr>
        <w:widowControl w:val="0"/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777441">
        <w:rPr>
          <w:rFonts w:ascii="GHEA Grapalat" w:hAnsi="GHEA Grapalat"/>
          <w:szCs w:val="24"/>
        </w:rPr>
        <w:t xml:space="preserve">Телефон: </w:t>
      </w:r>
      <w:r w:rsidR="00DA445D">
        <w:rPr>
          <w:rFonts w:ascii="GHEA Grapalat" w:hAnsi="GHEA Grapalat"/>
          <w:szCs w:val="24"/>
        </w:rPr>
        <w:t>+(374)91 77 88 98</w:t>
      </w:r>
    </w:p>
    <w:p w14:paraId="55D522D4" w14:textId="20A912BC" w:rsidR="00777441" w:rsidRPr="00777441" w:rsidRDefault="00777441" w:rsidP="00C551D0">
      <w:pPr>
        <w:widowControl w:val="0"/>
        <w:spacing w:line="360" w:lineRule="auto"/>
        <w:ind w:firstLine="708"/>
        <w:jc w:val="both"/>
        <w:rPr>
          <w:rFonts w:ascii="GHEA Grapalat" w:hAnsi="GHEA Grapalat"/>
          <w:szCs w:val="24"/>
          <w:u w:val="single"/>
        </w:rPr>
      </w:pPr>
      <w:r w:rsidRPr="00777441">
        <w:rPr>
          <w:rFonts w:ascii="GHEA Grapalat" w:hAnsi="GHEA Grapalat"/>
          <w:szCs w:val="24"/>
        </w:rPr>
        <w:t xml:space="preserve">Электронная почта: </w:t>
      </w:r>
      <w:hyperlink r:id="rId7" w:history="1">
        <w:r w:rsidR="00DA445D" w:rsidRPr="00DA445D">
          <w:rPr>
            <w:rStyle w:val="Hyperlink"/>
            <w:rFonts w:ascii="GHEA Grapalat" w:hAnsi="GHEA Grapalat" w:cs="Calibri"/>
            <w:szCs w:val="24"/>
            <w:lang w:val="af-ZA"/>
          </w:rPr>
          <w:t>procurement@asls.candle.am</w:t>
        </w:r>
      </w:hyperlink>
    </w:p>
    <w:p w14:paraId="6CA6024B" w14:textId="38607692" w:rsidR="00D16E09" w:rsidRDefault="002C29E7" w:rsidP="00D16E09">
      <w:pPr>
        <w:widowControl w:val="0"/>
        <w:spacing w:after="12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16158A" w:rsidRPr="0003713F">
        <w:rPr>
          <w:rFonts w:ascii="GHEA Grapalat" w:hAnsi="GHEA Grapalat"/>
          <w:szCs w:val="24"/>
        </w:rPr>
        <w:t>_</w:t>
      </w:r>
      <w:r w:rsidR="00DA445D" w:rsidRPr="00DA445D">
        <w:rPr>
          <w:rFonts w:ascii="GHEA Grapalat" w:hAnsi="GHEA Grapalat"/>
          <w:b/>
          <w:sz w:val="22"/>
          <w:szCs w:val="22"/>
          <w:u w:val="single"/>
        </w:rPr>
        <w:t xml:space="preserve"> </w:t>
      </w:r>
      <w:r w:rsidR="00DA445D" w:rsidRPr="00DA445D">
        <w:rPr>
          <w:rFonts w:ascii="GHEA Grapalat" w:hAnsi="GHEA Grapalat"/>
          <w:bCs/>
          <w:sz w:val="22"/>
          <w:szCs w:val="22"/>
          <w:u w:val="single"/>
          <w:lang w:val="en-US"/>
        </w:rPr>
        <w:t>CANDLE</w:t>
      </w:r>
      <w:r w:rsidR="00DA445D" w:rsidRPr="00DA445D">
        <w:rPr>
          <w:rFonts w:ascii="GHEA Grapalat" w:hAnsi="GHEA Grapalat"/>
          <w:bCs/>
          <w:sz w:val="22"/>
          <w:szCs w:val="22"/>
          <w:u w:val="single"/>
        </w:rPr>
        <w:t>-</w:t>
      </w:r>
      <w:r w:rsidR="00DA445D" w:rsidRPr="00DA445D">
        <w:rPr>
          <w:rFonts w:ascii="GHEA Grapalat" w:hAnsi="GHEA Grapalat" w:cs="Arial"/>
          <w:bCs/>
          <w:color w:val="333333"/>
          <w:sz w:val="22"/>
          <w:szCs w:val="22"/>
          <w:u w:val="single"/>
          <w:shd w:val="clear" w:color="auto" w:fill="FFFFFF"/>
        </w:rPr>
        <w:t>EAAPDzB-23/5</w:t>
      </w:r>
    </w:p>
    <w:p w14:paraId="37B2EAF0" w14:textId="77777777" w:rsidR="00613058" w:rsidRPr="0003713F" w:rsidRDefault="00613058" w:rsidP="00D16E09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D16E09">
      <w:footerReference w:type="even" r:id="rId8"/>
      <w:footerReference w:type="default" r:id="rId9"/>
      <w:pgSz w:w="11906" w:h="16838"/>
      <w:pgMar w:top="1418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64E9" w14:textId="77777777" w:rsidR="00310CE1" w:rsidRDefault="00310CE1">
      <w:r>
        <w:separator/>
      </w:r>
    </w:p>
  </w:endnote>
  <w:endnote w:type="continuationSeparator" w:id="0">
    <w:p w14:paraId="78733CD5" w14:textId="77777777" w:rsidR="00310CE1" w:rsidRDefault="0031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EC4F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C4BDF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7314EE5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D16E09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BBB8" w14:textId="77777777" w:rsidR="00310CE1" w:rsidRDefault="00310CE1">
      <w:r>
        <w:separator/>
      </w:r>
    </w:p>
  </w:footnote>
  <w:footnote w:type="continuationSeparator" w:id="0">
    <w:p w14:paraId="1562D5DA" w14:textId="77777777" w:rsidR="00310CE1" w:rsidRDefault="0031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0846"/>
    <w:rsid w:val="002F50FC"/>
    <w:rsid w:val="00301137"/>
    <w:rsid w:val="00302445"/>
    <w:rsid w:val="003057F7"/>
    <w:rsid w:val="00306FFC"/>
    <w:rsid w:val="00310CE1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3B8"/>
    <w:rsid w:val="005676AA"/>
    <w:rsid w:val="00586A35"/>
    <w:rsid w:val="0059197C"/>
    <w:rsid w:val="00595C48"/>
    <w:rsid w:val="005A05CF"/>
    <w:rsid w:val="005A7CDE"/>
    <w:rsid w:val="005B30BE"/>
    <w:rsid w:val="005C39A0"/>
    <w:rsid w:val="005D0278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7744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18A8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51D0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16E09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445D"/>
    <w:rsid w:val="00DA73B0"/>
    <w:rsid w:val="00DB21E9"/>
    <w:rsid w:val="00DB50C0"/>
    <w:rsid w:val="00DC4A38"/>
    <w:rsid w:val="00DD19F0"/>
    <w:rsid w:val="00DD7B2D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73879"/>
  <w15:docId w15:val="{277566B7-929E-4430-8142-76C5ECE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@asls.candl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Artsrun Baghramyan</cp:lastModifiedBy>
  <cp:revision>11</cp:revision>
  <cp:lastPrinted>2023-09-11T11:07:00Z</cp:lastPrinted>
  <dcterms:created xsi:type="dcterms:W3CDTF">2018-08-08T07:12:00Z</dcterms:created>
  <dcterms:modified xsi:type="dcterms:W3CDTF">2023-09-12T07:36:00Z</dcterms:modified>
</cp:coreProperties>
</file>