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E48E4">
        <w:rPr>
          <w:rFonts w:ascii="GHEA Grapalat" w:hAnsi="GHEA Grapalat"/>
          <w:b w:val="0"/>
          <w:bCs/>
          <w:lang w:val="af-ZA"/>
        </w:rPr>
        <w:t>ՀՀ-ԷՆ-ԳՀԾՁԲ-25/50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05B2C" w:rsidRPr="00E05B2C" w:rsidRDefault="00E05B2C" w:rsidP="00E05B2C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ՀՀ-ԷՆ-ԳՀԾՁԲ-25/50</w:t>
      </w:r>
      <w:r w:rsidR="00EE48E4">
        <w:rPr>
          <w:rFonts w:ascii="GHEA Grapalat" w:hAnsi="GHEA Grapalat"/>
          <w:b/>
          <w:bCs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E48E4" w:rsidRPr="00EE48E4">
        <w:rPr>
          <w:rFonts w:ascii="GHEA Grapalat" w:hAnsi="GHEA Grapalat" w:hint="eastAsia"/>
          <w:szCs w:val="24"/>
        </w:rPr>
        <w:t>Услуги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по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страхованию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автотранспортных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средств</w:t>
      </w:r>
      <w:r w:rsidR="0044671F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bookmarkEnd w:id="0"/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9"/>
        <w:gridCol w:w="2652"/>
        <w:gridCol w:w="2408"/>
        <w:gridCol w:w="2101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EE48E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48E4">
              <w:rPr>
                <w:rFonts w:ascii="GHEA Grapalat" w:hAnsi="GHEA Grapalat" w:hint="eastAsia"/>
                <w:sz w:val="20"/>
              </w:rPr>
              <w:t>Услуги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по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страхованию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автотранспортных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средств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EE48E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EE48E4">
              <w:rPr>
                <w:rFonts w:ascii="GHEA Grapalat" w:hAnsi="GHEA Grapalat" w:hint="eastAsia"/>
                <w:noProof/>
                <w:sz w:val="20"/>
              </w:rPr>
              <w:t>СЗАО</w:t>
            </w:r>
            <w:r w:rsidRPr="00EE48E4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EE48E4">
              <w:rPr>
                <w:rFonts w:ascii="GHEA Grapalat" w:hAnsi="GHEA Grapalat" w:hint="eastAsia"/>
                <w:noProof/>
                <w:sz w:val="20"/>
              </w:rPr>
              <w:t>СИЛ</w:t>
            </w:r>
            <w:r w:rsidRPr="00EE48E4">
              <w:rPr>
                <w:rFonts w:ascii="GHEA Grapalat" w:hAnsi="GHEA Grapalat"/>
                <w:noProof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noProof/>
                <w:sz w:val="20"/>
              </w:rPr>
              <w:t>СТРАХОВАНИЕ»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EE48E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E48E4">
              <w:rPr>
                <w:rFonts w:ascii="GHEA Grapalat" w:hAnsi="GHEA Grapalat"/>
                <w:b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EF5890">
        <w:rPr>
          <w:rFonts w:ascii="GHEA Grapalat" w:hAnsi="GHEA Grapalat"/>
          <w:spacing w:val="-6"/>
          <w:szCs w:val="24"/>
          <w:lang w:val="hy-AM"/>
        </w:rPr>
        <w:t>10</w:t>
      </w:r>
      <w:r w:rsidR="004F02EF">
        <w:rPr>
          <w:rFonts w:ascii="GHEA Grapalat" w:hAnsi="GHEA Grapalat"/>
          <w:spacing w:val="-6"/>
          <w:szCs w:val="24"/>
        </w:rPr>
        <w:t>_-го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EE48E4" w:rsidRDefault="004E4619" w:rsidP="00EE48E4">
      <w:pPr>
        <w:pStyle w:val="BodyTextIndent"/>
        <w:widowControl w:val="0"/>
        <w:spacing w:after="160"/>
        <w:ind w:left="1701" w:firstLine="0"/>
        <w:rPr>
          <w:rFonts w:ascii="GHEA Grapalat" w:hAnsi="GHEA Grapalat"/>
          <w:b/>
          <w:i/>
          <w:color w:val="000000" w:themeColor="text1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E48E4" w:rsidRPr="00746290">
        <w:rPr>
          <w:rFonts w:ascii="GHEA Grapalat" w:hAnsi="GHEA Grapalat"/>
          <w:b/>
          <w:color w:val="000000" w:themeColor="text1"/>
          <w:szCs w:val="24"/>
        </w:rPr>
        <w:t>Гаяне Даниелян</w:t>
      </w:r>
      <w:r w:rsidR="00EE48E4" w:rsidRPr="00EE48E4">
        <w:rPr>
          <w:rFonts w:ascii="GHEA Grapalat" w:hAnsi="GHEA Grapalat"/>
          <w:b/>
          <w:sz w:val="20"/>
        </w:rPr>
        <w:t>у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ՀՀ-ԷՆ-ԳՀԾՁԲ-25/50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EE48E4" w:rsidRPr="00EC01B2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Телефон </w:t>
      </w:r>
      <w:r w:rsidRPr="00B70B37">
        <w:rPr>
          <w:rFonts w:ascii="GHEA Grapalat" w:hAnsi="GHEA Grapalat"/>
          <w:b/>
          <w:color w:val="000000" w:themeColor="text1"/>
          <w:szCs w:val="24"/>
        </w:rPr>
        <w:t>+374 11 597</w:t>
      </w:r>
      <w:r w:rsidRPr="00EC01B2">
        <w:rPr>
          <w:rFonts w:ascii="GHEA Grapalat" w:hAnsi="GHEA Grapalat"/>
          <w:b/>
          <w:color w:val="000000" w:themeColor="text1"/>
          <w:szCs w:val="24"/>
        </w:rPr>
        <w:t>194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Электронная почта </w:t>
      </w:r>
      <w:hyperlink r:id="rId7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Заказчик </w:t>
      </w: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E48E4" w:rsidRPr="00B70B37" w:rsidRDefault="00EE48E4" w:rsidP="00EE48E4">
      <w:pPr>
        <w:pStyle w:val="BodyTextIndent"/>
        <w:widowControl w:val="0"/>
        <w:spacing w:after="160"/>
        <w:ind w:left="3969" w:firstLine="0"/>
        <w:rPr>
          <w:rFonts w:ascii="GHEA Grapalat" w:hAnsi="GHEA Grapalat" w:cs="Sylfaen"/>
          <w:b/>
          <w:color w:val="000000" w:themeColor="text1"/>
        </w:rPr>
      </w:pPr>
    </w:p>
    <w:p w:rsidR="00E51856" w:rsidRPr="00EF5890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  <w:r w:rsidRPr="00E51856">
        <w:rPr>
          <w:rFonts w:ascii="GHEA Grapalat" w:hAnsi="GHEA Grapalat"/>
          <w:b/>
          <w:i/>
          <w:spacing w:val="6"/>
          <w:szCs w:val="24"/>
        </w:rPr>
        <w:t xml:space="preserve">*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Предложение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>
        <w:rPr>
          <w:rFonts w:ascii="GHEA Grapalat" w:hAnsi="GHEA Grapalat"/>
          <w:b/>
          <w:i/>
          <w:spacing w:val="6"/>
          <w:szCs w:val="24"/>
        </w:rPr>
        <w:t>исключае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тся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из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объявления,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если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нет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обстоятельства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предусмотренного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пунктом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2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части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4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статьи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10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Закона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РА</w:t>
      </w:r>
      <w:r w:rsidR="00E06F9C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”О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закупках</w:t>
      </w:r>
      <w:r w:rsidR="00E06F9C" w:rsidRPr="00E51856">
        <w:rPr>
          <w:rFonts w:ascii="GHEA Grapalat" w:hAnsi="GHEA Grapalat" w:hint="eastAsia"/>
          <w:b/>
          <w:i/>
          <w:spacing w:val="6"/>
          <w:szCs w:val="24"/>
        </w:rPr>
        <w:t>”</w:t>
      </w:r>
      <w:r w:rsidR="00E06F9C">
        <w:rPr>
          <w:rFonts w:ascii="GHEA Grapalat" w:hAnsi="GHEA Grapalat"/>
          <w:b/>
          <w:i/>
          <w:spacing w:val="6"/>
          <w:szCs w:val="24"/>
        </w:rPr>
        <w:t>.</w:t>
      </w: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E6" w:rsidRDefault="000314E6">
      <w:r>
        <w:separator/>
      </w:r>
    </w:p>
  </w:endnote>
  <w:endnote w:type="continuationSeparator" w:id="0">
    <w:p w:rsidR="000314E6" w:rsidRDefault="0003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4671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E6" w:rsidRDefault="000314E6">
      <w:r>
        <w:separator/>
      </w:r>
    </w:p>
  </w:footnote>
  <w:footnote w:type="continuationSeparator" w:id="0">
    <w:p w:rsidR="000314E6" w:rsidRDefault="0003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14E6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1F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4122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8E4"/>
    <w:rsid w:val="00EF589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BCC94"/>
  <w15:docId w15:val="{E229590C-165F-4707-AFDB-8A9BC50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aniel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30</cp:revision>
  <cp:lastPrinted>2012-06-13T06:43:00Z</cp:lastPrinted>
  <dcterms:created xsi:type="dcterms:W3CDTF">2018-08-08T07:11:00Z</dcterms:created>
  <dcterms:modified xsi:type="dcterms:W3CDTF">2025-06-16T05:22:00Z</dcterms:modified>
</cp:coreProperties>
</file>