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E0" w:rsidRPr="00BB6462" w:rsidRDefault="006D71E0" w:rsidP="00A2510E">
      <w:pPr>
        <w:spacing w:after="0" w:line="240" w:lineRule="auto"/>
        <w:jc w:val="center"/>
        <w:rPr>
          <w:rFonts w:ascii="Sylfaen" w:hAnsi="Sylfaen" w:cs="Sylfaen"/>
          <w:b/>
          <w:lang w:val="af-ZA"/>
        </w:rPr>
      </w:pPr>
      <w:r w:rsidRPr="00BB6462">
        <w:rPr>
          <w:rFonts w:ascii="Sylfaen" w:hAnsi="Sylfaen" w:cs="Sylfaen"/>
          <w:b/>
          <w:lang w:val="af-ZA"/>
        </w:rPr>
        <w:t>ՀԱՅՏԱՐԱՐՈՒԹՅՈՒՆ</w:t>
      </w:r>
    </w:p>
    <w:p w:rsidR="006D71E0" w:rsidRPr="00BB6462" w:rsidRDefault="006D71E0" w:rsidP="00A2510E">
      <w:pPr>
        <w:spacing w:after="0" w:line="240" w:lineRule="auto"/>
        <w:jc w:val="center"/>
        <w:rPr>
          <w:rFonts w:ascii="Sylfaen" w:hAnsi="Sylfaen" w:cs="Sylfaen"/>
          <w:b/>
          <w:lang w:val="af-ZA"/>
        </w:rPr>
      </w:pPr>
      <w:r w:rsidRPr="00BB6462">
        <w:rPr>
          <w:rFonts w:ascii="Sylfaen" w:hAnsi="Sylfaen" w:cs="Sylfaen"/>
          <w:b/>
          <w:lang w:val="af-ZA"/>
        </w:rPr>
        <w:t>պայմանագիր կնքելու որոշման մասին</w:t>
      </w:r>
    </w:p>
    <w:p w:rsidR="006D71E0" w:rsidRPr="00BB6462" w:rsidRDefault="006D71E0" w:rsidP="006B4A34">
      <w:pPr>
        <w:pStyle w:val="Heading3"/>
        <w:ind w:firstLine="0"/>
        <w:rPr>
          <w:rFonts w:ascii="Sylfaen" w:hAnsi="Sylfaen"/>
          <w:b w:val="0"/>
          <w:sz w:val="22"/>
          <w:szCs w:val="22"/>
          <w:lang w:val="af-ZA"/>
        </w:rPr>
      </w:pPr>
    </w:p>
    <w:p w:rsidR="006D71E0" w:rsidRPr="0058657F" w:rsidRDefault="006D71E0" w:rsidP="006B4A34">
      <w:pPr>
        <w:pStyle w:val="Heading3"/>
        <w:ind w:firstLine="0"/>
        <w:rPr>
          <w:rFonts w:ascii="Sylfaen" w:hAnsi="Sylfaen"/>
          <w:b w:val="0"/>
          <w:sz w:val="22"/>
          <w:szCs w:val="22"/>
          <w:lang w:val="af-ZA"/>
        </w:rPr>
      </w:pPr>
      <w:r w:rsidRPr="00BB6462">
        <w:rPr>
          <w:rFonts w:ascii="Sylfaen" w:hAnsi="Sylfaen"/>
          <w:b w:val="0"/>
          <w:sz w:val="22"/>
          <w:szCs w:val="22"/>
          <w:lang w:val="af-ZA"/>
        </w:rPr>
        <w:t xml:space="preserve">Ընթացակարգի ծածկագիրը </w:t>
      </w:r>
      <w:r w:rsidRPr="0058657F">
        <w:rPr>
          <w:rFonts w:ascii="Sylfaen" w:hAnsi="Sylfaen"/>
          <w:b w:val="0"/>
          <w:sz w:val="22"/>
          <w:szCs w:val="22"/>
          <w:lang w:val="af-ZA"/>
        </w:rPr>
        <w:t>ԲԿՀ</w:t>
      </w:r>
      <w:r w:rsidRPr="0058657F">
        <w:rPr>
          <w:rFonts w:ascii="Sylfaen" w:hAnsi="Sylfaen"/>
          <w:b w:val="0"/>
          <w:sz w:val="22"/>
          <w:szCs w:val="22"/>
          <w:lang w:val="af-ZA"/>
        </w:rPr>
        <w:noBreakHyphen/>
        <w:t>ԳՀԱՊՁԲ</w:t>
      </w:r>
      <w:r w:rsidRPr="0058657F">
        <w:rPr>
          <w:rFonts w:ascii="Sylfaen" w:hAnsi="Sylfaen"/>
          <w:b w:val="0"/>
          <w:sz w:val="22"/>
          <w:szCs w:val="22"/>
          <w:lang w:val="af-ZA"/>
        </w:rPr>
        <w:noBreakHyphen/>
        <w:t>19/</w:t>
      </w:r>
      <w:r w:rsidR="00F11FB9">
        <w:rPr>
          <w:rFonts w:ascii="Sylfaen" w:hAnsi="Sylfaen"/>
          <w:b w:val="0"/>
          <w:sz w:val="22"/>
          <w:szCs w:val="22"/>
          <w:lang w:val="af-ZA"/>
        </w:rPr>
        <w:t>1</w:t>
      </w:r>
      <w:r>
        <w:rPr>
          <w:rFonts w:ascii="Sylfaen" w:hAnsi="Sylfaen"/>
          <w:b w:val="0"/>
          <w:sz w:val="22"/>
          <w:szCs w:val="22"/>
          <w:lang w:val="af-ZA"/>
        </w:rPr>
        <w:t>8</w:t>
      </w:r>
    </w:p>
    <w:p w:rsidR="006D71E0" w:rsidRPr="0058657F" w:rsidRDefault="006D71E0" w:rsidP="00A2510E">
      <w:pPr>
        <w:spacing w:after="0"/>
        <w:rPr>
          <w:rFonts w:ascii="Sylfaen" w:eastAsia="Times New Roman" w:hAnsi="Sylfaen" w:cs="Times New Roman"/>
          <w:lang w:val="af-ZA" w:eastAsia="ru-RU"/>
        </w:rPr>
      </w:pPr>
    </w:p>
    <w:p w:rsidR="006D71E0" w:rsidRPr="00DD6998" w:rsidRDefault="006D71E0" w:rsidP="006D71E0">
      <w:pPr>
        <w:pStyle w:val="Heading3"/>
        <w:spacing w:line="360" w:lineRule="auto"/>
        <w:jc w:val="both"/>
        <w:rPr>
          <w:rFonts w:ascii="Sylfaen" w:hAnsi="Sylfaen"/>
          <w:b w:val="0"/>
          <w:sz w:val="20"/>
          <w:lang w:val="af-ZA"/>
        </w:rPr>
      </w:pPr>
      <w:r w:rsidRPr="0058657F">
        <w:rPr>
          <w:rFonts w:ascii="Sylfaen" w:hAnsi="Sylfaen"/>
          <w:b w:val="0"/>
          <w:sz w:val="20"/>
          <w:lang w:val="af-ZA"/>
        </w:rPr>
        <w:t>«Բերդի կոմունալ ծառայություն» ՀՈԱԿ</w:t>
      </w:r>
      <w:r w:rsidRPr="00BB6462">
        <w:rPr>
          <w:rFonts w:ascii="Sylfaen" w:hAnsi="Sylfaen"/>
          <w:b w:val="0"/>
          <w:sz w:val="20"/>
          <w:lang w:val="af-ZA"/>
        </w:rPr>
        <w:t>-</w:t>
      </w:r>
      <w:r w:rsidR="00F11FB9">
        <w:rPr>
          <w:rFonts w:ascii="Sylfaen" w:hAnsi="Sylfaen"/>
          <w:b w:val="0"/>
          <w:sz w:val="20"/>
          <w:lang w:val="af-ZA"/>
        </w:rPr>
        <w:t>ը</w:t>
      </w:r>
      <w:r w:rsidRPr="00BB6462">
        <w:rPr>
          <w:rFonts w:ascii="Sylfaen" w:hAnsi="Sylfaen"/>
          <w:b w:val="0"/>
          <w:sz w:val="20"/>
          <w:lang w:val="af-ZA"/>
        </w:rPr>
        <w:t xml:space="preserve"> ստորև ներկայացնում է իր կարիքների համար </w:t>
      </w:r>
      <w:r w:rsidR="00F11FB9">
        <w:rPr>
          <w:rFonts w:ascii="Sylfaen" w:hAnsi="Sylfaen"/>
          <w:b w:val="0"/>
          <w:sz w:val="20"/>
          <w:lang w:val="af-ZA"/>
        </w:rPr>
        <w:t>վառելիքի</w:t>
      </w:r>
      <w:r>
        <w:rPr>
          <w:rFonts w:ascii="Sylfaen" w:hAnsi="Sylfaen"/>
          <w:b w:val="0"/>
          <w:sz w:val="20"/>
          <w:lang w:val="af-ZA"/>
        </w:rPr>
        <w:t xml:space="preserve"> </w:t>
      </w:r>
      <w:r w:rsidRPr="00DD6998">
        <w:rPr>
          <w:rFonts w:ascii="Sylfaen" w:hAnsi="Sylfaen"/>
          <w:b w:val="0"/>
          <w:sz w:val="20"/>
          <w:lang w:val="af-ZA"/>
        </w:rPr>
        <w:t>ձեռքբերման</w:t>
      </w:r>
      <w:r w:rsidRPr="00BB6462">
        <w:rPr>
          <w:rFonts w:ascii="Sylfaen" w:hAnsi="Sylfaen"/>
          <w:b w:val="0"/>
          <w:sz w:val="20"/>
          <w:lang w:val="af-ZA"/>
        </w:rPr>
        <w:t xml:space="preserve"> նպատակով կազմակերպված </w:t>
      </w:r>
      <w:r w:rsidR="00F11FB9" w:rsidRPr="00F11FB9">
        <w:rPr>
          <w:rFonts w:ascii="Sylfaen" w:hAnsi="Sylfaen"/>
          <w:b w:val="0"/>
          <w:sz w:val="20"/>
          <w:lang w:val="af-ZA"/>
        </w:rPr>
        <w:t>ԲԿՀ</w:t>
      </w:r>
      <w:r w:rsidR="00F11FB9" w:rsidRPr="00F11FB9">
        <w:rPr>
          <w:rFonts w:ascii="Sylfaen" w:hAnsi="Sylfaen"/>
          <w:b w:val="0"/>
          <w:sz w:val="20"/>
          <w:lang w:val="af-ZA"/>
        </w:rPr>
        <w:noBreakHyphen/>
        <w:t>ԳՀԱՊՁԲ</w:t>
      </w:r>
      <w:r w:rsidR="00F11FB9" w:rsidRPr="00F11FB9">
        <w:rPr>
          <w:rFonts w:ascii="Sylfaen" w:hAnsi="Sylfaen"/>
          <w:b w:val="0"/>
          <w:sz w:val="20"/>
          <w:lang w:val="af-ZA"/>
        </w:rPr>
        <w:noBreakHyphen/>
        <w:t>19/18</w:t>
      </w:r>
      <w:r w:rsidRPr="0058657F">
        <w:rPr>
          <w:rFonts w:ascii="Sylfaen" w:hAnsi="Sylfaen"/>
          <w:b w:val="0"/>
          <w:sz w:val="20"/>
          <w:lang w:val="af-ZA"/>
        </w:rPr>
        <w:t xml:space="preserve"> </w:t>
      </w:r>
      <w:r w:rsidRPr="00BB6462">
        <w:rPr>
          <w:rFonts w:ascii="Sylfaen" w:hAnsi="Sylfaen"/>
          <w:b w:val="0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>
        <w:rPr>
          <w:rFonts w:ascii="Sylfaen" w:hAnsi="Sylfaen"/>
          <w:b w:val="0"/>
          <w:sz w:val="20"/>
          <w:lang w:val="af-ZA"/>
        </w:rPr>
        <w:t>:</w:t>
      </w:r>
    </w:p>
    <w:p w:rsidR="006D71E0" w:rsidRDefault="006D71E0" w:rsidP="006D71E0">
      <w:pPr>
        <w:spacing w:after="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58657F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Գնահատող հանձնաժողովի 2019 թվականի </w:t>
      </w:r>
      <w:r w:rsidR="00F11FB9">
        <w:rPr>
          <w:rFonts w:ascii="Sylfaen" w:eastAsia="Times New Roman" w:hAnsi="Sylfaen" w:cs="Times New Roman"/>
          <w:sz w:val="20"/>
          <w:szCs w:val="20"/>
          <w:lang w:val="af-ZA" w:eastAsia="ru-RU"/>
        </w:rPr>
        <w:t>սեպտեմբերի</w:t>
      </w:r>
      <w:r w:rsidRPr="0058657F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F11FB9">
        <w:rPr>
          <w:rFonts w:ascii="Sylfaen" w:eastAsia="Times New Roman" w:hAnsi="Sylfaen" w:cs="Times New Roman"/>
          <w:sz w:val="20"/>
          <w:szCs w:val="20"/>
          <w:lang w:val="af-ZA" w:eastAsia="ru-RU"/>
        </w:rPr>
        <w:t>20</w:t>
      </w:r>
      <w:r w:rsidRPr="0058657F">
        <w:rPr>
          <w:rFonts w:ascii="Sylfaen" w:eastAsia="Times New Roman" w:hAnsi="Sylfaen" w:cs="Times New Roman"/>
          <w:sz w:val="20"/>
          <w:szCs w:val="20"/>
          <w:lang w:val="af-ZA" w:eastAsia="ru-RU"/>
        </w:rPr>
        <w:t>-ի թիվ 3 որոշմամբ հաստատվել են ընթացակարգի բոլոր մասնակիցների կողմից ներկայացված հայտերի` հրավերի պահանջներին համապատասխանության գնահատման արդյունքները։ Համաձայն որի`</w:t>
      </w:r>
    </w:p>
    <w:p w:rsidR="006D71E0" w:rsidRPr="002401C7" w:rsidRDefault="006D71E0" w:rsidP="006D71E0">
      <w:pPr>
        <w:spacing w:after="0" w:line="360" w:lineRule="auto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</w:p>
    <w:p w:rsidR="006D71E0" w:rsidRPr="00BB6462" w:rsidRDefault="006D71E0" w:rsidP="006D71E0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BB6462">
        <w:rPr>
          <w:rFonts w:ascii="Sylfaen" w:hAnsi="Sylfaen" w:cs="Sylfaen"/>
          <w:sz w:val="20"/>
          <w:lang w:val="af-ZA"/>
        </w:rPr>
        <w:t>Չափաբաժին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="00FD5829">
        <w:rPr>
          <w:rFonts w:ascii="Sylfaen" w:hAnsi="Sylfaen"/>
          <w:sz w:val="20"/>
          <w:lang w:val="af-ZA"/>
        </w:rPr>
        <w:t>2</w:t>
      </w:r>
      <w:r w:rsidRPr="00BB6462">
        <w:rPr>
          <w:rFonts w:ascii="Sylfaen" w:hAnsi="Sylfaen" w:cs="Arial Armenian"/>
          <w:sz w:val="20"/>
          <w:lang w:val="af-ZA"/>
        </w:rPr>
        <w:t>։</w:t>
      </w:r>
      <w:r w:rsidRPr="00BB6462">
        <w:rPr>
          <w:rFonts w:ascii="Sylfaen" w:hAnsi="Sylfaen"/>
          <w:sz w:val="20"/>
          <w:lang w:val="af-ZA"/>
        </w:rPr>
        <w:t xml:space="preserve"> </w:t>
      </w:r>
    </w:p>
    <w:p w:rsidR="006D71E0" w:rsidRPr="005827E5" w:rsidRDefault="006D71E0" w:rsidP="006D71E0">
      <w:pPr>
        <w:spacing w:after="240" w:line="360" w:lineRule="auto"/>
        <w:ind w:firstLine="709"/>
        <w:jc w:val="both"/>
        <w:rPr>
          <w:rFonts w:ascii="Sylfaen" w:hAnsi="Sylfaen" w:cs="Sylfaen"/>
          <w:sz w:val="20"/>
          <w:lang w:val="af-ZA"/>
        </w:rPr>
      </w:pPr>
      <w:r w:rsidRPr="00BB6462">
        <w:rPr>
          <w:rFonts w:ascii="Sylfaen" w:hAnsi="Sylfaen" w:cs="Sylfaen"/>
          <w:sz w:val="20"/>
          <w:lang w:val="af-ZA"/>
        </w:rPr>
        <w:t>Գնման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BB6462">
        <w:rPr>
          <w:rFonts w:ascii="Sylfaen" w:hAnsi="Sylfaen" w:cs="Sylfaen"/>
          <w:sz w:val="20"/>
          <w:lang w:val="af-ZA"/>
        </w:rPr>
        <w:t>առարկա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BB6462">
        <w:rPr>
          <w:rFonts w:ascii="Sylfaen" w:hAnsi="Sylfaen" w:cs="Sylfaen"/>
          <w:sz w:val="20"/>
          <w:lang w:val="af-ZA"/>
        </w:rPr>
        <w:t>է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BB6462">
        <w:rPr>
          <w:rFonts w:ascii="Sylfaen" w:hAnsi="Sylfaen" w:cs="Sylfaen"/>
          <w:sz w:val="20"/>
          <w:lang w:val="af-ZA"/>
        </w:rPr>
        <w:t>հանդիսանում</w:t>
      </w:r>
      <w:r w:rsidRPr="00DD6998">
        <w:rPr>
          <w:rFonts w:ascii="Sylfaen" w:hAnsi="Sylfaen" w:cs="Sylfaen"/>
          <w:sz w:val="20"/>
          <w:lang w:val="af-ZA"/>
        </w:rPr>
        <w:t>`</w:t>
      </w:r>
      <w:r w:rsidRPr="00042067">
        <w:rPr>
          <w:rFonts w:ascii="Sylfaen" w:hAnsi="Sylfaen" w:cs="Sylfaen"/>
          <w:b/>
          <w:sz w:val="20"/>
          <w:lang w:val="af-ZA"/>
        </w:rPr>
        <w:t xml:space="preserve"> </w:t>
      </w:r>
      <w:r w:rsidR="00FD5829" w:rsidRPr="00042067">
        <w:rPr>
          <w:rFonts w:ascii="Sylfaen" w:hAnsi="Sylfaen" w:cs="Sylfaen"/>
          <w:b/>
          <w:sz w:val="20"/>
          <w:lang w:val="af-ZA"/>
        </w:rPr>
        <w:t>Հեղուկ պրոպան գազ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1"/>
        <w:gridCol w:w="1933"/>
        <w:gridCol w:w="2395"/>
        <w:gridCol w:w="2469"/>
        <w:gridCol w:w="2984"/>
      </w:tblGrid>
      <w:tr w:rsidR="006D71E0" w:rsidRPr="00BB6462" w:rsidTr="00127BDB">
        <w:trPr>
          <w:trHeight w:val="626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6D71E0" w:rsidRPr="00BB6462" w:rsidRDefault="006D71E0" w:rsidP="00127BDB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6D71E0" w:rsidRPr="00BB6462" w:rsidRDefault="006D71E0" w:rsidP="00127BDB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6D71E0" w:rsidRPr="00BB6462" w:rsidRDefault="006D71E0" w:rsidP="00127BDB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6D71E0" w:rsidRPr="00BB6462" w:rsidRDefault="006D71E0" w:rsidP="00127BDB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6D71E0" w:rsidRPr="00BB6462" w:rsidRDefault="006D71E0" w:rsidP="00127BDB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6D71E0" w:rsidRPr="00BB6462" w:rsidRDefault="006D71E0" w:rsidP="00127BDB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6D71E0" w:rsidRPr="00BB6462" w:rsidRDefault="006D71E0" w:rsidP="00127BDB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6D71E0" w:rsidRPr="00BB6462" w:rsidRDefault="006D71E0" w:rsidP="00127BDB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6D71E0" w:rsidRPr="00BB6462" w:rsidTr="00127BDB">
        <w:trPr>
          <w:trHeight w:val="654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6D71E0" w:rsidRPr="00BB6462" w:rsidRDefault="006D71E0" w:rsidP="00127BDB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6D71E0" w:rsidRPr="00473B2F" w:rsidRDefault="00F11FB9" w:rsidP="00127BDB">
            <w:pPr>
              <w:jc w:val="center"/>
              <w:rPr>
                <w:rFonts w:ascii="Sylfaen" w:hAnsi="Sylfaen" w:cs="Sylfaen"/>
                <w:sz w:val="20"/>
                <w:lang w:val="af-ZA"/>
              </w:rPr>
            </w:pPr>
            <w:r w:rsidRPr="00F11FB9">
              <w:rPr>
                <w:rFonts w:ascii="Sylfaen" w:hAnsi="Sylfaen" w:cs="Sylfaen"/>
                <w:bCs/>
                <w:iCs/>
                <w:sz w:val="20"/>
              </w:rPr>
              <w:t>&lt;&lt; Հարի Գրուպ&gt;&gt; ՍՊԸ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6D71E0" w:rsidRPr="00BB6462" w:rsidRDefault="006D71E0" w:rsidP="00127BDB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6D71E0" w:rsidRPr="00BB6462" w:rsidRDefault="006D71E0" w:rsidP="00127BDB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984" w:type="dxa"/>
            <w:shd w:val="clear" w:color="auto" w:fill="auto"/>
            <w:vAlign w:val="center"/>
          </w:tcPr>
          <w:p w:rsidR="006D71E0" w:rsidRPr="00BB6462" w:rsidRDefault="006D71E0" w:rsidP="00127BDB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6D71E0" w:rsidRPr="00BB6462" w:rsidRDefault="006D71E0" w:rsidP="006D71E0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6D71E0" w:rsidRPr="00F11FB9" w:rsidTr="00127BDB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D71E0" w:rsidRPr="00BB6462" w:rsidRDefault="006D71E0" w:rsidP="00127BDB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D71E0" w:rsidRPr="00BB6462" w:rsidRDefault="006D71E0" w:rsidP="00127BDB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D71E0" w:rsidRPr="00BB6462" w:rsidRDefault="006D71E0" w:rsidP="00127BDB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D71E0" w:rsidRPr="00BB6462" w:rsidRDefault="006D71E0" w:rsidP="00127BDB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6D71E0" w:rsidRPr="00BB6462" w:rsidRDefault="006D71E0" w:rsidP="00127BDB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6D71E0" w:rsidRPr="00BB6462" w:rsidTr="00127BDB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D71E0" w:rsidRPr="00BB6462" w:rsidRDefault="006D71E0" w:rsidP="00127BDB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D71E0" w:rsidRPr="00473B2F" w:rsidRDefault="00F11FB9" w:rsidP="00127BDB">
            <w:pPr>
              <w:jc w:val="center"/>
              <w:rPr>
                <w:rFonts w:ascii="Sylfaen" w:hAnsi="Sylfaen" w:cs="Sylfaen"/>
                <w:sz w:val="20"/>
                <w:lang w:val="af-ZA"/>
              </w:rPr>
            </w:pPr>
            <w:r w:rsidRPr="00F11FB9">
              <w:rPr>
                <w:rFonts w:ascii="Sylfaen" w:hAnsi="Sylfaen" w:cs="Sylfaen"/>
                <w:bCs/>
                <w:iCs/>
                <w:sz w:val="20"/>
              </w:rPr>
              <w:t>&lt;&lt; Հարի Գրուպ&gt;&gt;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D71E0" w:rsidRPr="00BB6462" w:rsidRDefault="006D71E0" w:rsidP="00127BDB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D71E0" w:rsidRPr="00BB6462" w:rsidRDefault="00F11FB9" w:rsidP="00127BDB">
            <w:pPr>
              <w:jc w:val="center"/>
              <w:rPr>
                <w:rFonts w:ascii="Sylfaen" w:hAnsi="Sylfaen"/>
                <w:sz w:val="20"/>
              </w:rPr>
            </w:pPr>
            <w:r w:rsidRPr="00C07628">
              <w:rPr>
                <w:rFonts w:ascii="Sylfaen" w:hAnsi="Sylfaen" w:cs="Sylfaen"/>
                <w:b/>
                <w:noProof/>
                <w:color w:val="000000"/>
              </w:rPr>
              <w:t>1</w:t>
            </w:r>
            <w:r>
              <w:rPr>
                <w:rFonts w:ascii="Sylfaen" w:hAnsi="Sylfaen" w:cs="Sylfaen"/>
                <w:b/>
                <w:noProof/>
                <w:color w:val="000000"/>
              </w:rPr>
              <w:t> </w:t>
            </w:r>
            <w:r w:rsidRPr="00C07628">
              <w:rPr>
                <w:rFonts w:ascii="Sylfaen" w:hAnsi="Sylfaen" w:cs="Sylfaen"/>
                <w:b/>
                <w:noProof/>
                <w:color w:val="000000"/>
              </w:rPr>
              <w:t>100</w:t>
            </w:r>
            <w:r>
              <w:rPr>
                <w:rFonts w:ascii="Sylfaen" w:hAnsi="Sylfaen" w:cs="Sylfaen"/>
                <w:b/>
                <w:noProof/>
                <w:color w:val="000000"/>
              </w:rPr>
              <w:t xml:space="preserve"> </w:t>
            </w:r>
            <w:r w:rsidRPr="00C07628">
              <w:rPr>
                <w:rFonts w:ascii="Sylfaen" w:hAnsi="Sylfaen" w:cs="Sylfaen"/>
                <w:b/>
                <w:noProof/>
                <w:color w:val="000000"/>
              </w:rPr>
              <w:t>000</w:t>
            </w:r>
          </w:p>
        </w:tc>
      </w:tr>
    </w:tbl>
    <w:p w:rsidR="006D71E0" w:rsidRPr="00FD5829" w:rsidRDefault="006D71E0" w:rsidP="00A2510E">
      <w:pPr>
        <w:spacing w:after="240" w:line="240" w:lineRule="auto"/>
        <w:ind w:firstLine="709"/>
        <w:jc w:val="both"/>
        <w:rPr>
          <w:rFonts w:ascii="Sylfaen" w:hAnsi="Sylfaen" w:cs="Sylfaen"/>
          <w:sz w:val="20"/>
          <w:szCs w:val="20"/>
          <w:lang w:val="af-ZA"/>
        </w:rPr>
      </w:pPr>
    </w:p>
    <w:p w:rsidR="00FD5829" w:rsidRPr="00FD5829" w:rsidRDefault="00FD5829" w:rsidP="00A2510E">
      <w:pPr>
        <w:spacing w:after="240" w:line="240" w:lineRule="auto"/>
        <w:ind w:firstLine="709"/>
        <w:jc w:val="both"/>
        <w:rPr>
          <w:rFonts w:ascii="Sylfaen" w:hAnsi="Sylfaen"/>
          <w:sz w:val="20"/>
          <w:szCs w:val="20"/>
          <w:lang w:val="af-ZA"/>
        </w:rPr>
      </w:pPr>
      <w:r w:rsidRPr="00FD5829">
        <w:rPr>
          <w:rFonts w:ascii="Sylfaen" w:hAnsi="Sylfaen" w:cs="Sylfaen"/>
          <w:sz w:val="20"/>
          <w:szCs w:val="20"/>
          <w:lang w:val="af-ZA"/>
        </w:rPr>
        <w:t>Չափաբաժին</w:t>
      </w:r>
      <w:r w:rsidRPr="00FD5829">
        <w:rPr>
          <w:rFonts w:ascii="Sylfaen" w:hAnsi="Sylfaen"/>
          <w:sz w:val="20"/>
          <w:szCs w:val="20"/>
          <w:lang w:val="af-ZA"/>
        </w:rPr>
        <w:t xml:space="preserve"> 3</w:t>
      </w:r>
      <w:r w:rsidRPr="00FD5829">
        <w:rPr>
          <w:rFonts w:ascii="Sylfaen" w:hAnsi="Sylfaen" w:cs="Arial Armenian"/>
          <w:sz w:val="20"/>
          <w:szCs w:val="20"/>
          <w:lang w:val="af-ZA"/>
        </w:rPr>
        <w:t>։</w:t>
      </w:r>
      <w:r w:rsidRPr="00FD5829">
        <w:rPr>
          <w:rFonts w:ascii="Sylfaen" w:hAnsi="Sylfaen"/>
          <w:sz w:val="20"/>
          <w:szCs w:val="20"/>
          <w:lang w:val="af-ZA"/>
        </w:rPr>
        <w:t xml:space="preserve"> </w:t>
      </w:r>
    </w:p>
    <w:p w:rsidR="00FD5829" w:rsidRPr="00FD5829" w:rsidRDefault="00FD5829" w:rsidP="00A2510E">
      <w:pPr>
        <w:spacing w:after="240" w:line="240" w:lineRule="auto"/>
        <w:ind w:firstLine="709"/>
        <w:jc w:val="both"/>
        <w:rPr>
          <w:rFonts w:ascii="Sylfaen" w:hAnsi="Sylfaen" w:cs="Sylfaen"/>
          <w:sz w:val="20"/>
          <w:szCs w:val="20"/>
          <w:lang w:val="af-ZA"/>
        </w:rPr>
      </w:pPr>
      <w:r w:rsidRPr="00FD5829">
        <w:rPr>
          <w:rFonts w:ascii="Sylfaen" w:hAnsi="Sylfaen" w:cs="Sylfaen"/>
          <w:sz w:val="20"/>
          <w:szCs w:val="20"/>
          <w:lang w:val="af-ZA"/>
        </w:rPr>
        <w:t>Գնման</w:t>
      </w:r>
      <w:r w:rsidRPr="00FD5829">
        <w:rPr>
          <w:rFonts w:ascii="Sylfaen" w:hAnsi="Sylfaen"/>
          <w:sz w:val="20"/>
          <w:szCs w:val="20"/>
          <w:lang w:val="af-ZA"/>
        </w:rPr>
        <w:t xml:space="preserve"> </w:t>
      </w:r>
      <w:r w:rsidRPr="00FD5829">
        <w:rPr>
          <w:rFonts w:ascii="Sylfaen" w:hAnsi="Sylfaen" w:cs="Sylfaen"/>
          <w:sz w:val="20"/>
          <w:szCs w:val="20"/>
          <w:lang w:val="af-ZA"/>
        </w:rPr>
        <w:t>առարկա</w:t>
      </w:r>
      <w:r w:rsidRPr="00FD5829">
        <w:rPr>
          <w:rFonts w:ascii="Sylfaen" w:hAnsi="Sylfaen"/>
          <w:sz w:val="20"/>
          <w:szCs w:val="20"/>
          <w:lang w:val="af-ZA"/>
        </w:rPr>
        <w:t xml:space="preserve"> </w:t>
      </w:r>
      <w:r w:rsidRPr="00FD5829">
        <w:rPr>
          <w:rFonts w:ascii="Sylfaen" w:hAnsi="Sylfaen" w:cs="Sylfaen"/>
          <w:sz w:val="20"/>
          <w:szCs w:val="20"/>
          <w:lang w:val="af-ZA"/>
        </w:rPr>
        <w:t>է</w:t>
      </w:r>
      <w:r w:rsidRPr="00FD5829">
        <w:rPr>
          <w:rFonts w:ascii="Sylfaen" w:hAnsi="Sylfaen"/>
          <w:sz w:val="20"/>
          <w:szCs w:val="20"/>
          <w:lang w:val="af-ZA"/>
        </w:rPr>
        <w:t xml:space="preserve"> </w:t>
      </w:r>
      <w:r w:rsidRPr="00FD5829">
        <w:rPr>
          <w:rFonts w:ascii="Sylfaen" w:hAnsi="Sylfaen" w:cs="Sylfaen"/>
          <w:sz w:val="20"/>
          <w:szCs w:val="20"/>
          <w:lang w:val="af-ZA"/>
        </w:rPr>
        <w:t xml:space="preserve">հանդիսանում` </w:t>
      </w:r>
      <w:r w:rsidRPr="00A2510E">
        <w:rPr>
          <w:rFonts w:ascii="Sylfaen" w:hAnsi="Sylfaen" w:cs="Sylfaen"/>
          <w:b/>
          <w:sz w:val="20"/>
          <w:szCs w:val="20"/>
          <w:lang w:val="af-ZA"/>
        </w:rPr>
        <w:t>դիզելային յուղ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1"/>
        <w:gridCol w:w="1933"/>
        <w:gridCol w:w="2395"/>
        <w:gridCol w:w="2469"/>
        <w:gridCol w:w="2984"/>
      </w:tblGrid>
      <w:tr w:rsidR="00FD5829" w:rsidRPr="00FD5829" w:rsidTr="00744958">
        <w:trPr>
          <w:trHeight w:val="626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FD5829" w:rsidRPr="00FD5829" w:rsidRDefault="00FD5829" w:rsidP="00744958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  <w:r w:rsidRPr="00FD5829">
              <w:rPr>
                <w:rFonts w:ascii="Sylfaen" w:hAnsi="Sylfaen"/>
                <w:b/>
                <w:sz w:val="20"/>
                <w:szCs w:val="20"/>
                <w:lang w:val="af-ZA"/>
              </w:rPr>
              <w:t>/</w:t>
            </w: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FD5829" w:rsidRPr="00FD5829" w:rsidRDefault="00FD5829" w:rsidP="00744958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FD582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FD582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</w:p>
          <w:p w:rsidR="00FD5829" w:rsidRPr="00FD5829" w:rsidRDefault="00FD5829" w:rsidP="00744958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FD5829" w:rsidRPr="00FD5829" w:rsidRDefault="00FD5829" w:rsidP="00744958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FD582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FD582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D582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lastRenderedPageBreak/>
              <w:t>հայտեր</w:t>
            </w:r>
            <w:r w:rsidRPr="00FD582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</w:p>
          <w:p w:rsidR="00FD5829" w:rsidRPr="00FD5829" w:rsidRDefault="00FD5829" w:rsidP="00744958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FD5829">
              <w:rPr>
                <w:rFonts w:ascii="Sylfaen" w:hAnsi="Sylfaen"/>
                <w:sz w:val="20"/>
                <w:szCs w:val="20"/>
                <w:lang w:val="af-ZA"/>
              </w:rPr>
              <w:t>/</w:t>
            </w:r>
            <w:r w:rsidRPr="00FD5829">
              <w:rPr>
                <w:rFonts w:ascii="Sylfaen" w:hAnsi="Sylfaen" w:cs="Sylfaen"/>
                <w:sz w:val="20"/>
                <w:szCs w:val="20"/>
                <w:lang w:val="af-ZA"/>
              </w:rPr>
              <w:t>համապատասխանելու</w:t>
            </w:r>
            <w:r w:rsidRPr="00FD5829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FD5829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FD5829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FD5829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FD5829">
              <w:rPr>
                <w:rFonts w:ascii="Sylfaen" w:hAnsi="Sylfaen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D5829" w:rsidRPr="00FD5829" w:rsidRDefault="00FD5829" w:rsidP="00744958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lastRenderedPageBreak/>
              <w:t>Հրավերի</w:t>
            </w:r>
            <w:r w:rsidRPr="00FD582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FD582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D582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</w:p>
          <w:p w:rsidR="00FD5829" w:rsidRPr="00FD5829" w:rsidRDefault="00FD5829" w:rsidP="00744958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FD5829">
              <w:rPr>
                <w:rFonts w:ascii="Sylfaen" w:hAnsi="Sylfaen"/>
                <w:sz w:val="20"/>
                <w:szCs w:val="20"/>
                <w:lang w:val="af-ZA"/>
              </w:rPr>
              <w:lastRenderedPageBreak/>
              <w:t>/</w:t>
            </w:r>
            <w:r w:rsidRPr="00FD5829">
              <w:rPr>
                <w:rFonts w:ascii="Sylfaen" w:hAnsi="Sylfaen" w:cs="Sylfaen"/>
                <w:sz w:val="20"/>
                <w:szCs w:val="20"/>
                <w:lang w:val="af-ZA"/>
              </w:rPr>
              <w:t>չհամապատասխանելու</w:t>
            </w:r>
            <w:r w:rsidRPr="00FD5829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FD5829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FD5829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FD5829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FD5829">
              <w:rPr>
                <w:rFonts w:ascii="Sylfaen" w:hAnsi="Sylfaen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FD5829" w:rsidRPr="00FD5829" w:rsidRDefault="00FD5829" w:rsidP="00744958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lastRenderedPageBreak/>
              <w:t>Անհամապատասխանության</w:t>
            </w:r>
            <w:r w:rsidRPr="00FD582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համառոտ</w:t>
            </w:r>
            <w:r w:rsidRPr="00FD582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FD5829" w:rsidRPr="00FD5829" w:rsidTr="00744958">
        <w:trPr>
          <w:trHeight w:val="654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FD5829" w:rsidRPr="00FD5829" w:rsidRDefault="00FD5829" w:rsidP="00744958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FD5829">
              <w:rPr>
                <w:rFonts w:ascii="Sylfaen" w:hAnsi="Sylfaen"/>
                <w:b/>
                <w:sz w:val="20"/>
                <w:szCs w:val="20"/>
                <w:lang w:val="af-ZA"/>
              </w:rPr>
              <w:lastRenderedPageBreak/>
              <w:t>1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FD5829" w:rsidRPr="00FD5829" w:rsidRDefault="00FD5829" w:rsidP="00744958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FD5829">
              <w:rPr>
                <w:rFonts w:ascii="Sylfaen" w:hAnsi="Sylfaen"/>
                <w:bCs/>
                <w:iCs/>
                <w:sz w:val="20"/>
                <w:szCs w:val="20"/>
              </w:rPr>
              <w:t>Ա/Ձ Դավիթ Ծատուրյան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FD5829" w:rsidRPr="00FD5829" w:rsidRDefault="00FD5829" w:rsidP="00744958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FD5829">
              <w:rPr>
                <w:rFonts w:ascii="Sylfaen" w:hAnsi="Sylfaen"/>
                <w:sz w:val="20"/>
                <w:szCs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D5829" w:rsidRPr="00FD5829" w:rsidRDefault="00FD5829" w:rsidP="00744958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2984" w:type="dxa"/>
            <w:shd w:val="clear" w:color="auto" w:fill="auto"/>
            <w:vAlign w:val="center"/>
          </w:tcPr>
          <w:p w:rsidR="00FD5829" w:rsidRPr="00FD5829" w:rsidRDefault="00FD5829" w:rsidP="00744958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</w:tr>
    </w:tbl>
    <w:p w:rsidR="00FD5829" w:rsidRPr="00FD5829" w:rsidRDefault="00FD5829" w:rsidP="00FD5829">
      <w:pPr>
        <w:spacing w:after="240" w:line="360" w:lineRule="auto"/>
        <w:ind w:firstLine="709"/>
        <w:jc w:val="both"/>
        <w:rPr>
          <w:rFonts w:ascii="Sylfaen" w:hAnsi="Sylfaen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FD5829" w:rsidRPr="00FD5829" w:rsidTr="00744958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D5829" w:rsidRPr="00FD5829" w:rsidRDefault="00FD5829" w:rsidP="00744958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Մասնակիցների</w:t>
            </w:r>
            <w:r w:rsidRPr="00FD582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զբաղեցրած</w:t>
            </w:r>
            <w:r w:rsidRPr="00FD582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D5829" w:rsidRPr="00FD5829" w:rsidRDefault="00FD5829" w:rsidP="00744958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FD582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FD582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D5829" w:rsidRPr="00FD5829" w:rsidRDefault="00FD5829" w:rsidP="00744958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Ընտրված</w:t>
            </w:r>
            <w:r w:rsidRPr="00FD582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</w:t>
            </w:r>
            <w:r w:rsidRPr="00FD582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FD5829">
              <w:rPr>
                <w:rFonts w:ascii="Sylfaen" w:hAnsi="Sylfaen"/>
                <w:sz w:val="20"/>
                <w:szCs w:val="20"/>
                <w:lang w:val="af-ZA"/>
              </w:rPr>
              <w:t>/</w:t>
            </w:r>
            <w:r w:rsidRPr="00FD5829">
              <w:rPr>
                <w:rFonts w:ascii="Sylfaen" w:hAnsi="Sylfaen" w:cs="Sylfaen"/>
                <w:sz w:val="20"/>
                <w:szCs w:val="20"/>
                <w:lang w:val="af-ZA"/>
              </w:rPr>
              <w:t>ընտրված</w:t>
            </w:r>
            <w:r w:rsidRPr="00FD5829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FD5829">
              <w:rPr>
                <w:rFonts w:ascii="Sylfaen" w:hAnsi="Sylfaen" w:cs="Sylfaen"/>
                <w:sz w:val="20"/>
                <w:szCs w:val="20"/>
                <w:lang w:val="af-ZA"/>
              </w:rPr>
              <w:t>մասնակցի</w:t>
            </w:r>
            <w:r w:rsidRPr="00FD5829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FD5829">
              <w:rPr>
                <w:rFonts w:ascii="Sylfaen" w:hAnsi="Sylfaen" w:cs="Sylfaen"/>
                <w:sz w:val="20"/>
                <w:szCs w:val="20"/>
                <w:lang w:val="af-ZA"/>
              </w:rPr>
              <w:t>համար</w:t>
            </w:r>
            <w:r w:rsidRPr="00FD5829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FD5829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FD5829">
              <w:rPr>
                <w:rFonts w:ascii="Sylfaen" w:hAnsi="Sylfaen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D5829" w:rsidRPr="00FD5829" w:rsidRDefault="00FD5829" w:rsidP="00744958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FD582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առաջարկած</w:t>
            </w:r>
            <w:r w:rsidRPr="00FD582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գին</w:t>
            </w:r>
          </w:p>
          <w:p w:rsidR="00FD5829" w:rsidRPr="00FD5829" w:rsidRDefault="00FD5829" w:rsidP="00744958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FD5829">
              <w:rPr>
                <w:rFonts w:ascii="Sylfaen" w:hAnsi="Sylfaen"/>
                <w:b/>
                <w:sz w:val="20"/>
                <w:szCs w:val="20"/>
                <w:lang w:val="af-ZA"/>
              </w:rPr>
              <w:t>/</w:t>
            </w: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առանց</w:t>
            </w:r>
            <w:r w:rsidRPr="00FD582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FD5829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ԱՀՀ</w:t>
            </w:r>
            <w:r w:rsidRPr="00FD5829">
              <w:rPr>
                <w:rFonts w:ascii="Sylfaen" w:hAnsi="Sylfaen"/>
                <w:b/>
                <w:sz w:val="20"/>
                <w:szCs w:val="20"/>
                <w:lang w:val="af-ZA"/>
              </w:rPr>
              <w:t>/</w:t>
            </w:r>
          </w:p>
        </w:tc>
      </w:tr>
      <w:tr w:rsidR="00FD5829" w:rsidRPr="00FD5829" w:rsidTr="00744958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D5829" w:rsidRPr="00FD5829" w:rsidRDefault="00FD5829" w:rsidP="00744958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FD5829">
              <w:rPr>
                <w:rFonts w:ascii="Sylfaen" w:hAnsi="Sylfaen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D5829" w:rsidRPr="00FD5829" w:rsidRDefault="00FD5829" w:rsidP="00744958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FD5829">
              <w:rPr>
                <w:rFonts w:ascii="Sylfaen" w:hAnsi="Sylfaen"/>
                <w:bCs/>
                <w:iCs/>
                <w:sz w:val="20"/>
                <w:szCs w:val="20"/>
              </w:rPr>
              <w:t>Ա/Ձ Դավիթ Ծատուրյան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D5829" w:rsidRPr="00FD5829" w:rsidRDefault="00FD5829" w:rsidP="00744958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FD5829">
              <w:rPr>
                <w:rFonts w:ascii="Sylfaen" w:hAnsi="Sylfaen"/>
                <w:sz w:val="20"/>
                <w:szCs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D5829" w:rsidRPr="00FD5829" w:rsidRDefault="00FD5829" w:rsidP="0074495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FD5829">
              <w:rPr>
                <w:rFonts w:ascii="Sylfaen" w:hAnsi="Sylfaen" w:cs="Sylfaen"/>
                <w:b/>
                <w:noProof/>
                <w:color w:val="000000"/>
                <w:sz w:val="20"/>
                <w:szCs w:val="20"/>
              </w:rPr>
              <w:t>2 000 000</w:t>
            </w:r>
          </w:p>
        </w:tc>
      </w:tr>
    </w:tbl>
    <w:p w:rsidR="00FD5829" w:rsidRDefault="00FD5829" w:rsidP="006D71E0">
      <w:pPr>
        <w:spacing w:after="240" w:line="360" w:lineRule="auto"/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6D71E0" w:rsidRPr="00BB6462" w:rsidRDefault="006D71E0" w:rsidP="006D71E0">
      <w:pPr>
        <w:spacing w:after="240" w:line="360" w:lineRule="auto"/>
        <w:jc w:val="both"/>
        <w:rPr>
          <w:rFonts w:ascii="Sylfaen" w:hAnsi="Sylfaen"/>
          <w:sz w:val="20"/>
          <w:lang w:val="af-ZA"/>
        </w:rPr>
      </w:pPr>
      <w:r w:rsidRPr="00BB6462">
        <w:rPr>
          <w:rFonts w:ascii="Sylfaen" w:hAnsi="Sylfaen" w:cs="Sylfaen"/>
          <w:sz w:val="20"/>
          <w:lang w:val="af-ZA"/>
        </w:rPr>
        <w:t>Ընտրված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BB6462">
        <w:rPr>
          <w:rFonts w:ascii="Sylfaen" w:hAnsi="Sylfaen" w:cs="Sylfaen"/>
          <w:sz w:val="20"/>
          <w:lang w:val="af-ZA"/>
        </w:rPr>
        <w:t>մասնակցին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BB6462">
        <w:rPr>
          <w:rFonts w:ascii="Sylfaen" w:hAnsi="Sylfaen" w:cs="Sylfaen"/>
          <w:sz w:val="20"/>
          <w:lang w:val="af-ZA"/>
        </w:rPr>
        <w:t>որոշելու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BB6462">
        <w:rPr>
          <w:rFonts w:ascii="Sylfaen" w:hAnsi="Sylfaen" w:cs="Sylfaen"/>
          <w:sz w:val="20"/>
          <w:lang w:val="af-ZA"/>
        </w:rPr>
        <w:t>համար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BB6462">
        <w:rPr>
          <w:rFonts w:ascii="Sylfaen" w:hAnsi="Sylfaen" w:cs="Sylfaen"/>
          <w:sz w:val="20"/>
          <w:lang w:val="af-ZA"/>
        </w:rPr>
        <w:t>կիրառված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BB6462">
        <w:rPr>
          <w:rFonts w:ascii="Sylfaen" w:hAnsi="Sylfaen" w:cs="Sylfaen"/>
          <w:sz w:val="20"/>
          <w:lang w:val="af-ZA"/>
        </w:rPr>
        <w:t>չափանիշ՝</w:t>
      </w:r>
      <w:r w:rsidRPr="00BB6462">
        <w:rPr>
          <w:rFonts w:ascii="Sylfaen" w:hAnsi="Sylfaen"/>
          <w:sz w:val="20"/>
          <w:lang w:val="af-ZA"/>
        </w:rPr>
        <w:t xml:space="preserve"> որպես ամենացածր գնային առաջարկ ներկայացրած մասնակից</w:t>
      </w:r>
    </w:p>
    <w:p w:rsidR="006D71E0" w:rsidRPr="0058657F" w:rsidRDefault="006D71E0" w:rsidP="006D71E0">
      <w:pPr>
        <w:spacing w:line="360" w:lineRule="auto"/>
        <w:jc w:val="both"/>
        <w:rPr>
          <w:rFonts w:ascii="Sylfaen" w:hAnsi="Sylfaen" w:cs="Sylfaen"/>
          <w:sz w:val="20"/>
          <w:lang w:val="af-ZA"/>
        </w:rPr>
      </w:pPr>
      <w:r w:rsidRPr="0050148E">
        <w:rPr>
          <w:rFonts w:ascii="Sylfaen" w:hAnsi="Sylfaen"/>
          <w:sz w:val="20"/>
          <w:lang w:val="af-ZA"/>
        </w:rPr>
        <w:t>“</w:t>
      </w:r>
      <w:r w:rsidRPr="0050148E">
        <w:rPr>
          <w:rFonts w:ascii="Sylfaen" w:hAnsi="Sylfaen" w:cs="Sylfaen"/>
          <w:sz w:val="20"/>
          <w:lang w:val="af-ZA"/>
        </w:rPr>
        <w:t>Գնումների</w:t>
      </w:r>
      <w:r w:rsidRPr="0050148E">
        <w:rPr>
          <w:rFonts w:ascii="Sylfaen" w:hAnsi="Sylfaen"/>
          <w:sz w:val="20"/>
          <w:lang w:val="af-ZA"/>
        </w:rPr>
        <w:t xml:space="preserve"> </w:t>
      </w:r>
      <w:r w:rsidRPr="0050148E">
        <w:rPr>
          <w:rFonts w:ascii="Sylfaen" w:hAnsi="Sylfaen" w:cs="Sylfaen"/>
          <w:sz w:val="20"/>
          <w:lang w:val="af-ZA"/>
        </w:rPr>
        <w:t>մասին</w:t>
      </w:r>
      <w:r w:rsidRPr="0050148E">
        <w:rPr>
          <w:rFonts w:ascii="Sylfaen" w:hAnsi="Sylfaen"/>
          <w:sz w:val="20"/>
          <w:lang w:val="af-ZA"/>
        </w:rPr>
        <w:t xml:space="preserve">” </w:t>
      </w:r>
      <w:r w:rsidRPr="0050148E">
        <w:rPr>
          <w:rFonts w:ascii="Sylfaen" w:hAnsi="Sylfaen" w:cs="Sylfaen"/>
          <w:sz w:val="20"/>
          <w:lang w:val="af-ZA"/>
        </w:rPr>
        <w:t>ՀՀ</w:t>
      </w:r>
      <w:r w:rsidRPr="0050148E">
        <w:rPr>
          <w:rFonts w:ascii="Sylfaen" w:hAnsi="Sylfaen"/>
          <w:sz w:val="20"/>
          <w:lang w:val="af-ZA"/>
        </w:rPr>
        <w:t xml:space="preserve"> </w:t>
      </w:r>
      <w:r w:rsidRPr="0050148E">
        <w:rPr>
          <w:rFonts w:ascii="Sylfaen" w:hAnsi="Sylfaen" w:cs="Sylfaen"/>
          <w:sz w:val="20"/>
          <w:lang w:val="af-ZA"/>
        </w:rPr>
        <w:t>օրենքի</w:t>
      </w:r>
      <w:r w:rsidRPr="0050148E">
        <w:rPr>
          <w:rFonts w:ascii="Sylfaen" w:hAnsi="Sylfaen"/>
          <w:sz w:val="20"/>
          <w:lang w:val="af-ZA"/>
        </w:rPr>
        <w:t xml:space="preserve"> 10-</w:t>
      </w:r>
      <w:r w:rsidRPr="0050148E">
        <w:rPr>
          <w:rFonts w:ascii="Sylfaen" w:hAnsi="Sylfaen" w:cs="Sylfaen"/>
          <w:sz w:val="20"/>
          <w:lang w:val="af-ZA"/>
        </w:rPr>
        <w:t>րդ</w:t>
      </w:r>
      <w:r w:rsidRPr="0050148E">
        <w:rPr>
          <w:rFonts w:ascii="Sylfaen" w:hAnsi="Sylfaen"/>
          <w:sz w:val="20"/>
          <w:lang w:val="af-ZA"/>
        </w:rPr>
        <w:t xml:space="preserve"> </w:t>
      </w:r>
      <w:r w:rsidRPr="0050148E">
        <w:rPr>
          <w:rFonts w:ascii="Sylfaen" w:hAnsi="Sylfaen" w:cs="Sylfaen"/>
          <w:sz w:val="20"/>
          <w:lang w:val="af-ZA"/>
        </w:rPr>
        <w:t>հոդվածի</w:t>
      </w:r>
      <w:r w:rsidRPr="0050148E">
        <w:rPr>
          <w:rFonts w:ascii="Sylfaen" w:hAnsi="Sylfaen"/>
          <w:sz w:val="20"/>
          <w:lang w:val="af-ZA"/>
        </w:rPr>
        <w:t xml:space="preserve"> </w:t>
      </w:r>
      <w:r w:rsidRPr="0050148E">
        <w:rPr>
          <w:rFonts w:ascii="Sylfaen" w:hAnsi="Sylfaen" w:cs="Sylfaen"/>
          <w:sz w:val="20"/>
          <w:lang w:val="af-ZA"/>
        </w:rPr>
        <w:t>համաձայն</w:t>
      </w:r>
      <w:r w:rsidRPr="0050148E">
        <w:rPr>
          <w:rFonts w:ascii="Sylfaen" w:hAnsi="Sylfaen"/>
          <w:sz w:val="20"/>
          <w:lang w:val="af-ZA"/>
        </w:rPr>
        <w:t xml:space="preserve">` </w:t>
      </w:r>
      <w:r w:rsidR="00BF0382">
        <w:rPr>
          <w:rFonts w:ascii="Sylfaen" w:hAnsi="Sylfaen" w:cs="Sylfaen"/>
          <w:sz w:val="20"/>
          <w:lang w:val="af-ZA"/>
        </w:rPr>
        <w:t>կիրառվում է 5 օրացույցային օր</w:t>
      </w:r>
      <w:r w:rsidR="00BF0382" w:rsidRPr="0050148E">
        <w:rPr>
          <w:rFonts w:ascii="Sylfaen" w:hAnsi="Sylfaen" w:cs="Sylfaen"/>
          <w:sz w:val="20"/>
          <w:lang w:val="af-ZA"/>
        </w:rPr>
        <w:t xml:space="preserve"> </w:t>
      </w:r>
      <w:r w:rsidRPr="0050148E">
        <w:rPr>
          <w:rFonts w:ascii="Sylfaen" w:hAnsi="Sylfaen" w:cs="Sylfaen"/>
          <w:sz w:val="20"/>
          <w:lang w:val="af-ZA"/>
        </w:rPr>
        <w:t>անգործության</w:t>
      </w:r>
      <w:r w:rsidRPr="0050148E">
        <w:rPr>
          <w:rFonts w:ascii="Sylfaen" w:hAnsi="Sylfaen"/>
          <w:sz w:val="20"/>
          <w:lang w:val="af-ZA"/>
        </w:rPr>
        <w:t xml:space="preserve"> </w:t>
      </w:r>
      <w:r w:rsidRPr="0050148E">
        <w:rPr>
          <w:rFonts w:ascii="Sylfaen" w:hAnsi="Sylfaen" w:cs="Sylfaen"/>
          <w:sz w:val="20"/>
          <w:lang w:val="af-ZA"/>
        </w:rPr>
        <w:t>ժամկետ</w:t>
      </w:r>
      <w:r w:rsidR="006B4A34">
        <w:rPr>
          <w:rFonts w:ascii="Sylfaen" w:hAnsi="Sylfaen" w:cs="Sylfaen"/>
          <w:sz w:val="20"/>
          <w:lang w:val="af-ZA"/>
        </w:rPr>
        <w:t>:</w:t>
      </w:r>
      <w:r w:rsidRPr="0050148E">
        <w:rPr>
          <w:rFonts w:ascii="Sylfaen" w:hAnsi="Sylfaen"/>
          <w:sz w:val="20"/>
          <w:lang w:val="af-ZA"/>
        </w:rPr>
        <w:t xml:space="preserve"> </w:t>
      </w:r>
    </w:p>
    <w:p w:rsidR="006D71E0" w:rsidRPr="00BB6462" w:rsidRDefault="006D71E0" w:rsidP="006D71E0">
      <w:pPr>
        <w:jc w:val="both"/>
        <w:rPr>
          <w:rFonts w:ascii="Sylfaen" w:hAnsi="Sylfaen" w:cs="Sylfaen"/>
          <w:sz w:val="20"/>
          <w:lang w:val="af-ZA"/>
        </w:rPr>
      </w:pPr>
      <w:r w:rsidRPr="00BB6462">
        <w:rPr>
          <w:rFonts w:ascii="Sylfaen" w:hAnsi="Sylfaen" w:cs="Sylfaen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</w:p>
    <w:p w:rsidR="006D71E0" w:rsidRPr="0058657F" w:rsidRDefault="006D71E0" w:rsidP="006D71E0">
      <w:pPr>
        <w:pStyle w:val="Heading3"/>
        <w:ind w:firstLine="0"/>
        <w:rPr>
          <w:rFonts w:ascii="Sylfaen" w:eastAsiaTheme="minorEastAsia" w:hAnsi="Sylfaen" w:cs="Sylfaen"/>
          <w:b w:val="0"/>
          <w:sz w:val="20"/>
          <w:szCs w:val="22"/>
          <w:lang w:val="af-ZA" w:eastAsia="en-US"/>
        </w:rPr>
      </w:pPr>
      <w:r w:rsidRPr="0058657F">
        <w:rPr>
          <w:rFonts w:ascii="Sylfaen" w:eastAsiaTheme="minorEastAsia" w:hAnsi="Sylfaen" w:cs="Sylfaen"/>
          <w:b w:val="0"/>
          <w:sz w:val="20"/>
          <w:szCs w:val="22"/>
          <w:lang w:val="af-ZA" w:eastAsia="en-US"/>
        </w:rPr>
        <w:t>ԲԿՀ</w:t>
      </w:r>
      <w:r w:rsidRPr="0058657F">
        <w:rPr>
          <w:rFonts w:ascii="Sylfaen" w:eastAsiaTheme="minorEastAsia" w:hAnsi="Sylfaen" w:cs="Sylfaen"/>
          <w:b w:val="0"/>
          <w:sz w:val="20"/>
          <w:szCs w:val="22"/>
          <w:lang w:val="af-ZA" w:eastAsia="en-US"/>
        </w:rPr>
        <w:noBreakHyphen/>
        <w:t>ԳՀԱՊՁԲ</w:t>
      </w:r>
      <w:r w:rsidRPr="0058657F">
        <w:rPr>
          <w:rFonts w:ascii="Sylfaen" w:eastAsiaTheme="minorEastAsia" w:hAnsi="Sylfaen" w:cs="Sylfaen"/>
          <w:b w:val="0"/>
          <w:sz w:val="20"/>
          <w:szCs w:val="22"/>
          <w:lang w:val="af-ZA" w:eastAsia="en-US"/>
        </w:rPr>
        <w:noBreakHyphen/>
        <w:t>19/</w:t>
      </w:r>
      <w:r w:rsidR="006B4A34">
        <w:rPr>
          <w:rFonts w:ascii="Sylfaen" w:eastAsiaTheme="minorEastAsia" w:hAnsi="Sylfaen" w:cs="Sylfaen"/>
          <w:b w:val="0"/>
          <w:sz w:val="20"/>
          <w:szCs w:val="22"/>
          <w:lang w:val="af-ZA" w:eastAsia="en-US"/>
        </w:rPr>
        <w:t>1</w:t>
      </w:r>
      <w:r w:rsidR="00E35C77">
        <w:rPr>
          <w:rFonts w:ascii="Sylfaen" w:eastAsiaTheme="minorEastAsia" w:hAnsi="Sylfaen" w:cs="Sylfaen"/>
          <w:b w:val="0"/>
          <w:sz w:val="20"/>
          <w:szCs w:val="22"/>
          <w:lang w:val="af-ZA" w:eastAsia="en-US"/>
        </w:rPr>
        <w:t>8</w:t>
      </w:r>
      <w:r w:rsidRPr="0058657F">
        <w:rPr>
          <w:rFonts w:ascii="Sylfaen" w:eastAsiaTheme="minorEastAsia" w:hAnsi="Sylfaen" w:cs="Sylfaen"/>
          <w:b w:val="0"/>
          <w:sz w:val="20"/>
          <w:szCs w:val="22"/>
          <w:lang w:val="af-ZA" w:eastAsia="en-US"/>
        </w:rPr>
        <w:t xml:space="preserve"> ծածկագրով գնահատող հանձնաժողովի քարտուղար </w:t>
      </w:r>
      <w:r>
        <w:rPr>
          <w:rFonts w:ascii="Sylfaen" w:eastAsiaTheme="minorEastAsia" w:hAnsi="Sylfaen" w:cs="Sylfaen"/>
          <w:b w:val="0"/>
          <w:sz w:val="20"/>
          <w:szCs w:val="22"/>
          <w:lang w:val="af-ZA" w:eastAsia="en-US"/>
        </w:rPr>
        <w:t>Գ. Ղարաբաղցյանին</w:t>
      </w:r>
    </w:p>
    <w:p w:rsidR="006D71E0" w:rsidRPr="00BB6462" w:rsidRDefault="006D71E0" w:rsidP="006D71E0">
      <w:pPr>
        <w:ind w:firstLine="709"/>
        <w:jc w:val="both"/>
        <w:rPr>
          <w:rFonts w:ascii="Sylfaen" w:hAnsi="Sylfaen" w:cs="Sylfaen"/>
          <w:sz w:val="20"/>
          <w:lang w:val="af-ZA"/>
        </w:rPr>
      </w:pPr>
      <w:r w:rsidRPr="00BB6462">
        <w:rPr>
          <w:rFonts w:ascii="Sylfaen" w:hAnsi="Sylfaen" w:cs="Sylfaen"/>
          <w:sz w:val="20"/>
          <w:lang w:val="af-ZA"/>
        </w:rPr>
        <w:tab/>
      </w:r>
      <w:r w:rsidRPr="00BB6462">
        <w:rPr>
          <w:rFonts w:ascii="Sylfaen" w:hAnsi="Sylfaen" w:cs="Sylfaen"/>
          <w:sz w:val="20"/>
          <w:lang w:val="af-ZA"/>
        </w:rPr>
        <w:tab/>
        <w:t xml:space="preserve">               </w:t>
      </w:r>
    </w:p>
    <w:p w:rsidR="006D71E0" w:rsidRPr="00F915E9" w:rsidRDefault="006D71E0" w:rsidP="006D71E0">
      <w:pPr>
        <w:spacing w:line="360" w:lineRule="auto"/>
        <w:ind w:firstLine="709"/>
        <w:jc w:val="both"/>
        <w:rPr>
          <w:rFonts w:ascii="Sylfaen" w:hAnsi="Sylfaen" w:cs="Sylfaen"/>
          <w:sz w:val="20"/>
          <w:lang w:val="af-ZA"/>
        </w:rPr>
      </w:pPr>
      <w:r w:rsidRPr="00BB6462">
        <w:rPr>
          <w:rFonts w:ascii="Sylfaen" w:hAnsi="Sylfaen" w:cs="Sylfaen"/>
          <w:sz w:val="20"/>
          <w:lang w:val="af-ZA"/>
        </w:rPr>
        <w:t xml:space="preserve">Հեռախոս՝ </w:t>
      </w:r>
      <w:r>
        <w:rPr>
          <w:rFonts w:ascii="Sylfaen" w:hAnsi="Sylfaen"/>
          <w:sz w:val="20"/>
          <w:lang w:val="af-ZA"/>
        </w:rPr>
        <w:t>093-687-268</w:t>
      </w:r>
    </w:p>
    <w:p w:rsidR="006D71E0" w:rsidRPr="00BB6462" w:rsidRDefault="006D71E0" w:rsidP="006D71E0">
      <w:pPr>
        <w:spacing w:line="360" w:lineRule="auto"/>
        <w:ind w:firstLine="709"/>
        <w:jc w:val="both"/>
        <w:rPr>
          <w:rFonts w:ascii="Sylfaen" w:hAnsi="Sylfaen" w:cs="Sylfaen"/>
          <w:sz w:val="20"/>
          <w:lang w:val="af-ZA"/>
        </w:rPr>
      </w:pPr>
      <w:r w:rsidRPr="00BB6462">
        <w:rPr>
          <w:rFonts w:ascii="Sylfaen" w:hAnsi="Sylfaen" w:cs="Sylfaen"/>
          <w:sz w:val="20"/>
          <w:lang w:val="af-ZA"/>
        </w:rPr>
        <w:t>Էլեկոտրանային փոստ՝</w:t>
      </w:r>
      <w:r w:rsidRPr="0027359F">
        <w:rPr>
          <w:rFonts w:ascii="Sylfaen" w:hAnsi="Sylfaen" w:cs="Sylfaen"/>
          <w:sz w:val="20"/>
          <w:lang w:val="af-ZA"/>
        </w:rPr>
        <w:t>gagik.1441@mail.ru</w:t>
      </w:r>
    </w:p>
    <w:p w:rsidR="006D71E0" w:rsidRPr="00FD6FD2" w:rsidRDefault="006D71E0" w:rsidP="006D71E0">
      <w:pPr>
        <w:spacing w:line="360" w:lineRule="auto"/>
        <w:ind w:left="1069"/>
        <w:jc w:val="both"/>
        <w:rPr>
          <w:rFonts w:ascii="Sylfaen" w:hAnsi="Sylfaen" w:cs="Sylfaen"/>
          <w:b/>
          <w:i/>
          <w:sz w:val="20"/>
          <w:lang w:val="af-ZA"/>
        </w:rPr>
      </w:pPr>
      <w:r w:rsidRPr="00BB6462">
        <w:rPr>
          <w:rFonts w:ascii="Sylfaen" w:hAnsi="Sylfaen" w:cs="Sylfaen"/>
          <w:b/>
          <w:i/>
          <w:sz w:val="20"/>
          <w:lang w:val="af-ZA"/>
        </w:rPr>
        <w:t xml:space="preserve">Պատվիրատու`  </w:t>
      </w:r>
      <w:r w:rsidRPr="00FD6FD2">
        <w:rPr>
          <w:rFonts w:ascii="Sylfaen" w:hAnsi="Sylfaen" w:cs="Sylfaen"/>
          <w:b/>
          <w:i/>
          <w:sz w:val="20"/>
          <w:lang w:val="af-ZA"/>
        </w:rPr>
        <w:t>«Բերդի կոմունալ ծառայություն» ՀՈԱԿ</w:t>
      </w:r>
    </w:p>
    <w:p w:rsidR="006D71E0" w:rsidRPr="00FD6FD2" w:rsidRDefault="006D71E0" w:rsidP="006D71E0">
      <w:pPr>
        <w:rPr>
          <w:lang w:val="af-ZA"/>
        </w:rPr>
      </w:pPr>
    </w:p>
    <w:p w:rsidR="006D71E0" w:rsidRPr="00FD6FD2" w:rsidRDefault="006D71E0" w:rsidP="006D71E0">
      <w:pPr>
        <w:rPr>
          <w:lang w:val="af-ZA"/>
        </w:rPr>
      </w:pPr>
    </w:p>
    <w:p w:rsidR="00926AC9" w:rsidRDefault="00926AC9"/>
    <w:sectPr w:rsidR="00926AC9" w:rsidSect="00A251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850" w:bottom="63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5CF" w:rsidRDefault="005C45CF" w:rsidP="00E74E5C">
      <w:pPr>
        <w:spacing w:after="0" w:line="240" w:lineRule="auto"/>
      </w:pPr>
      <w:r>
        <w:separator/>
      </w:r>
    </w:p>
  </w:endnote>
  <w:endnote w:type="continuationSeparator" w:id="1">
    <w:p w:rsidR="005C45CF" w:rsidRDefault="005C45CF" w:rsidP="00E74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4E5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26AC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5C45CF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4E5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26AC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0077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5C45CF" w:rsidP="00B2146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5C45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5CF" w:rsidRDefault="005C45CF" w:rsidP="00E74E5C">
      <w:pPr>
        <w:spacing w:after="0" w:line="240" w:lineRule="auto"/>
      </w:pPr>
      <w:r>
        <w:separator/>
      </w:r>
    </w:p>
  </w:footnote>
  <w:footnote w:type="continuationSeparator" w:id="1">
    <w:p w:rsidR="005C45CF" w:rsidRDefault="005C45CF" w:rsidP="00E74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5C45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5C45C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5C45C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71E0"/>
    <w:rsid w:val="00042067"/>
    <w:rsid w:val="005C45CF"/>
    <w:rsid w:val="006B4A34"/>
    <w:rsid w:val="006D71E0"/>
    <w:rsid w:val="00926AC9"/>
    <w:rsid w:val="00A2510E"/>
    <w:rsid w:val="00BF0382"/>
    <w:rsid w:val="00D60077"/>
    <w:rsid w:val="00E35C77"/>
    <w:rsid w:val="00E74E5C"/>
    <w:rsid w:val="00F11FB9"/>
    <w:rsid w:val="00FD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E5C"/>
  </w:style>
  <w:style w:type="paragraph" w:styleId="Heading3">
    <w:name w:val="heading 3"/>
    <w:basedOn w:val="Normal"/>
    <w:next w:val="Normal"/>
    <w:link w:val="Heading3Char"/>
    <w:qFormat/>
    <w:rsid w:val="006D71E0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D71E0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Header">
    <w:name w:val="header"/>
    <w:basedOn w:val="Normal"/>
    <w:link w:val="HeaderChar"/>
    <w:rsid w:val="006D71E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6D71E0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PageNumber">
    <w:name w:val="page number"/>
    <w:basedOn w:val="DefaultParagraphFont"/>
    <w:rsid w:val="006D71E0"/>
  </w:style>
  <w:style w:type="paragraph" w:styleId="Footer">
    <w:name w:val="footer"/>
    <w:basedOn w:val="Normal"/>
    <w:link w:val="FooterChar"/>
    <w:rsid w:val="006D71E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6D71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GORTSQ</cp:lastModifiedBy>
  <cp:revision>3</cp:revision>
  <dcterms:created xsi:type="dcterms:W3CDTF">2019-04-01T12:25:00Z</dcterms:created>
  <dcterms:modified xsi:type="dcterms:W3CDTF">2019-09-20T06:34:00Z</dcterms:modified>
</cp:coreProperties>
</file>