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06E7" w:rsidRPr="002806E7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2806E7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806E7">
        <w:rPr>
          <w:rFonts w:ascii="GHEA Grapalat" w:hAnsi="GHEA Grapalat" w:cs="Sylfaen"/>
          <w:sz w:val="24"/>
          <w:szCs w:val="24"/>
          <w:lang w:val="hy-AM"/>
        </w:rPr>
        <w:t>«Հայրապետյան Քոմփյութերս» ՍՊԸ</w:t>
      </w:r>
      <w:r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806E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06E7">
        <w:rPr>
          <w:rFonts w:ascii="GHEA Grapalat" w:hAnsi="GHEA Grapalat" w:cs="Sylfaen"/>
          <w:sz w:val="24"/>
          <w:szCs w:val="24"/>
          <w:lang w:val="hy-AM"/>
        </w:rPr>
        <w:t>«ՀՀՔԿ-ՀՄԱ-ԱՊՁԲ-18/1»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7B0FCA">
        <w:rPr>
          <w:rFonts w:ascii="GHEA Grapalat" w:hAnsi="GHEA Grapalat"/>
          <w:sz w:val="24"/>
          <w:szCs w:val="24"/>
          <w:lang w:val="hy-AM"/>
        </w:rPr>
        <w:t xml:space="preserve"> որոշման հրապարակման </w:t>
      </w:r>
      <w:r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7B0FCA" w:rsidRPr="007B0FCA">
        <w:rPr>
          <w:rFonts w:ascii="GHEA Grapalat" w:hAnsi="GHEA Grapalat"/>
          <w:sz w:val="24"/>
          <w:szCs w:val="24"/>
          <w:lang w:val="hy-AM"/>
        </w:rPr>
        <w:t>24</w:t>
      </w:r>
      <w:r w:rsidRPr="00846613">
        <w:rPr>
          <w:rFonts w:ascii="GHEA Grapalat" w:hAnsi="GHEA Grapalat"/>
          <w:sz w:val="24"/>
          <w:szCs w:val="24"/>
          <w:lang w:val="hy-AM"/>
        </w:rPr>
        <w:t>.</w:t>
      </w:r>
      <w:r w:rsidR="007B0FCA" w:rsidRPr="007B0FCA">
        <w:rPr>
          <w:rFonts w:ascii="GHEA Grapalat" w:hAnsi="GHEA Grapalat"/>
          <w:sz w:val="24"/>
          <w:szCs w:val="24"/>
          <w:lang w:val="hy-AM"/>
        </w:rPr>
        <w:t>01</w:t>
      </w:r>
      <w:r w:rsidRPr="004D46BF">
        <w:rPr>
          <w:rFonts w:ascii="GHEA Grapalat" w:hAnsi="GHEA Grapalat"/>
          <w:sz w:val="24"/>
          <w:szCs w:val="24"/>
          <w:lang w:val="hy-AM"/>
        </w:rPr>
        <w:t>.201</w:t>
      </w:r>
      <w:r w:rsidR="007B0FCA" w:rsidRPr="007B0FCA">
        <w:rPr>
          <w:rFonts w:ascii="GHEA Grapalat" w:hAnsi="GHEA Grapalat"/>
          <w:sz w:val="24"/>
          <w:szCs w:val="24"/>
          <w:lang w:val="hy-AM"/>
        </w:rPr>
        <w:t>9</w:t>
      </w:r>
      <w:r w:rsidRPr="004D46BF">
        <w:rPr>
          <w:rFonts w:ascii="GHEA Grapalat" w:hAnsi="GHEA Grapalat"/>
          <w:sz w:val="24"/>
          <w:szCs w:val="24"/>
          <w:lang w:val="hy-AM"/>
        </w:rPr>
        <w:t>թ. ժամը</w:t>
      </w:r>
      <w:r w:rsidR="007B0FCA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FCA" w:rsidRPr="007B0FCA">
        <w:rPr>
          <w:rFonts w:ascii="GHEA Grapalat" w:hAnsi="GHEA Grapalat"/>
          <w:sz w:val="24"/>
          <w:szCs w:val="24"/>
          <w:lang w:val="hy-AM"/>
        </w:rPr>
        <w:t>09</w:t>
      </w:r>
      <w:r w:rsidRPr="004D46BF">
        <w:rPr>
          <w:rFonts w:ascii="GHEA Grapalat" w:hAnsi="GHEA Grapalat"/>
          <w:sz w:val="24"/>
          <w:szCs w:val="24"/>
          <w:lang w:val="hy-AM"/>
        </w:rPr>
        <w:t>:</w:t>
      </w:r>
      <w:r w:rsidR="007B0FCA" w:rsidRPr="007B0FCA">
        <w:rPr>
          <w:rFonts w:ascii="GHEA Grapalat" w:hAnsi="GHEA Grapalat"/>
          <w:sz w:val="24"/>
          <w:szCs w:val="24"/>
          <w:lang w:val="hy-AM"/>
        </w:rPr>
        <w:t>5</w:t>
      </w:r>
      <w:r w:rsidRPr="003D6E3C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Pr="00A74E3C">
        <w:rPr>
          <w:rFonts w:ascii="GHEA Grapalat" w:hAnsi="GHEA Grapalat"/>
          <w:sz w:val="24"/>
          <w:szCs w:val="24"/>
          <w:lang w:val="hy-AM"/>
        </w:rPr>
        <w:t>1-ին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B0FCA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220</cp:revision>
  <cp:lastPrinted>2019-01-22T13:43:00Z</cp:lastPrinted>
  <dcterms:created xsi:type="dcterms:W3CDTF">2015-10-12T06:46:00Z</dcterms:created>
  <dcterms:modified xsi:type="dcterms:W3CDTF">2019-01-22T13:43:00Z</dcterms:modified>
</cp:coreProperties>
</file>