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A786" w14:textId="77777777" w:rsidR="0022631D" w:rsidRPr="00BD2430" w:rsidRDefault="0022631D" w:rsidP="00E56328">
      <w:pPr>
        <w:spacing w:before="0" w:after="0"/>
        <w:ind w:left="0" w:firstLine="567"/>
        <w:jc w:val="right"/>
        <w:rPr>
          <w:rFonts w:ascii="Arial" w:eastAsia="Times New Roman" w:hAnsi="Arial" w:cs="Arial"/>
          <w:i/>
          <w:sz w:val="20"/>
          <w:szCs w:val="20"/>
          <w:lang w:val="hy-AM" w:eastAsia="ru-RU"/>
        </w:rPr>
      </w:pPr>
      <w:r w:rsidRPr="00BD2430">
        <w:rPr>
          <w:rFonts w:ascii="Arial" w:eastAsia="Times New Roman" w:hAnsi="Arial" w:cs="Arial"/>
          <w:i/>
          <w:sz w:val="20"/>
          <w:szCs w:val="20"/>
          <w:lang w:val="hy-AM" w:eastAsia="ru-RU"/>
        </w:rPr>
        <w:t xml:space="preserve">Հավելված N 1 </w:t>
      </w:r>
    </w:p>
    <w:p w14:paraId="198098FF" w14:textId="77777777" w:rsidR="0022631D" w:rsidRPr="00BD2430" w:rsidRDefault="0022631D" w:rsidP="00E56328">
      <w:pPr>
        <w:spacing w:before="0" w:after="0"/>
        <w:ind w:left="0" w:firstLine="567"/>
        <w:jc w:val="right"/>
        <w:rPr>
          <w:rFonts w:ascii="Arial" w:eastAsia="Times New Roman" w:hAnsi="Arial" w:cs="Arial"/>
          <w:i/>
          <w:sz w:val="20"/>
          <w:szCs w:val="20"/>
          <w:lang w:val="hy-AM" w:eastAsia="ru-RU"/>
        </w:rPr>
      </w:pPr>
      <w:r w:rsidRPr="00BD2430">
        <w:rPr>
          <w:rFonts w:ascii="Arial" w:eastAsia="Times New Roman" w:hAnsi="Arial" w:cs="Arial"/>
          <w:i/>
          <w:sz w:val="20"/>
          <w:szCs w:val="20"/>
          <w:lang w:val="hy-AM" w:eastAsia="ru-RU"/>
        </w:rPr>
        <w:t xml:space="preserve">ՀՀ ֆինանսների նախարարի 2021 թվականի </w:t>
      </w:r>
    </w:p>
    <w:p w14:paraId="757A35E4" w14:textId="77777777" w:rsidR="0022631D" w:rsidRPr="00BD2430" w:rsidRDefault="000B0199" w:rsidP="00E56328">
      <w:pPr>
        <w:spacing w:before="0" w:after="0"/>
        <w:ind w:left="0" w:firstLine="567"/>
        <w:jc w:val="right"/>
        <w:rPr>
          <w:rFonts w:ascii="Arial" w:eastAsia="Times New Roman" w:hAnsi="Arial" w:cs="Arial"/>
          <w:i/>
          <w:sz w:val="20"/>
          <w:szCs w:val="20"/>
          <w:lang w:val="hy-AM" w:eastAsia="ru-RU"/>
        </w:rPr>
      </w:pPr>
      <w:r w:rsidRPr="00BD2430">
        <w:rPr>
          <w:rFonts w:ascii="Arial" w:eastAsia="Times New Roman" w:hAnsi="Arial" w:cs="Arial"/>
          <w:i/>
          <w:sz w:val="20"/>
          <w:szCs w:val="20"/>
          <w:lang w:val="hy-AM" w:eastAsia="ru-RU"/>
        </w:rPr>
        <w:t>հունիսի 29</w:t>
      </w:r>
      <w:r w:rsidR="0022631D" w:rsidRPr="00BD2430">
        <w:rPr>
          <w:rFonts w:ascii="Arial" w:eastAsia="Times New Roman" w:hAnsi="Arial" w:cs="Arial"/>
          <w:i/>
          <w:sz w:val="20"/>
          <w:szCs w:val="20"/>
          <w:lang w:val="hy-AM" w:eastAsia="ru-RU"/>
        </w:rPr>
        <w:t xml:space="preserve">-ի N  </w:t>
      </w:r>
      <w:r w:rsidRPr="00BD2430">
        <w:rPr>
          <w:rFonts w:ascii="Arial" w:eastAsia="Times New Roman" w:hAnsi="Arial" w:cs="Arial"/>
          <w:i/>
          <w:sz w:val="20"/>
          <w:szCs w:val="20"/>
          <w:lang w:val="hy-AM" w:eastAsia="ru-RU"/>
        </w:rPr>
        <w:t>323</w:t>
      </w:r>
      <w:r w:rsidR="0022631D" w:rsidRPr="00BD2430">
        <w:rPr>
          <w:rFonts w:ascii="Arial" w:eastAsia="Times New Roman" w:hAnsi="Arial" w:cs="Arial"/>
          <w:i/>
          <w:sz w:val="20"/>
          <w:szCs w:val="20"/>
          <w:lang w:val="hy-AM" w:eastAsia="ru-RU"/>
        </w:rPr>
        <w:t xml:space="preserve">-Ա  հրամանի          </w:t>
      </w:r>
    </w:p>
    <w:p w14:paraId="6C726210" w14:textId="77777777" w:rsidR="0022631D" w:rsidRPr="00BD2430" w:rsidRDefault="0022631D" w:rsidP="00914EF2">
      <w:pPr>
        <w:spacing w:before="0" w:after="0"/>
        <w:ind w:left="0" w:firstLine="720"/>
        <w:jc w:val="center"/>
        <w:rPr>
          <w:rFonts w:ascii="Arial" w:eastAsia="Times New Roman" w:hAnsi="Arial" w:cs="Arial"/>
          <w:b/>
          <w:sz w:val="20"/>
          <w:szCs w:val="20"/>
          <w:lang w:val="af-ZA" w:eastAsia="ru-RU"/>
        </w:rPr>
      </w:pPr>
      <w:r w:rsidRPr="00BD2430">
        <w:rPr>
          <w:rFonts w:ascii="Arial" w:eastAsia="Times New Roman" w:hAnsi="Arial" w:cs="Arial"/>
          <w:sz w:val="20"/>
          <w:szCs w:val="20"/>
          <w:lang w:val="hy-AM" w:eastAsia="ru-RU"/>
        </w:rPr>
        <w:tab/>
      </w:r>
    </w:p>
    <w:p w14:paraId="7B28F1ED" w14:textId="77777777" w:rsidR="0022631D" w:rsidRPr="00BD2430" w:rsidRDefault="0022631D" w:rsidP="0022631D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val="af-ZA" w:eastAsia="ru-RU"/>
        </w:rPr>
      </w:pPr>
      <w:r w:rsidRPr="00BD2430">
        <w:rPr>
          <w:rFonts w:ascii="Arial" w:eastAsia="Times New Roman" w:hAnsi="Arial" w:cs="Arial"/>
          <w:b/>
          <w:sz w:val="20"/>
          <w:szCs w:val="20"/>
          <w:lang w:val="af-ZA" w:eastAsia="ru-RU"/>
        </w:rPr>
        <w:t>ՀԱՅՏԱՐԱՐՈՒԹՅՈՒՆ</w:t>
      </w:r>
    </w:p>
    <w:p w14:paraId="6CD60383" w14:textId="77777777" w:rsidR="0022631D" w:rsidRPr="00BD2430" w:rsidRDefault="0022631D" w:rsidP="0022631D">
      <w:pPr>
        <w:spacing w:before="0" w:line="360" w:lineRule="auto"/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val="af-ZA" w:eastAsia="ru-RU"/>
        </w:rPr>
      </w:pPr>
      <w:r w:rsidRPr="00BD2430">
        <w:rPr>
          <w:rFonts w:ascii="Arial" w:eastAsia="Times New Roman" w:hAnsi="Arial" w:cs="Arial"/>
          <w:b/>
          <w:sz w:val="20"/>
          <w:szCs w:val="20"/>
          <w:lang w:val="af-ZA" w:eastAsia="ru-RU"/>
        </w:rPr>
        <w:t>կնքված պայմանագրի մասին</w:t>
      </w:r>
    </w:p>
    <w:p w14:paraId="6951A083" w14:textId="7987D475" w:rsidR="0022631D" w:rsidRPr="00BD2430" w:rsidRDefault="00BC13F1" w:rsidP="00B92B93">
      <w:pPr>
        <w:spacing w:before="0" w:after="0"/>
        <w:ind w:left="0" w:firstLine="709"/>
        <w:jc w:val="both"/>
        <w:rPr>
          <w:rFonts w:ascii="Arial" w:eastAsia="Times New Roman" w:hAnsi="Arial" w:cs="Arial"/>
          <w:sz w:val="20"/>
          <w:szCs w:val="20"/>
          <w:lang w:val="af-ZA" w:eastAsia="ru-RU"/>
        </w:rPr>
      </w:pPr>
      <w:r w:rsidRPr="00BD2430">
        <w:rPr>
          <w:rFonts w:ascii="Arial" w:eastAsia="Times New Roman" w:hAnsi="Arial" w:cs="Arial"/>
          <w:b/>
          <w:sz w:val="20"/>
          <w:szCs w:val="20"/>
          <w:u w:val="single"/>
          <w:lang w:val="af-ZA" w:eastAsia="ru-RU"/>
        </w:rPr>
        <w:t xml:space="preserve">Արտաշատի համայնքապետարան </w:t>
      </w:r>
      <w:r w:rsidR="00B92B93" w:rsidRPr="00BD2430">
        <w:rPr>
          <w:rFonts w:ascii="Arial" w:eastAsia="Times New Roman" w:hAnsi="Arial" w:cs="Arial"/>
          <w:sz w:val="20"/>
          <w:szCs w:val="20"/>
          <w:u w:val="single"/>
          <w:lang w:val="af-ZA" w:eastAsia="ru-RU"/>
        </w:rPr>
        <w:t>-</w:t>
      </w:r>
      <w:r w:rsidR="00B92B93" w:rsidRPr="00BD2430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ը</w:t>
      </w:r>
      <w:r w:rsidR="0022631D" w:rsidRPr="00BD2430">
        <w:rPr>
          <w:rFonts w:ascii="Arial" w:eastAsia="Times New Roman" w:hAnsi="Arial" w:cs="Arial"/>
          <w:sz w:val="20"/>
          <w:szCs w:val="20"/>
          <w:lang w:val="hy-AM" w:eastAsia="ru-RU"/>
        </w:rPr>
        <w:t>,</w:t>
      </w:r>
      <w:r w:rsidR="0022631D" w:rsidRPr="00BD2430">
        <w:rPr>
          <w:rFonts w:ascii="Arial" w:eastAsia="Times New Roman" w:hAnsi="Arial" w:cs="Arial"/>
          <w:sz w:val="20"/>
          <w:szCs w:val="20"/>
          <w:lang w:val="af-ZA" w:eastAsia="ru-RU"/>
        </w:rPr>
        <w:t>ներկայացնում է իր</w:t>
      </w:r>
      <w:r w:rsidR="00B92B93" w:rsidRPr="00BD2430">
        <w:rPr>
          <w:rFonts w:ascii="Arial" w:eastAsia="Times New Roman" w:hAnsi="Arial" w:cs="Arial"/>
          <w:sz w:val="20"/>
          <w:szCs w:val="20"/>
          <w:lang w:val="af-ZA" w:eastAsia="ru-RU"/>
        </w:rPr>
        <w:t xml:space="preserve"> կարիքների համար </w:t>
      </w:r>
      <w:r w:rsidRPr="00BD2430">
        <w:rPr>
          <w:rFonts w:ascii="Arial" w:eastAsia="Times New Roman" w:hAnsi="Arial" w:cs="Arial"/>
          <w:b/>
          <w:sz w:val="20"/>
          <w:szCs w:val="20"/>
          <w:lang w:val="af-ZA" w:eastAsia="ru-RU"/>
        </w:rPr>
        <w:t>մ</w:t>
      </w:r>
      <w:r w:rsidRPr="00BD2430">
        <w:rPr>
          <w:rFonts w:ascii="Arial" w:eastAsia="Times New Roman" w:hAnsi="Arial" w:cs="Arial"/>
          <w:b/>
          <w:sz w:val="20"/>
          <w:szCs w:val="20"/>
          <w:lang w:val="hy-AM" w:eastAsia="ru-RU"/>
        </w:rPr>
        <w:t xml:space="preserve">շակութային միջոցառումների կազմակերպման ծառայությունների  </w:t>
      </w:r>
      <w:r w:rsidR="00B92B93" w:rsidRPr="00BD2430">
        <w:rPr>
          <w:rFonts w:ascii="Arial" w:eastAsia="Times New Roman" w:hAnsi="Arial" w:cs="Arial"/>
          <w:sz w:val="20"/>
          <w:szCs w:val="20"/>
          <w:lang w:val="af-ZA" w:eastAsia="ru-RU"/>
        </w:rPr>
        <w:t xml:space="preserve"> </w:t>
      </w:r>
      <w:r w:rsidR="0022631D" w:rsidRPr="00BD2430">
        <w:rPr>
          <w:rFonts w:ascii="Arial" w:eastAsia="Times New Roman" w:hAnsi="Arial" w:cs="Arial"/>
          <w:sz w:val="20"/>
          <w:szCs w:val="20"/>
          <w:lang w:val="af-ZA" w:eastAsia="ru-RU"/>
        </w:rPr>
        <w:t xml:space="preserve">ձեռքբերման նպատակով կազմակերպված </w:t>
      </w:r>
      <w:r w:rsidRPr="00BD2430">
        <w:rPr>
          <w:rFonts w:ascii="Arial" w:eastAsia="Times New Roman" w:hAnsi="Arial" w:cs="Arial"/>
          <w:b/>
          <w:sz w:val="20"/>
          <w:szCs w:val="20"/>
          <w:u w:val="single"/>
          <w:lang w:val="af-ZA" w:eastAsia="ru-RU"/>
        </w:rPr>
        <w:t xml:space="preserve">ԱՄԱՀ-ԳՀԾՁԲ-24/79 </w:t>
      </w:r>
      <w:r w:rsidR="0022631D" w:rsidRPr="00BD2430">
        <w:rPr>
          <w:rFonts w:ascii="Arial" w:eastAsia="Times New Roman" w:hAnsi="Arial" w:cs="Arial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BD2430">
        <w:rPr>
          <w:rFonts w:ascii="Arial" w:eastAsia="Times New Roman" w:hAnsi="Arial" w:cs="Arial"/>
          <w:sz w:val="20"/>
          <w:szCs w:val="20"/>
          <w:lang w:val="af-ZA" w:eastAsia="ru-RU"/>
        </w:rPr>
        <w:t xml:space="preserve"> </w:t>
      </w:r>
      <w:r w:rsidR="0022631D" w:rsidRPr="00BD2430">
        <w:rPr>
          <w:rFonts w:ascii="Arial" w:eastAsia="Times New Roman" w:hAnsi="Arial" w:cs="Arial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44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54"/>
        <w:gridCol w:w="439"/>
        <w:gridCol w:w="850"/>
        <w:gridCol w:w="426"/>
        <w:gridCol w:w="222"/>
        <w:gridCol w:w="61"/>
        <w:gridCol w:w="496"/>
        <w:gridCol w:w="496"/>
        <w:gridCol w:w="76"/>
        <w:gridCol w:w="428"/>
        <w:gridCol w:w="34"/>
        <w:gridCol w:w="29"/>
        <w:gridCol w:w="567"/>
        <w:gridCol w:w="14"/>
        <w:gridCol w:w="126"/>
        <w:gridCol w:w="228"/>
        <w:gridCol w:w="841"/>
        <w:gridCol w:w="81"/>
        <w:gridCol w:w="212"/>
        <w:gridCol w:w="309"/>
        <w:gridCol w:w="32"/>
        <w:gridCol w:w="185"/>
        <w:gridCol w:w="326"/>
        <w:gridCol w:w="286"/>
        <w:gridCol w:w="54"/>
        <w:gridCol w:w="222"/>
        <w:gridCol w:w="208"/>
        <w:gridCol w:w="83"/>
        <w:gridCol w:w="552"/>
        <w:gridCol w:w="210"/>
        <w:gridCol w:w="39"/>
        <w:gridCol w:w="387"/>
        <w:gridCol w:w="1842"/>
        <w:gridCol w:w="45"/>
      </w:tblGrid>
      <w:tr w:rsidR="00BD2430" w:rsidRPr="00BD2430" w14:paraId="522657E9" w14:textId="77777777" w:rsidTr="00BC13F1">
        <w:trPr>
          <w:trHeight w:val="146"/>
        </w:trPr>
        <w:tc>
          <w:tcPr>
            <w:tcW w:w="488" w:type="dxa"/>
            <w:shd w:val="clear" w:color="auto" w:fill="auto"/>
          </w:tcPr>
          <w:p w14:paraId="7B87BF64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0960" w:type="dxa"/>
            <w:gridSpan w:val="34"/>
            <w:shd w:val="clear" w:color="auto" w:fill="auto"/>
          </w:tcPr>
          <w:p w14:paraId="21C65E8F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-ZA" w:eastAsia="ru-RU"/>
              </w:rPr>
            </w:pPr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Գ</w:t>
            </w:r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 w:eastAsia="ru-RU"/>
              </w:rPr>
              <w:t xml:space="preserve">նման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առարկայի</w:t>
            </w:r>
            <w:proofErr w:type="spellEnd"/>
          </w:p>
        </w:tc>
      </w:tr>
      <w:tr w:rsidR="00BD2430" w:rsidRPr="00BD2430" w14:paraId="5C1F035E" w14:textId="77777777" w:rsidTr="00BC13F1">
        <w:trPr>
          <w:trHeight w:val="110"/>
        </w:trPr>
        <w:tc>
          <w:tcPr>
            <w:tcW w:w="488" w:type="dxa"/>
            <w:vMerge w:val="restart"/>
            <w:shd w:val="clear" w:color="auto" w:fill="auto"/>
          </w:tcPr>
          <w:p w14:paraId="240755D2" w14:textId="77777777" w:rsidR="0022631D" w:rsidRPr="00BD2430" w:rsidRDefault="0022631D" w:rsidP="00E03E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չափաբաժնի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48741A67" w14:textId="77777777" w:rsidR="0022631D" w:rsidRPr="00BD2430" w:rsidRDefault="0022631D" w:rsidP="00512D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2925B557" w14:textId="77777777" w:rsidR="0022631D" w:rsidRPr="00BD2430" w:rsidRDefault="0022631D" w:rsidP="00512D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չափման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միավորը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14:paraId="26AA8EDE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քանակը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7837A054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նախահաշվային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գինը</w:t>
            </w:r>
            <w:proofErr w:type="spellEnd"/>
          </w:p>
        </w:tc>
        <w:tc>
          <w:tcPr>
            <w:tcW w:w="2916" w:type="dxa"/>
            <w:gridSpan w:val="13"/>
            <w:vMerge w:val="restart"/>
            <w:shd w:val="clear" w:color="auto" w:fill="auto"/>
          </w:tcPr>
          <w:p w14:paraId="090EB3E0" w14:textId="77777777" w:rsidR="0022631D" w:rsidRPr="00BD2430" w:rsidRDefault="0022631D" w:rsidP="00512D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համառոտ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նկարագրությունը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տեխնիկական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բնութագիր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dxa"/>
            <w:gridSpan w:val="8"/>
            <w:vMerge w:val="restart"/>
            <w:shd w:val="clear" w:color="auto" w:fill="auto"/>
          </w:tcPr>
          <w:p w14:paraId="14174782" w14:textId="77777777" w:rsidR="0022631D" w:rsidRPr="00BD2430" w:rsidRDefault="0022631D" w:rsidP="00512D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պայմանագրով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նախատեսված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համառոտ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նկարագրությունը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տեխնիկական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բնութագիր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D2430" w:rsidRPr="00BD2430" w14:paraId="7D6B2D9D" w14:textId="77777777" w:rsidTr="00BC13F1">
        <w:trPr>
          <w:trHeight w:val="175"/>
        </w:trPr>
        <w:tc>
          <w:tcPr>
            <w:tcW w:w="488" w:type="dxa"/>
            <w:vMerge/>
            <w:shd w:val="clear" w:color="auto" w:fill="auto"/>
          </w:tcPr>
          <w:p w14:paraId="2CD10F62" w14:textId="77777777" w:rsidR="0022631D" w:rsidRPr="00BD2430" w:rsidRDefault="0022631D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B47DB18" w14:textId="77777777" w:rsidR="0022631D" w:rsidRPr="00BD2430" w:rsidRDefault="0022631D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AD2646" w14:textId="77777777" w:rsidR="0022631D" w:rsidRPr="00BD2430" w:rsidRDefault="0022631D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13A21D54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առկա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միջոցներով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</w:tcPr>
          <w:p w14:paraId="4D4BE772" w14:textId="77777777" w:rsidR="0022631D" w:rsidRPr="00BD2430" w:rsidRDefault="0022631D" w:rsidP="00512D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7"/>
            <w:shd w:val="clear" w:color="auto" w:fill="auto"/>
          </w:tcPr>
          <w:p w14:paraId="73FAE8A3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/ՀՀ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դրամ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16" w:type="dxa"/>
            <w:gridSpan w:val="13"/>
            <w:vMerge/>
            <w:shd w:val="clear" w:color="auto" w:fill="auto"/>
          </w:tcPr>
          <w:p w14:paraId="7BBBA874" w14:textId="77777777" w:rsidR="0022631D" w:rsidRPr="00BD2430" w:rsidRDefault="0022631D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8"/>
            <w:vMerge/>
            <w:shd w:val="clear" w:color="auto" w:fill="auto"/>
          </w:tcPr>
          <w:p w14:paraId="693A5210" w14:textId="77777777" w:rsidR="0022631D" w:rsidRPr="00BD2430" w:rsidRDefault="0022631D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34DC73E1" w14:textId="77777777" w:rsidTr="00E47935">
        <w:trPr>
          <w:trHeight w:val="2922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3C1DF44" w14:textId="77777777" w:rsidR="0022631D" w:rsidRPr="00BD2430" w:rsidRDefault="0022631D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0F9EF7AB" w14:textId="77777777" w:rsidR="0022631D" w:rsidRPr="00BD2430" w:rsidRDefault="0022631D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09004EE" w14:textId="77777777" w:rsidR="0022631D" w:rsidRPr="00BD2430" w:rsidRDefault="0022631D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1A05F1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51629C1B" w14:textId="77777777" w:rsidR="0022631D" w:rsidRPr="00BD2430" w:rsidRDefault="0022631D" w:rsidP="00512DB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0BA26E" w14:textId="77777777" w:rsidR="0022631D" w:rsidRPr="00BD2430" w:rsidRDefault="0022631D" w:rsidP="00512D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առկա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միջոցներով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C634203" w14:textId="77777777" w:rsidR="0022631D" w:rsidRPr="00BD2430" w:rsidRDefault="0022631D" w:rsidP="00512D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ընդհանուր</w:t>
            </w:r>
            <w:proofErr w:type="spellEnd"/>
          </w:p>
        </w:tc>
        <w:tc>
          <w:tcPr>
            <w:tcW w:w="2916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14:paraId="56E81DB8" w14:textId="77777777" w:rsidR="0022631D" w:rsidRPr="00BD2430" w:rsidRDefault="0022631D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21C8F144" w14:textId="77777777" w:rsidR="0022631D" w:rsidRPr="00BD2430" w:rsidRDefault="0022631D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1C1FA029" w14:textId="77777777" w:rsidTr="00271B7E">
        <w:trPr>
          <w:trHeight w:val="40"/>
        </w:trPr>
        <w:tc>
          <w:tcPr>
            <w:tcW w:w="488" w:type="dxa"/>
            <w:shd w:val="clear" w:color="auto" w:fill="auto"/>
          </w:tcPr>
          <w:p w14:paraId="08563EBB" w14:textId="77777777" w:rsidR="005D7781" w:rsidRPr="00BD2430" w:rsidRDefault="005D7781" w:rsidP="002600FF">
            <w:pPr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FB1440D" w14:textId="72C8D1EB" w:rsidR="005D7781" w:rsidRPr="00BD2430" w:rsidRDefault="00BC13F1" w:rsidP="00271B7E">
            <w:pPr>
              <w:ind w:left="44" w:hanging="1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30">
              <w:rPr>
                <w:rFonts w:ascii="Arial" w:hAnsi="Arial" w:cs="Arial"/>
                <w:sz w:val="20"/>
                <w:szCs w:val="20"/>
              </w:rPr>
              <w:t>մշակութային</w:t>
            </w:r>
            <w:proofErr w:type="spellEnd"/>
            <w:r w:rsidRPr="00BD2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30">
              <w:rPr>
                <w:rFonts w:ascii="Arial" w:hAnsi="Arial" w:cs="Arial"/>
                <w:sz w:val="20"/>
                <w:szCs w:val="20"/>
              </w:rPr>
              <w:t>միջոցառումների</w:t>
            </w:r>
            <w:proofErr w:type="spellEnd"/>
            <w:r w:rsidRPr="00BD2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30">
              <w:rPr>
                <w:rFonts w:ascii="Arial" w:hAnsi="Arial" w:cs="Arial"/>
                <w:sz w:val="20"/>
                <w:szCs w:val="20"/>
              </w:rPr>
              <w:t>կազմակերպման</w:t>
            </w:r>
            <w:proofErr w:type="spellEnd"/>
            <w:r w:rsidRPr="00BD2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30">
              <w:rPr>
                <w:rFonts w:ascii="Arial" w:hAnsi="Arial" w:cs="Arial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14:paraId="7E8CA8CB" w14:textId="7599F593" w:rsidR="005D7781" w:rsidRPr="00BD2430" w:rsidRDefault="00BC13F1" w:rsidP="00260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30">
              <w:rPr>
                <w:rFonts w:ascii="Arial" w:hAnsi="Arial" w:cs="Arial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14:paraId="75348089" w14:textId="638E2AE5" w:rsidR="005D7781" w:rsidRPr="00BD2430" w:rsidRDefault="00BC13F1" w:rsidP="002600FF">
            <w:pPr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33ED4B" w14:textId="60107E43" w:rsidR="005D7781" w:rsidRPr="00BD2430" w:rsidRDefault="00BC13F1" w:rsidP="002600FF">
            <w:pPr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5235B3F" w14:textId="3C206D9A" w:rsidR="005D7781" w:rsidRPr="00E47935" w:rsidRDefault="00BC13F1" w:rsidP="002600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79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7 140 000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8704340" w14:textId="2D8BAF4F" w:rsidR="005D7781" w:rsidRPr="00E47935" w:rsidRDefault="00BC13F1" w:rsidP="00BC13F1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7935">
              <w:rPr>
                <w:rFonts w:ascii="Arial" w:hAnsi="Arial" w:cs="Arial"/>
                <w:sz w:val="16"/>
                <w:szCs w:val="16"/>
              </w:rPr>
              <w:t>7 140 000</w:t>
            </w:r>
          </w:p>
        </w:tc>
        <w:tc>
          <w:tcPr>
            <w:tcW w:w="2916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618B3AB6" w14:textId="1F685576" w:rsidR="005D7781" w:rsidRPr="00BD2430" w:rsidRDefault="006F302D" w:rsidP="00CC1B03">
            <w:pPr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</w:pP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Ծառայությունները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մատուցվել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սույն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թվականի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հուլիսի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7-ին,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Արտաշատ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քաղաքի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համայնքապետարանի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հարակից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հրապարակում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Միջոցառման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տևողությունը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150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րոպե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է՝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սկիզբը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՝ ժ. 20:00,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ավարտը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՝ ժ.23:00: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Կատարողը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պարտավոր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իրականացնելու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վարդավառի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օրվան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նվիրված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բացօթյա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էստրադային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համերգային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շոու-ծրագիր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որի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շրջանակներում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պետք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ելույթ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ունենան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անվանի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հասարակության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լայն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lastRenderedPageBreak/>
              <w:t>շրջանակներին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հայտնի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երգիչներ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՝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Գրիգորի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Եսայան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Արշակ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Ստեփանյան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Գարիկ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Պապոյան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և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Սոնա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Ռուբենյան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դուետ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այլ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հայտնիներ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որոնց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ելույթները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պետք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ուղեկցվեն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նվազագույնը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վեց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անձից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բաղկացած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պարային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խմբի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կատարումներով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36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7EDE2B9" w14:textId="173AE084" w:rsidR="005D7781" w:rsidRPr="00BD2430" w:rsidRDefault="006F302D" w:rsidP="00CC1B03">
            <w:pPr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</w:pP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lastRenderedPageBreak/>
              <w:t>Ծառայությունները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մատուցվել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սույն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թվականի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հուլիսի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7-ին,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Արտաշատ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քաղաքի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համայնքապետարանի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հարակից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հրապարակում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Միջոցառման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տևողությունը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150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րոպե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է՝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սկիզբը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՝ ժ. 20:00,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ավարտը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՝ ժ.23:00: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Կատարողը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պարտավոր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իրականացնելու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վարդավառի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օրվան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նվիրված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բացօթյա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էստրադային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համերգային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շոու-ծրագիր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որի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շրջանակներում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պետք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ելույթ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ունենան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անվանի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հասարակության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լայն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շրջանակներին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հայտնի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երգիչներ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՝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Գրիգորի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Եսայան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Արշակ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Ստեփանյան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Գարիկ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Պապոյան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և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Սոնա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Ռուբենյան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դուետ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կամ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այլ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lastRenderedPageBreak/>
              <w:t>հայտնիներ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որոնց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ելույթները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պետք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է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ուղեկցվեն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նվազագույնը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վեց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անձից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բաղկացած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պարային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խմբի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կատարումներով</w:t>
            </w:r>
            <w:proofErr w:type="spellEnd"/>
            <w:r w:rsidRPr="00BD2430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>:</w:t>
            </w:r>
          </w:p>
        </w:tc>
      </w:tr>
      <w:tr w:rsidR="00BD2430" w:rsidRPr="00BD2430" w14:paraId="3975C451" w14:textId="77777777" w:rsidTr="005A0F45">
        <w:trPr>
          <w:trHeight w:val="169"/>
        </w:trPr>
        <w:tc>
          <w:tcPr>
            <w:tcW w:w="11448" w:type="dxa"/>
            <w:gridSpan w:val="35"/>
            <w:shd w:val="clear" w:color="auto" w:fill="99CCFF"/>
          </w:tcPr>
          <w:p w14:paraId="63AB30A3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 w:eastAsia="ru-RU"/>
              </w:rPr>
            </w:pPr>
          </w:p>
        </w:tc>
      </w:tr>
      <w:tr w:rsidR="00BD2430" w:rsidRPr="00154734" w14:paraId="34100B42" w14:textId="77777777" w:rsidTr="00CE4BE5">
        <w:trPr>
          <w:trHeight w:val="137"/>
        </w:trPr>
        <w:tc>
          <w:tcPr>
            <w:tcW w:w="457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5F92EDD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Կիրառված գնման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ընթացակարգը և դրա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ընտրության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հիմնավորումը</w:t>
            </w:r>
          </w:p>
        </w:tc>
        <w:tc>
          <w:tcPr>
            <w:tcW w:w="6878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2034ACC0" w14:textId="77777777" w:rsidR="00170F79" w:rsidRPr="00BD2430" w:rsidRDefault="00170F79" w:rsidP="00170F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  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ընթացակարգը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իրականացնել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,,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Գնումների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օրենքի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22 –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րդ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հոդվածի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1-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 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04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մայիս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2017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թվականի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թիվ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526-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որոշման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80-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րդ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կետով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>:</w:t>
            </w:r>
          </w:p>
          <w:p w14:paraId="3CCA32EA" w14:textId="1FD3FC0C" w:rsidR="005D7781" w:rsidRPr="00BD2430" w:rsidRDefault="00170F79" w:rsidP="00170F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 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Հիմնավորում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`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առարկայի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գինը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գերազանցում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գնումների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բազային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միավորը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առարկան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ներառված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չէ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,,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Գնումների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օրենքի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հոդված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5-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ի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14-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րդ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/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էլեկտրոնային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աճուրդի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միջոցով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ձեռք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բերվող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աշխատանքների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ծառայությունների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ցուցակ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>/ ,15-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րդ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/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փակ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պարբերական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մրցույթով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ձեռք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բերվող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աշխատանքների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ծառայությունների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ցուցակ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>/,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առարկայի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գինը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ցածր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բաց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մրցույթի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ընթացակարգ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կազմակերպելու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նվազագույն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շեմից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/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գնումների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բազային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միավորը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ութսունապատիկ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/,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հետևաբար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ընթացակարգը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կկազմակերպվի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էլեկտրոնային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եղանակով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գնանշման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հարցումով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>:</w:t>
            </w:r>
          </w:p>
        </w:tc>
      </w:tr>
      <w:tr w:rsidR="00BD2430" w:rsidRPr="00154734" w14:paraId="3D8B2E40" w14:textId="77777777" w:rsidTr="005A0F45">
        <w:trPr>
          <w:trHeight w:val="196"/>
        </w:trPr>
        <w:tc>
          <w:tcPr>
            <w:tcW w:w="11448" w:type="dxa"/>
            <w:gridSpan w:val="35"/>
            <w:tcBorders>
              <w:bottom w:val="single" w:sz="8" w:space="0" w:color="auto"/>
            </w:tcBorders>
            <w:shd w:val="clear" w:color="auto" w:fill="99CCFF"/>
          </w:tcPr>
          <w:p w14:paraId="668CAB0E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 w:eastAsia="ru-RU"/>
              </w:rPr>
            </w:pPr>
          </w:p>
        </w:tc>
      </w:tr>
      <w:tr w:rsidR="00BD2430" w:rsidRPr="00BD2430" w14:paraId="70EB29DF" w14:textId="77777777" w:rsidTr="00CE4B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9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A11E3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 xml:space="preserve">րավեր ուղարկելու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հրապարակելու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es-ES"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ամսաթիվը</w:t>
            </w:r>
          </w:p>
        </w:tc>
        <w:tc>
          <w:tcPr>
            <w:tcW w:w="425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</w:tcPr>
          <w:p w14:paraId="290CF3A1" w14:textId="70E2D4C2" w:rsidR="005D7781" w:rsidRPr="00BD2430" w:rsidRDefault="002705AD" w:rsidP="00F361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26</w:t>
            </w:r>
            <w:r w:rsidR="005D7781"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.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06</w:t>
            </w:r>
            <w:r w:rsidR="005D7781"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.202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4</w:t>
            </w:r>
          </w:p>
        </w:tc>
      </w:tr>
      <w:tr w:rsidR="00BD2430" w:rsidRPr="00BD2430" w14:paraId="7FCC87AB" w14:textId="77777777" w:rsidTr="00CE4B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5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B24DAC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րավերում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կատարված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փոփոխություններ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ի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ամսաթիվը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A6420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FF2A6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D2430" w:rsidRPr="00BD2430" w14:paraId="615E5777" w14:textId="77777777" w:rsidTr="00CE4B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5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DA241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6909F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70B03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D2430" w:rsidRPr="00BD2430" w14:paraId="46F9B1D3" w14:textId="77777777" w:rsidTr="00CE4B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5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4E6737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Հրավերի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վերաբերյալ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պարզաբանումների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A93E8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8E68D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Հարցարդման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ստացման</w:t>
            </w:r>
            <w:proofErr w:type="spellEnd"/>
          </w:p>
        </w:tc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17CB3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Պարզաբանման</w:t>
            </w:r>
            <w:proofErr w:type="spellEnd"/>
          </w:p>
        </w:tc>
      </w:tr>
      <w:tr w:rsidR="00BD2430" w:rsidRPr="00BD2430" w14:paraId="53ECFB36" w14:textId="77777777" w:rsidTr="00CE4B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56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27BA79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9B775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FD4F3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9591F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6630AD9B" w14:textId="77777777" w:rsidTr="00CE4B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5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E37AF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B1216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1A3D8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764BD" w14:textId="77777777" w:rsidR="005D7781" w:rsidRPr="00BD2430" w:rsidRDefault="005D7781" w:rsidP="00E169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11DFD36D" w14:textId="77777777" w:rsidTr="005A0F45">
        <w:trPr>
          <w:trHeight w:val="54"/>
        </w:trPr>
        <w:tc>
          <w:tcPr>
            <w:tcW w:w="11448" w:type="dxa"/>
            <w:gridSpan w:val="35"/>
            <w:shd w:val="clear" w:color="auto" w:fill="99CCFF"/>
          </w:tcPr>
          <w:p w14:paraId="7480F264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08A9B4B7" w14:textId="77777777" w:rsidTr="00CE4BE5">
        <w:trPr>
          <w:trHeight w:val="605"/>
        </w:trPr>
        <w:tc>
          <w:tcPr>
            <w:tcW w:w="1042" w:type="dxa"/>
            <w:gridSpan w:val="2"/>
            <w:vMerge w:val="restart"/>
            <w:shd w:val="clear" w:color="auto" w:fill="auto"/>
          </w:tcPr>
          <w:p w14:paraId="52BEC20E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3494" w:type="dxa"/>
            <w:gridSpan w:val="9"/>
            <w:vMerge w:val="restart"/>
            <w:shd w:val="clear" w:color="auto" w:fill="auto"/>
          </w:tcPr>
          <w:p w14:paraId="7B277B88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Մասնակցի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6912" w:type="dxa"/>
            <w:gridSpan w:val="24"/>
            <w:shd w:val="clear" w:color="auto" w:fill="auto"/>
          </w:tcPr>
          <w:p w14:paraId="34BB188D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Յուրաքանչյուր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մասնակցի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հայտով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ներառյալ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միաժամանակյա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բանակցությունների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կազմակերպման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արդյունքում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ներկայացված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գինը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/ՀՀ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դրամ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</w:tr>
      <w:tr w:rsidR="00BD2430" w:rsidRPr="00BD2430" w14:paraId="4447587C" w14:textId="77777777" w:rsidTr="00CE4BE5">
        <w:trPr>
          <w:trHeight w:val="365"/>
        </w:trPr>
        <w:tc>
          <w:tcPr>
            <w:tcW w:w="1042" w:type="dxa"/>
            <w:gridSpan w:val="2"/>
            <w:vMerge/>
            <w:shd w:val="clear" w:color="auto" w:fill="auto"/>
          </w:tcPr>
          <w:p w14:paraId="71867BA3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gridSpan w:val="9"/>
            <w:vMerge/>
            <w:shd w:val="clear" w:color="auto" w:fill="auto"/>
          </w:tcPr>
          <w:p w14:paraId="4F420E08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10"/>
            <w:shd w:val="clear" w:color="auto" w:fill="auto"/>
          </w:tcPr>
          <w:p w14:paraId="34211F73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Գինն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առանց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ԱԱՀ</w:t>
            </w:r>
          </w:p>
        </w:tc>
        <w:tc>
          <w:tcPr>
            <w:tcW w:w="2158" w:type="dxa"/>
            <w:gridSpan w:val="10"/>
            <w:shd w:val="clear" w:color="auto" w:fill="auto"/>
          </w:tcPr>
          <w:p w14:paraId="75C050BF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ԱԱՀ</w:t>
            </w:r>
          </w:p>
        </w:tc>
        <w:tc>
          <w:tcPr>
            <w:tcW w:w="2313" w:type="dxa"/>
            <w:gridSpan w:val="4"/>
            <w:shd w:val="clear" w:color="auto" w:fill="auto"/>
          </w:tcPr>
          <w:p w14:paraId="6DE6A4A6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Ընդհանուր</w:t>
            </w:r>
            <w:proofErr w:type="spellEnd"/>
          </w:p>
        </w:tc>
      </w:tr>
      <w:tr w:rsidR="00BD2430" w:rsidRPr="00BD2430" w14:paraId="3A875033" w14:textId="77777777" w:rsidTr="00CE4BE5">
        <w:trPr>
          <w:trHeight w:val="83"/>
        </w:trPr>
        <w:tc>
          <w:tcPr>
            <w:tcW w:w="1042" w:type="dxa"/>
            <w:gridSpan w:val="2"/>
            <w:shd w:val="clear" w:color="auto" w:fill="auto"/>
          </w:tcPr>
          <w:p w14:paraId="001A6158" w14:textId="0574CC06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406" w:type="dxa"/>
            <w:gridSpan w:val="33"/>
            <w:shd w:val="clear" w:color="auto" w:fill="auto"/>
          </w:tcPr>
          <w:p w14:paraId="0F152DB6" w14:textId="77777777" w:rsidR="005D7781" w:rsidRPr="00BD2430" w:rsidRDefault="005D7781" w:rsidP="00E1693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42D18000" w14:textId="77777777" w:rsidTr="00E9357E">
        <w:trPr>
          <w:gridAfter w:val="1"/>
          <w:wAfter w:w="45" w:type="dxa"/>
          <w:trHeight w:val="20"/>
        </w:trPr>
        <w:tc>
          <w:tcPr>
            <w:tcW w:w="1042" w:type="dxa"/>
            <w:gridSpan w:val="2"/>
            <w:shd w:val="clear" w:color="auto" w:fill="auto"/>
            <w:vAlign w:val="bottom"/>
          </w:tcPr>
          <w:p w14:paraId="741C7565" w14:textId="77777777" w:rsidR="00CE4BE5" w:rsidRPr="00BD2430" w:rsidRDefault="00CE4BE5" w:rsidP="00CE4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7" w:type="dxa"/>
            <w:gridSpan w:val="11"/>
          </w:tcPr>
          <w:p w14:paraId="02D090F1" w14:textId="554944E9" w:rsidR="00CE4BE5" w:rsidRPr="00BD2430" w:rsidRDefault="00CE4BE5" w:rsidP="00CE4BE5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  <w:lang w:val="hy-AM"/>
              </w:rPr>
              <w:t>&lt;&lt;ՆԱԱՄԱ&gt;&gt; ՍՊԸ</w:t>
            </w:r>
          </w:p>
        </w:tc>
        <w:tc>
          <w:tcPr>
            <w:tcW w:w="2410" w:type="dxa"/>
            <w:gridSpan w:val="9"/>
          </w:tcPr>
          <w:p w14:paraId="16551ABC" w14:textId="76E58D29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6 597 000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614" w14:textId="5F655B06" w:rsidR="00CE4BE5" w:rsidRPr="00BD2430" w:rsidRDefault="00CE4BE5" w:rsidP="00CE4BE5">
            <w:pPr>
              <w:pStyle w:val="af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2268" w:type="dxa"/>
            <w:gridSpan w:val="3"/>
          </w:tcPr>
          <w:p w14:paraId="502BFE8E" w14:textId="4E61DC35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6 597 000</w:t>
            </w:r>
          </w:p>
        </w:tc>
      </w:tr>
      <w:tr w:rsidR="00BD2430" w:rsidRPr="00BD2430" w14:paraId="12189EA6" w14:textId="77777777" w:rsidTr="00E9357E">
        <w:trPr>
          <w:gridAfter w:val="1"/>
          <w:wAfter w:w="45" w:type="dxa"/>
          <w:trHeight w:val="20"/>
        </w:trPr>
        <w:tc>
          <w:tcPr>
            <w:tcW w:w="1042" w:type="dxa"/>
            <w:gridSpan w:val="2"/>
            <w:shd w:val="clear" w:color="auto" w:fill="auto"/>
            <w:vAlign w:val="bottom"/>
          </w:tcPr>
          <w:p w14:paraId="7A2867D9" w14:textId="77777777" w:rsidR="00CE4BE5" w:rsidRPr="00BD2430" w:rsidRDefault="00CE4BE5" w:rsidP="00CE4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57" w:type="dxa"/>
            <w:gridSpan w:val="11"/>
          </w:tcPr>
          <w:p w14:paraId="7B24E697" w14:textId="1B49ADBB" w:rsidR="00CE4BE5" w:rsidRPr="00BD2430" w:rsidRDefault="00CE4BE5" w:rsidP="00CE4BE5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  <w:lang w:val="hy-AM"/>
              </w:rPr>
              <w:t>&lt;&lt;ԱՄԱ ՓՐՈԴԱՔՇՆ&gt;&gt; ՍՊԸ</w:t>
            </w:r>
          </w:p>
        </w:tc>
        <w:tc>
          <w:tcPr>
            <w:tcW w:w="2410" w:type="dxa"/>
            <w:gridSpan w:val="9"/>
          </w:tcPr>
          <w:p w14:paraId="51AF2B50" w14:textId="749A958E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6 796 000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AAA" w14:textId="69685262" w:rsidR="00CE4BE5" w:rsidRPr="00BD2430" w:rsidRDefault="00CE4BE5" w:rsidP="00CE4BE5">
            <w:pPr>
              <w:pStyle w:val="af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2268" w:type="dxa"/>
            <w:gridSpan w:val="3"/>
          </w:tcPr>
          <w:p w14:paraId="2B91C3FE" w14:textId="622D65B9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6 796 000</w:t>
            </w:r>
          </w:p>
        </w:tc>
      </w:tr>
      <w:tr w:rsidR="00BD2430" w:rsidRPr="00BD2430" w14:paraId="53ED2D07" w14:textId="77777777" w:rsidTr="00E9357E">
        <w:trPr>
          <w:gridAfter w:val="1"/>
          <w:wAfter w:w="45" w:type="dxa"/>
          <w:trHeight w:val="20"/>
        </w:trPr>
        <w:tc>
          <w:tcPr>
            <w:tcW w:w="1042" w:type="dxa"/>
            <w:gridSpan w:val="2"/>
            <w:shd w:val="clear" w:color="auto" w:fill="auto"/>
            <w:vAlign w:val="bottom"/>
          </w:tcPr>
          <w:p w14:paraId="558B02B2" w14:textId="77777777" w:rsidR="00CE4BE5" w:rsidRPr="00BD2430" w:rsidRDefault="00CE4BE5" w:rsidP="00CE4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7" w:type="dxa"/>
            <w:gridSpan w:val="11"/>
          </w:tcPr>
          <w:p w14:paraId="50F34FF0" w14:textId="02A4482C" w:rsidR="00CE4BE5" w:rsidRPr="00BD2430" w:rsidRDefault="00CE4BE5" w:rsidP="00CE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  <w:lang w:val="hy-AM"/>
              </w:rPr>
              <w:t>&lt;&lt;ՆՈՐՈՍՏՈՒԴԻՈ&gt;&gt; ՍՊԸ</w:t>
            </w:r>
          </w:p>
        </w:tc>
        <w:tc>
          <w:tcPr>
            <w:tcW w:w="2410" w:type="dxa"/>
            <w:gridSpan w:val="9"/>
          </w:tcPr>
          <w:p w14:paraId="214E8BE5" w14:textId="73716AEA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7 090 000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4A2" w14:textId="611F9648" w:rsidR="00CE4BE5" w:rsidRPr="00BD2430" w:rsidRDefault="00CE4BE5" w:rsidP="00CE4BE5">
            <w:pPr>
              <w:pStyle w:val="af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</w:tcPr>
          <w:p w14:paraId="530DCFE4" w14:textId="13D54211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7 090 000</w:t>
            </w:r>
          </w:p>
        </w:tc>
      </w:tr>
      <w:tr w:rsidR="00BD2430" w:rsidRPr="00BD2430" w14:paraId="058CD204" w14:textId="77777777" w:rsidTr="00E9357E">
        <w:trPr>
          <w:gridAfter w:val="1"/>
          <w:wAfter w:w="45" w:type="dxa"/>
          <w:trHeight w:val="20"/>
        </w:trPr>
        <w:tc>
          <w:tcPr>
            <w:tcW w:w="1042" w:type="dxa"/>
            <w:gridSpan w:val="2"/>
            <w:shd w:val="clear" w:color="auto" w:fill="auto"/>
            <w:vAlign w:val="bottom"/>
          </w:tcPr>
          <w:p w14:paraId="4CE53F28" w14:textId="77777777" w:rsidR="00CE4BE5" w:rsidRPr="00BD2430" w:rsidRDefault="00CE4BE5" w:rsidP="00CE4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57" w:type="dxa"/>
            <w:gridSpan w:val="11"/>
          </w:tcPr>
          <w:p w14:paraId="11B4C4AA" w14:textId="77544DF4" w:rsidR="00CE4BE5" w:rsidRPr="00BD2430" w:rsidRDefault="00CE4BE5" w:rsidP="00CE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30">
              <w:rPr>
                <w:rFonts w:ascii="Arial" w:hAnsi="Arial" w:cs="Arial"/>
                <w:sz w:val="20"/>
                <w:szCs w:val="20"/>
                <w:lang w:val="hy-AM"/>
              </w:rPr>
              <w:t>ԱՁ Թելլի Ասատրյան</w:t>
            </w:r>
          </w:p>
        </w:tc>
        <w:tc>
          <w:tcPr>
            <w:tcW w:w="2410" w:type="dxa"/>
            <w:gridSpan w:val="9"/>
          </w:tcPr>
          <w:p w14:paraId="5EE96D25" w14:textId="783F8A4A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6 299 000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7E8" w14:textId="38A93471" w:rsidR="00CE4BE5" w:rsidRPr="00BD2430" w:rsidRDefault="00CE4BE5" w:rsidP="00CE4BE5">
            <w:pPr>
              <w:pStyle w:val="af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2268" w:type="dxa"/>
            <w:gridSpan w:val="3"/>
          </w:tcPr>
          <w:p w14:paraId="5D5AF599" w14:textId="4E4D9AC2" w:rsidR="00CE4BE5" w:rsidRPr="00BD2430" w:rsidRDefault="00CE4BE5" w:rsidP="00CE4BE5">
            <w:pPr>
              <w:pStyle w:val="2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6 299 000</w:t>
            </w:r>
          </w:p>
        </w:tc>
      </w:tr>
      <w:tr w:rsidR="00BD2430" w:rsidRPr="00BD2430" w14:paraId="36599F9B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6AB4D4EE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45BF0E54" w14:textId="77777777" w:rsidTr="005A0F45">
        <w:tc>
          <w:tcPr>
            <w:tcW w:w="11448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14:paraId="274CBB6D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վյալներ մերժված հայտերի մասին</w:t>
            </w:r>
          </w:p>
        </w:tc>
      </w:tr>
      <w:tr w:rsidR="00BD2430" w:rsidRPr="00BD2430" w14:paraId="6B8657E0" w14:textId="77777777" w:rsidTr="00BC13F1">
        <w:tc>
          <w:tcPr>
            <w:tcW w:w="488" w:type="dxa"/>
            <w:vMerge w:val="restart"/>
            <w:shd w:val="clear" w:color="auto" w:fill="auto"/>
          </w:tcPr>
          <w:p w14:paraId="4D957C2A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ափա-բաժնի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14:paraId="7AC93451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Մասնակցի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անվանումը</w:t>
            </w:r>
            <w:proofErr w:type="spellEnd"/>
          </w:p>
        </w:tc>
        <w:tc>
          <w:tcPr>
            <w:tcW w:w="9117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14:paraId="13E8F832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lastRenderedPageBreak/>
              <w:t>Գնահատման արդյունքները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բավարար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անբավարար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D2430" w:rsidRPr="00BD2430" w14:paraId="68502B52" w14:textId="77777777" w:rsidTr="00BC13F1"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BE611AE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644109DD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E245255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Հրավերով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պահանջվող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փաստաթղթերի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27741B3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Հայտով ներկայացված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փաստաթղթերի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4203A0E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60169C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Գնային առաջարկ</w:t>
            </w:r>
          </w:p>
        </w:tc>
      </w:tr>
      <w:tr w:rsidR="00BD2430" w:rsidRPr="00BD2430" w14:paraId="39F4C494" w14:textId="77777777" w:rsidTr="00BC13F1"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</w:tcPr>
          <w:p w14:paraId="669AE205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DDD5F9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F668A78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BDB15B5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3EDC7AD3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B60C1BA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6CBE3EB0" w14:textId="77777777" w:rsidTr="00BC13F1">
        <w:trPr>
          <w:trHeight w:val="40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</w:tcPr>
          <w:p w14:paraId="7E262A98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3CF857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30FE377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963F79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560DC65E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97FF3F0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4045941B" w14:textId="77777777" w:rsidTr="00BC13F1">
        <w:trPr>
          <w:trHeight w:val="331"/>
        </w:trPr>
        <w:tc>
          <w:tcPr>
            <w:tcW w:w="2331" w:type="dxa"/>
            <w:gridSpan w:val="4"/>
            <w:shd w:val="clear" w:color="auto" w:fill="auto"/>
          </w:tcPr>
          <w:p w14:paraId="5977D37B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Այլ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117" w:type="dxa"/>
            <w:gridSpan w:val="31"/>
            <w:shd w:val="clear" w:color="auto" w:fill="auto"/>
          </w:tcPr>
          <w:p w14:paraId="64F9051A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Ծանոթություն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Հայտերի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մերժման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այլ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հիմքեր</w:t>
            </w:r>
            <w:proofErr w:type="spellEnd"/>
          </w:p>
        </w:tc>
      </w:tr>
      <w:tr w:rsidR="00BD2430" w:rsidRPr="00BD2430" w14:paraId="3376D39D" w14:textId="77777777" w:rsidTr="005A0F45">
        <w:trPr>
          <w:trHeight w:val="289"/>
        </w:trPr>
        <w:tc>
          <w:tcPr>
            <w:tcW w:w="11448" w:type="dxa"/>
            <w:gridSpan w:val="35"/>
            <w:tcBorders>
              <w:bottom w:val="single" w:sz="8" w:space="0" w:color="auto"/>
            </w:tcBorders>
            <w:shd w:val="clear" w:color="auto" w:fill="99CCFF"/>
          </w:tcPr>
          <w:p w14:paraId="484FAB98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7AB578F6" w14:textId="77777777" w:rsidTr="00CE4BE5">
        <w:trPr>
          <w:trHeight w:val="346"/>
        </w:trPr>
        <w:tc>
          <w:tcPr>
            <w:tcW w:w="518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70A10F5D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Ընտրված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մասնակցի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որոշման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6268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DD7611D" w14:textId="5B5B43CE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04.07.2024</w:t>
            </w:r>
          </w:p>
        </w:tc>
      </w:tr>
      <w:tr w:rsidR="00BD2430" w:rsidRPr="00BD2430" w14:paraId="2C424566" w14:textId="77777777" w:rsidTr="00CE4BE5">
        <w:trPr>
          <w:trHeight w:val="92"/>
        </w:trPr>
        <w:tc>
          <w:tcPr>
            <w:tcW w:w="5180" w:type="dxa"/>
            <w:gridSpan w:val="15"/>
            <w:vMerge w:val="restart"/>
            <w:shd w:val="clear" w:color="auto" w:fill="auto"/>
          </w:tcPr>
          <w:p w14:paraId="1EEE7712" w14:textId="77777777" w:rsidR="00CE4BE5" w:rsidRPr="00BD2430" w:rsidRDefault="00CE4BE5" w:rsidP="00CE4B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3D5AB133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Անգործության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ժամկետի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սկիզբ</w:t>
            </w:r>
            <w:proofErr w:type="spellEnd"/>
          </w:p>
        </w:tc>
        <w:tc>
          <w:tcPr>
            <w:tcW w:w="31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B4CCC30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Անգործության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ժամկետի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ավարտ</w:t>
            </w:r>
            <w:proofErr w:type="spellEnd"/>
          </w:p>
        </w:tc>
      </w:tr>
      <w:tr w:rsidR="00BD2430" w:rsidRPr="00BD2430" w14:paraId="7D1622FF" w14:textId="77777777" w:rsidTr="00CE4BE5">
        <w:trPr>
          <w:trHeight w:val="92"/>
        </w:trPr>
        <w:tc>
          <w:tcPr>
            <w:tcW w:w="5180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</w:tcPr>
          <w:p w14:paraId="056D2C7B" w14:textId="77777777" w:rsidR="00CE4BE5" w:rsidRPr="00BD2430" w:rsidRDefault="00CE4BE5" w:rsidP="00CE4B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485016AB" w14:textId="5A85F61B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0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5.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0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7.202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3826980" w14:textId="6283CFD5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1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4.07.2024</w:t>
            </w:r>
          </w:p>
        </w:tc>
      </w:tr>
      <w:tr w:rsidR="00BD2430" w:rsidRPr="00BD2430" w14:paraId="00AB4C46" w14:textId="77777777" w:rsidTr="005A0F45">
        <w:trPr>
          <w:trHeight w:val="344"/>
        </w:trPr>
        <w:tc>
          <w:tcPr>
            <w:tcW w:w="11448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5498620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Ընտրված մասնակցին պայմանագիր կնքելու առաջարկի ծանուցման ամսաթիվը 1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.01.2024</w:t>
            </w:r>
          </w:p>
        </w:tc>
      </w:tr>
      <w:tr w:rsidR="00BD2430" w:rsidRPr="00BD2430" w14:paraId="5531CCEC" w14:textId="77777777" w:rsidTr="00CE4BE5">
        <w:trPr>
          <w:trHeight w:val="344"/>
        </w:trPr>
        <w:tc>
          <w:tcPr>
            <w:tcW w:w="518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4699DA51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Ընտրված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մասնակցի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կողմից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ստորագրված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պայմանագիրը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պատվիրատուի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մոտ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մուտքագրվելու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6268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17593ACF" w14:textId="3666378F" w:rsidR="00CE4BE5" w:rsidRPr="00BD2430" w:rsidRDefault="00692FD6" w:rsidP="00CE4BE5">
            <w:pPr>
              <w:spacing w:before="0" w:after="0" w:line="25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  <w:r w:rsidR="00CE4BE5"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.0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7</w:t>
            </w:r>
            <w:r w:rsidR="00CE4BE5"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.2024</w:t>
            </w:r>
          </w:p>
        </w:tc>
      </w:tr>
      <w:tr w:rsidR="00BD2430" w:rsidRPr="00BD2430" w14:paraId="7205BF22" w14:textId="77777777" w:rsidTr="00CE4BE5">
        <w:trPr>
          <w:trHeight w:val="344"/>
        </w:trPr>
        <w:tc>
          <w:tcPr>
            <w:tcW w:w="518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728F5CA3" w14:textId="77777777" w:rsidR="00CE4BE5" w:rsidRPr="00BD2430" w:rsidRDefault="00CE4BE5" w:rsidP="00CE4BE5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Պատվիրատուի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կողմից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պայմանագրի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ստորագրման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6268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00E1D06E" w14:textId="696607E9" w:rsidR="00CE4BE5" w:rsidRPr="00BD2430" w:rsidRDefault="00692FD6" w:rsidP="00CE4BE5">
            <w:pPr>
              <w:spacing w:before="0" w:after="0" w:line="25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18</w:t>
            </w:r>
            <w:r w:rsidR="00CE4BE5"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.0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7</w:t>
            </w:r>
            <w:r w:rsidR="00CE4BE5"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.2024</w:t>
            </w:r>
          </w:p>
        </w:tc>
      </w:tr>
      <w:tr w:rsidR="00BD2430" w:rsidRPr="00BD2430" w14:paraId="6623EFC9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61827DE0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3F8C4864" w14:textId="77777777" w:rsidTr="00BC13F1">
        <w:tc>
          <w:tcPr>
            <w:tcW w:w="488" w:type="dxa"/>
            <w:vMerge w:val="restart"/>
            <w:shd w:val="clear" w:color="auto" w:fill="auto"/>
          </w:tcPr>
          <w:p w14:paraId="0BB2E410" w14:textId="77777777" w:rsidR="00CE4BE5" w:rsidRPr="00BD2430" w:rsidRDefault="00CE4BE5" w:rsidP="00CE4B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Չափա-բաժնի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2491" w:type="dxa"/>
            <w:gridSpan w:val="5"/>
            <w:vMerge w:val="restart"/>
            <w:shd w:val="clear" w:color="auto" w:fill="auto"/>
          </w:tcPr>
          <w:p w14:paraId="68E3FED2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Ընտրված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մասնակիցը</w:t>
            </w:r>
            <w:proofErr w:type="spellEnd"/>
          </w:p>
        </w:tc>
        <w:tc>
          <w:tcPr>
            <w:tcW w:w="8469" w:type="dxa"/>
            <w:gridSpan w:val="29"/>
            <w:shd w:val="clear" w:color="auto" w:fill="auto"/>
          </w:tcPr>
          <w:p w14:paraId="0DB3A34C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այմանագ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րի</w:t>
            </w:r>
            <w:proofErr w:type="spellEnd"/>
          </w:p>
        </w:tc>
      </w:tr>
      <w:tr w:rsidR="00BD2430" w:rsidRPr="00BD2430" w14:paraId="5B3C37A0" w14:textId="77777777" w:rsidTr="00BC13F1">
        <w:trPr>
          <w:trHeight w:val="237"/>
        </w:trPr>
        <w:tc>
          <w:tcPr>
            <w:tcW w:w="488" w:type="dxa"/>
            <w:vMerge/>
            <w:shd w:val="clear" w:color="auto" w:fill="auto"/>
          </w:tcPr>
          <w:p w14:paraId="03C1FD7F" w14:textId="77777777" w:rsidR="00CE4BE5" w:rsidRPr="00BD2430" w:rsidRDefault="00CE4BE5" w:rsidP="00CE4B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5"/>
            <w:vMerge/>
            <w:shd w:val="clear" w:color="auto" w:fill="auto"/>
          </w:tcPr>
          <w:p w14:paraId="4426AA75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1"/>
            <w:vMerge w:val="restart"/>
            <w:shd w:val="clear" w:color="auto" w:fill="auto"/>
          </w:tcPr>
          <w:p w14:paraId="1A66229F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Պայմանագրի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14:paraId="5B4AF89D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Կնքման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1138" w:type="dxa"/>
            <w:gridSpan w:val="5"/>
            <w:vMerge w:val="restart"/>
            <w:shd w:val="clear" w:color="auto" w:fill="auto"/>
          </w:tcPr>
          <w:p w14:paraId="66308A7B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Կատարման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վերջնա-ժամկետը</w:t>
            </w:r>
            <w:proofErr w:type="spellEnd"/>
          </w:p>
        </w:tc>
        <w:tc>
          <w:tcPr>
            <w:tcW w:w="567" w:type="dxa"/>
            <w:gridSpan w:val="4"/>
            <w:vMerge w:val="restart"/>
            <w:shd w:val="clear" w:color="auto" w:fill="auto"/>
          </w:tcPr>
          <w:p w14:paraId="6F3D7CA7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Կանխա-վճարի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չափը</w:t>
            </w:r>
            <w:proofErr w:type="spellEnd"/>
          </w:p>
        </w:tc>
        <w:tc>
          <w:tcPr>
            <w:tcW w:w="3075" w:type="dxa"/>
            <w:gridSpan w:val="6"/>
            <w:shd w:val="clear" w:color="auto" w:fill="auto"/>
          </w:tcPr>
          <w:p w14:paraId="24E4090F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Գինը</w:t>
            </w:r>
            <w:proofErr w:type="spellEnd"/>
          </w:p>
        </w:tc>
      </w:tr>
      <w:tr w:rsidR="00BD2430" w:rsidRPr="00BD2430" w14:paraId="610B5148" w14:textId="77777777" w:rsidTr="00BC13F1">
        <w:trPr>
          <w:trHeight w:val="238"/>
        </w:trPr>
        <w:tc>
          <w:tcPr>
            <w:tcW w:w="488" w:type="dxa"/>
            <w:vMerge/>
            <w:shd w:val="clear" w:color="auto" w:fill="auto"/>
          </w:tcPr>
          <w:p w14:paraId="302ED14A" w14:textId="77777777" w:rsidR="00CE4BE5" w:rsidRPr="00BD2430" w:rsidRDefault="00CE4BE5" w:rsidP="00CE4B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5"/>
            <w:vMerge/>
            <w:shd w:val="clear" w:color="auto" w:fill="auto"/>
          </w:tcPr>
          <w:p w14:paraId="0F1FC766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1"/>
            <w:vMerge/>
            <w:shd w:val="clear" w:color="auto" w:fill="auto"/>
          </w:tcPr>
          <w:p w14:paraId="51313A6B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689AF4B5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shd w:val="clear" w:color="auto" w:fill="auto"/>
          </w:tcPr>
          <w:p w14:paraId="1BAABBCB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</w:tcPr>
          <w:p w14:paraId="7FF30DC5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6"/>
            <w:shd w:val="clear" w:color="auto" w:fill="auto"/>
          </w:tcPr>
          <w:p w14:paraId="2A643328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ՀՀ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դրամ</w:t>
            </w:r>
            <w:proofErr w:type="spellEnd"/>
          </w:p>
        </w:tc>
      </w:tr>
      <w:tr w:rsidR="00BD2430" w:rsidRPr="00BD2430" w14:paraId="433724AF" w14:textId="77777777" w:rsidTr="006B107C">
        <w:trPr>
          <w:trHeight w:val="263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A3A2980" w14:textId="77777777" w:rsidR="00CE4BE5" w:rsidRPr="00BD2430" w:rsidRDefault="00CE4BE5" w:rsidP="00CE4B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7456CE04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12A6A56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33E3AE3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565E18B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408A6B7C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94A53A8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Առկա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միջոցներով</w:t>
            </w:r>
            <w:proofErr w:type="spellEnd"/>
          </w:p>
        </w:tc>
        <w:tc>
          <w:tcPr>
            <w:tcW w:w="18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78252D" w14:textId="77777777" w:rsidR="00CE4BE5" w:rsidRPr="00BD2430" w:rsidRDefault="00CE4BE5" w:rsidP="00CE4BE5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</w:tr>
      <w:tr w:rsidR="00BD2430" w:rsidRPr="00BD2430" w14:paraId="0E9F5377" w14:textId="77777777" w:rsidTr="006B107C">
        <w:trPr>
          <w:trHeight w:val="554"/>
        </w:trPr>
        <w:tc>
          <w:tcPr>
            <w:tcW w:w="488" w:type="dxa"/>
            <w:shd w:val="clear" w:color="auto" w:fill="auto"/>
          </w:tcPr>
          <w:p w14:paraId="358738A6" w14:textId="3AD65364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491" w:type="dxa"/>
            <w:gridSpan w:val="5"/>
          </w:tcPr>
          <w:p w14:paraId="1F950170" w14:textId="4E92E384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hAnsi="Arial" w:cs="Arial"/>
                <w:sz w:val="20"/>
                <w:szCs w:val="20"/>
                <w:lang w:val="hy-AM"/>
              </w:rPr>
              <w:t>&lt;&lt;ՆԱԱՄԱ&gt;&gt; ՍՊԸ</w:t>
            </w:r>
          </w:p>
        </w:tc>
        <w:tc>
          <w:tcPr>
            <w:tcW w:w="2555" w:type="dxa"/>
            <w:gridSpan w:val="11"/>
            <w:shd w:val="clear" w:color="auto" w:fill="auto"/>
          </w:tcPr>
          <w:p w14:paraId="3264E3F4" w14:textId="13B5B503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hAnsi="Arial" w:cs="Arial"/>
                <w:sz w:val="20"/>
                <w:szCs w:val="20"/>
              </w:rPr>
              <w:t>ԱՄԱՀ-ԳՀԾՁԲ-24/79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389DF4E" w14:textId="45899AA2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18.07.2024</w:t>
            </w:r>
          </w:p>
        </w:tc>
        <w:tc>
          <w:tcPr>
            <w:tcW w:w="1138" w:type="dxa"/>
            <w:gridSpan w:val="5"/>
            <w:shd w:val="clear" w:color="auto" w:fill="auto"/>
          </w:tcPr>
          <w:p w14:paraId="3B48A11B" w14:textId="4AC64ADC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07.07.2024թ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6C59669E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---</w:t>
            </w:r>
          </w:p>
        </w:tc>
        <w:tc>
          <w:tcPr>
            <w:tcW w:w="1188" w:type="dxa"/>
            <w:gridSpan w:val="4"/>
            <w:shd w:val="clear" w:color="auto" w:fill="auto"/>
          </w:tcPr>
          <w:p w14:paraId="3CC2A51F" w14:textId="5D2244EB" w:rsidR="00692FD6" w:rsidRPr="00BD2430" w:rsidRDefault="00050BA7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6 597 000</w:t>
            </w:r>
          </w:p>
        </w:tc>
        <w:tc>
          <w:tcPr>
            <w:tcW w:w="1887" w:type="dxa"/>
            <w:gridSpan w:val="2"/>
            <w:shd w:val="clear" w:color="auto" w:fill="auto"/>
          </w:tcPr>
          <w:p w14:paraId="12457B7E" w14:textId="123E7EF3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6 597 000</w:t>
            </w:r>
          </w:p>
        </w:tc>
      </w:tr>
      <w:tr w:rsidR="00BD2430" w:rsidRPr="00BD2430" w14:paraId="50C719D8" w14:textId="77777777" w:rsidTr="005A0F45">
        <w:trPr>
          <w:trHeight w:val="150"/>
        </w:trPr>
        <w:tc>
          <w:tcPr>
            <w:tcW w:w="11448" w:type="dxa"/>
            <w:gridSpan w:val="35"/>
            <w:shd w:val="clear" w:color="auto" w:fill="auto"/>
          </w:tcPr>
          <w:p w14:paraId="537F2BFB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BD2430" w:rsidRPr="00BD2430" w14:paraId="777E9FFA" w14:textId="77777777" w:rsidTr="006B107C">
        <w:trPr>
          <w:gridAfter w:val="1"/>
          <w:wAfter w:w="45" w:type="dxa"/>
          <w:trHeight w:val="125"/>
        </w:trPr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1374F43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Ընտրված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մասնակիցը</w:t>
            </w:r>
            <w:proofErr w:type="spellEnd"/>
          </w:p>
        </w:tc>
        <w:tc>
          <w:tcPr>
            <w:tcW w:w="254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1E85E02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Հասցե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հեռ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A6B5410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.-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փոստ</w:t>
            </w:r>
            <w:proofErr w:type="spellEnd"/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284A6E1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Բանկային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հաշիվը</w:t>
            </w:r>
            <w:proofErr w:type="spellEnd"/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14:paraId="4602E100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ՀՎՀՀ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hy-AM" w:eastAsia="ru-RU"/>
              </w:rPr>
              <w:footnoteReference w:id="7"/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Անձնագրի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սերիան</w:t>
            </w:r>
            <w:proofErr w:type="spellEnd"/>
          </w:p>
        </w:tc>
      </w:tr>
      <w:tr w:rsidR="00BD2430" w:rsidRPr="00BD2430" w14:paraId="0B550617" w14:textId="77777777" w:rsidTr="006B107C">
        <w:trPr>
          <w:gridAfter w:val="1"/>
          <w:wAfter w:w="45" w:type="dxa"/>
          <w:trHeight w:val="155"/>
        </w:trPr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FCC3800" w14:textId="4FB6B884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hAnsi="Arial" w:cs="Arial"/>
                <w:sz w:val="20"/>
                <w:szCs w:val="20"/>
                <w:shd w:val="clear" w:color="auto" w:fill="F9F6F2"/>
                <w:lang w:val="hy-AM"/>
              </w:rPr>
              <w:t>&lt;&lt;ՆԱԱՄԱ&gt;&gt; ՍՊԸ</w:t>
            </w:r>
          </w:p>
        </w:tc>
        <w:tc>
          <w:tcPr>
            <w:tcW w:w="254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688D2D57" w14:textId="2794F112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MS Mincho" w:hAnsi="Arial" w:cs="Arial"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 xml:space="preserve">ՀՀ </w:t>
            </w:r>
            <w:r w:rsidR="00050BA7"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>ք</w:t>
            </w:r>
            <w:r w:rsidR="00050BA7" w:rsidRPr="00BD2430">
              <w:rPr>
                <w:rFonts w:ascii="MS Gothic" w:eastAsia="MS Gothic" w:hAnsi="MS Gothic" w:cs="MS Gothic" w:hint="eastAsia"/>
                <w:sz w:val="20"/>
                <w:szCs w:val="20"/>
                <w:lang w:val="hy-AM" w:eastAsia="ru-RU"/>
              </w:rPr>
              <w:t>․</w:t>
            </w:r>
            <w:r w:rsidR="00050BA7" w:rsidRPr="00BD2430">
              <w:rPr>
                <w:rFonts w:ascii="Arial" w:eastAsia="MS Mincho" w:hAnsi="Arial" w:cs="Arial"/>
                <w:sz w:val="20"/>
                <w:szCs w:val="20"/>
                <w:lang w:val="hy-AM" w:eastAsia="ru-RU"/>
              </w:rPr>
              <w:t xml:space="preserve"> </w:t>
            </w:r>
            <w:r w:rsidR="00050BA7" w:rsidRPr="00BD2430">
              <w:rPr>
                <w:rFonts w:ascii="Arial" w:eastAsia="MS Gothic" w:hAnsi="Arial" w:cs="Arial"/>
                <w:sz w:val="20"/>
                <w:szCs w:val="20"/>
                <w:shd w:val="clear" w:color="auto" w:fill="F9F6F2"/>
                <w:lang w:val="hy-AM"/>
              </w:rPr>
              <w:t>Երևան Չեռնիշևսկի 60</w:t>
            </w:r>
            <w:r w:rsidR="00050BA7" w:rsidRPr="00BD2430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="00050BA7" w:rsidRPr="00BD2430">
              <w:rPr>
                <w:rFonts w:ascii="Arial" w:eastAsia="MS Gothic" w:hAnsi="Arial" w:cs="Arial"/>
                <w:sz w:val="20"/>
                <w:szCs w:val="20"/>
                <w:shd w:val="clear" w:color="auto" w:fill="F9F6F2"/>
                <w:lang w:val="hy-AM"/>
              </w:rPr>
              <w:t>հեռ</w:t>
            </w:r>
            <w:r w:rsidR="00050BA7" w:rsidRPr="00BD2430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9F6F2"/>
                <w:lang w:val="hy-AM"/>
              </w:rPr>
              <w:t>․</w:t>
            </w:r>
            <w:r w:rsidR="00050BA7" w:rsidRPr="00BD2430">
              <w:rPr>
                <w:rFonts w:ascii="Arial" w:eastAsia="MS Gothic" w:hAnsi="Arial" w:cs="Arial"/>
                <w:sz w:val="20"/>
                <w:szCs w:val="20"/>
                <w:shd w:val="clear" w:color="auto" w:fill="F9F6F2"/>
                <w:lang w:val="hy-AM"/>
              </w:rPr>
              <w:t>՝ 098 976 772</w:t>
            </w:r>
          </w:p>
        </w:tc>
        <w:tc>
          <w:tcPr>
            <w:tcW w:w="255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B115E8A" w14:textId="474615AE" w:rsidR="00692FD6" w:rsidRPr="00BD2430" w:rsidRDefault="00050BA7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>univentgrouparm@gmail.com</w:t>
            </w: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64983E" w14:textId="594BEAD2" w:rsidR="00692FD6" w:rsidRPr="00BD2430" w:rsidRDefault="00172C8F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1660030202690800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14:paraId="123160A3" w14:textId="49697412" w:rsidR="00692FD6" w:rsidRPr="00BD2430" w:rsidRDefault="00050BA7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01055401</w:t>
            </w:r>
          </w:p>
        </w:tc>
      </w:tr>
      <w:tr w:rsidR="00BD2430" w:rsidRPr="00BD2430" w14:paraId="71FF3385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58D4AD0A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4C8433B7" w14:textId="77777777" w:rsidTr="00BC13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85BD1" w14:textId="77777777" w:rsidR="00692FD6" w:rsidRPr="00BD2430" w:rsidRDefault="00692FD6" w:rsidP="00692FD6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Այլ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6F9A7" w14:textId="77777777" w:rsidR="00692FD6" w:rsidRPr="00BD2430" w:rsidRDefault="00692FD6" w:rsidP="00874470">
            <w:pPr>
              <w:pStyle w:val="af0"/>
              <w:numPr>
                <w:ilvl w:val="0"/>
                <w:numId w:val="43"/>
              </w:numPr>
              <w:spacing w:after="0"/>
              <w:ind w:left="-27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D2430" w:rsidRPr="00BD2430" w14:paraId="2CCE1D42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06C0C83A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10B66272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auto"/>
          </w:tcPr>
          <w:p w14:paraId="7A452BB0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Ինչպես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սույն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ընթացակարգի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տվյալ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չափաբաժնի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հայտ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ներկայացրած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մասնակիցները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այնպես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Հանրապետությունում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պետական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գրանցում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ստացած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հասարակական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կազմակերպությունները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լրատվական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գործունեություն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իրականացնող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անձինք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կարող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են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ընթացակարգը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կազմակերպած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պատվիրատուին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ներկայացնել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կնքված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պայմանագրի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տվյալ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չափաբաժնի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արդյունքի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ընդունման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գործընթացին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պատասխանատու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ստորաբաժանման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հետ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համատեղ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մասնակցելու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գրավոր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պահանջ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սույն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հայտարարությունը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հրապարակվելուց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հետո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օրացուցային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օրվա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ընթացքում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  <w:p w14:paraId="4AAA006A" w14:textId="77777777" w:rsidR="00692FD6" w:rsidRPr="00BD2430" w:rsidRDefault="00692FD6" w:rsidP="00692FD6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Գրավոր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պահանջին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կից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ներկայացվում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է՝</w:t>
            </w:r>
          </w:p>
          <w:p w14:paraId="76DEB78C" w14:textId="77777777" w:rsidR="00692FD6" w:rsidRPr="00BD2430" w:rsidRDefault="00692FD6" w:rsidP="00692FD6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ֆիզիկական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տրամադրված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լիազորագրի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բնօրինակը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Ընդ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որում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՝ </w:t>
            </w:r>
          </w:p>
          <w:p w14:paraId="59347C48" w14:textId="77777777" w:rsidR="00692FD6" w:rsidRPr="00BD2430" w:rsidRDefault="00692FD6" w:rsidP="00692FD6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ա.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ֆիզիկական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անձանց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քանակը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չի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կարող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գերազանցել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երկուսը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14:paraId="4D90AAE6" w14:textId="77777777" w:rsidR="00692FD6" w:rsidRPr="00BD2430" w:rsidRDefault="00692FD6" w:rsidP="00692FD6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բ.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ֆիզիկական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անձամբ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պետք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կատարի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այն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գործողությունները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որոնց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համար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է.</w:t>
            </w:r>
          </w:p>
          <w:p w14:paraId="41F9241A" w14:textId="77777777" w:rsidR="00692FD6" w:rsidRPr="00BD2430" w:rsidRDefault="00692FD6" w:rsidP="00692FD6">
            <w:pPr>
              <w:shd w:val="clear" w:color="auto" w:fill="FFFFFF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ինչպես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գործընթացին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մասնակցելու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պահանջ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ներկայացրած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այնպես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ֆիզիկական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անձանց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կողմից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ստորագրված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բնօրինակ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հայտարարություններ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՝ «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Գնումների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» ՀՀ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օրենքի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5.1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հոդվածի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2-րդ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նախատեսված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շահերի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բախման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բացակայության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մասին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14:paraId="0DEADE87" w14:textId="77777777" w:rsidR="00692FD6" w:rsidRPr="00BD2430" w:rsidRDefault="00692FD6" w:rsidP="00692FD6">
            <w:pPr>
              <w:shd w:val="clear" w:color="auto" w:fill="FFFFFF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այն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էլեկտրոնային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փոստի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հասցեները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հեռախոսահամարները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որոնց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միջոցով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պատվիրատուն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կարող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կապ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հաստատել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պահանջը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ներկայացրած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վերջինիս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կողմից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ֆիզիկական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հետ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14:paraId="066795CC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Հանրապետությունում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պետական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գրանցում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ստացած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հասարակական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կազմակերպությունների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լրատվական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գործունեություն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իրականացնող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անձանց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դեպքում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նաև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պետական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գրանցման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վկայականի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պատճենը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  <w:p w14:paraId="4EEA61CA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Պատվիրատուի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պատասխանատու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ստորաբաժանման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ղեկավարի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էլեկտրոնային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փոստի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պաշտոնական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հասցեն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է mxchyanmankapartez@mail.ru:</w:t>
            </w:r>
            <w:r w:rsidRPr="00BD243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</w:tr>
      <w:tr w:rsidR="00BD2430" w:rsidRPr="00BD2430" w14:paraId="6282918B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3FEB5DA5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</w:p>
          <w:p w14:paraId="43745F8E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35E7A6A2" w14:textId="77777777" w:rsidTr="00BC13F1">
        <w:trPr>
          <w:trHeight w:val="475"/>
        </w:trPr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6165BDC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9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62CEE302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10617FF8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12F065B4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</w:p>
          <w:p w14:paraId="2B7A5D7E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349B0E19" w14:textId="77777777" w:rsidTr="00BC13F1">
        <w:trPr>
          <w:trHeight w:val="427"/>
        </w:trPr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77714BB" w14:textId="77777777" w:rsidR="00692FD6" w:rsidRPr="00BD2430" w:rsidRDefault="00692FD6" w:rsidP="00692F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BD2430">
              <w:rPr>
                <w:rFonts w:ascii="Arial" w:eastAsia="Times New Roman" w:hAnsi="Arial" w:cs="Arial"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869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7E62EFEB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1BFE91E6" w14:textId="77777777" w:rsidTr="005A0F45">
        <w:trPr>
          <w:trHeight w:val="288"/>
        </w:trPr>
        <w:tc>
          <w:tcPr>
            <w:tcW w:w="11448" w:type="dxa"/>
            <w:gridSpan w:val="35"/>
            <w:tcBorders>
              <w:bottom w:val="single" w:sz="8" w:space="0" w:color="auto"/>
            </w:tcBorders>
            <w:shd w:val="clear" w:color="auto" w:fill="99CCFF"/>
          </w:tcPr>
          <w:p w14:paraId="3B789525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479AAA6F" w14:textId="77777777" w:rsidTr="00BC13F1">
        <w:trPr>
          <w:trHeight w:val="427"/>
        </w:trPr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2FD5C9" w14:textId="77777777" w:rsidR="00692FD6" w:rsidRPr="00BD2430" w:rsidRDefault="00692FD6" w:rsidP="00692F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 xml:space="preserve">Գնման </w:t>
            </w:r>
            <w:proofErr w:type="spellStart"/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ընթացակարգի</w:t>
            </w:r>
            <w:proofErr w:type="spellEnd"/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D2430"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869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16294076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1575A82A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13894DAD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hy-AM" w:eastAsia="ru-RU"/>
              </w:rPr>
            </w:pPr>
          </w:p>
        </w:tc>
      </w:tr>
      <w:tr w:rsidR="00BD2430" w:rsidRPr="00BD2430" w14:paraId="71B11A5E" w14:textId="77777777" w:rsidTr="00BC13F1">
        <w:trPr>
          <w:trHeight w:val="427"/>
        </w:trPr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DC0FD37" w14:textId="77777777" w:rsidR="00692FD6" w:rsidRPr="00BD2430" w:rsidRDefault="00692FD6" w:rsidP="00692F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Այլ</w:t>
            </w:r>
            <w:proofErr w:type="spellEnd"/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անհրաժեշտ</w:t>
            </w:r>
            <w:proofErr w:type="spellEnd"/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9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4FBF1C64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D2430" w:rsidRPr="00BD2430" w14:paraId="60559A65" w14:textId="77777777" w:rsidTr="005A0F45">
        <w:trPr>
          <w:trHeight w:val="288"/>
        </w:trPr>
        <w:tc>
          <w:tcPr>
            <w:tcW w:w="11448" w:type="dxa"/>
            <w:gridSpan w:val="35"/>
            <w:shd w:val="clear" w:color="auto" w:fill="99CCFF"/>
          </w:tcPr>
          <w:p w14:paraId="324D7386" w14:textId="77777777" w:rsidR="00692FD6" w:rsidRPr="00BD2430" w:rsidRDefault="00692FD6" w:rsidP="00692FD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430" w:rsidRPr="00BD2430" w14:paraId="57CC86E1" w14:textId="77777777" w:rsidTr="005A0F45">
        <w:trPr>
          <w:trHeight w:val="227"/>
        </w:trPr>
        <w:tc>
          <w:tcPr>
            <w:tcW w:w="11448" w:type="dxa"/>
            <w:gridSpan w:val="35"/>
            <w:shd w:val="clear" w:color="auto" w:fill="auto"/>
          </w:tcPr>
          <w:p w14:paraId="4F10EFCE" w14:textId="77777777" w:rsidR="00692FD6" w:rsidRPr="00BD2430" w:rsidRDefault="00692FD6" w:rsidP="00692F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sz w:val="20"/>
                <w:szCs w:val="20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D2430" w:rsidRPr="00BD2430" w14:paraId="766F1A51" w14:textId="77777777" w:rsidTr="00CE4BE5">
        <w:trPr>
          <w:trHeight w:val="47"/>
        </w:trPr>
        <w:tc>
          <w:tcPr>
            <w:tcW w:w="35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C5F45CC" w14:textId="77777777" w:rsidR="00692FD6" w:rsidRPr="00BD2430" w:rsidRDefault="00692FD6" w:rsidP="00692F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Անուն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4E0577B4" w14:textId="77777777" w:rsidR="00692FD6" w:rsidRPr="00BD2430" w:rsidRDefault="00692FD6" w:rsidP="00692F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Հեռախոս</w:t>
            </w:r>
            <w:proofErr w:type="spellEnd"/>
          </w:p>
        </w:tc>
        <w:tc>
          <w:tcPr>
            <w:tcW w:w="392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2CE1101" w14:textId="77777777" w:rsidR="00692FD6" w:rsidRPr="00BD2430" w:rsidRDefault="00692FD6" w:rsidP="00692FD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փոստի</w:t>
            </w:r>
            <w:proofErr w:type="spellEnd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4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</w:tr>
      <w:tr w:rsidR="00BD2430" w:rsidRPr="00BD2430" w14:paraId="0300F4F3" w14:textId="77777777" w:rsidTr="00CE4BE5">
        <w:trPr>
          <w:trHeight w:val="47"/>
        </w:trPr>
        <w:tc>
          <w:tcPr>
            <w:tcW w:w="3536" w:type="dxa"/>
            <w:gridSpan w:val="8"/>
            <w:shd w:val="clear" w:color="auto" w:fill="auto"/>
          </w:tcPr>
          <w:p w14:paraId="1F519628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 w:eastAsia="ru-RU"/>
              </w:rPr>
              <w:t>Գեղամ Վարդանյան</w:t>
            </w:r>
          </w:p>
        </w:tc>
        <w:tc>
          <w:tcPr>
            <w:tcW w:w="3984" w:type="dxa"/>
            <w:gridSpan w:val="16"/>
            <w:shd w:val="clear" w:color="auto" w:fill="auto"/>
          </w:tcPr>
          <w:p w14:paraId="17FA3268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 w:eastAsia="ru-RU"/>
              </w:rPr>
            </w:pPr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 w:eastAsia="ru-RU"/>
              </w:rPr>
              <w:t>093 975 740</w:t>
            </w:r>
          </w:p>
        </w:tc>
        <w:tc>
          <w:tcPr>
            <w:tcW w:w="3928" w:type="dxa"/>
            <w:gridSpan w:val="11"/>
            <w:shd w:val="clear" w:color="auto" w:fill="auto"/>
          </w:tcPr>
          <w:p w14:paraId="746C8A42" w14:textId="77777777" w:rsidR="00692FD6" w:rsidRPr="00BD2430" w:rsidRDefault="00692FD6" w:rsidP="0069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2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gnumner.2024@mail.ru</w:t>
            </w:r>
          </w:p>
        </w:tc>
      </w:tr>
    </w:tbl>
    <w:p w14:paraId="56C1C234" w14:textId="77777777" w:rsidR="0022631D" w:rsidRPr="00BD2430" w:rsidRDefault="0022631D" w:rsidP="0022631D">
      <w:pPr>
        <w:spacing w:before="0" w:line="36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val="hy-AM" w:eastAsia="ru-RU"/>
        </w:rPr>
      </w:pPr>
    </w:p>
    <w:p w14:paraId="62441A02" w14:textId="6FA5085D" w:rsidR="0022631D" w:rsidRPr="00BD2430" w:rsidRDefault="006E79AE" w:rsidP="00907B15">
      <w:pPr>
        <w:spacing w:before="0" w:line="360" w:lineRule="auto"/>
        <w:ind w:left="0" w:firstLine="709"/>
        <w:rPr>
          <w:rFonts w:ascii="Arial" w:eastAsia="Times New Roman" w:hAnsi="Arial" w:cs="Arial"/>
          <w:strike/>
          <w:sz w:val="20"/>
          <w:szCs w:val="20"/>
          <w:lang w:val="hy-AM" w:eastAsia="ru-RU"/>
        </w:rPr>
      </w:pPr>
      <w:r w:rsidRPr="00BD2430">
        <w:rPr>
          <w:rFonts w:ascii="Arial" w:eastAsia="Times New Roman" w:hAnsi="Arial" w:cs="Arial"/>
          <w:b/>
          <w:sz w:val="20"/>
          <w:szCs w:val="20"/>
          <w:lang w:val="hy-AM" w:eastAsia="ru-RU"/>
        </w:rPr>
        <w:t xml:space="preserve">Պատվիրատու՝ </w:t>
      </w:r>
      <w:r w:rsidR="00907B15" w:rsidRPr="00BD2430">
        <w:rPr>
          <w:rFonts w:ascii="Arial" w:eastAsia="Times New Roman" w:hAnsi="Arial" w:cs="Arial"/>
          <w:b/>
          <w:sz w:val="20"/>
          <w:szCs w:val="20"/>
          <w:lang w:val="hy-AM" w:eastAsia="ru-RU"/>
        </w:rPr>
        <w:t>«</w:t>
      </w:r>
      <w:r w:rsidR="00154734" w:rsidRPr="00154734">
        <w:rPr>
          <w:rFonts w:ascii="Arial" w:eastAsia="Times New Roman" w:hAnsi="Arial" w:cs="Arial"/>
          <w:b/>
          <w:sz w:val="20"/>
          <w:szCs w:val="20"/>
          <w:lang w:val="hy-AM" w:eastAsia="ru-RU"/>
        </w:rPr>
        <w:t>Արտաշատի համայնքապետարան</w:t>
      </w:r>
      <w:r w:rsidR="00907B15" w:rsidRPr="00BD2430">
        <w:rPr>
          <w:rFonts w:ascii="Arial" w:eastAsia="Times New Roman" w:hAnsi="Arial" w:cs="Arial"/>
          <w:b/>
          <w:sz w:val="20"/>
          <w:szCs w:val="20"/>
          <w:lang w:val="hy-AM" w:eastAsia="ru-RU"/>
        </w:rPr>
        <w:t xml:space="preserve">» </w:t>
      </w:r>
    </w:p>
    <w:p w14:paraId="69A6BCC1" w14:textId="77777777" w:rsidR="0022631D" w:rsidRPr="00BD2430" w:rsidRDefault="0022631D" w:rsidP="009C5E0F">
      <w:pPr>
        <w:spacing w:before="0" w:line="360" w:lineRule="auto"/>
        <w:ind w:left="0" w:firstLine="0"/>
        <w:rPr>
          <w:rFonts w:ascii="Arial" w:eastAsia="Times New Roman" w:hAnsi="Arial" w:cs="Arial"/>
          <w:i/>
          <w:sz w:val="20"/>
          <w:szCs w:val="20"/>
          <w:lang w:val="hy-AM" w:eastAsia="ru-RU"/>
        </w:rPr>
      </w:pPr>
    </w:p>
    <w:p w14:paraId="3CA425E2" w14:textId="77777777" w:rsidR="001021B0" w:rsidRPr="00BD2430" w:rsidRDefault="001021B0" w:rsidP="009C5E0F">
      <w:pPr>
        <w:tabs>
          <w:tab w:val="left" w:pos="9829"/>
        </w:tabs>
        <w:ind w:left="0" w:firstLine="0"/>
        <w:rPr>
          <w:rFonts w:ascii="Arial" w:hAnsi="Arial" w:cs="Arial"/>
          <w:sz w:val="20"/>
          <w:szCs w:val="20"/>
          <w:lang w:val="hy-AM"/>
        </w:rPr>
      </w:pPr>
    </w:p>
    <w:sectPr w:rsidR="001021B0" w:rsidRPr="00BD2430" w:rsidSect="007961AE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61590" w14:textId="77777777" w:rsidR="00645A8B" w:rsidRDefault="00645A8B" w:rsidP="0022631D">
      <w:pPr>
        <w:spacing w:before="0" w:after="0"/>
      </w:pPr>
      <w:r>
        <w:separator/>
      </w:r>
    </w:p>
  </w:endnote>
  <w:endnote w:type="continuationSeparator" w:id="0">
    <w:p w14:paraId="1C9BED32" w14:textId="77777777" w:rsidR="00645A8B" w:rsidRDefault="00645A8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6D7F1" w14:textId="77777777" w:rsidR="00645A8B" w:rsidRDefault="00645A8B" w:rsidP="0022631D">
      <w:pPr>
        <w:spacing w:before="0" w:after="0"/>
      </w:pPr>
      <w:r>
        <w:separator/>
      </w:r>
    </w:p>
  </w:footnote>
  <w:footnote w:type="continuationSeparator" w:id="0">
    <w:p w14:paraId="73866DB9" w14:textId="77777777" w:rsidR="00645A8B" w:rsidRDefault="00645A8B" w:rsidP="0022631D">
      <w:pPr>
        <w:spacing w:before="0" w:after="0"/>
      </w:pPr>
      <w:r>
        <w:continuationSeparator/>
      </w:r>
    </w:p>
  </w:footnote>
  <w:footnote w:id="1">
    <w:p w14:paraId="1B506124" w14:textId="77777777" w:rsidR="00CC1B03" w:rsidRPr="00541A77" w:rsidRDefault="00CC1B03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5AB5062" w14:textId="77777777" w:rsidR="00CC1B03" w:rsidRPr="002D0BF6" w:rsidRDefault="00CC1B03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837A32E" w14:textId="77777777" w:rsidR="00CC1B03" w:rsidRPr="002D0BF6" w:rsidRDefault="00CC1B03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197C04FD" w14:textId="77777777" w:rsidR="00CC1B03" w:rsidRPr="002D0BF6" w:rsidRDefault="00CC1B03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5D81941" w14:textId="77777777" w:rsidR="00CC1B03" w:rsidRPr="002D0BF6" w:rsidRDefault="00CC1B03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0E4DA710" w14:textId="77777777" w:rsidR="00CE4BE5" w:rsidRPr="00871366" w:rsidRDefault="00CE4BE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40EB91F" w14:textId="77777777" w:rsidR="00692FD6" w:rsidRPr="002D0BF6" w:rsidRDefault="00692FD6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53E0CFD3" w14:textId="77777777" w:rsidR="00692FD6" w:rsidRPr="0078682E" w:rsidRDefault="00692FD6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291AB44" w14:textId="77777777" w:rsidR="00692FD6" w:rsidRPr="0078682E" w:rsidRDefault="00692FD6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596432D5" w14:textId="77777777" w:rsidR="00692FD6" w:rsidRPr="00005B9C" w:rsidRDefault="00692FD6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6BF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6001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7BC8"/>
    <w:multiLevelType w:val="hybridMultilevel"/>
    <w:tmpl w:val="F60AA9EE"/>
    <w:lvl w:ilvl="0" w:tplc="8FC0535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EAA0E90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BC44FA"/>
    <w:multiLevelType w:val="hybridMultilevel"/>
    <w:tmpl w:val="E356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0635"/>
    <w:multiLevelType w:val="hybridMultilevel"/>
    <w:tmpl w:val="9AC033F4"/>
    <w:lvl w:ilvl="0" w:tplc="6FE8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BAB5C1D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22A59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C6162B"/>
    <w:multiLevelType w:val="hybridMultilevel"/>
    <w:tmpl w:val="61C8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66955"/>
    <w:multiLevelType w:val="hybridMultilevel"/>
    <w:tmpl w:val="8224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21DCF"/>
    <w:multiLevelType w:val="hybridMultilevel"/>
    <w:tmpl w:val="6F5A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962618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720344">
    <w:abstractNumId w:val="1"/>
  </w:num>
  <w:num w:numId="3" w16cid:durableId="894313865">
    <w:abstractNumId w:val="22"/>
  </w:num>
  <w:num w:numId="4" w16cid:durableId="675500139">
    <w:abstractNumId w:val="3"/>
  </w:num>
  <w:num w:numId="5" w16cid:durableId="35198252">
    <w:abstractNumId w:val="8"/>
  </w:num>
  <w:num w:numId="6" w16cid:durableId="1188788063">
    <w:abstractNumId w:val="11"/>
  </w:num>
  <w:num w:numId="7" w16cid:durableId="1207332769">
    <w:abstractNumId w:val="23"/>
  </w:num>
  <w:num w:numId="8" w16cid:durableId="1577090065">
    <w:abstractNumId w:val="36"/>
  </w:num>
  <w:num w:numId="9" w16cid:durableId="38406751">
    <w:abstractNumId w:val="30"/>
  </w:num>
  <w:num w:numId="10" w16cid:durableId="1285113244">
    <w:abstractNumId w:val="12"/>
  </w:num>
  <w:num w:numId="11" w16cid:durableId="358362032">
    <w:abstractNumId w:val="28"/>
  </w:num>
  <w:num w:numId="12" w16cid:durableId="470103363">
    <w:abstractNumId w:val="21"/>
  </w:num>
  <w:num w:numId="13" w16cid:durableId="427896749">
    <w:abstractNumId w:val="32"/>
  </w:num>
  <w:num w:numId="14" w16cid:durableId="3791310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42742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61482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0642446">
    <w:abstractNumId w:val="25"/>
  </w:num>
  <w:num w:numId="18" w16cid:durableId="930117123">
    <w:abstractNumId w:val="6"/>
  </w:num>
  <w:num w:numId="19" w16cid:durableId="773792846">
    <w:abstractNumId w:val="10"/>
  </w:num>
  <w:num w:numId="20" w16cid:durableId="2037538580">
    <w:abstractNumId w:val="37"/>
  </w:num>
  <w:num w:numId="21" w16cid:durableId="275530380">
    <w:abstractNumId w:val="33"/>
  </w:num>
  <w:num w:numId="22" w16cid:durableId="46880208">
    <w:abstractNumId w:val="16"/>
  </w:num>
  <w:num w:numId="23" w16cid:durableId="587618859">
    <w:abstractNumId w:val="34"/>
  </w:num>
  <w:num w:numId="24" w16cid:durableId="924844204">
    <w:abstractNumId w:val="19"/>
  </w:num>
  <w:num w:numId="25" w16cid:durableId="229967543">
    <w:abstractNumId w:val="7"/>
  </w:num>
  <w:num w:numId="26" w16cid:durableId="812061718">
    <w:abstractNumId w:val="2"/>
  </w:num>
  <w:num w:numId="27" w16cid:durableId="2065105843">
    <w:abstractNumId w:val="5"/>
  </w:num>
  <w:num w:numId="28" w16cid:durableId="1671132139">
    <w:abstractNumId w:val="4"/>
  </w:num>
  <w:num w:numId="29" w16cid:durableId="1654406499">
    <w:abstractNumId w:val="38"/>
  </w:num>
  <w:num w:numId="30" w16cid:durableId="1243876853">
    <w:abstractNumId w:val="35"/>
  </w:num>
  <w:num w:numId="31" w16cid:durableId="127742146">
    <w:abstractNumId w:val="31"/>
  </w:num>
  <w:num w:numId="32" w16cid:durableId="1913847908">
    <w:abstractNumId w:val="0"/>
  </w:num>
  <w:num w:numId="33" w16cid:durableId="1099832461">
    <w:abstractNumId w:val="18"/>
  </w:num>
  <w:num w:numId="34" w16cid:durableId="2012757217">
    <w:abstractNumId w:val="24"/>
  </w:num>
  <w:num w:numId="35" w16cid:durableId="1581865518">
    <w:abstractNumId w:val="20"/>
  </w:num>
  <w:num w:numId="36" w16cid:durableId="817763791">
    <w:abstractNumId w:val="14"/>
  </w:num>
  <w:num w:numId="37" w16cid:durableId="304359089">
    <w:abstractNumId w:val="17"/>
  </w:num>
  <w:num w:numId="38" w16cid:durableId="479468693">
    <w:abstractNumId w:val="29"/>
  </w:num>
  <w:num w:numId="39" w16cid:durableId="1018897425">
    <w:abstractNumId w:val="26"/>
  </w:num>
  <w:num w:numId="40" w16cid:durableId="711268846">
    <w:abstractNumId w:val="27"/>
  </w:num>
  <w:num w:numId="41" w16cid:durableId="1405255343">
    <w:abstractNumId w:val="13"/>
  </w:num>
  <w:num w:numId="42" w16cid:durableId="112209755">
    <w:abstractNumId w:val="15"/>
  </w:num>
  <w:num w:numId="43" w16cid:durableId="1571958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2629"/>
    <w:rsid w:val="00011266"/>
    <w:rsid w:val="00012170"/>
    <w:rsid w:val="0002149F"/>
    <w:rsid w:val="000351B7"/>
    <w:rsid w:val="0003768C"/>
    <w:rsid w:val="00044EA8"/>
    <w:rsid w:val="00046CCF"/>
    <w:rsid w:val="00050BA7"/>
    <w:rsid w:val="00051ECE"/>
    <w:rsid w:val="00070775"/>
    <w:rsid w:val="0007090E"/>
    <w:rsid w:val="00073D66"/>
    <w:rsid w:val="000748AD"/>
    <w:rsid w:val="000A3584"/>
    <w:rsid w:val="000A6126"/>
    <w:rsid w:val="000A7FA7"/>
    <w:rsid w:val="000B0199"/>
    <w:rsid w:val="000B41B1"/>
    <w:rsid w:val="000E4FF1"/>
    <w:rsid w:val="000F376D"/>
    <w:rsid w:val="001021B0"/>
    <w:rsid w:val="001059BD"/>
    <w:rsid w:val="001502EA"/>
    <w:rsid w:val="00154734"/>
    <w:rsid w:val="00170F79"/>
    <w:rsid w:val="00172C8F"/>
    <w:rsid w:val="0018422F"/>
    <w:rsid w:val="0018575E"/>
    <w:rsid w:val="00192278"/>
    <w:rsid w:val="00192BD2"/>
    <w:rsid w:val="001A1999"/>
    <w:rsid w:val="001A7CE3"/>
    <w:rsid w:val="001B651A"/>
    <w:rsid w:val="001C1BE1"/>
    <w:rsid w:val="001D3A40"/>
    <w:rsid w:val="001E0091"/>
    <w:rsid w:val="001E7979"/>
    <w:rsid w:val="001F13A4"/>
    <w:rsid w:val="001F2D32"/>
    <w:rsid w:val="00204A7A"/>
    <w:rsid w:val="0021215B"/>
    <w:rsid w:val="00220C82"/>
    <w:rsid w:val="0022631D"/>
    <w:rsid w:val="00245A6E"/>
    <w:rsid w:val="00253636"/>
    <w:rsid w:val="002600FF"/>
    <w:rsid w:val="002705AD"/>
    <w:rsid w:val="00271B7E"/>
    <w:rsid w:val="00273886"/>
    <w:rsid w:val="0027723C"/>
    <w:rsid w:val="00295A10"/>
    <w:rsid w:val="00295B92"/>
    <w:rsid w:val="002A5F2A"/>
    <w:rsid w:val="002D104A"/>
    <w:rsid w:val="002D1E93"/>
    <w:rsid w:val="002D654E"/>
    <w:rsid w:val="002E4E6F"/>
    <w:rsid w:val="002E5AFA"/>
    <w:rsid w:val="002F01EF"/>
    <w:rsid w:val="002F16CC"/>
    <w:rsid w:val="002F1FEB"/>
    <w:rsid w:val="002F4EC7"/>
    <w:rsid w:val="00312AF5"/>
    <w:rsid w:val="0031547C"/>
    <w:rsid w:val="00324B0A"/>
    <w:rsid w:val="003335E7"/>
    <w:rsid w:val="00341E29"/>
    <w:rsid w:val="00342516"/>
    <w:rsid w:val="00350AED"/>
    <w:rsid w:val="00371141"/>
    <w:rsid w:val="00371B1D"/>
    <w:rsid w:val="003824A9"/>
    <w:rsid w:val="003B2758"/>
    <w:rsid w:val="003B616D"/>
    <w:rsid w:val="003D303D"/>
    <w:rsid w:val="003E1F1C"/>
    <w:rsid w:val="003E3D40"/>
    <w:rsid w:val="003E6697"/>
    <w:rsid w:val="003E6978"/>
    <w:rsid w:val="00413E92"/>
    <w:rsid w:val="00424AF2"/>
    <w:rsid w:val="00430676"/>
    <w:rsid w:val="00433E3C"/>
    <w:rsid w:val="00440244"/>
    <w:rsid w:val="004613BA"/>
    <w:rsid w:val="00472069"/>
    <w:rsid w:val="00474C2F"/>
    <w:rsid w:val="004764CD"/>
    <w:rsid w:val="0048549C"/>
    <w:rsid w:val="004875E0"/>
    <w:rsid w:val="004927B0"/>
    <w:rsid w:val="004B7FF0"/>
    <w:rsid w:val="004C3F6E"/>
    <w:rsid w:val="004D078F"/>
    <w:rsid w:val="004D36A8"/>
    <w:rsid w:val="004E1757"/>
    <w:rsid w:val="004E376E"/>
    <w:rsid w:val="00503BCC"/>
    <w:rsid w:val="00510966"/>
    <w:rsid w:val="00512DB1"/>
    <w:rsid w:val="005156B1"/>
    <w:rsid w:val="0053143D"/>
    <w:rsid w:val="00536D55"/>
    <w:rsid w:val="0053729F"/>
    <w:rsid w:val="00546023"/>
    <w:rsid w:val="005602BF"/>
    <w:rsid w:val="00570E64"/>
    <w:rsid w:val="005737F9"/>
    <w:rsid w:val="00594763"/>
    <w:rsid w:val="0059480B"/>
    <w:rsid w:val="00595359"/>
    <w:rsid w:val="005A0F45"/>
    <w:rsid w:val="005A15F4"/>
    <w:rsid w:val="005A3F14"/>
    <w:rsid w:val="005D0E3B"/>
    <w:rsid w:val="005D1F8D"/>
    <w:rsid w:val="005D5FBD"/>
    <w:rsid w:val="005D69E8"/>
    <w:rsid w:val="005D6D8E"/>
    <w:rsid w:val="005D7781"/>
    <w:rsid w:val="005E421E"/>
    <w:rsid w:val="005F1D20"/>
    <w:rsid w:val="00607C9A"/>
    <w:rsid w:val="00645A8B"/>
    <w:rsid w:val="00646760"/>
    <w:rsid w:val="006517D6"/>
    <w:rsid w:val="006568D9"/>
    <w:rsid w:val="006574B1"/>
    <w:rsid w:val="006648D8"/>
    <w:rsid w:val="006803FB"/>
    <w:rsid w:val="00683C46"/>
    <w:rsid w:val="00690ECB"/>
    <w:rsid w:val="00692FD6"/>
    <w:rsid w:val="006A23AF"/>
    <w:rsid w:val="006A38B4"/>
    <w:rsid w:val="006A7605"/>
    <w:rsid w:val="006B107C"/>
    <w:rsid w:val="006B2E21"/>
    <w:rsid w:val="006B3AB1"/>
    <w:rsid w:val="006C0266"/>
    <w:rsid w:val="006C7DC4"/>
    <w:rsid w:val="006C7F66"/>
    <w:rsid w:val="006E0D92"/>
    <w:rsid w:val="006E1A83"/>
    <w:rsid w:val="006E79AE"/>
    <w:rsid w:val="006F2779"/>
    <w:rsid w:val="006F302D"/>
    <w:rsid w:val="007060FC"/>
    <w:rsid w:val="00714B09"/>
    <w:rsid w:val="00736724"/>
    <w:rsid w:val="00766F19"/>
    <w:rsid w:val="007732E7"/>
    <w:rsid w:val="0078682E"/>
    <w:rsid w:val="00792927"/>
    <w:rsid w:val="0079350E"/>
    <w:rsid w:val="007961AE"/>
    <w:rsid w:val="007A2159"/>
    <w:rsid w:val="007A3246"/>
    <w:rsid w:val="007C7D99"/>
    <w:rsid w:val="007D0F12"/>
    <w:rsid w:val="00803491"/>
    <w:rsid w:val="0081420B"/>
    <w:rsid w:val="008219D8"/>
    <w:rsid w:val="00874470"/>
    <w:rsid w:val="0087700C"/>
    <w:rsid w:val="008A0177"/>
    <w:rsid w:val="008B73F4"/>
    <w:rsid w:val="008C4E62"/>
    <w:rsid w:val="008C6546"/>
    <w:rsid w:val="008D3FF8"/>
    <w:rsid w:val="008D7A5A"/>
    <w:rsid w:val="008E493A"/>
    <w:rsid w:val="008F46A3"/>
    <w:rsid w:val="0090124E"/>
    <w:rsid w:val="00907120"/>
    <w:rsid w:val="00907B15"/>
    <w:rsid w:val="00914EF2"/>
    <w:rsid w:val="0092294A"/>
    <w:rsid w:val="0092651A"/>
    <w:rsid w:val="00937974"/>
    <w:rsid w:val="00945A95"/>
    <w:rsid w:val="00975B85"/>
    <w:rsid w:val="00982454"/>
    <w:rsid w:val="00983A3F"/>
    <w:rsid w:val="009C5E0F"/>
    <w:rsid w:val="009C6EAE"/>
    <w:rsid w:val="009E75FF"/>
    <w:rsid w:val="00A012BB"/>
    <w:rsid w:val="00A306F5"/>
    <w:rsid w:val="00A31820"/>
    <w:rsid w:val="00A36929"/>
    <w:rsid w:val="00A44FFD"/>
    <w:rsid w:val="00A775FA"/>
    <w:rsid w:val="00A86EC4"/>
    <w:rsid w:val="00AA2B1C"/>
    <w:rsid w:val="00AA3271"/>
    <w:rsid w:val="00AA32E4"/>
    <w:rsid w:val="00AA5EDB"/>
    <w:rsid w:val="00AC261C"/>
    <w:rsid w:val="00AD07B9"/>
    <w:rsid w:val="00AD284E"/>
    <w:rsid w:val="00AD59DC"/>
    <w:rsid w:val="00B01850"/>
    <w:rsid w:val="00B05984"/>
    <w:rsid w:val="00B34560"/>
    <w:rsid w:val="00B445F0"/>
    <w:rsid w:val="00B71647"/>
    <w:rsid w:val="00B75762"/>
    <w:rsid w:val="00B804C8"/>
    <w:rsid w:val="00B91DE2"/>
    <w:rsid w:val="00B92B93"/>
    <w:rsid w:val="00B94EA2"/>
    <w:rsid w:val="00B95690"/>
    <w:rsid w:val="00BA03B0"/>
    <w:rsid w:val="00BB0A93"/>
    <w:rsid w:val="00BB7400"/>
    <w:rsid w:val="00BC13F1"/>
    <w:rsid w:val="00BC194A"/>
    <w:rsid w:val="00BD2430"/>
    <w:rsid w:val="00BD26F6"/>
    <w:rsid w:val="00BD3D4E"/>
    <w:rsid w:val="00BE137B"/>
    <w:rsid w:val="00BE3D46"/>
    <w:rsid w:val="00BF1465"/>
    <w:rsid w:val="00BF4745"/>
    <w:rsid w:val="00C000F5"/>
    <w:rsid w:val="00C10F3C"/>
    <w:rsid w:val="00C4437F"/>
    <w:rsid w:val="00C60865"/>
    <w:rsid w:val="00C64C60"/>
    <w:rsid w:val="00C84DF7"/>
    <w:rsid w:val="00C92534"/>
    <w:rsid w:val="00C96337"/>
    <w:rsid w:val="00C96BED"/>
    <w:rsid w:val="00CB44D2"/>
    <w:rsid w:val="00CC1B03"/>
    <w:rsid w:val="00CC1F23"/>
    <w:rsid w:val="00CD7E56"/>
    <w:rsid w:val="00CE09D8"/>
    <w:rsid w:val="00CE4BE5"/>
    <w:rsid w:val="00CF1F70"/>
    <w:rsid w:val="00D0257B"/>
    <w:rsid w:val="00D05067"/>
    <w:rsid w:val="00D10DA2"/>
    <w:rsid w:val="00D350DE"/>
    <w:rsid w:val="00D36189"/>
    <w:rsid w:val="00D54C85"/>
    <w:rsid w:val="00D77585"/>
    <w:rsid w:val="00D80C64"/>
    <w:rsid w:val="00DA0434"/>
    <w:rsid w:val="00DA172E"/>
    <w:rsid w:val="00DB4D06"/>
    <w:rsid w:val="00DC205A"/>
    <w:rsid w:val="00DE06F1"/>
    <w:rsid w:val="00DE4610"/>
    <w:rsid w:val="00DE6E24"/>
    <w:rsid w:val="00DF01F0"/>
    <w:rsid w:val="00DF5D65"/>
    <w:rsid w:val="00E03E30"/>
    <w:rsid w:val="00E16938"/>
    <w:rsid w:val="00E243EA"/>
    <w:rsid w:val="00E32DAF"/>
    <w:rsid w:val="00E33A25"/>
    <w:rsid w:val="00E40F44"/>
    <w:rsid w:val="00E4188B"/>
    <w:rsid w:val="00E47935"/>
    <w:rsid w:val="00E54C4D"/>
    <w:rsid w:val="00E56328"/>
    <w:rsid w:val="00E7746D"/>
    <w:rsid w:val="00E915FE"/>
    <w:rsid w:val="00EA01A2"/>
    <w:rsid w:val="00EA568C"/>
    <w:rsid w:val="00EA767F"/>
    <w:rsid w:val="00EA798C"/>
    <w:rsid w:val="00EB2F4C"/>
    <w:rsid w:val="00EB59EE"/>
    <w:rsid w:val="00ED6211"/>
    <w:rsid w:val="00EF16D0"/>
    <w:rsid w:val="00EF368A"/>
    <w:rsid w:val="00F079B6"/>
    <w:rsid w:val="00F10AFE"/>
    <w:rsid w:val="00F31004"/>
    <w:rsid w:val="00F3213E"/>
    <w:rsid w:val="00F34BDE"/>
    <w:rsid w:val="00F361DB"/>
    <w:rsid w:val="00F40930"/>
    <w:rsid w:val="00F4122D"/>
    <w:rsid w:val="00F50535"/>
    <w:rsid w:val="00F57294"/>
    <w:rsid w:val="00F64167"/>
    <w:rsid w:val="00F6673B"/>
    <w:rsid w:val="00F77AAD"/>
    <w:rsid w:val="00F87771"/>
    <w:rsid w:val="00F916C4"/>
    <w:rsid w:val="00FB097B"/>
    <w:rsid w:val="00FB0F84"/>
    <w:rsid w:val="00FB351A"/>
    <w:rsid w:val="00FF089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4E680"/>
  <w15:docId w15:val="{A4828716-F953-4C68-A292-95C2AF5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0F12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12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7D0F12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7D0F12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D0F12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D0F12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7D0F12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7D0F12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21">
    <w:name w:val="Body Text Indent 2"/>
    <w:basedOn w:val="a"/>
    <w:link w:val="22"/>
    <w:unhideWhenUsed/>
    <w:rsid w:val="000351B7"/>
    <w:pPr>
      <w:spacing w:before="0" w:after="120" w:line="480" w:lineRule="auto"/>
      <w:ind w:left="283" w:firstLine="0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rsid w:val="000351B7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7D0F12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0F1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7D0F12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7D0F12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0F1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0F12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7D0F12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7D0F12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b">
    <w:name w:val="Body Text Indent"/>
    <w:aliases w:val=" Char, Char Char Char Char,Char Char Char Char"/>
    <w:basedOn w:val="a"/>
    <w:link w:val="ac"/>
    <w:rsid w:val="007D0F12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c">
    <w:name w:val="Основной текст с отступом Знак"/>
    <w:aliases w:val=" Char Знак, Char Char Char Char Знак,Char Char Char Char Знак"/>
    <w:basedOn w:val="a0"/>
    <w:link w:val="ab"/>
    <w:rsid w:val="007D0F1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d">
    <w:name w:val="footer"/>
    <w:basedOn w:val="a"/>
    <w:link w:val="ae"/>
    <w:rsid w:val="007D0F12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D0F12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7D0F12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D0F12"/>
    <w:rPr>
      <w:rFonts w:ascii="Times Armenian" w:eastAsia="Times New Roman" w:hAnsi="Times Armenian" w:cs="Times New Roman"/>
      <w:sz w:val="20"/>
      <w:szCs w:val="20"/>
    </w:rPr>
  </w:style>
  <w:style w:type="paragraph" w:styleId="23">
    <w:name w:val="Body Text 2"/>
    <w:basedOn w:val="a"/>
    <w:link w:val="24"/>
    <w:rsid w:val="007D0F12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D0F12"/>
    <w:rPr>
      <w:rFonts w:ascii="Arial LatArm" w:eastAsia="Times New Roman" w:hAnsi="Arial LatArm" w:cs="Times New Roman"/>
      <w:sz w:val="20"/>
      <w:szCs w:val="20"/>
    </w:rPr>
  </w:style>
  <w:style w:type="paragraph" w:customStyle="1" w:styleId="Char">
    <w:name w:val="Char"/>
    <w:basedOn w:val="a"/>
    <w:semiHidden/>
    <w:rsid w:val="007D0F12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7D0F1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f">
    <w:name w:val="Hyperlink"/>
    <w:rsid w:val="007D0F12"/>
    <w:rPr>
      <w:color w:val="0000FF"/>
      <w:u w:val="single"/>
    </w:rPr>
  </w:style>
  <w:style w:type="paragraph" w:styleId="af0">
    <w:name w:val="Body Text"/>
    <w:basedOn w:val="a"/>
    <w:link w:val="af1"/>
    <w:rsid w:val="007D0F12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D0F12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7D0F12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af2">
    <w:name w:val="index heading"/>
    <w:basedOn w:val="a"/>
    <w:next w:val="11"/>
    <w:semiHidden/>
    <w:rsid w:val="007D0F12"/>
    <w:pPr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af3">
    <w:name w:val="header"/>
    <w:basedOn w:val="a"/>
    <w:link w:val="af4"/>
    <w:rsid w:val="007D0F12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af4">
    <w:name w:val="Верхний колонтитул Знак"/>
    <w:basedOn w:val="a0"/>
    <w:link w:val="af3"/>
    <w:rsid w:val="007D0F1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7D0F12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D0F12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7D0F12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af6">
    <w:name w:val="Заголовок Знак"/>
    <w:basedOn w:val="a0"/>
    <w:link w:val="af5"/>
    <w:rsid w:val="007D0F12"/>
    <w:rPr>
      <w:rFonts w:ascii="Arial Armenian" w:eastAsia="Times New Roman" w:hAnsi="Arial Armenian" w:cs="Times New Roman"/>
      <w:sz w:val="24"/>
      <w:szCs w:val="20"/>
    </w:rPr>
  </w:style>
  <w:style w:type="character" w:styleId="af7">
    <w:name w:val="page number"/>
    <w:basedOn w:val="a0"/>
    <w:rsid w:val="007D0F12"/>
  </w:style>
  <w:style w:type="paragraph" w:customStyle="1" w:styleId="CharCharCharCharCharCharCharCharCharCharCharChar">
    <w:name w:val="Char Char Char Char Char Char Char Char Char Char Char Char"/>
    <w:basedOn w:val="a"/>
    <w:rsid w:val="007D0F12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7D0F12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ocked/>
    <w:rsid w:val="007D0F12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7D0F12"/>
    <w:rPr>
      <w:rFonts w:ascii="Arial LatArm" w:hAnsi="Arial LatArm"/>
      <w:sz w:val="24"/>
      <w:lang w:eastAsia="ru-RU"/>
    </w:rPr>
  </w:style>
  <w:style w:type="paragraph" w:styleId="af8">
    <w:name w:val="Normal (Web)"/>
    <w:basedOn w:val="a"/>
    <w:uiPriority w:val="99"/>
    <w:rsid w:val="007D0F1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f9">
    <w:name w:val="Strong"/>
    <w:uiPriority w:val="22"/>
    <w:qFormat/>
    <w:rsid w:val="007D0F12"/>
    <w:rPr>
      <w:b/>
      <w:bCs/>
    </w:rPr>
  </w:style>
  <w:style w:type="character" w:customStyle="1" w:styleId="CharChar22">
    <w:name w:val="Char Char22"/>
    <w:rsid w:val="007D0F12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D0F12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D0F12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D0F12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D0F12"/>
    <w:rPr>
      <w:rFonts w:ascii="Arial Armenian" w:hAnsi="Arial Armenian"/>
      <w:lang w:val="en-US"/>
    </w:rPr>
  </w:style>
  <w:style w:type="character" w:styleId="afa">
    <w:name w:val="annotation reference"/>
    <w:semiHidden/>
    <w:rsid w:val="007D0F12"/>
    <w:rPr>
      <w:sz w:val="16"/>
      <w:szCs w:val="16"/>
    </w:rPr>
  </w:style>
  <w:style w:type="paragraph" w:styleId="afb">
    <w:name w:val="annotation text"/>
    <w:basedOn w:val="a"/>
    <w:link w:val="afc"/>
    <w:semiHidden/>
    <w:rsid w:val="007D0F1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7D0F1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7D0F12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D0F12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semiHidden/>
    <w:rsid w:val="007D0F1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semiHidden/>
    <w:rsid w:val="007D0F1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f1">
    <w:name w:val="endnote reference"/>
    <w:semiHidden/>
    <w:rsid w:val="007D0F12"/>
    <w:rPr>
      <w:vertAlign w:val="superscript"/>
    </w:rPr>
  </w:style>
  <w:style w:type="paragraph" w:styleId="aff2">
    <w:name w:val="Document Map"/>
    <w:basedOn w:val="a"/>
    <w:link w:val="aff3"/>
    <w:semiHidden/>
    <w:rsid w:val="007D0F12"/>
    <w:pPr>
      <w:shd w:val="clear" w:color="auto" w:fill="000080"/>
      <w:spacing w:before="0" w:after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7D0F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Revision"/>
    <w:hidden/>
    <w:semiHidden/>
    <w:rsid w:val="007D0F1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5">
    <w:name w:val="Table Grid"/>
    <w:basedOn w:val="a1"/>
    <w:uiPriority w:val="39"/>
    <w:rsid w:val="007D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7D0F12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a"/>
    <w:rsid w:val="007D0F12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character" w:customStyle="1" w:styleId="CharChar23">
    <w:name w:val="Char Char23"/>
    <w:rsid w:val="007D0F12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D0F1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7D0F12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7D0F12"/>
    <w:rPr>
      <w:rFonts w:ascii="Arial LatArm" w:hAnsi="Arial LatArm"/>
      <w:b/>
      <w:color w:val="0000FF"/>
      <w:lang w:val="en-US" w:eastAsia="ru-RU" w:bidi="ar-SA"/>
    </w:rPr>
  </w:style>
  <w:style w:type="paragraph" w:styleId="aff6">
    <w:name w:val="Block Text"/>
    <w:basedOn w:val="a"/>
    <w:rsid w:val="007D0F12"/>
    <w:pPr>
      <w:overflowPunct w:val="0"/>
      <w:autoSpaceDE w:val="0"/>
      <w:autoSpaceDN w:val="0"/>
      <w:adjustRightInd w:val="0"/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7D0F12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7D0F12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7D0F12"/>
    <w:pPr>
      <w:widowControl w:val="0"/>
      <w:bidi/>
      <w:adjustRightInd w:val="0"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7D0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7D0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7D0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7D0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7D0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7D0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7D0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7D0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7D0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7D0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7D0F12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7D0F12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7D0F12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7D0F12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7D0F12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7D0F12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7D0F12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7D0F12"/>
    <w:pPr>
      <w:spacing w:before="100" w:beforeAutospacing="1" w:after="100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a"/>
    <w:rsid w:val="007D0F12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7D0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7D0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7D0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7D0F12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7D0F12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  <w:style w:type="character" w:styleId="aff7">
    <w:name w:val="FollowedHyperlink"/>
    <w:rsid w:val="007D0F12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7D0F12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7D0F12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D0F12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7">
    <w:name w:val="Абзац списка Знак"/>
    <w:link w:val="a6"/>
    <w:uiPriority w:val="34"/>
    <w:locked/>
    <w:rsid w:val="007D0F12"/>
    <w:rPr>
      <w:rFonts w:ascii="Calibri" w:eastAsia="Calibri" w:hAnsi="Calibri" w:cs="Times New Roman"/>
    </w:rPr>
  </w:style>
  <w:style w:type="character" w:styleId="aff8">
    <w:name w:val="Emphasis"/>
    <w:qFormat/>
    <w:rsid w:val="007D0F12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D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E0AB-7291-479F-B102-979F87C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161</cp:revision>
  <cp:lastPrinted>2021-04-06T07:47:00Z</cp:lastPrinted>
  <dcterms:created xsi:type="dcterms:W3CDTF">2021-06-28T12:08:00Z</dcterms:created>
  <dcterms:modified xsi:type="dcterms:W3CDTF">2024-07-19T12:57:00Z</dcterms:modified>
</cp:coreProperties>
</file>