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CA" w:rsidRDefault="007B35CA" w:rsidP="007B35CA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7B35CA" w:rsidRPr="00403E11" w:rsidRDefault="007B35CA" w:rsidP="007B35CA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7B35CA" w:rsidRPr="007B35CA" w:rsidRDefault="007B35CA" w:rsidP="007B35C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  <w:r w:rsidRPr="007B35CA">
        <w:rPr>
          <w:rFonts w:ascii="GHEA Grapalat" w:eastAsia="Times New Roman" w:hAnsi="GHEA Grapalat" w:cs="Sylfaen"/>
          <w:i/>
          <w:sz w:val="18"/>
          <w:szCs w:val="20"/>
          <w:lang w:val="ru-RU" w:eastAsia="ru-RU"/>
        </w:rPr>
        <w:t xml:space="preserve">      </w:t>
      </w:r>
    </w:p>
    <w:p w:rsidR="007B35CA" w:rsidRPr="007B35CA" w:rsidRDefault="007B35CA" w:rsidP="007B35CA">
      <w:pPr>
        <w:spacing w:after="0" w:line="240" w:lineRule="auto"/>
        <w:ind w:firstLine="709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7B35CA">
        <w:rPr>
          <w:rFonts w:ascii="GHEA Grapalat" w:eastAsia="Times New Roman" w:hAnsi="GHEA Grapalat" w:cs="Sylfaen"/>
          <w:b/>
          <w:szCs w:val="20"/>
          <w:lang w:val="af-ZA" w:eastAsia="ru-RU"/>
        </w:rPr>
        <w:t>ОБЪЯВЛЕНИЕ</w:t>
      </w:r>
    </w:p>
    <w:p w:rsidR="007B35CA" w:rsidRPr="007B35CA" w:rsidRDefault="007B35CA" w:rsidP="007B35CA">
      <w:pPr>
        <w:spacing w:after="0" w:line="240" w:lineRule="auto"/>
        <w:ind w:firstLine="709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7B35CA">
        <w:rPr>
          <w:rFonts w:ascii="GHEA Grapalat" w:eastAsia="Times New Roman" w:hAnsi="GHEA Grapalat" w:cs="Sylfaen"/>
          <w:b/>
          <w:szCs w:val="20"/>
          <w:lang w:val="af-ZA" w:eastAsia="ru-RU"/>
        </w:rPr>
        <w:t>О решении о заключении договора</w:t>
      </w:r>
    </w:p>
    <w:p w:rsidR="007B35CA" w:rsidRPr="007B35CA" w:rsidRDefault="007B35CA" w:rsidP="007B35C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7B35CA" w:rsidRPr="007B35CA" w:rsidRDefault="007B35CA" w:rsidP="007B35C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hy-AM" w:eastAsia="ru-RU"/>
        </w:rPr>
        <w:t xml:space="preserve">                           </w:t>
      </w:r>
      <w:r w:rsidRPr="007B35CA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Процедурный код </w:t>
      </w:r>
      <w:r w:rsidRPr="007B35CA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ՀՀ-ԱՄ-ԱՀ-ՀԲՄԱՇՁԲ-25/26  </w:t>
      </w:r>
    </w:p>
    <w:p w:rsidR="007B35CA" w:rsidRPr="007B35CA" w:rsidRDefault="007B35CA" w:rsidP="007B35C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Cs w:val="20"/>
          <w:lang w:val="af-ZA" w:eastAsia="ru-RU"/>
        </w:rPr>
      </w:pPr>
      <w:r w:rsidRPr="007B35CA">
        <w:rPr>
          <w:rFonts w:ascii="GHEA Grapalat" w:eastAsia="Times New Roman" w:hAnsi="GHEA Grapalat" w:cs="Sylfaen"/>
          <w:szCs w:val="20"/>
          <w:lang w:val="af-ZA" w:eastAsia="ru-RU"/>
        </w:rPr>
        <w:t xml:space="preserve">Апаранская муниципалитет представляет ниже информацию о решении о заключении договора по результатам процедуры запроса предложений с кодом </w:t>
      </w:r>
      <w:r w:rsidRPr="007B35CA">
        <w:rPr>
          <w:rFonts w:ascii="GHEA Grapalat" w:eastAsia="Times New Roman" w:hAnsi="GHEA Grapalat" w:cs="Sylfaen"/>
          <w:szCs w:val="20"/>
          <w:lang w:val="af-ZA" w:eastAsia="ru-RU"/>
        </w:rPr>
        <w:t xml:space="preserve">ՀՀ-ԱՄ-ԱՀ-ՀԲՄԱՇՁԲ-25/26  </w:t>
      </w:r>
      <w:r w:rsidRPr="007B35CA">
        <w:rPr>
          <w:rFonts w:ascii="GHEA Grapalat" w:eastAsia="Times New Roman" w:hAnsi="GHEA Grapalat" w:cs="Sylfaen"/>
          <w:szCs w:val="20"/>
          <w:lang w:val="af-ZA" w:eastAsia="ru-RU"/>
        </w:rPr>
        <w:t>, организованной для приобретения незавершенных работ по ремонту входов в многоквартирные жилые дома города Апаран, общины Апаран, для своих нужд:</w:t>
      </w:r>
    </w:p>
    <w:p w:rsidR="007B35CA" w:rsidRPr="007B35CA" w:rsidRDefault="007B35CA" w:rsidP="007B35CA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7B35CA">
        <w:rPr>
          <w:rFonts w:ascii="GHEA Grapalat" w:eastAsia="Times New Roman" w:hAnsi="GHEA Grapalat" w:cs="Sylfaen"/>
          <w:szCs w:val="20"/>
          <w:lang w:val="af-ZA" w:eastAsia="ru-RU"/>
        </w:rPr>
        <w:t>Решением № 3 Оценочной комиссии от 22 апреля 2026 года были утверждены результаты оценки соответствия заявок, поданных участником процедуры, требованиям приглашения</w:t>
      </w:r>
      <w:r w:rsidRPr="007B35CA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. </w:t>
      </w:r>
      <w:r w:rsidRPr="007B35CA">
        <w:rPr>
          <w:rFonts w:ascii="GHEA Grapalat" w:eastAsia="Times New Roman" w:hAnsi="GHEA Grapalat" w:cs="Sylfaen"/>
          <w:szCs w:val="20"/>
          <w:lang w:val="hy-AM" w:eastAsia="ru-RU"/>
        </w:rPr>
        <w:t>Сагласно чего</w:t>
      </w:r>
      <w:r w:rsidRPr="007B35CA">
        <w:rPr>
          <w:rFonts w:ascii="GHEA Grapalat" w:eastAsia="Times New Roman" w:hAnsi="GHEA Grapalat" w:cs="Sylfaen"/>
          <w:szCs w:val="20"/>
          <w:lang w:val="af-ZA" w:eastAsia="ru-RU"/>
        </w:rPr>
        <w:t>:</w:t>
      </w:r>
    </w:p>
    <w:p w:rsidR="007B35CA" w:rsidRPr="00403E11" w:rsidRDefault="007B35CA" w:rsidP="007B35CA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hy-AM" w:eastAsia="ru-RU"/>
        </w:rPr>
        <w:t>Лот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7B35CA" w:rsidRPr="007B35CA" w:rsidRDefault="007B35CA" w:rsidP="007B35CA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7B35CA">
        <w:rPr>
          <w:rFonts w:ascii="GHEA Grapalat" w:eastAsia="Times New Roman" w:hAnsi="GHEA Grapalat" w:cs="Sylfaen"/>
          <w:szCs w:val="20"/>
          <w:lang w:val="af-ZA" w:eastAsia="ru-RU"/>
        </w:rPr>
        <w:t>Приобретение незавершенных работ по реконструкции входов в многоквартирные жилые дома в городе Апаран, населенный пункт Апаран.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7B35CA" w:rsidRPr="00403E11" w:rsidTr="00B75975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7B35CA" w:rsidRPr="00855725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ЧАС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B35CA" w:rsidRPr="00855725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имя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B35CA" w:rsidRPr="00855725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B35CA" w:rsidRPr="00855725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Приглашение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в соответствии с требованиями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соответствующий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приложения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</w:p>
          <w:p w:rsidR="007B35CA" w:rsidRPr="00855725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соответствовать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в случае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отметить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>"X"/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7B35CA" w:rsidRPr="00855725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Приглашение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в соответствии с требованиями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непоследовательный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приложения</w:t>
            </w:r>
          </w:p>
          <w:p w:rsidR="007B35CA" w:rsidRPr="00855725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не соблюдать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в случае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отметить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>"X"/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7B35CA" w:rsidRPr="00855725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Несовместимость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описание</w:t>
            </w:r>
          </w:p>
        </w:tc>
      </w:tr>
      <w:tr w:rsidR="007B35CA" w:rsidRPr="00403E11" w:rsidTr="00B75975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7B35CA" w:rsidRPr="00545C3E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7B35CA" w:rsidRPr="00E93692" w:rsidRDefault="007B35CA" w:rsidP="00B7597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7B35C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ООО «Тренд» и ООО «Группа О. Пьер» консорциум</w:t>
            </w:r>
          </w:p>
        </w:tc>
        <w:tc>
          <w:tcPr>
            <w:tcW w:w="2552" w:type="dxa"/>
            <w:shd w:val="clear" w:color="auto" w:fill="auto"/>
          </w:tcPr>
          <w:p w:rsidR="007B35CA" w:rsidRPr="00403E11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8A3420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7B35CA" w:rsidRPr="00403E11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7B35CA" w:rsidRPr="00403E11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7B35CA" w:rsidRPr="00FB7435" w:rsidRDefault="007B35CA" w:rsidP="007B35CA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7B35CA" w:rsidRPr="001575C1" w:rsidTr="00B75975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7B35CA" w:rsidRPr="00855725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Участники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занятый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места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35CA" w:rsidRPr="00855725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имя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35CA" w:rsidRPr="00855725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Избранные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выбранный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участник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число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отметить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"X"/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35CA" w:rsidRPr="00855725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Участник</w:t>
            </w: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предложенный</w:t>
            </w: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цена</w:t>
            </w:r>
          </w:p>
          <w:p w:rsidR="007B35CA" w:rsidRPr="00855725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без</w:t>
            </w: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АААА</w:t>
            </w: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/</w:t>
            </w:r>
          </w:p>
        </w:tc>
      </w:tr>
      <w:tr w:rsidR="007B35CA" w:rsidRPr="00403E11" w:rsidTr="00B75975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7B35CA" w:rsidRPr="00545C3E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7B35CA" w:rsidRPr="00E93692" w:rsidRDefault="007B35CA" w:rsidP="00B7597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7B35C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ООО «Тренд» и ООО «Группа О. Пьер» консорциум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35CA" w:rsidRPr="00403E11" w:rsidRDefault="007B35CA" w:rsidP="00B759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6F4093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35CA" w:rsidRPr="00FD50C9" w:rsidRDefault="007B35CA" w:rsidP="00B7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1575C1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148 750 000</w:t>
            </w:r>
          </w:p>
        </w:tc>
      </w:tr>
    </w:tbl>
    <w:p w:rsidR="007B35CA" w:rsidRDefault="007B35CA" w:rsidP="007B35CA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7B35CA" w:rsidRPr="00F170E4" w:rsidRDefault="007B35CA" w:rsidP="007B35CA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7B35CA" w:rsidRPr="007B35CA" w:rsidRDefault="007B35CA" w:rsidP="007B35CA">
      <w:pPr>
        <w:spacing w:after="0"/>
        <w:rPr>
          <w:rFonts w:ascii="GHEA Grapalat" w:eastAsia="Times New Roman" w:hAnsi="GHEA Grapalat" w:cs="Sylfaen"/>
          <w:color w:val="000000"/>
          <w:szCs w:val="20"/>
          <w:lang w:val="hy-AM" w:eastAsia="ru-RU"/>
        </w:rPr>
      </w:pPr>
      <w:r w:rsidRPr="007B35CA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Критерием для определения выбранного участника является участник, представивший заявку, соответствующую приглашению, и предложение по самой низкой цене. Предложение о заключении контракта должно быть представлено в соответствии с положениями статьи 36 Закона РА «О закупках». Срок ожидания согласно статье 10, части 4, пункту 1 Закона РА «О закупках» не применяется. За дополнительной информацией по данному объявлению обращайтесь к координатору по закупкам, Айку Овсепяну.</w:t>
      </w:r>
      <w:bookmarkStart w:id="0" w:name="_GoBack"/>
      <w:bookmarkEnd w:id="0"/>
    </w:p>
    <w:p w:rsidR="007B35CA" w:rsidRPr="007B35CA" w:rsidRDefault="007B35CA" w:rsidP="007B35CA">
      <w:pPr>
        <w:spacing w:after="0"/>
        <w:rPr>
          <w:rFonts w:ascii="GHEA Grapalat" w:eastAsia="Times New Roman" w:hAnsi="GHEA Grapalat" w:cs="Sylfaen"/>
          <w:color w:val="000000"/>
          <w:szCs w:val="20"/>
          <w:lang w:val="hy-AM" w:eastAsia="ru-RU"/>
        </w:rPr>
      </w:pPr>
      <w:r w:rsidRPr="007B35CA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Телефон: +374 94231893</w:t>
      </w:r>
    </w:p>
    <w:p w:rsidR="007B35CA" w:rsidRPr="007B35CA" w:rsidRDefault="007B35CA" w:rsidP="007B35CA">
      <w:pPr>
        <w:spacing w:after="0"/>
        <w:rPr>
          <w:rFonts w:ascii="GHEA Grapalat" w:eastAsia="Times New Roman" w:hAnsi="GHEA Grapalat" w:cs="Sylfaen"/>
          <w:color w:val="000000"/>
          <w:szCs w:val="20"/>
          <w:lang w:val="hy-AM" w:eastAsia="ru-RU"/>
        </w:rPr>
      </w:pPr>
      <w:r w:rsidRPr="007B35CA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Электронная почта: haykhovsepyanhv@mail.ru</w:t>
      </w:r>
    </w:p>
    <w:p w:rsidR="005854A8" w:rsidRPr="007B35CA" w:rsidRDefault="007B35CA" w:rsidP="007B35CA">
      <w:pPr>
        <w:spacing w:after="0"/>
        <w:rPr>
          <w:lang w:val="af-ZA"/>
        </w:rPr>
      </w:pPr>
      <w:r w:rsidRPr="007B35CA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Заказчик: Муниципалитет Апаран, Арагацотнская область, РА</w:t>
      </w:r>
    </w:p>
    <w:sectPr w:rsidR="005854A8" w:rsidRPr="007B35CA" w:rsidSect="00D24A0F">
      <w:footerReference w:type="even" r:id="rId5"/>
      <w:footerReference w:type="default" r:id="rId6"/>
      <w:pgSz w:w="11906" w:h="16838"/>
      <w:pgMar w:top="-125" w:right="656" w:bottom="142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7B35C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7B35CA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7B35C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33B54" w:rsidRDefault="007B35CA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CA"/>
    <w:rsid w:val="005854A8"/>
    <w:rsid w:val="007B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B3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B35CA"/>
  </w:style>
  <w:style w:type="character" w:styleId="a5">
    <w:name w:val="page number"/>
    <w:basedOn w:val="a0"/>
    <w:rsid w:val="007B3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B3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B35CA"/>
  </w:style>
  <w:style w:type="character" w:styleId="a5">
    <w:name w:val="page number"/>
    <w:basedOn w:val="a0"/>
    <w:rsid w:val="007B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2026-04-23T16:06:00Z</dcterms:created>
  <dcterms:modified xsi:type="dcterms:W3CDTF">2026-04-23T16:11:00Z</dcterms:modified>
</cp:coreProperties>
</file>