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B2" w:rsidRPr="00DA663A" w:rsidRDefault="007233B2" w:rsidP="007233B2">
      <w:pPr>
        <w:rPr>
          <w:rFonts w:cs="Sylfaen"/>
          <w:b/>
          <w:sz w:val="20"/>
          <w:szCs w:val="20"/>
          <w:lang w:val="af-ZA"/>
        </w:rPr>
      </w:pPr>
      <w:r w:rsidRPr="00DA663A">
        <w:rPr>
          <w:rFonts w:cs="Sylfaen"/>
          <w:b/>
          <w:sz w:val="20"/>
          <w:szCs w:val="20"/>
          <w:lang w:val="af-ZA"/>
        </w:rPr>
        <w:t>ՀԱՅՏԱՐԱՐՈՒԹՅՈՒՆ</w:t>
      </w:r>
    </w:p>
    <w:p w:rsidR="007233B2" w:rsidRPr="00DA663A" w:rsidRDefault="007233B2" w:rsidP="007233B2">
      <w:pPr>
        <w:spacing w:after="240" w:line="360" w:lineRule="auto"/>
        <w:rPr>
          <w:rFonts w:cs="Sylfaen"/>
          <w:b/>
          <w:sz w:val="20"/>
          <w:szCs w:val="20"/>
          <w:lang w:val="af-ZA"/>
        </w:rPr>
      </w:pPr>
      <w:r w:rsidRPr="00DA663A">
        <w:rPr>
          <w:rFonts w:cs="Sylfaen"/>
          <w:b/>
          <w:sz w:val="20"/>
          <w:szCs w:val="20"/>
          <w:lang w:val="af-ZA"/>
        </w:rPr>
        <w:t>Կնքված</w:t>
      </w:r>
      <w:r>
        <w:rPr>
          <w:rFonts w:cs="Sylfaen"/>
          <w:b/>
          <w:sz w:val="20"/>
          <w:szCs w:val="20"/>
          <w:lang w:val="af-ZA"/>
        </w:rPr>
        <w:t xml:space="preserve"> </w:t>
      </w:r>
      <w:r w:rsidRPr="00DA663A">
        <w:rPr>
          <w:rFonts w:cs="Sylfaen"/>
          <w:b/>
          <w:sz w:val="20"/>
          <w:szCs w:val="20"/>
          <w:lang w:val="af-ZA"/>
        </w:rPr>
        <w:t>պայմանագրի</w:t>
      </w:r>
      <w:r>
        <w:rPr>
          <w:rFonts w:cs="Sylfaen"/>
          <w:b/>
          <w:sz w:val="20"/>
          <w:szCs w:val="20"/>
          <w:lang w:val="af-ZA"/>
        </w:rPr>
        <w:t xml:space="preserve"> </w:t>
      </w:r>
      <w:r w:rsidRPr="00DA663A">
        <w:rPr>
          <w:rFonts w:cs="Sylfaen"/>
          <w:b/>
          <w:sz w:val="20"/>
          <w:szCs w:val="20"/>
          <w:lang w:val="af-ZA"/>
        </w:rPr>
        <w:t>մասին</w:t>
      </w:r>
      <w:r w:rsidRPr="00DA663A">
        <w:rPr>
          <w:rFonts w:cs="Sylfaen"/>
          <w:b/>
          <w:sz w:val="20"/>
          <w:szCs w:val="20"/>
          <w:lang w:val="af-ZA"/>
        </w:rPr>
        <w:br/>
      </w:r>
      <w:r w:rsidRPr="00DA663A">
        <w:rPr>
          <w:rFonts w:cs="Sylfaen"/>
          <w:i/>
          <w:sz w:val="20"/>
          <w:szCs w:val="20"/>
          <w:lang w:val="af-ZA"/>
        </w:rPr>
        <w:t xml:space="preserve">&lt;&lt;Ծաղկաձոր կոմունալ տնտեսություն&gt;&gt; ՀՈԱԿ-ը  ստորև ներկայացնում է իր կարիքների համար </w:t>
      </w:r>
      <w:r w:rsidRPr="00DA663A">
        <w:rPr>
          <w:i/>
          <w:color w:val="000000"/>
          <w:sz w:val="20"/>
          <w:szCs w:val="20"/>
          <w:lang w:val="hy-AM"/>
        </w:rPr>
        <w:t>տրանսպորտային</w:t>
      </w:r>
      <w:r w:rsidRPr="00D93C9F">
        <w:rPr>
          <w:i/>
          <w:color w:val="000000"/>
          <w:sz w:val="20"/>
          <w:szCs w:val="20"/>
          <w:lang w:val="af-ZA"/>
        </w:rPr>
        <w:t xml:space="preserve"> </w:t>
      </w:r>
      <w:r w:rsidRPr="00DA663A">
        <w:rPr>
          <w:i/>
          <w:color w:val="000000"/>
          <w:sz w:val="20"/>
          <w:szCs w:val="20"/>
          <w:lang w:val="hy-AM"/>
        </w:rPr>
        <w:t>միջոցների</w:t>
      </w:r>
      <w:r w:rsidRPr="00D93C9F">
        <w:rPr>
          <w:i/>
          <w:color w:val="000000"/>
          <w:sz w:val="20"/>
          <w:szCs w:val="20"/>
          <w:lang w:val="af-ZA"/>
        </w:rPr>
        <w:t xml:space="preserve"> </w:t>
      </w:r>
      <w:r w:rsidRPr="00DA663A">
        <w:rPr>
          <w:i/>
          <w:color w:val="000000"/>
          <w:sz w:val="20"/>
          <w:szCs w:val="20"/>
          <w:lang w:val="hy-AM"/>
        </w:rPr>
        <w:t>ընթացիկ</w:t>
      </w:r>
      <w:r w:rsidRPr="00D93C9F">
        <w:rPr>
          <w:i/>
          <w:color w:val="000000"/>
          <w:sz w:val="20"/>
          <w:szCs w:val="20"/>
          <w:lang w:val="af-ZA"/>
        </w:rPr>
        <w:t xml:space="preserve"> </w:t>
      </w:r>
      <w:r w:rsidRPr="00DA663A">
        <w:rPr>
          <w:i/>
          <w:color w:val="000000"/>
          <w:sz w:val="20"/>
          <w:szCs w:val="20"/>
          <w:lang w:val="hy-AM"/>
        </w:rPr>
        <w:t>վերանորոգման՝</w:t>
      </w:r>
      <w:r w:rsidRPr="00D93C9F">
        <w:rPr>
          <w:i/>
          <w:color w:val="000000"/>
          <w:sz w:val="20"/>
          <w:szCs w:val="20"/>
          <w:lang w:val="af-ZA"/>
        </w:rPr>
        <w:t xml:space="preserve"> </w:t>
      </w:r>
      <w:r w:rsidRPr="00DA663A">
        <w:rPr>
          <w:i/>
          <w:color w:val="000000"/>
          <w:sz w:val="20"/>
          <w:szCs w:val="20"/>
          <w:lang w:val="hy-AM"/>
        </w:rPr>
        <w:t>տեխնիկական</w:t>
      </w:r>
      <w:r w:rsidRPr="00D93C9F">
        <w:rPr>
          <w:i/>
          <w:color w:val="000000"/>
          <w:sz w:val="20"/>
          <w:szCs w:val="20"/>
          <w:lang w:val="af-ZA"/>
        </w:rPr>
        <w:t xml:space="preserve"> </w:t>
      </w:r>
      <w:r w:rsidRPr="00DA663A">
        <w:rPr>
          <w:i/>
          <w:color w:val="000000"/>
          <w:sz w:val="20"/>
          <w:szCs w:val="20"/>
          <w:lang w:val="hy-AM"/>
        </w:rPr>
        <w:t>սպասարկման</w:t>
      </w:r>
      <w:r w:rsidRPr="00D93C9F">
        <w:rPr>
          <w:i/>
          <w:color w:val="000000"/>
          <w:sz w:val="20"/>
          <w:szCs w:val="20"/>
          <w:lang w:val="af-ZA"/>
        </w:rPr>
        <w:t xml:space="preserve"> </w:t>
      </w:r>
      <w:r w:rsidRPr="00DA663A">
        <w:rPr>
          <w:i/>
          <w:color w:val="000000"/>
          <w:sz w:val="20"/>
          <w:szCs w:val="20"/>
          <w:lang w:val="hy-AM"/>
        </w:rPr>
        <w:t>ծառայությունների</w:t>
      </w:r>
      <w:r w:rsidRPr="00D93C9F">
        <w:rPr>
          <w:i/>
          <w:color w:val="000000"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ձեռքբերման</w:t>
      </w:r>
      <w:r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նպատակով</w:t>
      </w:r>
      <w:r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կազմակերպված</w:t>
      </w:r>
      <w:r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eastAsia="Calibri"/>
          <w:i/>
          <w:sz w:val="20"/>
          <w:szCs w:val="20"/>
          <w:lang w:val="hy-AM"/>
        </w:rPr>
        <w:t>Ծ</w:t>
      </w:r>
      <w:r w:rsidRPr="00DA663A">
        <w:rPr>
          <w:rFonts w:eastAsia="Calibri"/>
          <w:i/>
          <w:sz w:val="20"/>
          <w:szCs w:val="20"/>
        </w:rPr>
        <w:t>ԿՏ</w:t>
      </w:r>
      <w:r w:rsidRPr="00DA663A">
        <w:rPr>
          <w:rFonts w:eastAsia="Calibri"/>
          <w:i/>
          <w:sz w:val="20"/>
          <w:szCs w:val="20"/>
          <w:lang w:val="af-ZA"/>
        </w:rPr>
        <w:t>-ԳՀԾՁԲ</w:t>
      </w:r>
      <w:r>
        <w:rPr>
          <w:rFonts w:eastAsia="Calibri"/>
          <w:i/>
          <w:sz w:val="20"/>
          <w:szCs w:val="20"/>
          <w:lang w:val="af-ZA"/>
        </w:rPr>
        <w:t>-21/1</w:t>
      </w:r>
      <w:r w:rsidRPr="00DA663A">
        <w:rPr>
          <w:rFonts w:eastAsia="Calibri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ծածկագրով</w:t>
      </w:r>
      <w:r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գնման</w:t>
      </w:r>
      <w:r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ընթացակարգի</w:t>
      </w:r>
      <w:r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արդյունքում</w:t>
      </w:r>
      <w:r w:rsidRPr="00DA663A">
        <w:rPr>
          <w:rFonts w:cs="Arial"/>
          <w:i/>
          <w:sz w:val="20"/>
          <w:szCs w:val="20"/>
          <w:lang w:val="af-ZA"/>
        </w:rPr>
        <w:t xml:space="preserve">  20</w:t>
      </w:r>
      <w:r>
        <w:rPr>
          <w:rFonts w:cs="Sylfaen"/>
          <w:i/>
          <w:sz w:val="20"/>
          <w:szCs w:val="20"/>
          <w:lang w:val="af-ZA"/>
        </w:rPr>
        <w:t>21</w:t>
      </w:r>
      <w:r w:rsidRPr="00DA663A">
        <w:rPr>
          <w:rFonts w:cs="Sylfaen"/>
          <w:i/>
          <w:sz w:val="20"/>
          <w:szCs w:val="20"/>
          <w:lang w:val="af-ZA"/>
        </w:rPr>
        <w:t xml:space="preserve"> թվականի </w:t>
      </w:r>
      <w:proofErr w:type="spellStart"/>
      <w:r>
        <w:rPr>
          <w:rFonts w:cs="Sylfaen"/>
          <w:i/>
          <w:sz w:val="20"/>
          <w:szCs w:val="20"/>
          <w:lang w:val="ru-RU"/>
        </w:rPr>
        <w:t>հունվարի</w:t>
      </w:r>
      <w:proofErr w:type="spellEnd"/>
      <w:r w:rsidRPr="00C15B81">
        <w:rPr>
          <w:rFonts w:cs="Sylfaen"/>
          <w:i/>
          <w:sz w:val="20"/>
          <w:szCs w:val="20"/>
          <w:lang w:val="af-ZA"/>
        </w:rPr>
        <w:t xml:space="preserve"> 20</w:t>
      </w:r>
      <w:r w:rsidRPr="00DA663A">
        <w:rPr>
          <w:rFonts w:cs="Sylfaen"/>
          <w:i/>
          <w:sz w:val="20"/>
          <w:szCs w:val="20"/>
          <w:lang w:val="af-ZA"/>
        </w:rPr>
        <w:t>-</w:t>
      </w:r>
      <w:r w:rsidRPr="00DA663A">
        <w:rPr>
          <w:rFonts w:cs="Sylfaen"/>
          <w:i/>
          <w:sz w:val="20"/>
          <w:szCs w:val="20"/>
          <w:lang w:val="hy-AM"/>
        </w:rPr>
        <w:t>ին</w:t>
      </w:r>
      <w:r w:rsidRPr="00D93C9F"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կնքված</w:t>
      </w:r>
      <w:r w:rsidRPr="00DA663A">
        <w:rPr>
          <w:rFonts w:cs="Arial"/>
          <w:i/>
          <w:sz w:val="20"/>
          <w:szCs w:val="20"/>
          <w:lang w:val="af-ZA"/>
        </w:rPr>
        <w:t xml:space="preserve">  N </w:t>
      </w:r>
      <w:r w:rsidRPr="00DA663A">
        <w:rPr>
          <w:rFonts w:eastAsia="Calibri"/>
          <w:i/>
          <w:sz w:val="20"/>
          <w:szCs w:val="20"/>
          <w:lang w:val="hy-AM"/>
        </w:rPr>
        <w:t>ԾԿՏ</w:t>
      </w:r>
      <w:r w:rsidRPr="00DA663A">
        <w:rPr>
          <w:rFonts w:eastAsia="Calibri"/>
          <w:i/>
          <w:sz w:val="20"/>
          <w:szCs w:val="20"/>
          <w:lang w:val="af-ZA"/>
        </w:rPr>
        <w:t>-ԳՀԾՁԲ</w:t>
      </w:r>
      <w:r>
        <w:rPr>
          <w:rFonts w:eastAsia="Calibri"/>
          <w:i/>
          <w:sz w:val="20"/>
          <w:szCs w:val="20"/>
          <w:lang w:val="af-ZA"/>
        </w:rPr>
        <w:t>-2</w:t>
      </w:r>
      <w:r w:rsidRPr="00C15B81">
        <w:rPr>
          <w:rFonts w:eastAsia="Calibri"/>
          <w:i/>
          <w:sz w:val="20"/>
          <w:szCs w:val="20"/>
          <w:lang w:val="af-ZA"/>
        </w:rPr>
        <w:t>1</w:t>
      </w:r>
      <w:r>
        <w:rPr>
          <w:rFonts w:eastAsia="Calibri"/>
          <w:i/>
          <w:sz w:val="20"/>
          <w:szCs w:val="20"/>
          <w:lang w:val="af-ZA"/>
        </w:rPr>
        <w:t>/</w:t>
      </w:r>
      <w:r w:rsidRPr="00D93C9F">
        <w:rPr>
          <w:rFonts w:eastAsia="Calibri"/>
          <w:i/>
          <w:sz w:val="20"/>
          <w:szCs w:val="20"/>
          <w:lang w:val="af-ZA"/>
        </w:rPr>
        <w:t>1</w:t>
      </w:r>
      <w:r w:rsidRPr="00DA663A">
        <w:rPr>
          <w:rFonts w:eastAsia="Calibri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պայմանագրի</w:t>
      </w:r>
      <w:r w:rsidRPr="00D93C9F"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մասին</w:t>
      </w:r>
      <w:r w:rsidRPr="00D93C9F">
        <w:rPr>
          <w:rFonts w:cs="Sylfaen"/>
          <w:i/>
          <w:sz w:val="20"/>
          <w:szCs w:val="20"/>
          <w:lang w:val="af-ZA"/>
        </w:rPr>
        <w:t xml:space="preserve"> </w:t>
      </w:r>
      <w:r w:rsidRPr="00DA663A">
        <w:rPr>
          <w:rFonts w:cs="Sylfaen"/>
          <w:i/>
          <w:sz w:val="20"/>
          <w:szCs w:val="20"/>
          <w:lang w:val="af-ZA"/>
        </w:rPr>
        <w:t>տեղեկատվությունը</w:t>
      </w:r>
      <w:r w:rsidRPr="00DA663A">
        <w:rPr>
          <w:rFonts w:cs="Arial"/>
          <w:i/>
          <w:sz w:val="20"/>
          <w:szCs w:val="20"/>
          <w:lang w:val="af-ZA"/>
        </w:rPr>
        <w:t>`</w:t>
      </w:r>
    </w:p>
    <w:tbl>
      <w:tblPr>
        <w:tblW w:w="19920" w:type="dxa"/>
        <w:tblInd w:w="-6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82"/>
        <w:gridCol w:w="487"/>
        <w:gridCol w:w="94"/>
        <w:gridCol w:w="378"/>
        <w:gridCol w:w="445"/>
        <w:gridCol w:w="20"/>
        <w:gridCol w:w="148"/>
        <w:gridCol w:w="27"/>
        <w:gridCol w:w="69"/>
        <w:gridCol w:w="75"/>
        <w:gridCol w:w="553"/>
        <w:gridCol w:w="12"/>
        <w:gridCol w:w="183"/>
        <w:gridCol w:w="28"/>
        <w:gridCol w:w="764"/>
        <w:gridCol w:w="49"/>
        <w:gridCol w:w="37"/>
        <w:gridCol w:w="339"/>
        <w:gridCol w:w="43"/>
        <w:gridCol w:w="192"/>
        <w:gridCol w:w="135"/>
        <w:gridCol w:w="38"/>
        <w:gridCol w:w="668"/>
        <w:gridCol w:w="22"/>
        <w:gridCol w:w="36"/>
        <w:gridCol w:w="377"/>
        <w:gridCol w:w="342"/>
        <w:gridCol w:w="180"/>
        <w:gridCol w:w="201"/>
        <w:gridCol w:w="235"/>
        <w:gridCol w:w="27"/>
        <w:gridCol w:w="77"/>
        <w:gridCol w:w="481"/>
        <w:gridCol w:w="86"/>
        <w:gridCol w:w="167"/>
        <w:gridCol w:w="39"/>
        <w:gridCol w:w="311"/>
        <w:gridCol w:w="112"/>
        <w:gridCol w:w="274"/>
        <w:gridCol w:w="173"/>
        <w:gridCol w:w="189"/>
        <w:gridCol w:w="32"/>
        <w:gridCol w:w="327"/>
        <w:gridCol w:w="139"/>
        <w:gridCol w:w="615"/>
        <w:gridCol w:w="146"/>
        <w:gridCol w:w="379"/>
        <w:gridCol w:w="1558"/>
        <w:gridCol w:w="1558"/>
        <w:gridCol w:w="1558"/>
        <w:gridCol w:w="1558"/>
        <w:gridCol w:w="1558"/>
        <w:gridCol w:w="1558"/>
      </w:tblGrid>
      <w:tr w:rsidR="007233B2" w:rsidRPr="00DA663A" w:rsidTr="00AF36CB">
        <w:trPr>
          <w:gridAfter w:val="6"/>
          <w:wAfter w:w="9348" w:type="dxa"/>
          <w:trHeight w:val="146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993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DA663A">
              <w:rPr>
                <w:rFonts w:cs="Sylfaen"/>
                <w:b/>
                <w:bCs/>
                <w:sz w:val="20"/>
                <w:szCs w:val="20"/>
              </w:rPr>
              <w:t>Գ</w:t>
            </w:r>
            <w:r w:rsidRPr="00DA663A">
              <w:rPr>
                <w:rFonts w:cs="Sylfaen"/>
                <w:b/>
                <w:bCs/>
                <w:sz w:val="20"/>
                <w:szCs w:val="20"/>
                <w:lang w:val="hy-AM"/>
              </w:rPr>
              <w:t>նման</w:t>
            </w:r>
            <w:proofErr w:type="spellStart"/>
            <w:r w:rsidRPr="00DA663A">
              <w:rPr>
                <w:rFonts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110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af-ZA"/>
              </w:rPr>
            </w:pPr>
            <w:proofErr w:type="spellStart"/>
            <w:r w:rsidRPr="00DA663A">
              <w:rPr>
                <w:rFonts w:cs="Sylfaen"/>
                <w:b/>
                <w:bCs/>
                <w:sz w:val="20"/>
                <w:szCs w:val="20"/>
              </w:rPr>
              <w:t>չափա</w:t>
            </w:r>
            <w:proofErr w:type="spellEnd"/>
            <w:r w:rsidRPr="00DA663A">
              <w:rPr>
                <w:rFonts w:cs="Arial"/>
                <w:b/>
                <w:bCs/>
                <w:sz w:val="20"/>
                <w:szCs w:val="20"/>
                <w:lang w:val="af-ZA"/>
              </w:rPr>
              <w:t>-</w:t>
            </w:r>
            <w:proofErr w:type="spellStart"/>
            <w:r w:rsidRPr="00DA663A">
              <w:rPr>
                <w:rFonts w:cs="Sylfaen"/>
                <w:b/>
                <w:bCs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1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չափ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  <w:lang w:val="af-ZA"/>
              </w:rPr>
              <w:t>-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մանմիա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  <w:lang w:val="af-ZA"/>
              </w:rPr>
              <w:t>-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վորը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քանակը</w:t>
            </w:r>
            <w:proofErr w:type="spellEnd"/>
            <w:r w:rsidRPr="00DA663A">
              <w:rPr>
                <w:rStyle w:val="a5"/>
                <w:rFonts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նախահաշվայինգինը</w:t>
            </w:r>
            <w:proofErr w:type="spellEnd"/>
          </w:p>
        </w:tc>
        <w:tc>
          <w:tcPr>
            <w:tcW w:w="269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2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bCs/>
                <w:sz w:val="20"/>
                <w:szCs w:val="20"/>
              </w:rPr>
              <w:t>պայմանագրովնախատեսված</w:t>
            </w:r>
            <w:r w:rsidRPr="00DA663A">
              <w:rPr>
                <w:rFonts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 xml:space="preserve"> (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7233B2" w:rsidRPr="00DA663A" w:rsidTr="00AF36CB">
        <w:trPr>
          <w:gridAfter w:val="6"/>
          <w:wAfter w:w="9348" w:type="dxa"/>
          <w:trHeight w:val="175"/>
        </w:trPr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DA663A">
              <w:rPr>
                <w:rStyle w:val="a5"/>
                <w:b/>
                <w:sz w:val="20"/>
                <w:szCs w:val="20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ind w:left="-107" w:right="-108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b/>
                <w:sz w:val="20"/>
                <w:szCs w:val="20"/>
              </w:rPr>
              <w:t>/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ՀՀդրամ</w:t>
            </w:r>
            <w:proofErr w:type="spellEnd"/>
            <w:r w:rsidRPr="00DA663A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69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275"/>
        </w:trPr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DA663A">
              <w:rPr>
                <w:rStyle w:val="a5"/>
                <w:b/>
                <w:sz w:val="20"/>
                <w:szCs w:val="20"/>
              </w:rPr>
              <w:footnoteReference w:id="3"/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269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4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33B2" w:rsidRPr="008F01FD" w:rsidTr="00AF36CB">
        <w:trPr>
          <w:gridAfter w:val="6"/>
          <w:wAfter w:w="9348" w:type="dxa"/>
          <w:trHeight w:val="2506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sz w:val="20"/>
                <w:szCs w:val="20"/>
              </w:rPr>
            </w:pP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Տրանսպորտային</w:t>
            </w:r>
            <w:r w:rsidRPr="00345FCE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միջոցների</w:t>
            </w:r>
            <w:r w:rsidRPr="00345FCE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ընթացիկվերանորոգման՝</w:t>
            </w:r>
            <w:r w:rsidRPr="00345FCE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տեխնիկական</w:t>
            </w:r>
            <w:r w:rsidRPr="00345FCE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սպասարկման</w:t>
            </w:r>
            <w:r w:rsidRPr="00345FCE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rPr>
                <w:sz w:val="20"/>
                <w:szCs w:val="20"/>
              </w:rPr>
            </w:pPr>
          </w:p>
          <w:p w:rsidR="007233B2" w:rsidRPr="00DA663A" w:rsidRDefault="007233B2" w:rsidP="00AF36CB">
            <w:pPr>
              <w:spacing w:line="276" w:lineRule="auto"/>
              <w:rPr>
                <w:sz w:val="20"/>
                <w:szCs w:val="20"/>
              </w:rPr>
            </w:pPr>
          </w:p>
          <w:p w:rsidR="007233B2" w:rsidRPr="00DA663A" w:rsidRDefault="007233B2" w:rsidP="00AF36CB">
            <w:pPr>
              <w:spacing w:line="276" w:lineRule="auto"/>
              <w:rPr>
                <w:sz w:val="20"/>
                <w:szCs w:val="20"/>
              </w:rPr>
            </w:pPr>
          </w:p>
          <w:p w:rsidR="007233B2" w:rsidRPr="00223C0C" w:rsidRDefault="007233B2" w:rsidP="00AF36CB">
            <w:pPr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23C0C">
              <w:rPr>
                <w:b/>
                <w:sz w:val="20"/>
                <w:szCs w:val="20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3B2" w:rsidRPr="00B62679" w:rsidRDefault="007233B2" w:rsidP="00AF36CB">
            <w:pPr>
              <w:tabs>
                <w:tab w:val="left" w:pos="1248"/>
              </w:tabs>
              <w:rPr>
                <w:b/>
                <w:sz w:val="20"/>
                <w:szCs w:val="20"/>
              </w:rPr>
            </w:pPr>
            <w:r w:rsidRPr="00B62679">
              <w:rPr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3B2" w:rsidRPr="002C2D56" w:rsidRDefault="007233B2" w:rsidP="00AF36CB">
            <w:pPr>
              <w:tabs>
                <w:tab w:val="left" w:pos="1248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3B2" w:rsidRPr="00B62679" w:rsidRDefault="007233B2" w:rsidP="00AF36CB">
            <w:pPr>
              <w:tabs>
                <w:tab w:val="left" w:pos="1248"/>
              </w:tabs>
              <w:rPr>
                <w:b/>
                <w:sz w:val="20"/>
                <w:szCs w:val="20"/>
                <w:lang w:val="hy-AM"/>
              </w:rPr>
            </w:pPr>
            <w:r w:rsidRPr="00B62679">
              <w:rPr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33B2" w:rsidRPr="00B62679" w:rsidRDefault="007233B2" w:rsidP="00AF36CB">
            <w:pPr>
              <w:tabs>
                <w:tab w:val="left" w:pos="1248"/>
              </w:tabs>
              <w:rPr>
                <w:b/>
                <w:sz w:val="20"/>
                <w:szCs w:val="20"/>
                <w:lang w:val="hy-AM"/>
              </w:rPr>
            </w:pPr>
            <w:r w:rsidRPr="00B62679">
              <w:rPr>
                <w:b/>
                <w:sz w:val="20"/>
                <w:szCs w:val="20"/>
                <w:lang w:val="hy-AM"/>
              </w:rPr>
              <w:t>&lt;&lt;Գնումների մասին&gt;&gt; ՀՀ օրենքի 15-րդ հոդվածի 6-րդ մաս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3B2" w:rsidRPr="002C2D56" w:rsidRDefault="007233B2" w:rsidP="00AF36CB">
            <w:pPr>
              <w:tabs>
                <w:tab w:val="left" w:pos="1248"/>
              </w:tabs>
              <w:spacing w:line="276" w:lineRule="auto"/>
              <w:jc w:val="both"/>
              <w:rPr>
                <w:i/>
                <w:sz w:val="20"/>
                <w:szCs w:val="20"/>
                <w:lang w:val="hy-AM"/>
              </w:rPr>
            </w:pP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Տրանսպորտային</w:t>
            </w:r>
            <w:r w:rsidRPr="002C2D56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միջոցների</w:t>
            </w:r>
            <w:r w:rsidRPr="002C2D56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ընթացիկ</w:t>
            </w:r>
            <w:r w:rsidRPr="002C2D56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վերանորոգման՝</w:t>
            </w:r>
            <w:r w:rsidRPr="002C2D56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տեխնիկական</w:t>
            </w:r>
            <w:r w:rsidRPr="002C2D56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սպասարկման</w:t>
            </w:r>
            <w:r w:rsidRPr="002C2D56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227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3B2" w:rsidRPr="007233B2" w:rsidRDefault="007233B2" w:rsidP="00AF36CB">
            <w:pPr>
              <w:tabs>
                <w:tab w:val="left" w:pos="1248"/>
              </w:tabs>
              <w:spacing w:line="276" w:lineRule="auto"/>
              <w:jc w:val="both"/>
              <w:rPr>
                <w:i/>
                <w:sz w:val="20"/>
                <w:szCs w:val="20"/>
                <w:lang w:val="hy-AM"/>
              </w:rPr>
            </w:pP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Տրանսպորտային</w:t>
            </w:r>
            <w:r w:rsidRPr="007233B2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միջոցների</w:t>
            </w:r>
            <w:r w:rsidRPr="007233B2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ընթացիկ</w:t>
            </w:r>
            <w:r w:rsidRPr="007233B2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վերանորոգման՝</w:t>
            </w:r>
            <w:r w:rsidRPr="007233B2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տեխնիկական</w:t>
            </w:r>
            <w:r w:rsidRPr="007233B2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սպասարկման</w:t>
            </w:r>
            <w:r w:rsidRPr="007233B2">
              <w:rPr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DA663A">
              <w:rPr>
                <w:b/>
                <w:i/>
                <w:color w:val="000000"/>
                <w:sz w:val="20"/>
                <w:szCs w:val="20"/>
                <w:lang w:val="hy-AM"/>
              </w:rPr>
              <w:t>ծառայություններ</w:t>
            </w:r>
          </w:p>
        </w:tc>
      </w:tr>
      <w:tr w:rsidR="007233B2" w:rsidRPr="00DA663A" w:rsidTr="00AF36CB">
        <w:trPr>
          <w:trHeight w:val="169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233B2" w:rsidRPr="00DA663A" w:rsidRDefault="007233B2" w:rsidP="00AF36CB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233B2" w:rsidRPr="00DA663A" w:rsidRDefault="007233B2" w:rsidP="00AF36CB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233B2" w:rsidRPr="00DA663A" w:rsidRDefault="007233B2" w:rsidP="00AF36CB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233B2" w:rsidRPr="00DA663A" w:rsidRDefault="007233B2" w:rsidP="00AF36CB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DA663A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135000</w:t>
            </w:r>
          </w:p>
        </w:tc>
      </w:tr>
      <w:tr w:rsidR="007233B2" w:rsidRPr="00DA663A" w:rsidTr="00AF36CB">
        <w:trPr>
          <w:gridAfter w:val="1"/>
          <w:wAfter w:w="1558" w:type="dxa"/>
          <w:trHeight w:val="137"/>
        </w:trPr>
        <w:tc>
          <w:tcPr>
            <w:tcW w:w="415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lastRenderedPageBreak/>
              <w:t>Գնմանընթացակարգիընտրությանհիմնավորումը</w:t>
            </w:r>
            <w:proofErr w:type="spellEnd"/>
          </w:p>
        </w:tc>
        <w:tc>
          <w:tcPr>
            <w:tcW w:w="641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196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bCs/>
                <w:sz w:val="20"/>
                <w:szCs w:val="20"/>
              </w:rPr>
              <w:t>Գ</w:t>
            </w:r>
            <w:r w:rsidRPr="00DA663A">
              <w:rPr>
                <w:rFonts w:cs="Sylfaen"/>
                <w:b/>
                <w:bCs/>
                <w:sz w:val="20"/>
                <w:szCs w:val="20"/>
                <w:lang w:val="hy-AM"/>
              </w:rPr>
              <w:t>նմանֆինանսավորմանաղբյուրը</w:t>
            </w:r>
            <w:r w:rsidRPr="00DA663A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DA663A">
              <w:rPr>
                <w:rFonts w:cs="Sylfaen"/>
                <w:b/>
                <w:bCs/>
                <w:sz w:val="20"/>
                <w:szCs w:val="20"/>
                <w:lang w:val="hy-AM"/>
              </w:rPr>
              <w:t>ըստբյուջետայինծախսերիգործառականդասակարգման</w:t>
            </w:r>
            <w:r w:rsidRPr="00DA663A">
              <w:rPr>
                <w:rStyle w:val="a5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Արտաբյուջե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Այլ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sz w:val="20"/>
                <w:szCs w:val="20"/>
                <w:lang w:eastAsia="ru-RU"/>
              </w:rPr>
            </w:pPr>
            <w:r w:rsidRPr="00DA663A">
              <w:rPr>
                <w:rFonts w:eastAsiaTheme="minorEastAsia" w:cs="Sylfae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A663A"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DA663A"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</w:pPr>
            <w:r w:rsidRPr="00DA663A"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eastAsia="Calibri" w:cs="Sylfae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236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155"/>
        </w:trPr>
        <w:tc>
          <w:tcPr>
            <w:tcW w:w="676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Հ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րավեր</w:t>
            </w:r>
            <w:r w:rsidRPr="001201CE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ուղարկելու</w:t>
            </w:r>
            <w:r w:rsidRPr="001201CE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կամ</w:t>
            </w:r>
            <w:proofErr w:type="spellEnd"/>
            <w:r w:rsidRPr="001201CE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հրապարակելու</w:t>
            </w:r>
            <w:proofErr w:type="spellEnd"/>
            <w:r w:rsidRPr="001201CE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380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  <w:r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  <w:lang w:val="ru-RU"/>
              </w:rPr>
              <w:t>1</w:t>
            </w:r>
            <w:r w:rsidRPr="00DA663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hy-AM"/>
              </w:rPr>
              <w:t>20</w:t>
            </w:r>
            <w:r>
              <w:rPr>
                <w:b/>
                <w:sz w:val="20"/>
                <w:szCs w:val="20"/>
                <w:lang w:val="ru-RU"/>
              </w:rPr>
              <w:t>21</w:t>
            </w:r>
            <w:r w:rsidRPr="00DA663A">
              <w:rPr>
                <w:b/>
                <w:sz w:val="20"/>
                <w:szCs w:val="20"/>
                <w:lang w:val="hy-AM"/>
              </w:rPr>
              <w:t>թ.</w:t>
            </w:r>
          </w:p>
        </w:tc>
      </w:tr>
      <w:tr w:rsidR="007233B2" w:rsidRPr="00DA663A" w:rsidTr="00AF36CB">
        <w:trPr>
          <w:gridAfter w:val="6"/>
          <w:wAfter w:w="9348" w:type="dxa"/>
          <w:trHeight w:val="164"/>
        </w:trPr>
        <w:tc>
          <w:tcPr>
            <w:tcW w:w="604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  <w:u w:val="single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Հրավերում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կատարված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փոփոխությունների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  <w:r w:rsidRPr="00DA663A">
              <w:rPr>
                <w:rStyle w:val="a5"/>
                <w:b/>
                <w:sz w:val="20"/>
                <w:szCs w:val="20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8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92"/>
        </w:trPr>
        <w:tc>
          <w:tcPr>
            <w:tcW w:w="604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38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47"/>
        </w:trPr>
        <w:tc>
          <w:tcPr>
            <w:tcW w:w="604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Հարցարդման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ստացման</w:t>
            </w:r>
          </w:p>
        </w:tc>
        <w:tc>
          <w:tcPr>
            <w:tcW w:w="1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Պարզաբ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անման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47"/>
        </w:trPr>
        <w:tc>
          <w:tcPr>
            <w:tcW w:w="604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155"/>
        </w:trPr>
        <w:tc>
          <w:tcPr>
            <w:tcW w:w="604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54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40"/>
        </w:trPr>
        <w:tc>
          <w:tcPr>
            <w:tcW w:w="1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Հ</w:t>
            </w:r>
            <w:r w:rsidRPr="00DA663A">
              <w:rPr>
                <w:rFonts w:cs="Arial"/>
                <w:b/>
                <w:sz w:val="20"/>
                <w:szCs w:val="20"/>
              </w:rPr>
              <w:t>/</w:t>
            </w:r>
            <w:r w:rsidRPr="00DA663A">
              <w:rPr>
                <w:rFonts w:cs="Sylfaen"/>
                <w:b/>
                <w:sz w:val="20"/>
                <w:szCs w:val="20"/>
              </w:rPr>
              <w:t>Հ</w:t>
            </w:r>
          </w:p>
        </w:tc>
        <w:tc>
          <w:tcPr>
            <w:tcW w:w="19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Մասնակիցներիանվանումները</w:t>
            </w:r>
            <w:proofErr w:type="spellEnd"/>
          </w:p>
        </w:tc>
        <w:tc>
          <w:tcPr>
            <w:tcW w:w="726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Յուրաքանչյուր</w:t>
            </w:r>
            <w:proofErr w:type="spellEnd"/>
            <w:r w:rsidRPr="00844ACE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մասնակցի</w:t>
            </w:r>
            <w:proofErr w:type="spellEnd"/>
            <w:r w:rsidRPr="00844ACE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</w:rPr>
              <w:t>հ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այտով</w:t>
            </w:r>
            <w:proofErr w:type="spellEnd"/>
            <w:r w:rsidRPr="00844ACE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ներկայացված</w:t>
            </w:r>
            <w:proofErr w:type="spellEnd"/>
            <w:r w:rsidRPr="00844ACE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գ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ինը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213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26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ՀՀդրամ</w:t>
            </w:r>
            <w:proofErr w:type="spellEnd"/>
            <w:r w:rsidRPr="00DA663A">
              <w:rPr>
                <w:rStyle w:val="a5"/>
                <w:b/>
                <w:sz w:val="20"/>
                <w:szCs w:val="20"/>
              </w:rPr>
              <w:footnoteReference w:id="6"/>
            </w:r>
          </w:p>
        </w:tc>
      </w:tr>
      <w:tr w:rsidR="007233B2" w:rsidRPr="00DA663A" w:rsidTr="00AF36CB">
        <w:trPr>
          <w:gridAfter w:val="6"/>
          <w:wAfter w:w="9348" w:type="dxa"/>
          <w:trHeight w:val="137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ԳիննառանցԱԱՀ</w:t>
            </w:r>
            <w:proofErr w:type="spellEnd"/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ԱԱՀ</w:t>
            </w:r>
          </w:p>
        </w:tc>
        <w:tc>
          <w:tcPr>
            <w:tcW w:w="22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137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DA663A">
              <w:rPr>
                <w:rStyle w:val="a5"/>
                <w:b/>
                <w:sz w:val="20"/>
                <w:szCs w:val="20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DA663A">
              <w:rPr>
                <w:rStyle w:val="a5"/>
                <w:b/>
                <w:sz w:val="20"/>
                <w:szCs w:val="20"/>
              </w:rPr>
              <w:footnoteReference w:id="8"/>
            </w: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DA663A">
              <w:rPr>
                <w:rStyle w:val="a5"/>
                <w:b/>
                <w:sz w:val="20"/>
                <w:szCs w:val="20"/>
              </w:rPr>
              <w:footnoteReference w:id="9"/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83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Չափաբաժին1</w:t>
            </w:r>
          </w:p>
        </w:tc>
        <w:tc>
          <w:tcPr>
            <w:tcW w:w="917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color w:val="365F91"/>
                <w:sz w:val="20"/>
                <w:szCs w:val="20"/>
              </w:rPr>
            </w:pPr>
          </w:p>
        </w:tc>
      </w:tr>
      <w:tr w:rsidR="007233B2" w:rsidRPr="00F93034" w:rsidTr="00AF36CB">
        <w:trPr>
          <w:gridAfter w:val="6"/>
          <w:wAfter w:w="9348" w:type="dxa"/>
          <w:trHeight w:val="83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pStyle w:val="3"/>
              <w:spacing w:line="276" w:lineRule="auto"/>
              <w:rPr>
                <w:rFonts w:cs="Sylfaen"/>
                <w:sz w:val="20"/>
                <w:szCs w:val="20"/>
                <w:lang w:val="ru-RU"/>
              </w:rPr>
            </w:pPr>
            <w:r w:rsidRPr="00DA663A">
              <w:rPr>
                <w:sz w:val="20"/>
                <w:szCs w:val="20"/>
              </w:rPr>
              <w:t>&lt;&lt;</w:t>
            </w:r>
            <w:proofErr w:type="spellStart"/>
            <w:r w:rsidRPr="00DA663A">
              <w:rPr>
                <w:sz w:val="20"/>
                <w:szCs w:val="20"/>
                <w:lang w:val="ru-RU"/>
              </w:rPr>
              <w:t>Լոցման</w:t>
            </w:r>
            <w:proofErr w:type="spellEnd"/>
            <w:r w:rsidRPr="00DA663A">
              <w:rPr>
                <w:sz w:val="20"/>
                <w:szCs w:val="20"/>
              </w:rPr>
              <w:t>&gt;&gt;</w:t>
            </w:r>
            <w:r w:rsidRPr="00DA663A">
              <w:rPr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Default="007233B2" w:rsidP="00AF36CB"/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Default="007233B2" w:rsidP="00AF36CB">
            <w:r w:rsidRPr="00B96526">
              <w:rPr>
                <w:b/>
                <w:sz w:val="20"/>
                <w:szCs w:val="20"/>
              </w:rPr>
              <w:t>9944240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A663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A663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Default="007233B2" w:rsidP="00AF36CB"/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Default="007233B2" w:rsidP="00AF36CB">
            <w:r w:rsidRPr="00397756">
              <w:rPr>
                <w:b/>
                <w:sz w:val="20"/>
                <w:szCs w:val="20"/>
              </w:rPr>
              <w:t>9944240</w:t>
            </w:r>
          </w:p>
        </w:tc>
      </w:tr>
      <w:tr w:rsidR="007233B2" w:rsidRPr="00DA663A" w:rsidTr="00AF36CB">
        <w:trPr>
          <w:gridAfter w:val="6"/>
          <w:wAfter w:w="9348" w:type="dxa"/>
          <w:trHeight w:val="290"/>
        </w:trPr>
        <w:tc>
          <w:tcPr>
            <w:tcW w:w="23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17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Ծանոթություն</w:t>
            </w:r>
            <w:r w:rsidRPr="00DA663A">
              <w:rPr>
                <w:rFonts w:cs="Arial"/>
                <w:b/>
                <w:sz w:val="20"/>
                <w:szCs w:val="20"/>
              </w:rPr>
              <w:t>`</w:t>
            </w:r>
            <w:r w:rsidRPr="00DA663A">
              <w:rPr>
                <w:rFonts w:cs="Sylfaen"/>
                <w:sz w:val="20"/>
                <w:szCs w:val="20"/>
              </w:rPr>
              <w:t>Եթեհրավիրվելենբանակցություններգներինվազեցմաննպատակով</w:t>
            </w:r>
            <w:r w:rsidRPr="00DA663A">
              <w:rPr>
                <w:rFonts w:cs="Tahoma"/>
                <w:sz w:val="20"/>
                <w:szCs w:val="20"/>
              </w:rPr>
              <w:t>։</w:t>
            </w:r>
          </w:p>
        </w:tc>
      </w:tr>
      <w:tr w:rsidR="007233B2" w:rsidRPr="008F01FD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01FD" w:rsidRPr="00A820CA" w:rsidRDefault="008F01FD" w:rsidP="008F01F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183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A820CA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>Ղեկավարվելով &lt;&lt;Գնումների մասին&gt;&gt; ՀՀ Օրենքի 38-րդ հոդված</w:t>
            </w:r>
            <w:r w:rsidRPr="0030183C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>ով,</w:t>
            </w:r>
            <w:r w:rsidRPr="00A820CA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 xml:space="preserve"> ՀՀ Կառավարության  2017 թվականի մայիսի 4-ի </w:t>
            </w:r>
            <w:r w:rsidRPr="00A820CA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820CA">
              <w:rPr>
                <w:rFonts w:ascii="GHEA Grapalat" w:hAnsi="GHEA Grapalat"/>
                <w:sz w:val="20"/>
                <w:szCs w:val="20"/>
                <w:lang w:val="hy-AM"/>
              </w:rPr>
              <w:t>526-Ն որոշմամբ հաստատված &lt;&lt;Գնումների գործընթացի կազմակերպման &gt;&gt; կարգի 40-րդ կետի 5-րդ ենթակետ</w:t>
            </w:r>
            <w:r w:rsidRPr="0030183C">
              <w:rPr>
                <w:rFonts w:ascii="GHEA Grapalat" w:hAnsi="GHEA Grapalat"/>
                <w:sz w:val="20"/>
                <w:szCs w:val="20"/>
                <w:lang w:val="hy-AM"/>
              </w:rPr>
              <w:t xml:space="preserve">ի ա)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կետով </w:t>
            </w:r>
            <w:r w:rsidRPr="00A820CA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հիմք ընդունելով </w:t>
            </w:r>
            <w:r w:rsidRPr="00A820CA">
              <w:rPr>
                <w:rFonts w:ascii="GHEA Grapalat" w:eastAsia="Calibri" w:hAnsi="GHEA Grapalat"/>
                <w:sz w:val="20"/>
                <w:szCs w:val="20"/>
                <w:lang w:val="es-ES"/>
              </w:rPr>
              <w:t>այն հանգամանքը, որ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r w:rsidRPr="0030183C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>ԾԿՏ</w:t>
            </w:r>
            <w:r w:rsidRPr="0030183C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>-ԳՀ</w:t>
            </w:r>
            <w:r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>Ծ</w:t>
            </w:r>
            <w:r w:rsidRPr="0030183C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>ՁԲ-21/1&gt;&gt;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A820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ծածկագրով</w:t>
            </w:r>
            <w:r w:rsidRPr="00A820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 xml:space="preserve"> գնման ընթացակարգը կազմակերպվել է &lt;&lt;Գնումների մասին&gt;&gt;  ՀՀ օրենքի 15-րդ հոդվածի 6-րդ մասով</w:t>
            </w:r>
            <w:r w:rsidRPr="00A820C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0183C">
              <w:rPr>
                <w:rFonts w:ascii="GHEA Grapalat" w:hAnsi="GHEA Grapalat"/>
                <w:sz w:val="20"/>
                <w:szCs w:val="20"/>
                <w:lang w:val="hy-AM"/>
              </w:rPr>
              <w:t>հր</w:t>
            </w:r>
            <w:r w:rsidRPr="00A820CA">
              <w:rPr>
                <w:rFonts w:ascii="GHEA Grapalat" w:hAnsi="GHEA Grapalat"/>
                <w:sz w:val="20"/>
                <w:szCs w:val="20"/>
                <w:lang w:val="hy-AM"/>
              </w:rPr>
              <w:t>ավե</w:t>
            </w:r>
            <w:r w:rsidRPr="0030183C">
              <w:rPr>
                <w:rFonts w:ascii="GHEA Grapalat" w:hAnsi="GHEA Grapalat"/>
                <w:sz w:val="20"/>
                <w:szCs w:val="20"/>
                <w:lang w:val="hy-AM"/>
              </w:rPr>
              <w:t>րի պահանջների նկատմամբ բավարար գնահատված մասնակ</w:t>
            </w:r>
            <w:r w:rsidRPr="00F948C2">
              <w:rPr>
                <w:rFonts w:ascii="GHEA Grapalat" w:hAnsi="GHEA Grapalat"/>
                <w:sz w:val="20"/>
                <w:szCs w:val="20"/>
                <w:lang w:val="hy-AM"/>
              </w:rPr>
              <w:t>ցի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/համապատասխան  լիազորություն ունեցող ներկայացուցիչների/  հետ</w:t>
            </w:r>
            <w:r w:rsidRPr="003018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վարվել են </w:t>
            </w:r>
            <w:r w:rsidRPr="00A820CA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գների նվազեցման շուրջ  միաժամանակյա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բանակցություններ</w:t>
            </w:r>
            <w:r w:rsidRPr="00A820CA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  <w:p w:rsidR="007233B2" w:rsidRPr="008F01FD" w:rsidRDefault="008F01FD" w:rsidP="008F01F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68414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անակցությունների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արդյունքում </w:t>
            </w:r>
            <w:r w:rsidRPr="00F948C2">
              <w:rPr>
                <w:rFonts w:ascii="GHEA Grapalat" w:hAnsi="GHEA Grapalat"/>
                <w:sz w:val="20"/>
                <w:szCs w:val="20"/>
                <w:lang w:val="hy-AM"/>
              </w:rPr>
              <w:t>մասնակցի կողմից գնային առաջարկը չի վերանայվել:</w:t>
            </w:r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Տ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վյալներ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մերժված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հայտերի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մասին</w:t>
            </w:r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8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Չափա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Մասնակցիանվանումը</w:t>
            </w:r>
            <w:proofErr w:type="spellEnd"/>
          </w:p>
        </w:tc>
        <w:tc>
          <w:tcPr>
            <w:tcW w:w="834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Գնահատմանարդյունքները</w:t>
            </w:r>
            <w:r w:rsidRPr="00DA663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բավարարկամանբավարար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8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Ծրարըկազմելուևներկա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յացնելուհամա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պատաս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խանութ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յունը</w:t>
            </w:r>
            <w:proofErr w:type="spellEnd"/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Հրավերովպա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հանջվողփաստաթղթերիառկա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յությունը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Առաջարկածգնմանառարկայիտեխնիկա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կանբնութագրերիհամա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պատասխա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Arial Armenian"/>
                <w:b/>
                <w:color w:val="000000"/>
                <w:sz w:val="20"/>
                <w:szCs w:val="20"/>
              </w:rPr>
            </w:pP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Մասնա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գիտա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կանգոր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ծունեութ</w:t>
            </w:r>
            <w:r w:rsidRPr="00DA663A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color w:val="000000"/>
                <w:sz w:val="20"/>
                <w:szCs w:val="20"/>
              </w:rPr>
              <w:t>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Մասնա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գիտա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կանփոր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ձառութ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Ֆինա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նսականմիջոցներ</w:t>
            </w:r>
            <w:proofErr w:type="spellEnd"/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Տեխնի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կականմիջոց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Աշխա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տանքա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յինռեսուրս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ներ</w:t>
            </w:r>
            <w:proofErr w:type="spellEnd"/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Գնայինառաջարկ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DA663A"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344"/>
        </w:trPr>
        <w:tc>
          <w:tcPr>
            <w:tcW w:w="242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1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Ծանոթություն</w:t>
            </w:r>
            <w:r w:rsidRPr="00DA663A">
              <w:rPr>
                <w:rFonts w:cs="Arial"/>
                <w:b/>
                <w:sz w:val="20"/>
                <w:szCs w:val="20"/>
              </w:rPr>
              <w:t>`</w:t>
            </w:r>
            <w:r w:rsidRPr="00DA663A">
              <w:rPr>
                <w:rFonts w:cs="Sylfaen"/>
                <w:sz w:val="20"/>
                <w:szCs w:val="20"/>
              </w:rPr>
              <w:t>Հայտերիմերժմանայլհիմքեր</w:t>
            </w:r>
            <w:proofErr w:type="spellEnd"/>
            <w:r w:rsidRPr="00DA663A">
              <w:rPr>
                <w:rFonts w:cs="Tahoma"/>
                <w:sz w:val="20"/>
                <w:szCs w:val="20"/>
              </w:rPr>
              <w:t>։</w:t>
            </w:r>
          </w:p>
        </w:tc>
      </w:tr>
      <w:tr w:rsidR="007233B2" w:rsidRPr="00DA663A" w:rsidTr="00AF36CB">
        <w:trPr>
          <w:gridAfter w:val="6"/>
          <w:wAfter w:w="9348" w:type="dxa"/>
          <w:trHeight w:val="344"/>
        </w:trPr>
        <w:tc>
          <w:tcPr>
            <w:tcW w:w="242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289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346"/>
        </w:trPr>
        <w:tc>
          <w:tcPr>
            <w:tcW w:w="47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Ընտրված</w:t>
            </w:r>
            <w:proofErr w:type="spellEnd"/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մասնակցի</w:t>
            </w:r>
            <w:proofErr w:type="spellEnd"/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որոշման</w:t>
            </w:r>
            <w:proofErr w:type="spellEnd"/>
            <w:r>
              <w:rPr>
                <w:rFonts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58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18.01.2021</w:t>
            </w:r>
            <w:r w:rsidRPr="00DA663A">
              <w:rPr>
                <w:rFonts w:cs="Sylfaen"/>
                <w:b/>
                <w:sz w:val="20"/>
                <w:szCs w:val="20"/>
              </w:rPr>
              <w:t>թ.</w:t>
            </w:r>
          </w:p>
        </w:tc>
      </w:tr>
      <w:tr w:rsidR="007233B2" w:rsidRPr="00DA663A" w:rsidTr="00AF36CB">
        <w:trPr>
          <w:gridAfter w:val="6"/>
          <w:wAfter w:w="9348" w:type="dxa"/>
          <w:trHeight w:val="92"/>
        </w:trPr>
        <w:tc>
          <w:tcPr>
            <w:tcW w:w="47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Անգործությանժամկետ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Անգործությանժամկետիսկիզբ</w:t>
            </w:r>
            <w:proofErr w:type="spellEnd"/>
          </w:p>
        </w:tc>
        <w:tc>
          <w:tcPr>
            <w:tcW w:w="26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Անգործությանժամկետիավարտ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92"/>
        </w:trPr>
        <w:tc>
          <w:tcPr>
            <w:tcW w:w="476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6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233B2" w:rsidRPr="00DA663A" w:rsidTr="00AF36CB">
        <w:trPr>
          <w:gridAfter w:val="6"/>
          <w:wAfter w:w="9348" w:type="dxa"/>
          <w:trHeight w:val="985"/>
        </w:trPr>
        <w:tc>
          <w:tcPr>
            <w:tcW w:w="476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33B2" w:rsidRPr="00F94AD5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lastRenderedPageBreak/>
              <w:t>Ընտրված</w:t>
            </w:r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մասնակցին</w:t>
            </w:r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պայմանագիր</w:t>
            </w:r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կնքելու</w:t>
            </w:r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առաջարկի</w:t>
            </w:r>
          </w:p>
          <w:p w:rsidR="007233B2" w:rsidRPr="00F94AD5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Ծանուցման</w:t>
            </w:r>
            <w:r w:rsidRPr="007233B2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5808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F94AD5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  <w:p w:rsidR="007233B2" w:rsidRPr="00DA663A" w:rsidRDefault="007233B2" w:rsidP="00AF36CB">
            <w:pPr>
              <w:spacing w:line="276" w:lineRule="auto"/>
              <w:ind w:left="5"/>
              <w:rPr>
                <w:rFonts w:cs="Sylfaen"/>
                <w:b/>
                <w:sz w:val="20"/>
                <w:szCs w:val="20"/>
                <w:lang w:val="ru-RU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19.01.2021</w:t>
            </w:r>
            <w:r w:rsidRPr="00DA663A">
              <w:rPr>
                <w:rFonts w:cs="Sylfaen"/>
                <w:b/>
                <w:sz w:val="20"/>
                <w:szCs w:val="20"/>
              </w:rPr>
              <w:t>թ</w:t>
            </w:r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.</w:t>
            </w:r>
          </w:p>
        </w:tc>
      </w:tr>
      <w:tr w:rsidR="007233B2" w:rsidRPr="00DA663A" w:rsidTr="00AF36CB">
        <w:trPr>
          <w:gridAfter w:val="6"/>
          <w:wAfter w:w="9348" w:type="dxa"/>
          <w:trHeight w:val="344"/>
        </w:trPr>
        <w:tc>
          <w:tcPr>
            <w:tcW w:w="47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33B2" w:rsidRPr="00F94AD5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Ընտրված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մասնակցի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կողմից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ստորագրված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պայմանագիրը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պատվիրատուի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մոտ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մուտքագրվելու</w:t>
            </w:r>
            <w:proofErr w:type="spellEnd"/>
            <w:r w:rsidRPr="00F94AD5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5808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20.01.2021</w:t>
            </w:r>
            <w:r w:rsidRPr="00DA663A">
              <w:rPr>
                <w:rFonts w:cs="Sylfaen"/>
                <w:b/>
                <w:sz w:val="20"/>
                <w:szCs w:val="20"/>
              </w:rPr>
              <w:t>թ</w:t>
            </w:r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.</w:t>
            </w:r>
          </w:p>
        </w:tc>
      </w:tr>
      <w:tr w:rsidR="007233B2" w:rsidRPr="00DA663A" w:rsidTr="00AF36CB">
        <w:trPr>
          <w:gridAfter w:val="6"/>
          <w:wAfter w:w="9348" w:type="dxa"/>
          <w:trHeight w:val="344"/>
        </w:trPr>
        <w:tc>
          <w:tcPr>
            <w:tcW w:w="47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33B2" w:rsidRPr="00EF3B16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Պատվիրատուի</w:t>
            </w:r>
            <w:proofErr w:type="spellEnd"/>
            <w:r w:rsidRPr="00EF3B16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կողմից</w:t>
            </w:r>
            <w:proofErr w:type="spellEnd"/>
            <w:r w:rsidRPr="00EF3B16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պայմանագրի</w:t>
            </w:r>
            <w:proofErr w:type="spellEnd"/>
            <w:r w:rsidRPr="00EF3B16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ստորագրման</w:t>
            </w:r>
            <w:proofErr w:type="spellEnd"/>
            <w:r w:rsidRPr="00EF3B16">
              <w:rPr>
                <w:rFonts w:cs="Sylfaen"/>
                <w:b/>
                <w:sz w:val="20"/>
                <w:szCs w:val="20"/>
              </w:rPr>
              <w:t xml:space="preserve">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5808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20</w:t>
            </w:r>
            <w:r w:rsidRPr="00DA663A">
              <w:rPr>
                <w:rFonts w:cs="Sylfaen"/>
                <w:b/>
                <w:sz w:val="20"/>
                <w:szCs w:val="20"/>
              </w:rPr>
              <w:t>.0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>1</w:t>
            </w:r>
            <w:r>
              <w:rPr>
                <w:rFonts w:cs="Sylfaen"/>
                <w:b/>
                <w:sz w:val="20"/>
                <w:szCs w:val="20"/>
              </w:rPr>
              <w:t>.20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>21</w:t>
            </w:r>
            <w:r w:rsidRPr="00DA663A">
              <w:rPr>
                <w:rFonts w:cs="Sylfaen"/>
                <w:b/>
                <w:sz w:val="20"/>
                <w:szCs w:val="20"/>
              </w:rPr>
              <w:t>թ.</w:t>
            </w:r>
          </w:p>
        </w:tc>
      </w:tr>
      <w:tr w:rsidR="007233B2" w:rsidRPr="00DA663A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</w:trPr>
        <w:tc>
          <w:tcPr>
            <w:tcW w:w="8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Չափա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Ընտրվածմասնակիցը</w:t>
            </w:r>
            <w:proofErr w:type="spellEnd"/>
          </w:p>
        </w:tc>
        <w:tc>
          <w:tcPr>
            <w:tcW w:w="832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Պ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  <w:lang w:val="ru-RU"/>
              </w:rPr>
              <w:t>այմանագ</w:t>
            </w:r>
            <w:r w:rsidRPr="00DA663A">
              <w:rPr>
                <w:rFonts w:cs="Sylfaen"/>
                <w:b/>
                <w:sz w:val="20"/>
                <w:szCs w:val="20"/>
              </w:rPr>
              <w:t>րի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237"/>
        </w:trPr>
        <w:tc>
          <w:tcPr>
            <w:tcW w:w="8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Կնքմանամսաթիվը</w:t>
            </w:r>
            <w:proofErr w:type="spellEnd"/>
          </w:p>
        </w:tc>
        <w:tc>
          <w:tcPr>
            <w:tcW w:w="139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Մատակարարմանվերջնա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Կանխա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վճարիչափը</w:t>
            </w:r>
            <w:proofErr w:type="spellEnd"/>
          </w:p>
        </w:tc>
        <w:tc>
          <w:tcPr>
            <w:tcW w:w="27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Գինը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238"/>
        </w:trPr>
        <w:tc>
          <w:tcPr>
            <w:tcW w:w="8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ՀՀդրամ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263"/>
        </w:trPr>
        <w:tc>
          <w:tcPr>
            <w:tcW w:w="8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Ընդհանուր</w:t>
            </w:r>
            <w:proofErr w:type="spellEnd"/>
            <w:r w:rsidRPr="00DA663A">
              <w:rPr>
                <w:rStyle w:val="a5"/>
                <w:b/>
                <w:sz w:val="20"/>
                <w:szCs w:val="20"/>
              </w:rPr>
              <w:footnoteReference w:id="10"/>
            </w:r>
          </w:p>
        </w:tc>
      </w:tr>
      <w:tr w:rsidR="007233B2" w:rsidRPr="00DA663A" w:rsidTr="00AF36CB">
        <w:trPr>
          <w:gridAfter w:val="6"/>
          <w:wAfter w:w="9348" w:type="dxa"/>
          <w:trHeight w:val="146"/>
        </w:trPr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sz w:val="20"/>
                <w:szCs w:val="20"/>
              </w:rPr>
              <w:t>&lt;&lt;</w:t>
            </w:r>
            <w:proofErr w:type="spellStart"/>
            <w:r w:rsidRPr="00DA663A">
              <w:rPr>
                <w:sz w:val="20"/>
                <w:szCs w:val="20"/>
                <w:lang w:val="ru-RU"/>
              </w:rPr>
              <w:t>Լոցման</w:t>
            </w:r>
            <w:proofErr w:type="spellEnd"/>
            <w:r w:rsidRPr="00DA663A">
              <w:rPr>
                <w:sz w:val="20"/>
                <w:szCs w:val="20"/>
              </w:rPr>
              <w:t>&gt;&gt;</w:t>
            </w:r>
            <w:r w:rsidRPr="00DA663A">
              <w:rPr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DA663A">
              <w:rPr>
                <w:rFonts w:cs="Sylfaen"/>
                <w:b/>
                <w:i/>
                <w:sz w:val="20"/>
                <w:szCs w:val="20"/>
                <w:lang w:val="ru-RU"/>
              </w:rPr>
              <w:t>ԿՏ</w:t>
            </w:r>
            <w:r w:rsidRPr="00DA663A">
              <w:rPr>
                <w:rFonts w:cs="Sylfaen"/>
                <w:b/>
                <w:i/>
                <w:sz w:val="20"/>
                <w:szCs w:val="20"/>
                <w:lang w:val="af-ZA"/>
              </w:rPr>
              <w:t>-ԳՀ</w:t>
            </w:r>
            <w:r w:rsidRPr="00DA663A">
              <w:rPr>
                <w:rFonts w:cs="Sylfaen"/>
                <w:b/>
                <w:i/>
                <w:sz w:val="20"/>
                <w:szCs w:val="20"/>
                <w:lang w:val="ru-RU"/>
              </w:rPr>
              <w:t>Ծ</w:t>
            </w:r>
            <w:r w:rsidRPr="00DA663A">
              <w:rPr>
                <w:rFonts w:cs="Sylfaen"/>
                <w:b/>
                <w:i/>
                <w:sz w:val="20"/>
                <w:szCs w:val="20"/>
                <w:lang w:val="af-ZA"/>
              </w:rPr>
              <w:t>ՁԲ</w:t>
            </w:r>
            <w:r>
              <w:rPr>
                <w:rFonts w:cs="Sylfaen"/>
                <w:b/>
                <w:i/>
                <w:sz w:val="20"/>
                <w:szCs w:val="20"/>
                <w:lang w:val="af-ZA"/>
              </w:rPr>
              <w:t>-</w:t>
            </w:r>
            <w:r>
              <w:rPr>
                <w:rFonts w:cs="Sylfaen"/>
                <w:b/>
                <w:i/>
                <w:sz w:val="20"/>
                <w:szCs w:val="20"/>
                <w:lang w:val="ru-RU"/>
              </w:rPr>
              <w:t>21</w:t>
            </w:r>
            <w:r w:rsidRPr="00DA663A">
              <w:rPr>
                <w:rFonts w:cs="Sylfaen"/>
                <w:b/>
                <w:i/>
                <w:sz w:val="20"/>
                <w:szCs w:val="20"/>
                <w:lang w:val="af-ZA"/>
              </w:rPr>
              <w:t>/</w:t>
            </w:r>
            <w:r>
              <w:rPr>
                <w:rFonts w:cs="Sylfaen"/>
                <w:b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sz w:val="20"/>
                <w:szCs w:val="20"/>
              </w:rPr>
            </w:pPr>
            <w:r>
              <w:rPr>
                <w:rFonts w:cs="Sylfaen"/>
                <w:sz w:val="20"/>
                <w:szCs w:val="20"/>
                <w:lang w:val="ru-RU"/>
              </w:rPr>
              <w:t>20</w:t>
            </w:r>
            <w:r w:rsidRPr="00DA663A">
              <w:rPr>
                <w:rFonts w:cs="Sylfaen"/>
                <w:sz w:val="20"/>
                <w:szCs w:val="20"/>
              </w:rPr>
              <w:t>.0</w:t>
            </w:r>
            <w:r>
              <w:rPr>
                <w:rFonts w:cs="Sylfaen"/>
                <w:sz w:val="20"/>
                <w:szCs w:val="20"/>
                <w:lang w:val="ru-RU"/>
              </w:rPr>
              <w:t>1</w:t>
            </w:r>
            <w:r>
              <w:rPr>
                <w:rFonts w:cs="Sylfaen"/>
                <w:sz w:val="20"/>
                <w:szCs w:val="20"/>
              </w:rPr>
              <w:t>.20</w:t>
            </w:r>
            <w:r>
              <w:rPr>
                <w:rFonts w:cs="Sylfaen"/>
                <w:sz w:val="20"/>
                <w:szCs w:val="20"/>
                <w:lang w:val="ru-RU"/>
              </w:rPr>
              <w:t>21</w:t>
            </w:r>
            <w:r w:rsidRPr="00DA663A">
              <w:rPr>
                <w:rFonts w:cs="Sylfaen"/>
                <w:sz w:val="20"/>
                <w:szCs w:val="20"/>
              </w:rPr>
              <w:t>թ.</w:t>
            </w: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  <w:r w:rsidRPr="00DA663A">
              <w:rPr>
                <w:sz w:val="20"/>
                <w:szCs w:val="20"/>
                <w:lang w:val="ru-RU"/>
              </w:rPr>
              <w:t>.12</w:t>
            </w:r>
            <w:r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  <w:lang w:val="ru-RU"/>
              </w:rPr>
              <w:t>21</w:t>
            </w:r>
            <w:r w:rsidRPr="00DA663A">
              <w:rPr>
                <w:sz w:val="20"/>
                <w:szCs w:val="20"/>
                <w:lang w:val="ru-RU"/>
              </w:rPr>
              <w:t>թ</w:t>
            </w:r>
            <w:r w:rsidRPr="00DA663A">
              <w:rPr>
                <w:sz w:val="20"/>
                <w:szCs w:val="20"/>
              </w:rPr>
              <w:t>.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AE47B5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AE47B5" w:rsidRDefault="007233B2" w:rsidP="00AF36C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Default="008F01FD" w:rsidP="00AF36CB">
            <w:r>
              <w:rPr>
                <w:b/>
                <w:sz w:val="20"/>
                <w:szCs w:val="20"/>
              </w:rPr>
              <w:t>4 000 000</w:t>
            </w:r>
          </w:p>
        </w:tc>
      </w:tr>
      <w:tr w:rsidR="007233B2" w:rsidRPr="00DA663A" w:rsidTr="00AF36CB">
        <w:trPr>
          <w:gridAfter w:val="6"/>
          <w:wAfter w:w="9348" w:type="dxa"/>
          <w:trHeight w:val="150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Ընտրվածմասնակցի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մասնակիցների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անվանումըևհասցեն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125"/>
        </w:trPr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Չափա</w:t>
            </w:r>
            <w:r w:rsidRPr="00DA663A">
              <w:rPr>
                <w:rFonts w:cs="Arial"/>
                <w:b/>
                <w:sz w:val="20"/>
                <w:szCs w:val="20"/>
              </w:rPr>
              <w:t>-</w:t>
            </w:r>
            <w:r w:rsidRPr="00DA663A">
              <w:rPr>
                <w:rFonts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4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Ընտրվածմասնակիցը</w:t>
            </w:r>
            <w:proofErr w:type="spellEnd"/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Հասցե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 xml:space="preserve">,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հեռ</w:t>
            </w:r>
            <w:proofErr w:type="spellEnd"/>
            <w:r w:rsidRPr="00DA66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Էլ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>.-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փոստ</w:t>
            </w:r>
            <w:proofErr w:type="spellEnd"/>
          </w:p>
        </w:tc>
        <w:tc>
          <w:tcPr>
            <w:tcW w:w="1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Բանկայինհաշիվը</w:t>
            </w:r>
            <w:proofErr w:type="spellEnd"/>
          </w:p>
        </w:tc>
        <w:tc>
          <w:tcPr>
            <w:tcW w:w="16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</w:rPr>
              <w:t>ՀՎՀՀ</w:t>
            </w:r>
            <w:r w:rsidRPr="00DA663A">
              <w:rPr>
                <w:rStyle w:val="a5"/>
                <w:b/>
                <w:sz w:val="20"/>
                <w:szCs w:val="20"/>
                <w:lang w:val="hy-AM"/>
              </w:rPr>
              <w:footnoteReference w:id="11"/>
            </w:r>
            <w:r w:rsidRPr="00DA663A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Անձնագրիհամարըևսերիան</w:t>
            </w:r>
            <w:proofErr w:type="spellEnd"/>
          </w:p>
        </w:tc>
      </w:tr>
      <w:tr w:rsidR="007233B2" w:rsidRPr="00DA663A" w:rsidTr="00AF36CB">
        <w:trPr>
          <w:gridAfter w:val="6"/>
          <w:wAfter w:w="9348" w:type="dxa"/>
          <w:trHeight w:val="155"/>
        </w:trPr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sz w:val="20"/>
                <w:szCs w:val="20"/>
              </w:rPr>
              <w:t>&lt;&lt;</w:t>
            </w:r>
            <w:proofErr w:type="spellStart"/>
            <w:r w:rsidRPr="00DA663A">
              <w:rPr>
                <w:sz w:val="20"/>
                <w:szCs w:val="20"/>
                <w:lang w:val="ru-RU"/>
              </w:rPr>
              <w:t>Լոցման</w:t>
            </w:r>
            <w:proofErr w:type="spellEnd"/>
            <w:r w:rsidRPr="00DA663A">
              <w:rPr>
                <w:sz w:val="20"/>
                <w:szCs w:val="20"/>
              </w:rPr>
              <w:t>&gt;&gt;</w:t>
            </w:r>
            <w:r w:rsidRPr="00DA663A">
              <w:rPr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965B26" w:rsidRDefault="007233B2" w:rsidP="00AF36CB">
            <w:pPr>
              <w:rPr>
                <w:b/>
                <w:sz w:val="20"/>
                <w:szCs w:val="20"/>
                <w:lang w:val="hy-AM"/>
              </w:rPr>
            </w:pPr>
            <w:r w:rsidRPr="00965B26"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  <w:t xml:space="preserve">ք.Հրազդան, </w:t>
            </w:r>
            <w:r w:rsidRPr="00965B26">
              <w:rPr>
                <w:sz w:val="20"/>
                <w:szCs w:val="20"/>
                <w:lang w:val="hy-AM"/>
              </w:rPr>
              <w:t>Օգոստոսի 23 փողոց, 1շենք</w:t>
            </w:r>
          </w:p>
          <w:p w:rsidR="007233B2" w:rsidRPr="00965B26" w:rsidRDefault="007233B2" w:rsidP="00AF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</w:pPr>
            <w:r w:rsidRPr="00965B26"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  <w:t>+37493-11-22-40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</w:pPr>
            <w:r w:rsidRPr="00DA663A"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  <w:t>A</w:t>
            </w:r>
            <w:r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  <w:t>rmenmovsisyan</w:t>
            </w:r>
            <w:r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  <w:t>72</w:t>
            </w:r>
            <w:r w:rsidRPr="00DA663A"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  <w:t>@mail.ru</w:t>
            </w:r>
          </w:p>
        </w:tc>
        <w:tc>
          <w:tcPr>
            <w:tcW w:w="1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DA663A">
              <w:rPr>
                <w:color w:val="000000" w:themeColor="text1"/>
                <w:sz w:val="20"/>
                <w:szCs w:val="20"/>
                <w:lang w:val="hy-AM"/>
              </w:rPr>
              <w:t>24127000080500</w:t>
            </w:r>
          </w:p>
        </w:tc>
        <w:tc>
          <w:tcPr>
            <w:tcW w:w="16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</w:pPr>
            <w:r w:rsidRPr="00DA663A"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  <w:t>03017601</w:t>
            </w:r>
          </w:p>
          <w:p w:rsidR="007233B2" w:rsidRPr="00DA663A" w:rsidRDefault="007233B2" w:rsidP="00AF36C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 w:rsidRPr="00DA663A">
              <w:rPr>
                <w:rFonts w:eastAsiaTheme="minorEastAsia" w:cs="Sylfaen"/>
                <w:bCs/>
                <w:sz w:val="20"/>
                <w:szCs w:val="20"/>
                <w:lang w:eastAsia="ru-RU"/>
              </w:rPr>
              <w:t>ն/ք 000904870</w:t>
            </w:r>
          </w:p>
        </w:tc>
      </w:tr>
      <w:tr w:rsidR="007233B2" w:rsidRPr="00DA663A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200"/>
        </w:trPr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Այլտեղեկություններ</w:t>
            </w:r>
          </w:p>
        </w:tc>
        <w:tc>
          <w:tcPr>
            <w:tcW w:w="80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Ծանոթություն</w:t>
            </w:r>
            <w:r w:rsidRPr="00DA663A">
              <w:rPr>
                <w:rFonts w:cs="Arial"/>
                <w:b/>
                <w:sz w:val="20"/>
                <w:szCs w:val="20"/>
                <w:lang w:val="hy-AM"/>
              </w:rPr>
              <w:t>`</w:t>
            </w:r>
            <w:r w:rsidRPr="00DA663A">
              <w:rPr>
                <w:rFonts w:cs="Sylfaen"/>
                <w:sz w:val="20"/>
                <w:szCs w:val="20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 w:rsidRPr="00DA663A">
              <w:rPr>
                <w:rFonts w:cs="Tahoma"/>
                <w:sz w:val="20"/>
                <w:szCs w:val="20"/>
                <w:lang w:val="hy-AM"/>
              </w:rPr>
              <w:t>։</w:t>
            </w:r>
          </w:p>
        </w:tc>
      </w:tr>
      <w:tr w:rsidR="007233B2" w:rsidRPr="00DA663A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233B2" w:rsidRPr="008F01FD" w:rsidTr="00AF36CB">
        <w:trPr>
          <w:gridAfter w:val="6"/>
          <w:wAfter w:w="9348" w:type="dxa"/>
          <w:trHeight w:val="475"/>
        </w:trPr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Մասնակիցներիներգրավմաննպատակով</w:t>
            </w:r>
            <w:r w:rsidRPr="00DA663A">
              <w:rPr>
                <w:rFonts w:cs="Arial"/>
                <w:b/>
                <w:sz w:val="20"/>
                <w:szCs w:val="20"/>
                <w:lang w:val="hy-AM"/>
              </w:rPr>
              <w:t>&lt;&lt;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Գնում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lastRenderedPageBreak/>
              <w:t>ներիմասին&gt;</w:t>
            </w:r>
            <w:r w:rsidRPr="00DA663A">
              <w:rPr>
                <w:rFonts w:cs="Arial"/>
                <w:b/>
                <w:sz w:val="20"/>
                <w:szCs w:val="20"/>
                <w:lang w:val="hy-AM"/>
              </w:rPr>
              <w:t>&gt;</w:t>
            </w: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0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887FE8">
              <w:rPr>
                <w:rFonts w:cs="Sylfaen"/>
                <w:b/>
                <w:sz w:val="20"/>
                <w:szCs w:val="20"/>
                <w:lang w:val="hy-AM"/>
              </w:rPr>
              <w:lastRenderedPageBreak/>
              <w:t xml:space="preserve">Բոլոր հրապարակումներն իրականացվել են՝ </w:t>
            </w:r>
            <w:r w:rsidRPr="00887FE8">
              <w:rPr>
                <w:rFonts w:cs="Arial"/>
                <w:b/>
                <w:sz w:val="20"/>
                <w:szCs w:val="20"/>
                <w:lang w:val="hy-AM"/>
              </w:rPr>
              <w:t>&lt;</w:t>
            </w:r>
            <w:r w:rsidRPr="00887FE8">
              <w:rPr>
                <w:rFonts w:cs="Sylfaen"/>
                <w:b/>
                <w:sz w:val="20"/>
                <w:szCs w:val="20"/>
                <w:lang w:val="hy-AM"/>
              </w:rPr>
              <w:t>Գնումներ իմասին</w:t>
            </w:r>
            <w:r w:rsidRPr="00887FE8">
              <w:rPr>
                <w:rFonts w:cs="Arial"/>
                <w:b/>
                <w:sz w:val="20"/>
                <w:szCs w:val="20"/>
                <w:lang w:val="hy-AM"/>
              </w:rPr>
              <w:t>&gt;</w:t>
            </w:r>
            <w:r w:rsidRPr="00887FE8">
              <w:rPr>
                <w:rFonts w:cs="Sylfaen"/>
                <w:b/>
                <w:sz w:val="20"/>
                <w:szCs w:val="20"/>
                <w:lang w:val="hy-AM"/>
              </w:rPr>
              <w:t xml:space="preserve">ՀՀ օրենքի </w:t>
            </w:r>
            <w:r w:rsidRPr="00887FE8">
              <w:rPr>
                <w:rFonts w:cs="Sylfaen"/>
                <w:b/>
                <w:sz w:val="20"/>
                <w:szCs w:val="20"/>
                <w:lang w:val="hy-AM"/>
              </w:rPr>
              <w:lastRenderedPageBreak/>
              <w:t>համաձայն</w:t>
            </w:r>
          </w:p>
        </w:tc>
      </w:tr>
      <w:tr w:rsidR="007233B2" w:rsidRPr="008F01FD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233B2" w:rsidRPr="008F01FD" w:rsidTr="00AF36CB">
        <w:trPr>
          <w:gridAfter w:val="6"/>
          <w:wAfter w:w="9348" w:type="dxa"/>
          <w:trHeight w:val="427"/>
        </w:trPr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887FE8">
              <w:rPr>
                <w:rFonts w:cs="Sylfaen"/>
                <w:b/>
                <w:sz w:val="20"/>
                <w:szCs w:val="20"/>
                <w:lang w:val="hy-AM"/>
              </w:rPr>
              <w:t xml:space="preserve">Գնման գործընթացի շրջանակներում հակաօրինական գործողություններ </w:t>
            </w:r>
            <w:r w:rsidRPr="00887FE8">
              <w:rPr>
                <w:rFonts w:cs="Times Armenian"/>
                <w:b/>
                <w:sz w:val="20"/>
                <w:szCs w:val="20"/>
                <w:lang w:val="hy-AM"/>
              </w:rPr>
              <w:t xml:space="preserve">չեն </w:t>
            </w:r>
            <w:r w:rsidRPr="00887FE8">
              <w:rPr>
                <w:rFonts w:cs="Sylfaen"/>
                <w:b/>
                <w:sz w:val="20"/>
                <w:szCs w:val="20"/>
                <w:lang w:val="hy-AM"/>
              </w:rPr>
              <w:t>հայտնաբերվել</w:t>
            </w:r>
          </w:p>
        </w:tc>
      </w:tr>
      <w:tr w:rsidR="007233B2" w:rsidRPr="008F01FD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427"/>
        </w:trPr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DA663A">
              <w:rPr>
                <w:rFonts w:cs="Sylfaen"/>
                <w:b/>
                <w:sz w:val="20"/>
                <w:szCs w:val="20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DA663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887FE8">
              <w:rPr>
                <w:b/>
                <w:bCs/>
                <w:sz w:val="20"/>
                <w:szCs w:val="20"/>
                <w:lang w:val="hy-AM"/>
              </w:rPr>
              <w:t>Բողոքներ չկան</w:t>
            </w:r>
          </w:p>
        </w:tc>
      </w:tr>
      <w:tr w:rsidR="007233B2" w:rsidRPr="00DA663A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427"/>
        </w:trPr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Այլանհրաժեշտտեղեկություններ</w:t>
            </w:r>
            <w:proofErr w:type="spellEnd"/>
          </w:p>
        </w:tc>
        <w:tc>
          <w:tcPr>
            <w:tcW w:w="80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3B2" w:rsidRPr="0005195A" w:rsidRDefault="007233B2" w:rsidP="00AF36CB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</w:tr>
      <w:tr w:rsidR="007233B2" w:rsidRPr="00DA663A" w:rsidTr="00AF36CB">
        <w:trPr>
          <w:gridAfter w:val="6"/>
          <w:wAfter w:w="9348" w:type="dxa"/>
          <w:trHeight w:val="288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B2" w:rsidRPr="00DA663A" w:rsidRDefault="007233B2" w:rsidP="00AF36CB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233B2" w:rsidRPr="00DA663A" w:rsidTr="00AF36CB">
        <w:trPr>
          <w:gridAfter w:val="6"/>
          <w:wAfter w:w="9348" w:type="dxa"/>
          <w:trHeight w:val="227"/>
        </w:trPr>
        <w:tc>
          <w:tcPr>
            <w:tcW w:w="1057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1E1636" w:rsidRDefault="007233B2" w:rsidP="00AF36C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Սույն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հայտարարության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հետ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կապված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լրացուցիչ տեղեկություններ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ստանալու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համար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կարող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եք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դիմել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գնումների</w:t>
            </w:r>
            <w:r w:rsidRPr="001E1636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DA663A">
              <w:rPr>
                <w:rFonts w:cs="Sylfaen"/>
                <w:b/>
                <w:sz w:val="20"/>
                <w:szCs w:val="20"/>
                <w:lang w:val="af-ZA"/>
              </w:rPr>
              <w:t>համակարգող</w:t>
            </w:r>
          </w:p>
        </w:tc>
      </w:tr>
      <w:tr w:rsidR="007233B2" w:rsidRPr="00DA663A" w:rsidTr="00AF36CB">
        <w:trPr>
          <w:gridAfter w:val="6"/>
          <w:wAfter w:w="9348" w:type="dxa"/>
          <w:trHeight w:val="47"/>
        </w:trPr>
        <w:tc>
          <w:tcPr>
            <w:tcW w:w="31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Անուն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 xml:space="preserve">,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3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Էլ</w:t>
            </w:r>
            <w:proofErr w:type="spellEnd"/>
            <w:r w:rsidRPr="00DA663A">
              <w:rPr>
                <w:rFonts w:cs="Arial"/>
                <w:b/>
                <w:sz w:val="20"/>
                <w:szCs w:val="20"/>
              </w:rPr>
              <w:t xml:space="preserve">. </w:t>
            </w:r>
            <w:proofErr w:type="spellStart"/>
            <w:r w:rsidRPr="00DA663A">
              <w:rPr>
                <w:rFonts w:cs="Sylfaen"/>
                <w:b/>
                <w:sz w:val="20"/>
                <w:szCs w:val="20"/>
              </w:rPr>
              <w:t>փոստիհասցեն</w:t>
            </w:r>
            <w:proofErr w:type="spellEnd"/>
          </w:p>
        </w:tc>
      </w:tr>
      <w:tr w:rsidR="007233B2" w:rsidRPr="008F01FD" w:rsidTr="00AF36CB">
        <w:trPr>
          <w:gridAfter w:val="6"/>
          <w:wAfter w:w="9348" w:type="dxa"/>
          <w:trHeight w:val="47"/>
        </w:trPr>
        <w:tc>
          <w:tcPr>
            <w:tcW w:w="31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</w:rPr>
            </w:pPr>
            <w:proofErr w:type="spellStart"/>
            <w:r w:rsidRPr="00DA663A">
              <w:rPr>
                <w:rFonts w:eastAsia="Calibri" w:cs="Sylfaen"/>
                <w:b/>
                <w:bCs/>
                <w:i/>
                <w:sz w:val="20"/>
                <w:szCs w:val="20"/>
              </w:rPr>
              <w:t>ԱրփինեԱվետիսյան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</w:pPr>
            <w:r w:rsidRPr="00DA663A"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  <w:t>022360402</w:t>
            </w:r>
          </w:p>
        </w:tc>
        <w:tc>
          <w:tcPr>
            <w:tcW w:w="3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3B2" w:rsidRPr="00DA663A" w:rsidRDefault="007233B2" w:rsidP="00AF36CB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</w:pPr>
            <w:r w:rsidRPr="00DA663A">
              <w:rPr>
                <w:rFonts w:eastAsia="Calibri" w:cs="Sylfaen"/>
                <w:b/>
                <w:i/>
                <w:sz w:val="20"/>
                <w:szCs w:val="20"/>
                <w:lang w:val="af-ZA"/>
              </w:rPr>
              <w:t>tsaghkadzor.kotayq@mta.gov.am</w:t>
            </w:r>
          </w:p>
        </w:tc>
      </w:tr>
    </w:tbl>
    <w:p w:rsidR="007233B2" w:rsidRPr="00DA663A" w:rsidRDefault="007233B2" w:rsidP="007233B2">
      <w:pPr>
        <w:spacing w:after="240" w:line="360" w:lineRule="auto"/>
        <w:ind w:firstLine="709"/>
        <w:jc w:val="both"/>
        <w:rPr>
          <w:rFonts w:cs="Sylfaen"/>
          <w:sz w:val="20"/>
          <w:szCs w:val="20"/>
          <w:lang w:val="af-ZA"/>
        </w:rPr>
      </w:pPr>
    </w:p>
    <w:p w:rsidR="007233B2" w:rsidRPr="00230BE3" w:rsidRDefault="007233B2" w:rsidP="007233B2">
      <w:pPr>
        <w:rPr>
          <w:sz w:val="20"/>
          <w:szCs w:val="20"/>
          <w:lang w:val="af-ZA"/>
        </w:rPr>
      </w:pPr>
      <w:r w:rsidRPr="00DA663A">
        <w:rPr>
          <w:rFonts w:cs="Sylfaen"/>
          <w:sz w:val="20"/>
          <w:szCs w:val="20"/>
          <w:lang w:val="af-ZA"/>
        </w:rPr>
        <w:t xml:space="preserve">Պատվիրատու՝                          </w:t>
      </w:r>
      <w:r w:rsidRPr="00230BE3">
        <w:rPr>
          <w:rFonts w:cs="Sylfaen"/>
          <w:sz w:val="20"/>
          <w:szCs w:val="20"/>
          <w:lang w:val="af-ZA"/>
        </w:rPr>
        <w:t>&lt;&lt;</w:t>
      </w:r>
      <w:proofErr w:type="spellStart"/>
      <w:r w:rsidRPr="00DA663A">
        <w:rPr>
          <w:rFonts w:cs="Sylfaen"/>
          <w:sz w:val="20"/>
          <w:szCs w:val="20"/>
          <w:lang w:val="ru-RU"/>
        </w:rPr>
        <w:t>Ծաղկաձոր</w:t>
      </w:r>
      <w:proofErr w:type="spellEnd"/>
      <w:r w:rsidRPr="00080C09">
        <w:rPr>
          <w:rFonts w:cs="Sylfaen"/>
          <w:sz w:val="20"/>
          <w:szCs w:val="20"/>
          <w:lang w:val="af-ZA"/>
        </w:rPr>
        <w:t xml:space="preserve"> </w:t>
      </w:r>
      <w:proofErr w:type="spellStart"/>
      <w:r w:rsidRPr="00DA663A">
        <w:rPr>
          <w:rFonts w:cs="Sylfaen"/>
          <w:sz w:val="20"/>
          <w:szCs w:val="20"/>
          <w:lang w:val="ru-RU"/>
        </w:rPr>
        <w:t>կ</w:t>
      </w:r>
      <w:bookmarkStart w:id="0" w:name="_GoBack"/>
      <w:bookmarkEnd w:id="0"/>
      <w:r w:rsidRPr="00DA663A">
        <w:rPr>
          <w:rFonts w:cs="Sylfaen"/>
          <w:sz w:val="20"/>
          <w:szCs w:val="20"/>
          <w:lang w:val="ru-RU"/>
        </w:rPr>
        <w:t>ոմունալ</w:t>
      </w:r>
      <w:proofErr w:type="spellEnd"/>
      <w:r w:rsidRPr="00080C09">
        <w:rPr>
          <w:rFonts w:cs="Sylfaen"/>
          <w:sz w:val="20"/>
          <w:szCs w:val="20"/>
          <w:lang w:val="af-ZA"/>
        </w:rPr>
        <w:t xml:space="preserve"> </w:t>
      </w:r>
      <w:proofErr w:type="spellStart"/>
      <w:r w:rsidRPr="00DA663A">
        <w:rPr>
          <w:rFonts w:cs="Sylfaen"/>
          <w:sz w:val="20"/>
          <w:szCs w:val="20"/>
          <w:lang w:val="ru-RU"/>
        </w:rPr>
        <w:t>տնտեսություն</w:t>
      </w:r>
      <w:proofErr w:type="spellEnd"/>
      <w:r w:rsidRPr="00230BE3">
        <w:rPr>
          <w:rFonts w:cs="Sylfaen"/>
          <w:sz w:val="20"/>
          <w:szCs w:val="20"/>
          <w:lang w:val="af-ZA"/>
        </w:rPr>
        <w:t xml:space="preserve">&gt;&gt; </w:t>
      </w:r>
      <w:r w:rsidRPr="00DA663A">
        <w:rPr>
          <w:rFonts w:cs="Sylfaen"/>
          <w:sz w:val="20"/>
          <w:szCs w:val="20"/>
          <w:lang w:val="ru-RU"/>
        </w:rPr>
        <w:t>ՀՈԱԿ</w:t>
      </w:r>
    </w:p>
    <w:p w:rsidR="007233B2" w:rsidRDefault="007233B2" w:rsidP="007233B2">
      <w:pPr>
        <w:jc w:val="both"/>
        <w:rPr>
          <w:sz w:val="20"/>
          <w:szCs w:val="20"/>
          <w:lang w:val="af-ZA"/>
        </w:rPr>
      </w:pPr>
    </w:p>
    <w:p w:rsidR="007233B2" w:rsidRDefault="007233B2" w:rsidP="007233B2">
      <w:pPr>
        <w:jc w:val="both"/>
        <w:rPr>
          <w:sz w:val="20"/>
          <w:szCs w:val="20"/>
          <w:lang w:val="af-ZA"/>
        </w:rPr>
      </w:pPr>
    </w:p>
    <w:p w:rsidR="007233B2" w:rsidRDefault="007233B2" w:rsidP="007233B2">
      <w:pPr>
        <w:jc w:val="both"/>
        <w:rPr>
          <w:sz w:val="20"/>
          <w:szCs w:val="20"/>
          <w:lang w:val="af-ZA"/>
        </w:rPr>
      </w:pPr>
    </w:p>
    <w:p w:rsidR="004E0FF7" w:rsidRDefault="004E0FF7"/>
    <w:sectPr w:rsidR="004E0FF7" w:rsidSect="004E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B9" w:rsidRDefault="00B029B9" w:rsidP="007233B2">
      <w:pPr>
        <w:spacing w:after="0"/>
      </w:pPr>
      <w:r>
        <w:separator/>
      </w:r>
    </w:p>
  </w:endnote>
  <w:endnote w:type="continuationSeparator" w:id="0">
    <w:p w:rsidR="00B029B9" w:rsidRDefault="00B029B9" w:rsidP="00723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B9" w:rsidRDefault="00B029B9" w:rsidP="007233B2">
      <w:pPr>
        <w:spacing w:after="0"/>
      </w:pPr>
      <w:r>
        <w:separator/>
      </w:r>
    </w:p>
  </w:footnote>
  <w:footnote w:type="continuationSeparator" w:id="0">
    <w:p w:rsidR="00B029B9" w:rsidRDefault="00B029B9" w:rsidP="007233B2">
      <w:pPr>
        <w:spacing w:after="0"/>
      </w:pPr>
      <w:r>
        <w:continuationSeparator/>
      </w:r>
    </w:p>
  </w:footnote>
  <w:footnote w:id="1">
    <w:p w:rsidR="007233B2" w:rsidRDefault="007233B2" w:rsidP="007233B2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ապալ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233B2" w:rsidRDefault="007233B2" w:rsidP="007233B2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գներըլրացնելտվյալհրավերովսահմանածփոխարժեքով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233B2" w:rsidRDefault="007233B2" w:rsidP="007233B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ապաընդհանուրգինըլրացնել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233B2" w:rsidRDefault="007233B2" w:rsidP="007233B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3B2"/>
    <w:rsid w:val="00150F8F"/>
    <w:rsid w:val="004E0FF7"/>
    <w:rsid w:val="007233B2"/>
    <w:rsid w:val="007825F1"/>
    <w:rsid w:val="008F01FD"/>
    <w:rsid w:val="00B0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30C9-5EE9-4D04-9E03-13BC068C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B2"/>
    <w:pPr>
      <w:ind w:firstLine="0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7233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33B2"/>
    <w:rPr>
      <w:rFonts w:ascii="Sylfaen" w:hAnsi="Sylfaen"/>
      <w:sz w:val="16"/>
      <w:szCs w:val="16"/>
      <w:lang w:val="en-US"/>
    </w:rPr>
  </w:style>
  <w:style w:type="paragraph" w:styleId="a3">
    <w:name w:val="footnote text"/>
    <w:basedOn w:val="a"/>
    <w:link w:val="a4"/>
    <w:uiPriority w:val="99"/>
    <w:rsid w:val="007233B2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233B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basedOn w:val="a0"/>
    <w:rsid w:val="00723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724</Words>
  <Characters>4129</Characters>
  <Application>Microsoft Office Word</Application>
  <DocSecurity>0</DocSecurity>
  <Lines>34</Lines>
  <Paragraphs>9</Paragraphs>
  <ScaleCrop>false</ScaleCrop>
  <Company>Grizli777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</dc:creator>
  <cp:lastModifiedBy>User</cp:lastModifiedBy>
  <cp:revision>2</cp:revision>
  <dcterms:created xsi:type="dcterms:W3CDTF">2021-01-21T11:12:00Z</dcterms:created>
  <dcterms:modified xsi:type="dcterms:W3CDTF">2021-01-21T11:20:00Z</dcterms:modified>
</cp:coreProperties>
</file>