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AE3071" w:rsidRDefault="00484876" w:rsidP="00AE3071">
      <w:pPr>
        <w:pStyle w:val="HTMLPreformatted"/>
        <w:shd w:val="clear" w:color="auto" w:fill="F8F9FA"/>
        <w:spacing w:line="387" w:lineRule="atLeast"/>
        <w:rPr>
          <w:rFonts w:ascii="inherit" w:hAnsi="inherit"/>
          <w:color w:val="202124"/>
          <w:sz w:val="30"/>
          <w:szCs w:val="30"/>
        </w:rPr>
      </w:pPr>
      <w:r w:rsidRPr="00EF7064">
        <w:rPr>
          <w:rFonts w:ascii="GHEA Grapalat" w:hAnsi="GHEA Grapalat"/>
          <w:b/>
        </w:rPr>
        <w:t xml:space="preserve">The current text of the announcement is confirmed by the N 1 decision of the </w:t>
      </w:r>
      <w:r w:rsidR="00AE3071" w:rsidRPr="00AE3071">
        <w:rPr>
          <w:rFonts w:ascii="GHEA Grapalat" w:hAnsi="GHEA Grapalat"/>
          <w:b/>
        </w:rPr>
        <w:t xml:space="preserve">two rounds of competition </w:t>
      </w:r>
      <w:r w:rsidR="00D760F3" w:rsidRPr="00EF7064">
        <w:rPr>
          <w:rFonts w:ascii="GHEA Grapalat" w:hAnsi="GHEA Grapalat"/>
          <w:b/>
        </w:rPr>
        <w:t>tender</w:t>
      </w:r>
      <w:r w:rsidRPr="00EF7064">
        <w:rPr>
          <w:rFonts w:ascii="GHEA Grapalat" w:hAnsi="GHEA Grapalat"/>
          <w:b/>
        </w:rPr>
        <w:t xml:space="preserve"> estimating committee </w:t>
      </w:r>
      <w:r w:rsidRPr="00EF7064">
        <w:rPr>
          <w:rFonts w:ascii="Sylfaen" w:hAnsi="Sylfaen"/>
          <w:b/>
        </w:rPr>
        <w:t xml:space="preserve">on </w:t>
      </w:r>
      <w:r w:rsidR="005F28FB">
        <w:rPr>
          <w:rFonts w:ascii="Sylfaen" w:hAnsi="Sylfaen"/>
          <w:b/>
          <w:color w:val="FF0000"/>
        </w:rPr>
        <w:t>2</w:t>
      </w:r>
      <w:r w:rsidR="00AE3071" w:rsidRPr="00AE3071">
        <w:rPr>
          <w:rFonts w:ascii="Sylfaen" w:hAnsi="Sylfaen"/>
          <w:b/>
          <w:color w:val="FF0000"/>
        </w:rPr>
        <w:t>7</w:t>
      </w:r>
      <w:r w:rsidR="00AB44B2">
        <w:rPr>
          <w:rFonts w:ascii="Sylfaen" w:hAnsi="Sylfaen"/>
          <w:b/>
          <w:color w:val="FF0000"/>
        </w:rPr>
        <w:t>.0</w:t>
      </w:r>
      <w:r w:rsidR="00AE3071" w:rsidRPr="00AE3071">
        <w:rPr>
          <w:rFonts w:ascii="Sylfaen" w:hAnsi="Sylfaen"/>
          <w:b/>
          <w:color w:val="FF0000"/>
        </w:rPr>
        <w:t>1</w:t>
      </w:r>
      <w:r w:rsidR="00EF7064" w:rsidRPr="00EF7064">
        <w:rPr>
          <w:rFonts w:ascii="Sylfaen" w:hAnsi="Sylfaen"/>
          <w:b/>
          <w:color w:val="FF0000"/>
        </w:rPr>
        <w:t>.202</w:t>
      </w:r>
      <w:r w:rsidR="00AE3071" w:rsidRPr="00AE3071">
        <w:rPr>
          <w:rFonts w:ascii="Sylfaen" w:hAnsi="Sylfaen"/>
          <w:b/>
          <w:color w:val="FF0000"/>
        </w:rPr>
        <w:t>2</w:t>
      </w:r>
      <w:r w:rsidR="008F0341">
        <w:rPr>
          <w:rFonts w:ascii="Sylfaen" w:hAnsi="Sylfaen"/>
          <w:b/>
          <w:color w:val="FF0000"/>
        </w:rPr>
        <w:t xml:space="preserve"> </w:t>
      </w:r>
      <w:r w:rsidRPr="00EF7064">
        <w:rPr>
          <w:rFonts w:ascii="GHEA Grapalat" w:hAnsi="GHEA Grapalat"/>
          <w:b/>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AE3071" w:rsidRPr="00AE3071">
        <w:rPr>
          <w:rFonts w:ascii="GHEA Grapalat" w:hAnsi="GHEA Grapalat"/>
          <w:b/>
          <w:color w:val="FF0000"/>
          <w:sz w:val="20"/>
          <w:szCs w:val="20"/>
        </w:rPr>
        <w:t>E</w:t>
      </w:r>
      <w:r w:rsidR="00D760F3" w:rsidRPr="00EF7064">
        <w:rPr>
          <w:rFonts w:ascii="GHEA Grapalat" w:hAnsi="GHEA Grapalat"/>
          <w:b/>
          <w:color w:val="FF0000"/>
          <w:sz w:val="20"/>
          <w:szCs w:val="20"/>
        </w:rPr>
        <w:t>MTSDZB-</w:t>
      </w:r>
      <w:r w:rsidR="00EF7064" w:rsidRPr="00EF7064">
        <w:rPr>
          <w:rFonts w:ascii="GHEA Grapalat" w:hAnsi="GHEA Grapalat"/>
          <w:b/>
          <w:color w:val="FF0000"/>
          <w:sz w:val="20"/>
          <w:szCs w:val="20"/>
        </w:rPr>
        <w:t>2</w:t>
      </w:r>
      <w:r w:rsidR="00AE3071" w:rsidRPr="00AE3071">
        <w:rPr>
          <w:rFonts w:ascii="GHEA Grapalat" w:hAnsi="GHEA Grapalat"/>
          <w:b/>
          <w:color w:val="FF0000"/>
          <w:sz w:val="20"/>
          <w:szCs w:val="20"/>
        </w:rPr>
        <w:t>2</w:t>
      </w:r>
      <w:r w:rsidR="00EF7064" w:rsidRPr="00EF7064">
        <w:rPr>
          <w:rFonts w:ascii="GHEA Grapalat" w:hAnsi="GHEA Grapalat"/>
          <w:b/>
          <w:color w:val="FF0000"/>
          <w:sz w:val="20"/>
          <w:szCs w:val="20"/>
        </w:rPr>
        <w:t>-</w:t>
      </w:r>
      <w:r w:rsidR="00AE3071" w:rsidRPr="00AE3071">
        <w:rPr>
          <w:rFonts w:ascii="GHEA Grapalat" w:hAnsi="GHEA Grapalat"/>
          <w:b/>
          <w:color w:val="FF0000"/>
          <w:sz w:val="20"/>
          <w:szCs w:val="20"/>
        </w:rPr>
        <w:t>7/1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B146C7" w:rsidRDefault="00484876" w:rsidP="00B146C7">
      <w:pPr>
        <w:pStyle w:val="HTMLPreformatted"/>
        <w:shd w:val="clear" w:color="auto" w:fill="F8F9FA"/>
        <w:spacing w:line="387" w:lineRule="atLeast"/>
        <w:rPr>
          <w:rFonts w:ascii="inherit" w:hAnsi="inherit"/>
          <w:color w:val="202124"/>
          <w:sz w:val="30"/>
          <w:szCs w:val="3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 xml:space="preserve">tender organized for purchases of </w:t>
      </w:r>
      <w:r w:rsidR="00B146C7" w:rsidRPr="00B146C7">
        <w:rPr>
          <w:rFonts w:ascii="GHEA Grapalat" w:hAnsi="GHEA Grapalat"/>
          <w:color w:val="FF0000"/>
        </w:rPr>
        <w:t>catering</w:t>
      </w:r>
      <w:r w:rsidR="00B146C7" w:rsidRPr="00B146C7">
        <w:rPr>
          <w:rStyle w:val="y2iqfc"/>
          <w:rFonts w:ascii="inherit" w:hAnsi="inherit"/>
          <w:color w:val="FF0000"/>
          <w:sz w:val="30"/>
          <w:szCs w:val="30"/>
          <w:lang/>
        </w:rPr>
        <w:t xml:space="preserve"> </w:t>
      </w:r>
      <w:r w:rsidR="00D760F3" w:rsidRPr="00B146C7">
        <w:rPr>
          <w:rFonts w:ascii="GHEA Grapalat" w:hAnsi="GHEA Grapalat"/>
          <w:color w:val="FF000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B146C7" w:rsidRPr="00B146C7">
        <w:rPr>
          <w:rFonts w:ascii="GHEA Grapalat" w:hAnsi="GHEA Grapalat"/>
          <w:color w:val="FF0000"/>
          <w:sz w:val="20"/>
          <w:szCs w:val="20"/>
        </w:rPr>
        <w:t>catering</w:t>
      </w:r>
      <w:r w:rsidR="00B146C7" w:rsidRPr="00B146C7">
        <w:rPr>
          <w:rStyle w:val="y2iqfc"/>
          <w:rFonts w:ascii="inherit" w:hAnsi="inherit"/>
          <w:color w:val="FF0000"/>
          <w:sz w:val="30"/>
          <w:szCs w:val="30"/>
          <w:lang/>
        </w:rPr>
        <w:t xml:space="preserve"> </w:t>
      </w:r>
      <w:r w:rsidR="00B146C7" w:rsidRPr="00B146C7">
        <w:rPr>
          <w:rFonts w:ascii="GHEA Grapalat" w:hAnsi="GHEA Grapalat"/>
          <w:color w:val="FF0000"/>
          <w:sz w:val="20"/>
          <w:szCs w:val="20"/>
        </w:rPr>
        <w:t xml:space="preserve"> services</w:t>
      </w:r>
      <w:r w:rsidR="00B146C7">
        <w:rPr>
          <w:rFonts w:ascii="GHEA Grapalat" w:hAnsi="GHEA Grapalat"/>
          <w:color w:val="FF0000"/>
          <w:sz w:val="20"/>
          <w:szCs w:val="20"/>
          <w:lang w:val="ru-RU"/>
        </w:rPr>
        <w:t xml:space="preserve"> </w:t>
      </w:r>
      <w:r w:rsidRPr="00AD7F09">
        <w:rPr>
          <w:rFonts w:ascii="GHEA Grapalat" w:eastAsia="Times New Roman" w:hAnsi="GHEA Grapalat"/>
          <w:color w:val="222222"/>
          <w:sz w:val="20"/>
          <w:szCs w:val="20"/>
          <w:lang w:eastAsia="ru-RU"/>
        </w:rPr>
        <w:t>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B146C7" w:rsidRPr="00B146C7">
        <w:rPr>
          <w:rFonts w:ascii="GHEA Grapalat" w:hAnsi="GHEA Grapalat" w:cs="Sylfaen"/>
          <w:color w:val="FF0000"/>
          <w:sz w:val="19"/>
          <w:szCs w:val="19"/>
        </w:rPr>
        <w:t>25</w:t>
      </w:r>
      <w:r w:rsidR="00AB44B2">
        <w:rPr>
          <w:rFonts w:ascii="GHEA Grapalat" w:hAnsi="GHEA Grapalat" w:cs="Sylfaen"/>
          <w:color w:val="FF0000"/>
          <w:sz w:val="19"/>
          <w:szCs w:val="19"/>
        </w:rPr>
        <w:t>.0</w:t>
      </w:r>
      <w:r w:rsidR="00B146C7" w:rsidRPr="00B146C7">
        <w:rPr>
          <w:rFonts w:ascii="GHEA Grapalat" w:hAnsi="GHEA Grapalat" w:cs="Sylfaen"/>
          <w:color w:val="FF0000"/>
          <w:sz w:val="19"/>
          <w:szCs w:val="19"/>
        </w:rPr>
        <w:t>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B146C7" w:rsidRPr="00B146C7">
        <w:rPr>
          <w:rFonts w:ascii="GHEA Grapalat" w:hAnsi="GHEA Grapalat" w:cs="Sylfaen"/>
          <w:color w:val="FF0000"/>
          <w:sz w:val="19"/>
          <w:szCs w:val="19"/>
        </w:rPr>
        <w:t>2</w:t>
      </w:r>
      <w:r w:rsidRPr="00EF7064">
        <w:rPr>
          <w:rFonts w:ascii="GHEA Grapalat" w:hAnsi="GHEA Grapalat" w:cs="Arial"/>
          <w:color w:val="FF0000"/>
          <w:sz w:val="20"/>
          <w:szCs w:val="20"/>
          <w:lang w:eastAsia="ru-RU"/>
        </w:rPr>
        <w:t xml:space="preserve"> at 1</w:t>
      </w:r>
      <w:r w:rsidR="00DA3534">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00DA3534">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r w:rsidR="00DA3534">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E74ED8">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B146C7" w:rsidRPr="00B146C7">
        <w:rPr>
          <w:rFonts w:ascii="GHEA Grapalat" w:hAnsi="GHEA Grapalat" w:cs="Sylfaen"/>
          <w:color w:val="FF0000"/>
          <w:sz w:val="19"/>
          <w:szCs w:val="19"/>
        </w:rPr>
        <w:t>25</w:t>
      </w:r>
      <w:r w:rsidR="00AB44B2">
        <w:rPr>
          <w:rFonts w:ascii="GHEA Grapalat" w:hAnsi="GHEA Grapalat" w:cs="Sylfaen"/>
          <w:color w:val="FF0000"/>
          <w:sz w:val="19"/>
          <w:szCs w:val="19"/>
        </w:rPr>
        <w:t>.0</w:t>
      </w:r>
      <w:r w:rsidR="00B146C7" w:rsidRPr="00B146C7">
        <w:rPr>
          <w:rFonts w:ascii="GHEA Grapalat" w:hAnsi="GHEA Grapalat" w:cs="Sylfaen"/>
          <w:color w:val="FF0000"/>
          <w:sz w:val="19"/>
          <w:szCs w:val="19"/>
        </w:rPr>
        <w:t>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B146C7" w:rsidRPr="00B146C7">
        <w:rPr>
          <w:rFonts w:ascii="GHEA Grapalat" w:hAnsi="GHEA Grapalat" w:cs="Sylfaen"/>
          <w:color w:val="FF0000"/>
          <w:sz w:val="19"/>
          <w:szCs w:val="19"/>
        </w:rPr>
        <w:t>2</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BD545C" w:rsidRPr="00571A94" w:rsidRDefault="00BD545C" w:rsidP="00BD545C">
      <w:pPr>
        <w:shd w:val="clear" w:color="auto" w:fill="FFFFFF"/>
        <w:spacing w:after="0" w:line="240" w:lineRule="auto"/>
        <w:ind w:right="-2" w:firstLine="180"/>
        <w:jc w:val="both"/>
        <w:textAlignment w:val="top"/>
        <w:rPr>
          <w:rFonts w:ascii="GHEA Grapalat" w:hAnsi="GHEA Grapalat" w:cs="Arial"/>
          <w:color w:val="FF0000"/>
          <w:sz w:val="20"/>
          <w:szCs w:val="20"/>
        </w:rPr>
      </w:pPr>
      <w:r w:rsidRPr="00571A94">
        <w:rPr>
          <w:rFonts w:ascii="GHEA Grapalat" w:hAnsi="GHEA Grapalat" w:cs="Arial"/>
          <w:color w:val="FF0000"/>
          <w:sz w:val="20"/>
          <w:szCs w:val="20"/>
        </w:rPr>
        <w:t>Confirmation: within the period defined by this announcement, submit to the secretary of the commission the original of the contract on protection of information containing state secrets, as well as a copy of the permit issued by the RA NSS to carry out secret works with a secret stamp accompanying it.</w:t>
      </w:r>
    </w:p>
    <w:p w:rsidR="00BD545C" w:rsidRPr="00571A94" w:rsidRDefault="00BD545C" w:rsidP="00BD545C">
      <w:pPr>
        <w:pStyle w:val="ListParagraph"/>
        <w:shd w:val="clear" w:color="auto" w:fill="FFFFFF"/>
        <w:spacing w:after="0" w:line="240" w:lineRule="auto"/>
        <w:ind w:left="0" w:right="-2" w:firstLine="180"/>
        <w:jc w:val="both"/>
        <w:textAlignment w:val="top"/>
        <w:rPr>
          <w:rFonts w:ascii="GHEA Grapalat" w:hAnsi="GHEA Grapalat" w:cs="Arial"/>
          <w:color w:val="FF0000"/>
          <w:sz w:val="20"/>
          <w:szCs w:val="20"/>
          <w:lang w:eastAsia="ru-RU"/>
        </w:rPr>
      </w:pPr>
      <w:r w:rsidRPr="00571A94">
        <w:rPr>
          <w:rFonts w:ascii="GHEA Grapalat" w:hAnsi="GHEA Grapalat" w:cs="Arial"/>
          <w:color w:val="FF0000"/>
          <w:sz w:val="20"/>
          <w:szCs w:val="20"/>
          <w:lang w:eastAsia="ru-RU"/>
        </w:rPr>
        <w:t>The participation of a person (persons) who is not a resident of the Republic of Armenia, including in the form of joint activity (consortium) with the latter, in the above-mentioned tender is restricted (exceptions are defined by the Government of the Republic of Armenia Decision No. 2099-AG of December 16, 2021).</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4E4EB9" w:rsidRPr="00EF7064">
        <w:rPr>
          <w:rFonts w:ascii="GHEA Grapalat" w:hAnsi="GHEA Grapalat" w:cs="Arial"/>
          <w:color w:val="FF0000"/>
          <w:sz w:val="20"/>
          <w:szCs w:val="20"/>
          <w:lang w:eastAsia="ru-RU"/>
        </w:rPr>
        <w:t xml:space="preserve">G. </w:t>
      </w:r>
      <w:r w:rsidR="004E4EB9">
        <w:rPr>
          <w:rFonts w:ascii="GHEA Grapalat" w:hAnsi="GHEA Grapalat" w:cs="Arial"/>
          <w:color w:val="FF0000"/>
          <w:sz w:val="20"/>
          <w:szCs w:val="20"/>
          <w:lang w:eastAsia="ru-RU"/>
        </w:rPr>
        <w:t>Ter</w:t>
      </w:r>
      <w:r w:rsidR="004E4EB9" w:rsidRPr="00EF7064">
        <w:rPr>
          <w:rFonts w:ascii="GHEA Grapalat" w:hAnsi="GHEA Grapalat" w:cs="Arial"/>
          <w:color w:val="FF0000"/>
          <w:sz w:val="20"/>
          <w:szCs w:val="20"/>
          <w:lang w:eastAsia="ru-RU"/>
        </w:rPr>
        <w:t>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00D566F9" w:rsidRPr="009F0C32">
        <w:rPr>
          <w:rFonts w:ascii="GHEA Grapalat" w:hAnsi="GHEA Grapalat"/>
          <w:b/>
          <w:bCs/>
          <w:i/>
          <w:sz w:val="19"/>
          <w:szCs w:val="19"/>
          <w:lang w:val="af-ZA"/>
        </w:rPr>
        <w:t>010-29 4</w:t>
      </w:r>
      <w:r w:rsidR="00D566F9">
        <w:rPr>
          <w:rFonts w:ascii="GHEA Grapalat" w:hAnsi="GHEA Grapalat"/>
          <w:b/>
          <w:bCs/>
          <w:i/>
          <w:sz w:val="19"/>
          <w:szCs w:val="19"/>
          <w:lang w:val="af-ZA"/>
        </w:rPr>
        <w:t>4</w:t>
      </w:r>
      <w:r w:rsidR="00D566F9" w:rsidRPr="009F0C32">
        <w:rPr>
          <w:rFonts w:ascii="GHEA Grapalat" w:hAnsi="GHEA Grapalat"/>
          <w:b/>
          <w:bCs/>
          <w:i/>
          <w:sz w:val="19"/>
          <w:szCs w:val="19"/>
          <w:lang w:val="af-ZA"/>
        </w:rPr>
        <w:t xml:space="preserve"> </w:t>
      </w:r>
      <w:r w:rsidR="00D566F9">
        <w:rPr>
          <w:rFonts w:ascii="GHEA Grapalat" w:hAnsi="GHEA Grapalat"/>
          <w:b/>
          <w:bCs/>
          <w:i/>
          <w:sz w:val="19"/>
          <w:szCs w:val="19"/>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sidRPr="00EF7064">
        <w:rPr>
          <w:rFonts w:ascii="GHEA Grapalat" w:hAnsi="GHEA Grapalat"/>
          <w:color w:val="FF0000"/>
          <w:sz w:val="20"/>
          <w:szCs w:val="20"/>
        </w:rPr>
        <w:t>g</w:t>
      </w:r>
      <w:r w:rsidR="00653F9A" w:rsidRPr="00EF7064">
        <w:rPr>
          <w:rFonts w:ascii="GHEA Grapalat" w:hAnsi="GHEA Grapalat"/>
          <w:color w:val="FF0000"/>
          <w:sz w:val="20"/>
          <w:szCs w:val="20"/>
        </w:rPr>
        <w:t>.</w:t>
      </w:r>
      <w:r w:rsidR="00E134D5">
        <w:rPr>
          <w:rFonts w:ascii="GHEA Grapalat" w:hAnsi="GHEA Grapalat"/>
          <w:color w:val="FF0000"/>
          <w:sz w:val="20"/>
          <w:szCs w:val="20"/>
        </w:rPr>
        <w:t>ter</w:t>
      </w:r>
      <w:r w:rsidR="00653F9A" w:rsidRPr="00EF7064">
        <w:rPr>
          <w:rFonts w:ascii="GHEA Grapalat" w:hAnsi="GHEA Grapalat"/>
          <w:color w:val="FF0000"/>
          <w:sz w:val="20"/>
          <w:szCs w:val="20"/>
        </w:rPr>
        <w:t>yan</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571A94">
        <w:rPr>
          <w:rFonts w:ascii="GHEA Grapalat" w:hAnsi="GHEA Grapalat"/>
          <w:b/>
          <w:color w:val="FF0000"/>
          <w:sz w:val="20"/>
          <w:szCs w:val="20"/>
        </w:rPr>
        <w:t>HH PN</w:t>
      </w:r>
      <w:r w:rsidR="00571A94" w:rsidRPr="00EF7064">
        <w:rPr>
          <w:rFonts w:ascii="GHEA Grapalat" w:hAnsi="GHEA Grapalat"/>
          <w:b/>
          <w:color w:val="FF0000"/>
          <w:sz w:val="20"/>
          <w:szCs w:val="20"/>
        </w:rPr>
        <w:t>-</w:t>
      </w:r>
      <w:r w:rsidR="00571A94" w:rsidRPr="00AE3071">
        <w:rPr>
          <w:rFonts w:ascii="GHEA Grapalat" w:hAnsi="GHEA Grapalat"/>
          <w:b/>
          <w:color w:val="FF0000"/>
          <w:sz w:val="20"/>
          <w:szCs w:val="20"/>
        </w:rPr>
        <w:t>E</w:t>
      </w:r>
      <w:r w:rsidR="00571A94" w:rsidRPr="00EF7064">
        <w:rPr>
          <w:rFonts w:ascii="GHEA Grapalat" w:hAnsi="GHEA Grapalat"/>
          <w:b/>
          <w:color w:val="FF0000"/>
          <w:sz w:val="20"/>
          <w:szCs w:val="20"/>
        </w:rPr>
        <w:t>MTSDZB-2</w:t>
      </w:r>
      <w:r w:rsidR="00571A94" w:rsidRPr="00AE3071">
        <w:rPr>
          <w:rFonts w:ascii="GHEA Grapalat" w:hAnsi="GHEA Grapalat"/>
          <w:b/>
          <w:color w:val="FF0000"/>
          <w:sz w:val="20"/>
          <w:szCs w:val="20"/>
        </w:rPr>
        <w:t>2</w:t>
      </w:r>
      <w:r w:rsidR="00571A94" w:rsidRPr="00EF7064">
        <w:rPr>
          <w:rFonts w:ascii="GHEA Grapalat" w:hAnsi="GHEA Grapalat"/>
          <w:b/>
          <w:color w:val="FF0000"/>
          <w:sz w:val="20"/>
          <w:szCs w:val="20"/>
        </w:rPr>
        <w:t>-</w:t>
      </w:r>
      <w:r w:rsidR="00571A94" w:rsidRPr="00AE3071">
        <w:rPr>
          <w:rFonts w:ascii="GHEA Grapalat" w:hAnsi="GHEA Grapalat"/>
          <w:b/>
          <w:color w:val="FF0000"/>
          <w:sz w:val="20"/>
          <w:szCs w:val="20"/>
        </w:rPr>
        <w:t>7/1</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571A94" w:rsidRDefault="00484876" w:rsidP="00382D51">
      <w:pPr>
        <w:jc w:val="right"/>
        <w:rPr>
          <w:rFonts w:ascii="Sylfaen" w:hAnsi="Sylfaen"/>
          <w:sz w:val="24"/>
          <w:szCs w:val="24"/>
          <w:lang w:val="ru-RU"/>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571A94">
        <w:rPr>
          <w:rFonts w:ascii="Sylfaen" w:hAnsi="Sylfaen"/>
          <w:sz w:val="24"/>
          <w:szCs w:val="24"/>
          <w:lang w:val="ru-RU"/>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571A94" w:rsidRDefault="00484876" w:rsidP="00382D51">
      <w:pPr>
        <w:jc w:val="right"/>
        <w:rPr>
          <w:rFonts w:ascii="Sylfaen" w:hAnsi="Sylfaen"/>
          <w:sz w:val="24"/>
          <w:szCs w:val="24"/>
          <w:lang w:val="ru-RU"/>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571A94">
        <w:rPr>
          <w:rFonts w:ascii="Sylfaen" w:hAnsi="Sylfaen"/>
          <w:sz w:val="24"/>
          <w:szCs w:val="24"/>
          <w:lang w:val="ru-RU"/>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3F" w:rsidRDefault="004E133F" w:rsidP="0054642F">
      <w:pPr>
        <w:spacing w:after="0" w:line="240" w:lineRule="auto"/>
      </w:pPr>
      <w:r>
        <w:separator/>
      </w:r>
    </w:p>
  </w:endnote>
  <w:endnote w:type="continuationSeparator" w:id="1">
    <w:p w:rsidR="004E133F" w:rsidRDefault="004E133F"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3F" w:rsidRDefault="004E133F" w:rsidP="0054642F">
      <w:pPr>
        <w:spacing w:after="0" w:line="240" w:lineRule="auto"/>
      </w:pPr>
      <w:r>
        <w:separator/>
      </w:r>
    </w:p>
  </w:footnote>
  <w:footnote w:type="continuationSeparator" w:id="1">
    <w:p w:rsidR="004E133F" w:rsidRDefault="004E133F"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2295D"/>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4F01"/>
    <w:rsid w:val="002A7085"/>
    <w:rsid w:val="002B2300"/>
    <w:rsid w:val="002B39B5"/>
    <w:rsid w:val="002B40B5"/>
    <w:rsid w:val="002C7CFC"/>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133F"/>
    <w:rsid w:val="004E25EC"/>
    <w:rsid w:val="004E4EB9"/>
    <w:rsid w:val="004F12BE"/>
    <w:rsid w:val="005103FF"/>
    <w:rsid w:val="00544F45"/>
    <w:rsid w:val="0054509A"/>
    <w:rsid w:val="0054642F"/>
    <w:rsid w:val="00561796"/>
    <w:rsid w:val="00567561"/>
    <w:rsid w:val="00571A94"/>
    <w:rsid w:val="00577B9B"/>
    <w:rsid w:val="005A6163"/>
    <w:rsid w:val="005A70C5"/>
    <w:rsid w:val="005B6773"/>
    <w:rsid w:val="005B6D72"/>
    <w:rsid w:val="005D457F"/>
    <w:rsid w:val="005D7A23"/>
    <w:rsid w:val="005E02D5"/>
    <w:rsid w:val="005F0656"/>
    <w:rsid w:val="005F1418"/>
    <w:rsid w:val="005F28FB"/>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329FA"/>
    <w:rsid w:val="00741EFE"/>
    <w:rsid w:val="00761266"/>
    <w:rsid w:val="0077076C"/>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3AF6"/>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0BDA"/>
    <w:rsid w:val="00AD2C90"/>
    <w:rsid w:val="00AD40BA"/>
    <w:rsid w:val="00AD67A8"/>
    <w:rsid w:val="00AD7F09"/>
    <w:rsid w:val="00AE3071"/>
    <w:rsid w:val="00B00A54"/>
    <w:rsid w:val="00B06301"/>
    <w:rsid w:val="00B068F6"/>
    <w:rsid w:val="00B146C7"/>
    <w:rsid w:val="00B15A4E"/>
    <w:rsid w:val="00B21511"/>
    <w:rsid w:val="00B22691"/>
    <w:rsid w:val="00B33E52"/>
    <w:rsid w:val="00B51655"/>
    <w:rsid w:val="00B566A9"/>
    <w:rsid w:val="00B61417"/>
    <w:rsid w:val="00B672D2"/>
    <w:rsid w:val="00B760E9"/>
    <w:rsid w:val="00B81CD1"/>
    <w:rsid w:val="00B84A04"/>
    <w:rsid w:val="00BA10AE"/>
    <w:rsid w:val="00BA3672"/>
    <w:rsid w:val="00BB1754"/>
    <w:rsid w:val="00BB591E"/>
    <w:rsid w:val="00BC2FCB"/>
    <w:rsid w:val="00BD545C"/>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E7343"/>
    <w:rsid w:val="00CF0C76"/>
    <w:rsid w:val="00CF2D56"/>
    <w:rsid w:val="00D20533"/>
    <w:rsid w:val="00D3563B"/>
    <w:rsid w:val="00D371F6"/>
    <w:rsid w:val="00D4315C"/>
    <w:rsid w:val="00D45F07"/>
    <w:rsid w:val="00D50F92"/>
    <w:rsid w:val="00D566F9"/>
    <w:rsid w:val="00D57CF2"/>
    <w:rsid w:val="00D61008"/>
    <w:rsid w:val="00D63037"/>
    <w:rsid w:val="00D6484C"/>
    <w:rsid w:val="00D74A41"/>
    <w:rsid w:val="00D760F3"/>
    <w:rsid w:val="00D87025"/>
    <w:rsid w:val="00DA2EB5"/>
    <w:rsid w:val="00DA3534"/>
    <w:rsid w:val="00DA7454"/>
    <w:rsid w:val="00DA7A88"/>
    <w:rsid w:val="00DB0B97"/>
    <w:rsid w:val="00DB2959"/>
    <w:rsid w:val="00DE42B6"/>
    <w:rsid w:val="00DE48FD"/>
    <w:rsid w:val="00DE7169"/>
    <w:rsid w:val="00DF3F8F"/>
    <w:rsid w:val="00E00D10"/>
    <w:rsid w:val="00E07CFA"/>
    <w:rsid w:val="00E134D5"/>
    <w:rsid w:val="00E16BD7"/>
    <w:rsid w:val="00E275DE"/>
    <w:rsid w:val="00E3357E"/>
    <w:rsid w:val="00E34F7F"/>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63923"/>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726A"/>
    <w:rPr>
      <w:rFonts w:ascii="Courier New" w:eastAsia="Times New Roman" w:hAnsi="Courier New" w:cs="Courier New"/>
    </w:rPr>
  </w:style>
  <w:style w:type="character" w:customStyle="1" w:styleId="y2iqfc">
    <w:name w:val="y2iqfc"/>
    <w:basedOn w:val="DefaultParagraphFont"/>
    <w:rsid w:val="00D5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581546">
      <w:bodyDiv w:val="1"/>
      <w:marLeft w:val="0"/>
      <w:marRight w:val="0"/>
      <w:marTop w:val="0"/>
      <w:marBottom w:val="0"/>
      <w:divBdr>
        <w:top w:val="none" w:sz="0" w:space="0" w:color="auto"/>
        <w:left w:val="none" w:sz="0" w:space="0" w:color="auto"/>
        <w:bottom w:val="none" w:sz="0" w:space="0" w:color="auto"/>
        <w:right w:val="none" w:sz="0" w:space="0" w:color="auto"/>
      </w:divBdr>
    </w:div>
    <w:div w:id="694885779">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569749">
      <w:bodyDiv w:val="1"/>
      <w:marLeft w:val="0"/>
      <w:marRight w:val="0"/>
      <w:marTop w:val="0"/>
      <w:marBottom w:val="0"/>
      <w:divBdr>
        <w:top w:val="none" w:sz="0" w:space="0" w:color="auto"/>
        <w:left w:val="none" w:sz="0" w:space="0" w:color="auto"/>
        <w:bottom w:val="none" w:sz="0" w:space="0" w:color="auto"/>
        <w:right w:val="none" w:sz="0" w:space="0" w:color="auto"/>
      </w:divBdr>
    </w:div>
    <w:div w:id="1386687077">
      <w:bodyDiv w:val="1"/>
      <w:marLeft w:val="0"/>
      <w:marRight w:val="0"/>
      <w:marTop w:val="0"/>
      <w:marBottom w:val="0"/>
      <w:divBdr>
        <w:top w:val="none" w:sz="0" w:space="0" w:color="auto"/>
        <w:left w:val="none" w:sz="0" w:space="0" w:color="auto"/>
        <w:bottom w:val="none" w:sz="0" w:space="0" w:color="auto"/>
        <w:right w:val="none" w:sz="0" w:space="0" w:color="auto"/>
      </w:divBdr>
    </w:div>
    <w:div w:id="1419407643">
      <w:bodyDiv w:val="1"/>
      <w:marLeft w:val="0"/>
      <w:marRight w:val="0"/>
      <w:marTop w:val="0"/>
      <w:marBottom w:val="0"/>
      <w:divBdr>
        <w:top w:val="none" w:sz="0" w:space="0" w:color="auto"/>
        <w:left w:val="none" w:sz="0" w:space="0" w:color="auto"/>
        <w:bottom w:val="none" w:sz="0" w:space="0" w:color="auto"/>
        <w:right w:val="none" w:sz="0" w:space="0" w:color="auto"/>
      </w:divBdr>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5</Pages>
  <Words>2272</Words>
  <Characters>12951</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166</cp:revision>
  <dcterms:created xsi:type="dcterms:W3CDTF">2017-06-27T09:46:00Z</dcterms:created>
  <dcterms:modified xsi:type="dcterms:W3CDTF">2022-01-27T09:08:00Z</dcterms:modified>
</cp:coreProperties>
</file>