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2193" w:rsidRPr="00634688" w:rsidRDefault="00002193" w:rsidP="00002193">
      <w:pPr>
        <w:spacing w:line="360" w:lineRule="auto"/>
        <w:jc w:val="center"/>
        <w:rPr>
          <w:rFonts w:ascii="Times Armenian" w:hAnsi="Times Armenian" w:cs="Times Armenian"/>
          <w:i/>
        </w:rPr>
      </w:pPr>
      <w:r w:rsidRPr="00634688">
        <w:rPr>
          <w:rFonts w:ascii="Sylfaen" w:hAnsi="Sylfaen" w:cs="Sylfaen"/>
          <w:i/>
        </w:rPr>
        <w:t>ՀԱՅՏԱՐԱՐՈՒԹՅՈՒՆ</w:t>
      </w:r>
    </w:p>
    <w:p w:rsidR="00002193" w:rsidRPr="00F07349" w:rsidRDefault="00002193" w:rsidP="00002193">
      <w:pPr>
        <w:spacing w:line="360" w:lineRule="auto"/>
        <w:jc w:val="center"/>
        <w:rPr>
          <w:rFonts w:ascii="Sylfaen" w:hAnsi="Sylfaen" w:cs="Sylfaen"/>
          <w:i/>
        </w:rPr>
      </w:pPr>
      <w:r w:rsidRPr="00634688">
        <w:rPr>
          <w:rFonts w:ascii="Sylfaen" w:hAnsi="Sylfaen" w:cs="Sylfaen"/>
          <w:i/>
        </w:rPr>
        <w:t>ՊԱՅՄԱՆԱԳԻՐ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ԿՆՔԵԼՈՒ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ՈՐՈՇՄԱՆ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ՄԱՍԻՆ</w:t>
      </w:r>
    </w:p>
    <w:p w:rsidR="004E45F3" w:rsidRPr="007B70F5" w:rsidRDefault="00002193" w:rsidP="00002193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E45F3" w:rsidRPr="00060290">
        <w:rPr>
          <w:rFonts w:ascii="Sylfaen" w:hAnsi="Sylfaen" w:cs="Sylfaen"/>
          <w:sz w:val="22"/>
          <w:szCs w:val="22"/>
          <w:lang w:val="hy-AM"/>
        </w:rPr>
        <w:t>(</w:t>
      </w:r>
      <w:r w:rsidR="004E45F3"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="004E45F3" w:rsidRPr="007B70F5">
        <w:rPr>
          <w:rFonts w:ascii="Sylfaen" w:hAnsi="Sylfaen" w:cs="Sylfaen"/>
          <w:sz w:val="22"/>
          <w:szCs w:val="22"/>
          <w:lang w:val="hy-AM"/>
        </w:rPr>
        <w:t>2</w:t>
      </w:r>
      <w:r w:rsidR="004E45F3"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="004E45F3"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002193">
        <w:rPr>
          <w:rFonts w:ascii="Sylfaen" w:hAnsi="Sylfaen" w:cs="Sylfaen"/>
          <w:sz w:val="20"/>
          <w:szCs w:val="20"/>
          <w:lang w:val="af-ZA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002193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002193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002193" w:rsidRPr="00002193">
        <w:rPr>
          <w:rFonts w:ascii="Sylfaen" w:hAnsi="Sylfaen" w:cs="Sylfaen"/>
          <w:sz w:val="22"/>
          <w:szCs w:val="22"/>
          <w:lang w:val="hy-AM"/>
        </w:rPr>
        <w:t>49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</w:t>
      </w:r>
      <w:r w:rsidR="006C1B3A">
        <w:rPr>
          <w:rFonts w:ascii="Sylfaen" w:hAnsi="Sylfaen" w:cs="Sylfaen"/>
          <w:sz w:val="22"/>
          <w:szCs w:val="22"/>
          <w:lang w:val="hy-AM"/>
        </w:rPr>
        <w:t xml:space="preserve">ապրանքների, աշխատանքների, ծառայությունների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գնումների </w:t>
      </w:r>
      <w:r w:rsidR="006C1B3A">
        <w:rPr>
          <w:rFonts w:ascii="Sylfaen" w:hAnsi="Sylfaen" w:cs="Sylfaen"/>
          <w:sz w:val="22"/>
          <w:szCs w:val="22"/>
          <w:lang w:val="hy-AM"/>
        </w:rPr>
        <w:t>մասին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կարգի համաձայն)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51"/>
        <w:gridCol w:w="4145"/>
      </w:tblGrid>
      <w:tr w:rsidR="00741B67" w:rsidRPr="006C1B3A" w:rsidTr="00E54415">
        <w:tc>
          <w:tcPr>
            <w:tcW w:w="6051" w:type="dxa"/>
          </w:tcPr>
          <w:p w:rsidR="00741B67" w:rsidRPr="006C1B3A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Մրցակցային ընտրության ծածկագիր</w:t>
            </w:r>
            <w:r w:rsidR="00741B67"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ը`</w:t>
            </w:r>
          </w:p>
        </w:tc>
        <w:tc>
          <w:tcPr>
            <w:tcW w:w="4145" w:type="dxa"/>
            <w:vMerge w:val="restart"/>
            <w:vAlign w:val="center"/>
          </w:tcPr>
          <w:p w:rsidR="00741B67" w:rsidRPr="00002193" w:rsidRDefault="00B91EB5" w:rsidP="00B91EB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  <w:r w:rsidRPr="00A76336">
              <w:rPr>
                <w:rFonts w:ascii="Sylfaen" w:hAnsi="Sylfaen"/>
                <w:lang w:val="af-ZA"/>
              </w:rPr>
              <w:t>№260</w:t>
            </w:r>
            <w:r>
              <w:rPr>
                <w:rFonts w:ascii="Sylfaen" w:hAnsi="Sylfaen"/>
                <w:lang w:val="af-ZA"/>
              </w:rPr>
              <w:t>/</w:t>
            </w:r>
            <w:r w:rsidRPr="00A76336">
              <w:rPr>
                <w:rFonts w:ascii="Sylfaen" w:hAnsi="Sylfaen"/>
                <w:lang w:val="af-ZA"/>
              </w:rPr>
              <w:t>GArm</w:t>
            </w:r>
            <w:r>
              <w:rPr>
                <w:rFonts w:ascii="Sylfaen" w:hAnsi="Sylfaen"/>
                <w:lang w:val="af-ZA"/>
              </w:rPr>
              <w:t>/</w:t>
            </w:r>
            <w:r w:rsidRPr="00A76336">
              <w:rPr>
                <w:rFonts w:ascii="Sylfaen" w:hAnsi="Sylfaen"/>
                <w:lang w:val="af-ZA"/>
              </w:rPr>
              <w:t>25_4.3_044</w:t>
            </w:r>
            <w:r>
              <w:rPr>
                <w:rFonts w:ascii="Sylfaen" w:hAnsi="Sylfaen"/>
                <w:lang w:val="af-ZA"/>
              </w:rPr>
              <w:t>/</w:t>
            </w:r>
            <w:r w:rsidRPr="00A76336">
              <w:rPr>
                <w:rFonts w:ascii="Sylfaen" w:hAnsi="Sylfaen"/>
                <w:lang w:val="af-ZA"/>
              </w:rPr>
              <w:t>12.08.25</w:t>
            </w:r>
          </w:p>
        </w:tc>
      </w:tr>
      <w:tr w:rsidR="00741B67" w:rsidRPr="006C1B3A" w:rsidTr="00E54415">
        <w:tc>
          <w:tcPr>
            <w:tcW w:w="6051" w:type="dxa"/>
          </w:tcPr>
          <w:p w:rsidR="00741B67" w:rsidRPr="006C1B3A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Код конкурентного отбора</w:t>
            </w:r>
            <w:r w:rsidR="00741B67"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:</w:t>
            </w:r>
          </w:p>
        </w:tc>
        <w:tc>
          <w:tcPr>
            <w:tcW w:w="4145" w:type="dxa"/>
            <w:vMerge/>
          </w:tcPr>
          <w:p w:rsidR="00741B67" w:rsidRPr="00002193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  <w:tr w:rsidR="00741B67" w:rsidRPr="00B91EB5" w:rsidTr="00E54415">
        <w:tc>
          <w:tcPr>
            <w:tcW w:w="6051" w:type="dxa"/>
          </w:tcPr>
          <w:p w:rsidR="00741B67" w:rsidRPr="006C1B3A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Competitive selection for the needs Code</w:t>
            </w:r>
            <w:r w:rsidR="00741B67"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:</w:t>
            </w:r>
          </w:p>
        </w:tc>
        <w:tc>
          <w:tcPr>
            <w:tcW w:w="4145" w:type="dxa"/>
            <w:vMerge/>
          </w:tcPr>
          <w:p w:rsidR="00741B67" w:rsidRPr="00002193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</w:tbl>
    <w:p w:rsidR="00385206" w:rsidRPr="00002193" w:rsidRDefault="00BE1441" w:rsidP="00002193">
      <w:pPr>
        <w:tabs>
          <w:tab w:val="left" w:pos="2892"/>
        </w:tabs>
        <w:spacing w:line="276" w:lineRule="auto"/>
        <w:jc w:val="center"/>
        <w:rPr>
          <w:rFonts w:ascii="Sylfaen" w:hAnsi="Sylfaen"/>
          <w:i/>
          <w:lang w:val="af-ZA"/>
        </w:rPr>
      </w:pPr>
      <w:r w:rsidRPr="00002193">
        <w:rPr>
          <w:rFonts w:ascii="Sylfaen" w:hAnsi="Sylfaen"/>
          <w:i/>
          <w:lang w:val="af-ZA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949"/>
        <w:gridCol w:w="4247"/>
      </w:tblGrid>
      <w:tr w:rsidR="0037294F" w:rsidRPr="00764C15" w:rsidTr="00773583">
        <w:tc>
          <w:tcPr>
            <w:tcW w:w="5949" w:type="dxa"/>
          </w:tcPr>
          <w:p w:rsidR="0037294F" w:rsidRPr="006C1B3A" w:rsidRDefault="0037294F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 w:cs="Sylfaen"/>
                <w:sz w:val="22"/>
                <w:szCs w:val="22"/>
                <w:lang w:val="hy-AM"/>
              </w:rPr>
              <w:t xml:space="preserve">1. 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Pr="006C1B3A">
              <w:rPr>
                <w:rFonts w:ascii="Sylfaen" w:hAnsi="Sylfaen" w:cs="Sylfaen"/>
                <w:sz w:val="22"/>
                <w:szCs w:val="22"/>
                <w:lang w:val="hy-AM"/>
              </w:rPr>
              <w:t>Գնման առարկայի համառոտ նկարագրությունը`</w:t>
            </w:r>
          </w:p>
        </w:tc>
        <w:tc>
          <w:tcPr>
            <w:tcW w:w="4247" w:type="dxa"/>
            <w:vAlign w:val="center"/>
          </w:tcPr>
          <w:p w:rsidR="0037294F" w:rsidRPr="006C1B3A" w:rsidRDefault="00B91EB5" w:rsidP="00A6311C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af-ZA"/>
              </w:rPr>
            </w:pPr>
            <w:proofErr w:type="spellStart"/>
            <w:r>
              <w:rPr>
                <w:rFonts w:ascii="Sylfaen" w:hAnsi="Sylfaen" w:cs="Sylfaen"/>
              </w:rPr>
              <w:t>Ս</w:t>
            </w:r>
            <w:r w:rsidRPr="000B5C0E">
              <w:rPr>
                <w:rFonts w:ascii="Sylfaen" w:hAnsi="Sylfaen" w:cs="Sylfaen"/>
              </w:rPr>
              <w:t>արք-սարքավորումների</w:t>
            </w:r>
            <w:proofErr w:type="spellEnd"/>
            <w:r w:rsidRPr="00535235">
              <w:rPr>
                <w:rFonts w:ascii="Sylfaen" w:hAnsi="Sylfaen" w:cs="Sylfaen"/>
              </w:rPr>
              <w:t xml:space="preserve">   </w:t>
            </w:r>
            <w:proofErr w:type="spellStart"/>
            <w:r w:rsidRPr="00BA1081">
              <w:rPr>
                <w:rFonts w:ascii="Sylfaen" w:hAnsi="Sylfaen"/>
              </w:rPr>
              <w:t>ձեռքբերում</w:t>
            </w:r>
            <w:proofErr w:type="spellEnd"/>
          </w:p>
        </w:tc>
      </w:tr>
      <w:tr w:rsidR="002F0398" w:rsidRPr="001B3B15" w:rsidTr="00773583">
        <w:tc>
          <w:tcPr>
            <w:tcW w:w="5949" w:type="dxa"/>
          </w:tcPr>
          <w:p w:rsidR="002F0398" w:rsidRPr="001D5537" w:rsidRDefault="002F0398" w:rsidP="004578D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2. </w:t>
            </w:r>
            <w:r w:rsidR="00F74914">
              <w:rPr>
                <w:rFonts w:ascii="Sylfaen" w:hAnsi="Sylfaen" w:cs="Sylfaen"/>
                <w:sz w:val="22"/>
                <w:szCs w:val="22"/>
                <w:lang w:val="hy-AM"/>
              </w:rPr>
              <w:t>Գնման հ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անձնաժողովի </w:t>
            </w:r>
            <w:r w:rsidR="00F74914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նիստի </w:t>
            </w:r>
            <w:r w:rsidR="00F74914">
              <w:rPr>
                <w:rFonts w:ascii="Sylfaen" w:hAnsi="Sylfaen" w:cs="Sylfaen"/>
                <w:sz w:val="22"/>
                <w:szCs w:val="22"/>
                <w:lang w:val="hy-AM"/>
              </w:rPr>
              <w:t>արձանագրությ</w:t>
            </w:r>
            <w:r w:rsidR="00773583">
              <w:rPr>
                <w:rFonts w:ascii="Sylfaen" w:hAnsi="Sylfaen" w:cs="Sylfaen"/>
                <w:sz w:val="22"/>
                <w:szCs w:val="22"/>
                <w:lang w:val="hy-AM"/>
              </w:rPr>
              <w:t xml:space="preserve">ան համարը, </w:t>
            </w:r>
            <w:r w:rsidR="00773583" w:rsidRPr="006C1B3A">
              <w:rPr>
                <w:rFonts w:ascii="Sylfaen" w:hAnsi="Sylfaen"/>
                <w:sz w:val="22"/>
                <w:szCs w:val="22"/>
                <w:lang w:val="af-ZA"/>
              </w:rPr>
              <w:t>օրը  և ժամը</w:t>
            </w:r>
            <w:r w:rsidR="00773583">
              <w:rPr>
                <w:rFonts w:ascii="Sylfaen" w:hAnsi="Sylfaen"/>
                <w:sz w:val="22"/>
                <w:szCs w:val="22"/>
                <w:lang w:val="hy-AM"/>
              </w:rPr>
              <w:t xml:space="preserve">, որով հաստատվել է նիստի </w:t>
            </w:r>
            <w:r w:rsidR="00773583">
              <w:rPr>
                <w:rFonts w:ascii="Sylfaen" w:hAnsi="Sylfaen" w:cs="Sylfaen"/>
                <w:sz w:val="22"/>
                <w:szCs w:val="22"/>
                <w:lang w:val="af-ZA"/>
              </w:rPr>
              <w:t>օրակարգը</w:t>
            </w:r>
            <w:r w:rsidR="00F74914">
              <w:rPr>
                <w:rFonts w:ascii="Sylfaen" w:hAnsi="Sylfaen"/>
                <w:sz w:val="22"/>
                <w:szCs w:val="22"/>
                <w:lang w:val="hy-AM"/>
              </w:rPr>
              <w:t>,</w:t>
            </w:r>
            <w:r w:rsidR="00F74914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մ</w:t>
            </w:r>
            <w:r w:rsidR="00F74914" w:rsidRPr="006C1B3A">
              <w:rPr>
                <w:rFonts w:ascii="Sylfaen" w:hAnsi="Sylfaen" w:cs="Sylfaen"/>
                <w:sz w:val="22"/>
                <w:szCs w:val="22"/>
                <w:lang w:val="af-ZA"/>
              </w:rPr>
              <w:t>րցակցային ընտրության փաստաթղթերի (հրավեր)</w:t>
            </w:r>
            <w:r w:rsidR="004578DF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և</w:t>
            </w:r>
            <w:r w:rsidR="00F74914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հայտարարության</w:t>
            </w:r>
            <w:r w:rsidR="00F74914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</w:t>
            </w:r>
            <w:r w:rsidR="00F74914" w:rsidRPr="006C1B3A">
              <w:rPr>
                <w:rFonts w:ascii="Sylfaen" w:hAnsi="Sylfaen" w:cs="Sylfaen"/>
                <w:sz w:val="22"/>
                <w:szCs w:val="22"/>
                <w:lang w:val="af-ZA"/>
              </w:rPr>
              <w:t>(ծանուցման) տեքստ</w:t>
            </w:r>
            <w:r w:rsidR="00773583">
              <w:rPr>
                <w:rFonts w:ascii="Sylfaen" w:hAnsi="Sylfaen" w:cs="Sylfaen"/>
                <w:sz w:val="22"/>
                <w:szCs w:val="22"/>
                <w:lang w:val="hy-AM"/>
              </w:rPr>
              <w:t>եր</w:t>
            </w:r>
            <w:r w:rsidR="00773583">
              <w:rPr>
                <w:rFonts w:ascii="Sylfaen" w:hAnsi="Sylfaen" w:cs="Sylfaen"/>
                <w:sz w:val="22"/>
                <w:szCs w:val="22"/>
                <w:lang w:val="af-ZA"/>
              </w:rPr>
              <w:t>ը</w:t>
            </w:r>
          </w:p>
        </w:tc>
        <w:tc>
          <w:tcPr>
            <w:tcW w:w="4247" w:type="dxa"/>
            <w:vAlign w:val="center"/>
          </w:tcPr>
          <w:p w:rsidR="002F0398" w:rsidRPr="00773583" w:rsidRDefault="00B91EB5" w:rsidP="00B91EB5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12</w:t>
            </w:r>
            <w:r w:rsidR="002F0398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1B3B1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8</w:t>
            </w:r>
            <w:r w:rsidR="001B3B1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.2025</w:t>
            </w:r>
            <w:r w:rsidR="002F0398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14</w:t>
            </w:r>
            <w:r w:rsidR="002F0398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45335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</w:t>
            </w:r>
            <w:r w:rsidR="00773583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                                             </w:t>
            </w:r>
            <w:r w:rsidR="00773583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№</w:t>
            </w:r>
            <w:r w:rsidR="00411B11" w:rsidRPr="00F8226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1 </w:t>
            </w:r>
            <w:r w:rsidR="00773583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արձանագրություն</w:t>
            </w:r>
          </w:p>
        </w:tc>
      </w:tr>
      <w:tr w:rsidR="00002193" w:rsidRPr="00B91EB5" w:rsidTr="00773583">
        <w:tc>
          <w:tcPr>
            <w:tcW w:w="5949" w:type="dxa"/>
          </w:tcPr>
          <w:p w:rsidR="00002193" w:rsidRPr="006C1B3A" w:rsidRDefault="00F74914" w:rsidP="00515C92">
            <w:pPr>
              <w:spacing w:before="20" w:after="20"/>
              <w:rPr>
                <w:rFonts w:ascii="Sylfaen" w:hAnsi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3</w:t>
            </w:r>
            <w:r w:rsidR="00002193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 Մրցակցային ընտրության փաստաթղթերի հրապարակման և հայտերի </w:t>
            </w:r>
            <w:r w:rsidR="00515C92" w:rsidRPr="006C1B3A">
              <w:rPr>
                <w:rFonts w:ascii="Sylfaen" w:hAnsi="Sylfaen" w:cs="Sylfaen"/>
                <w:sz w:val="22"/>
                <w:szCs w:val="22"/>
                <w:lang w:val="af-ZA"/>
              </w:rPr>
              <w:t>ներկայացման վերջնաժամկետը</w:t>
            </w:r>
            <w:r w:rsidR="00002193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="00515C92" w:rsidRPr="006C1B3A">
              <w:rPr>
                <w:rFonts w:ascii="Sylfaen" w:hAnsi="Sylfaen" w:cs="Sylfaen"/>
                <w:sz w:val="22"/>
                <w:szCs w:val="22"/>
                <w:lang w:val="af-ZA"/>
              </w:rPr>
              <w:t>(</w:t>
            </w:r>
            <w:r w:rsidR="00002193" w:rsidRPr="006C1B3A">
              <w:rPr>
                <w:rFonts w:ascii="Sylfaen" w:hAnsi="Sylfaen" w:cs="Sylfaen"/>
                <w:sz w:val="22"/>
                <w:szCs w:val="22"/>
                <w:lang w:val="af-ZA"/>
              </w:rPr>
              <w:t>օրը  և ժամը</w:t>
            </w:r>
            <w:r w:rsidR="00515C92" w:rsidRPr="006C1B3A">
              <w:rPr>
                <w:rFonts w:ascii="Sylfaen" w:hAnsi="Sylfaen" w:cs="Sylfaen"/>
                <w:sz w:val="22"/>
                <w:szCs w:val="22"/>
                <w:lang w:val="af-ZA"/>
              </w:rPr>
              <w:t>)</w:t>
            </w:r>
          </w:p>
        </w:tc>
        <w:tc>
          <w:tcPr>
            <w:tcW w:w="4247" w:type="dxa"/>
            <w:vAlign w:val="center"/>
          </w:tcPr>
          <w:p w:rsidR="00002193" w:rsidRPr="006C1B3A" w:rsidRDefault="00C77A99" w:rsidP="00B91EB5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Սկիզբ`</w:t>
            </w:r>
            <w:r w:rsidR="00B91EB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04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1B3B1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B91EB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9</w:t>
            </w:r>
            <w:r w:rsidR="001B3B1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.2025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թ.  Ավարտ՝</w:t>
            </w:r>
            <w:r w:rsidR="00B91EB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16</w:t>
            </w:r>
            <w:r w:rsidR="003909B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1B3B1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B91EB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9</w:t>
            </w:r>
            <w:r w:rsidR="001B3B1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.2025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</w:t>
            </w:r>
            <w:r w:rsidR="008F113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ժամը՝ 11:20</w:t>
            </w:r>
          </w:p>
        </w:tc>
      </w:tr>
      <w:tr w:rsidR="00002193" w:rsidRPr="00B91EB5" w:rsidTr="00773583">
        <w:tc>
          <w:tcPr>
            <w:tcW w:w="5949" w:type="dxa"/>
          </w:tcPr>
          <w:p w:rsidR="00002193" w:rsidRPr="006C1B3A" w:rsidRDefault="00F74914" w:rsidP="00002193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4</w:t>
            </w:r>
            <w:r w:rsidR="00002193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 Մասնակիցների հայտերի ներկայացման օրը և ժամը </w:t>
            </w:r>
          </w:p>
        </w:tc>
        <w:tc>
          <w:tcPr>
            <w:tcW w:w="4247" w:type="dxa"/>
            <w:vAlign w:val="center"/>
          </w:tcPr>
          <w:p w:rsidR="00764C15" w:rsidRPr="006C1B3A" w:rsidRDefault="00B91EB5" w:rsidP="00764C15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proofErr w:type="gramStart"/>
            <w:r w:rsidRPr="00250AED">
              <w:rPr>
                <w:sz w:val="21"/>
                <w:szCs w:val="21"/>
              </w:rPr>
              <w:t>ООО  «</w:t>
            </w:r>
            <w:proofErr w:type="spellStart"/>
            <w:proofErr w:type="gramEnd"/>
            <w:r w:rsidRPr="00250AED">
              <w:rPr>
                <w:sz w:val="21"/>
                <w:szCs w:val="21"/>
              </w:rPr>
              <w:t>ПромГруппПрибор</w:t>
            </w:r>
            <w:proofErr w:type="spellEnd"/>
            <w:r w:rsidRPr="00250AED">
              <w:rPr>
                <w:sz w:val="21"/>
                <w:szCs w:val="21"/>
              </w:rPr>
              <w:t xml:space="preserve">» </w:t>
            </w:r>
            <w:r w:rsidR="008F113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-</w:t>
            </w:r>
            <w:r w:rsidR="003F5F5B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02</w:t>
            </w:r>
            <w:r w:rsidR="00640534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1B3B1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0</w:t>
            </w:r>
            <w:r w:rsidR="003F5F5B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7</w:t>
            </w:r>
            <w:r w:rsidR="00F97F3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1B3B1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2025</w:t>
            </w:r>
            <w:r w:rsidR="003909B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8F113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3F5F5B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0:49</w:t>
            </w:r>
          </w:p>
          <w:p w:rsidR="00C77A99" w:rsidRPr="006C1B3A" w:rsidRDefault="00B91EB5" w:rsidP="00764C15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 w:rsidRPr="00250AED">
              <w:rPr>
                <w:sz w:val="21"/>
                <w:szCs w:val="21"/>
              </w:rPr>
              <w:t>«</w:t>
            </w:r>
            <w:proofErr w:type="spellStart"/>
            <w:r w:rsidRPr="00250AED">
              <w:rPr>
                <w:sz w:val="21"/>
                <w:szCs w:val="21"/>
              </w:rPr>
              <w:t>Ռեֆորս</w:t>
            </w:r>
            <w:proofErr w:type="spellEnd"/>
            <w:r w:rsidRPr="00250AED">
              <w:rPr>
                <w:sz w:val="21"/>
                <w:szCs w:val="21"/>
              </w:rPr>
              <w:t xml:space="preserve"> Գրուպ» ՍՊԸ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3F5F5B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- 02. 07</w:t>
            </w:r>
            <w:r w:rsidR="00A6311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1B3B1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5</w:t>
            </w:r>
            <w:r w:rsidR="003F5F5B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թ. ժամը՝ 11:30</w:t>
            </w:r>
          </w:p>
        </w:tc>
      </w:tr>
      <w:tr w:rsidR="00561C90" w:rsidRPr="00B91EB5" w:rsidTr="00773583">
        <w:tc>
          <w:tcPr>
            <w:tcW w:w="5949" w:type="dxa"/>
          </w:tcPr>
          <w:p w:rsidR="00561C90" w:rsidRPr="006C1B3A" w:rsidRDefault="00561C90" w:rsidP="00561C90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5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.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Հայտերի բացման համար գնման հ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անձնաժողովի նիստի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արձանագրության համարը, </w:t>
            </w:r>
            <w:r w:rsidRPr="006C1B3A">
              <w:rPr>
                <w:rFonts w:ascii="Sylfaen" w:hAnsi="Sylfaen"/>
                <w:sz w:val="22"/>
                <w:szCs w:val="22"/>
                <w:lang w:val="af-ZA"/>
              </w:rPr>
              <w:t>օրը  և ժամը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4247" w:type="dxa"/>
            <w:vAlign w:val="center"/>
          </w:tcPr>
          <w:p w:rsidR="00561C90" w:rsidRDefault="00B91EB5" w:rsidP="00B91EB5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16</w:t>
            </w:r>
            <w:r w:rsidR="00561C90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09</w:t>
            </w:r>
            <w:r w:rsidR="001B3B1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.2025</w:t>
            </w:r>
            <w:r w:rsidR="00561C90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F97F3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11</w:t>
            </w:r>
            <w:r w:rsidR="00561C90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20</w:t>
            </w:r>
            <w:r w:rsidR="00561C90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                                          </w:t>
            </w:r>
            <w:r w:rsidR="00561C90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№</w:t>
            </w:r>
            <w:r w:rsidR="00F97F33" w:rsidRPr="00F8226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2 </w:t>
            </w:r>
            <w:r w:rsidR="00561C90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արձանագրություն</w:t>
            </w:r>
          </w:p>
        </w:tc>
      </w:tr>
      <w:tr w:rsidR="00561C90" w:rsidRPr="00B91EB5" w:rsidTr="00773583">
        <w:tc>
          <w:tcPr>
            <w:tcW w:w="5949" w:type="dxa"/>
          </w:tcPr>
          <w:p w:rsidR="00561C90" w:rsidRPr="006C1B3A" w:rsidRDefault="00561C90" w:rsidP="00561C90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6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.Մասնակիցների կողմից ներկայացված արժեքները </w:t>
            </w:r>
          </w:p>
        </w:tc>
        <w:tc>
          <w:tcPr>
            <w:tcW w:w="4247" w:type="dxa"/>
            <w:vAlign w:val="center"/>
          </w:tcPr>
          <w:p w:rsidR="00B91EB5" w:rsidRPr="00B91EB5" w:rsidRDefault="00B91EB5" w:rsidP="00B91EB5">
            <w:pPr>
              <w:ind w:left="360" w:hanging="360"/>
              <w:rPr>
                <w:rFonts w:ascii="Sylfaen" w:hAnsi="Sylfaen"/>
                <w:color w:val="000000"/>
                <w:sz w:val="21"/>
                <w:szCs w:val="21"/>
                <w:lang w:val="af-ZA"/>
              </w:rPr>
            </w:pPr>
            <w:r w:rsidRPr="00B91EB5">
              <w:rPr>
                <w:sz w:val="21"/>
                <w:szCs w:val="21"/>
                <w:lang w:val="af-ZA"/>
              </w:rPr>
              <w:t xml:space="preserve">ООО  «ПромГруппПрибор» </w:t>
            </w:r>
            <w:r>
              <w:rPr>
                <w:sz w:val="21"/>
                <w:szCs w:val="21"/>
                <w:lang w:val="af-ZA"/>
              </w:rPr>
              <w:t xml:space="preserve"> 1 չափաբաժին</w:t>
            </w:r>
            <w:r w:rsidR="001B3B15" w:rsidRPr="001B3B1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-</w:t>
            </w:r>
            <w:r w:rsidRPr="00B91EB5">
              <w:rPr>
                <w:rFonts w:ascii="Sylfaen" w:hAnsi="Sylfaen"/>
                <w:color w:val="000000"/>
                <w:sz w:val="21"/>
                <w:szCs w:val="21"/>
                <w:lang w:val="af-ZA"/>
              </w:rPr>
              <w:t xml:space="preserve">4794125 </w:t>
            </w:r>
            <w:r w:rsidRPr="00250AED">
              <w:rPr>
                <w:rFonts w:ascii="Sylfaen" w:hAnsi="Sylfaen"/>
                <w:color w:val="000000"/>
                <w:sz w:val="21"/>
                <w:szCs w:val="21"/>
              </w:rPr>
              <w:t>ՌԴ</w:t>
            </w:r>
            <w:r w:rsidRPr="00B91EB5">
              <w:rPr>
                <w:rFonts w:ascii="Sylfaen" w:hAnsi="Sylfaen"/>
                <w:color w:val="000000"/>
                <w:sz w:val="21"/>
                <w:szCs w:val="21"/>
                <w:lang w:val="af-ZA"/>
              </w:rPr>
              <w:t xml:space="preserve"> </w:t>
            </w:r>
            <w:proofErr w:type="spellStart"/>
            <w:r w:rsidRPr="00250AED">
              <w:rPr>
                <w:rFonts w:ascii="Sylfaen" w:hAnsi="Sylfaen"/>
                <w:color w:val="000000"/>
                <w:sz w:val="21"/>
                <w:szCs w:val="21"/>
              </w:rPr>
              <w:t>ռուբլի</w:t>
            </w:r>
            <w:proofErr w:type="spellEnd"/>
            <w:r w:rsidRPr="00B91EB5">
              <w:rPr>
                <w:rFonts w:ascii="Sylfaen" w:hAnsi="Sylfaen"/>
                <w:color w:val="000000"/>
                <w:sz w:val="21"/>
                <w:szCs w:val="21"/>
                <w:lang w:val="af-ZA"/>
              </w:rPr>
              <w:t xml:space="preserve">=22676211.25 </w:t>
            </w:r>
            <w:r w:rsidRPr="00250AED">
              <w:rPr>
                <w:rFonts w:ascii="Sylfaen" w:hAnsi="Sylfaen"/>
                <w:color w:val="000000"/>
                <w:sz w:val="21"/>
                <w:szCs w:val="21"/>
              </w:rPr>
              <w:t>ՀՀ</w:t>
            </w:r>
            <w:r w:rsidRPr="00B91EB5">
              <w:rPr>
                <w:rFonts w:ascii="Sylfaen" w:hAnsi="Sylfaen"/>
                <w:color w:val="000000"/>
                <w:sz w:val="21"/>
                <w:szCs w:val="21"/>
                <w:lang w:val="af-ZA"/>
              </w:rPr>
              <w:t xml:space="preserve"> </w:t>
            </w:r>
            <w:proofErr w:type="spellStart"/>
            <w:r w:rsidRPr="00250AED">
              <w:rPr>
                <w:rFonts w:ascii="Sylfaen" w:hAnsi="Sylfaen"/>
                <w:color w:val="000000"/>
                <w:sz w:val="21"/>
                <w:szCs w:val="21"/>
              </w:rPr>
              <w:t>դրամ</w:t>
            </w:r>
            <w:proofErr w:type="spellEnd"/>
            <w:r w:rsidRPr="00250AED">
              <w:rPr>
                <w:rFonts w:ascii="Sylfaen" w:hAnsi="Sylfaen"/>
                <w:color w:val="000000"/>
                <w:sz w:val="21"/>
                <w:szCs w:val="21"/>
              </w:rPr>
              <w:t>՝</w:t>
            </w:r>
            <w:r w:rsidRPr="00B91EB5">
              <w:rPr>
                <w:rFonts w:ascii="Sylfaen" w:hAnsi="Sylfaen"/>
                <w:color w:val="000000"/>
                <w:sz w:val="21"/>
                <w:szCs w:val="21"/>
                <w:lang w:val="af-ZA"/>
              </w:rPr>
              <w:t xml:space="preserve"> </w:t>
            </w:r>
            <w:proofErr w:type="spellStart"/>
            <w:r w:rsidRPr="00250AED">
              <w:rPr>
                <w:rFonts w:ascii="Sylfaen" w:hAnsi="Sylfaen"/>
                <w:color w:val="000000"/>
                <w:sz w:val="21"/>
                <w:szCs w:val="21"/>
              </w:rPr>
              <w:t>առանց</w:t>
            </w:r>
            <w:proofErr w:type="spellEnd"/>
            <w:r w:rsidRPr="00B91EB5">
              <w:rPr>
                <w:rFonts w:ascii="Sylfaen" w:hAnsi="Sylfaen"/>
                <w:color w:val="000000"/>
                <w:sz w:val="21"/>
                <w:szCs w:val="21"/>
                <w:lang w:val="af-ZA"/>
              </w:rPr>
              <w:t xml:space="preserve"> </w:t>
            </w:r>
            <w:r w:rsidRPr="00250AED">
              <w:rPr>
                <w:rFonts w:ascii="Sylfaen" w:hAnsi="Sylfaen"/>
                <w:color w:val="000000"/>
                <w:sz w:val="21"/>
                <w:szCs w:val="21"/>
              </w:rPr>
              <w:t>ԱԱՀ</w:t>
            </w:r>
          </w:p>
          <w:p w:rsidR="00561C90" w:rsidRPr="006C1B3A" w:rsidRDefault="00B91EB5" w:rsidP="00B91EB5">
            <w:pPr>
              <w:ind w:left="360" w:hanging="360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 w:rsidRPr="00B91EB5">
              <w:rPr>
                <w:sz w:val="21"/>
                <w:szCs w:val="21"/>
                <w:lang w:val="af-ZA"/>
              </w:rPr>
              <w:t>«</w:t>
            </w:r>
            <w:proofErr w:type="spellStart"/>
            <w:r w:rsidRPr="00250AED">
              <w:rPr>
                <w:sz w:val="21"/>
                <w:szCs w:val="21"/>
              </w:rPr>
              <w:t>Ռեֆորս</w:t>
            </w:r>
            <w:proofErr w:type="spellEnd"/>
            <w:r w:rsidRPr="00B91EB5">
              <w:rPr>
                <w:sz w:val="21"/>
                <w:szCs w:val="21"/>
                <w:lang w:val="af-ZA"/>
              </w:rPr>
              <w:t xml:space="preserve"> </w:t>
            </w:r>
            <w:r w:rsidRPr="00250AED">
              <w:rPr>
                <w:sz w:val="21"/>
                <w:szCs w:val="21"/>
              </w:rPr>
              <w:t>Գրուպ</w:t>
            </w:r>
            <w:r w:rsidRPr="00B91EB5">
              <w:rPr>
                <w:sz w:val="21"/>
                <w:szCs w:val="21"/>
                <w:lang w:val="af-ZA"/>
              </w:rPr>
              <w:t xml:space="preserve">» </w:t>
            </w:r>
            <w:r w:rsidRPr="00250AED">
              <w:rPr>
                <w:sz w:val="21"/>
                <w:szCs w:val="21"/>
              </w:rPr>
              <w:t>ՍՊԸ</w:t>
            </w:r>
            <w:r w:rsidRPr="00B91EB5">
              <w:rPr>
                <w:sz w:val="21"/>
                <w:szCs w:val="21"/>
                <w:lang w:val="af-ZA"/>
              </w:rPr>
              <w:t xml:space="preserve"> 1 </w:t>
            </w:r>
            <w:r>
              <w:rPr>
                <w:sz w:val="21"/>
                <w:szCs w:val="21"/>
                <w:lang w:val="en-US"/>
              </w:rPr>
              <w:t>չափաբաժին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764C15">
              <w:rPr>
                <w:color w:val="000000"/>
                <w:sz w:val="22"/>
                <w:szCs w:val="22"/>
                <w:lang w:val="af-ZA"/>
              </w:rPr>
              <w:t>–</w:t>
            </w:r>
            <w:r w:rsidR="000B5DC4" w:rsidRPr="000B5DC4">
              <w:rPr>
                <w:color w:val="000000"/>
                <w:sz w:val="22"/>
                <w:szCs w:val="22"/>
                <w:lang w:val="af-ZA"/>
              </w:rPr>
              <w:t xml:space="preserve"> </w:t>
            </w:r>
            <w:r w:rsidRPr="00B91EB5">
              <w:rPr>
                <w:rFonts w:ascii="Sylfaen" w:hAnsi="Sylfaen"/>
                <w:color w:val="000000"/>
                <w:sz w:val="21"/>
                <w:szCs w:val="21"/>
                <w:lang w:val="af-ZA"/>
              </w:rPr>
              <w:t>22400000</w:t>
            </w:r>
            <w:r w:rsidRPr="00B91EB5">
              <w:rPr>
                <w:sz w:val="21"/>
                <w:szCs w:val="21"/>
                <w:lang w:val="af-ZA"/>
              </w:rPr>
              <w:t xml:space="preserve"> </w:t>
            </w:r>
            <w:r w:rsidRPr="00250AED">
              <w:rPr>
                <w:rFonts w:ascii="Sylfaen" w:hAnsi="Sylfaen"/>
                <w:color w:val="000000"/>
                <w:sz w:val="21"/>
                <w:szCs w:val="21"/>
              </w:rPr>
              <w:t>ՀՀ</w:t>
            </w:r>
            <w:r w:rsidRPr="00B91EB5">
              <w:rPr>
                <w:rFonts w:ascii="Sylfaen" w:hAnsi="Sylfaen"/>
                <w:color w:val="000000"/>
                <w:sz w:val="21"/>
                <w:szCs w:val="21"/>
                <w:lang w:val="af-ZA"/>
              </w:rPr>
              <w:t xml:space="preserve"> </w:t>
            </w:r>
            <w:proofErr w:type="spellStart"/>
            <w:r w:rsidRPr="00250AED">
              <w:rPr>
                <w:rFonts w:ascii="Sylfaen" w:hAnsi="Sylfaen"/>
                <w:color w:val="000000"/>
                <w:sz w:val="21"/>
                <w:szCs w:val="21"/>
              </w:rPr>
              <w:t>դրամ</w:t>
            </w:r>
            <w:proofErr w:type="spellEnd"/>
            <w:r w:rsidRPr="00B91EB5">
              <w:rPr>
                <w:rFonts w:ascii="Sylfaen" w:hAnsi="Sylfaen"/>
                <w:color w:val="000000"/>
                <w:sz w:val="21"/>
                <w:szCs w:val="21"/>
                <w:lang w:val="af-ZA"/>
              </w:rPr>
              <w:t>`</w:t>
            </w:r>
            <w:proofErr w:type="spellStart"/>
            <w:r w:rsidRPr="00250AED">
              <w:rPr>
                <w:rFonts w:ascii="Sylfaen" w:hAnsi="Sylfaen"/>
                <w:color w:val="000000"/>
                <w:sz w:val="21"/>
                <w:szCs w:val="21"/>
              </w:rPr>
              <w:t>առանց</w:t>
            </w:r>
            <w:proofErr w:type="spellEnd"/>
            <w:r w:rsidRPr="00B91EB5">
              <w:rPr>
                <w:rFonts w:ascii="Sylfaen" w:hAnsi="Sylfaen"/>
                <w:color w:val="000000"/>
                <w:sz w:val="21"/>
                <w:szCs w:val="21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1"/>
                <w:szCs w:val="21"/>
              </w:rPr>
              <w:t>ԱԱՀ</w:t>
            </w:r>
            <w:r w:rsidRPr="00B91EB5">
              <w:rPr>
                <w:rFonts w:ascii="Sylfaen" w:hAnsi="Sylfaen"/>
                <w:color w:val="000000"/>
                <w:sz w:val="21"/>
                <w:szCs w:val="21"/>
                <w:lang w:val="af-ZA"/>
              </w:rPr>
              <w:t xml:space="preserve">, </w:t>
            </w:r>
            <w:r w:rsidRPr="00B91EB5">
              <w:rPr>
                <w:rFonts w:ascii="Sylfaen" w:hAnsi="Sylfaen"/>
                <w:color w:val="000000"/>
                <w:sz w:val="21"/>
                <w:szCs w:val="21"/>
                <w:lang w:val="af-ZA"/>
              </w:rPr>
              <w:t xml:space="preserve">26880000 </w:t>
            </w:r>
            <w:r w:rsidRPr="00250AED">
              <w:rPr>
                <w:rFonts w:ascii="Sylfaen" w:hAnsi="Sylfaen"/>
                <w:color w:val="000000"/>
                <w:sz w:val="21"/>
                <w:szCs w:val="21"/>
              </w:rPr>
              <w:t>ՀՀ</w:t>
            </w:r>
            <w:r w:rsidRPr="00B91EB5">
              <w:rPr>
                <w:rFonts w:ascii="Sylfaen" w:hAnsi="Sylfaen"/>
                <w:color w:val="000000"/>
                <w:sz w:val="21"/>
                <w:szCs w:val="21"/>
                <w:lang w:val="af-ZA"/>
              </w:rPr>
              <w:t xml:space="preserve"> </w:t>
            </w:r>
            <w:proofErr w:type="spellStart"/>
            <w:r w:rsidRPr="00250AED">
              <w:rPr>
                <w:rFonts w:ascii="Sylfaen" w:hAnsi="Sylfaen"/>
                <w:color w:val="000000"/>
                <w:sz w:val="21"/>
                <w:szCs w:val="21"/>
              </w:rPr>
              <w:t>դրամ</w:t>
            </w:r>
            <w:proofErr w:type="spellEnd"/>
            <w:r w:rsidRPr="00250AED">
              <w:rPr>
                <w:rFonts w:ascii="Sylfaen" w:hAnsi="Sylfaen"/>
                <w:color w:val="000000"/>
                <w:sz w:val="21"/>
                <w:szCs w:val="21"/>
              </w:rPr>
              <w:t>՝</w:t>
            </w:r>
            <w:r w:rsidRPr="00B91EB5">
              <w:rPr>
                <w:rFonts w:ascii="Sylfaen" w:hAnsi="Sylfaen"/>
                <w:color w:val="000000"/>
                <w:sz w:val="21"/>
                <w:szCs w:val="21"/>
                <w:lang w:val="af-ZA"/>
              </w:rPr>
              <w:t xml:space="preserve"> </w:t>
            </w:r>
            <w:proofErr w:type="spellStart"/>
            <w:r w:rsidRPr="00250AED">
              <w:rPr>
                <w:rFonts w:ascii="Sylfaen" w:hAnsi="Sylfaen"/>
                <w:color w:val="000000"/>
                <w:sz w:val="21"/>
                <w:szCs w:val="21"/>
              </w:rPr>
              <w:t>ներառյալ</w:t>
            </w:r>
            <w:proofErr w:type="spellEnd"/>
            <w:r w:rsidRPr="00B91EB5">
              <w:rPr>
                <w:rFonts w:ascii="Sylfaen" w:hAnsi="Sylfaen"/>
                <w:color w:val="000000"/>
                <w:sz w:val="21"/>
                <w:szCs w:val="21"/>
                <w:lang w:val="af-ZA"/>
              </w:rPr>
              <w:t xml:space="preserve"> </w:t>
            </w:r>
            <w:r w:rsidRPr="00250AED">
              <w:rPr>
                <w:rFonts w:ascii="Sylfaen" w:hAnsi="Sylfaen"/>
                <w:color w:val="000000"/>
                <w:sz w:val="21"/>
                <w:szCs w:val="21"/>
              </w:rPr>
              <w:t>ԱԱՀ</w:t>
            </w:r>
          </w:p>
        </w:tc>
      </w:tr>
      <w:tr w:rsidR="00561C90" w:rsidRPr="00B91EB5" w:rsidTr="00773583">
        <w:tc>
          <w:tcPr>
            <w:tcW w:w="5949" w:type="dxa"/>
          </w:tcPr>
          <w:p w:rsidR="00561C90" w:rsidRPr="006C1B3A" w:rsidRDefault="00561C90" w:rsidP="00561C90">
            <w:pPr>
              <w:rPr>
                <w:rFonts w:ascii="Times Armenian" w:hAnsi="Times Armenian"/>
                <w:b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7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 Մասնակիցների որակավորման և ներկայացված ապրանքների համապատասխանության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համառոտ 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գնահատում</w:t>
            </w:r>
            <w:r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4247" w:type="dxa"/>
            <w:vAlign w:val="center"/>
          </w:tcPr>
          <w:p w:rsidR="00561C90" w:rsidRDefault="00B91EB5" w:rsidP="00561C90">
            <w:pPr>
              <w:ind w:left="360" w:hanging="360"/>
              <w:jc w:val="center"/>
              <w:rPr>
                <w:color w:val="000000"/>
                <w:sz w:val="22"/>
                <w:szCs w:val="22"/>
                <w:lang w:val="af-ZA"/>
              </w:rPr>
            </w:pPr>
            <w:r w:rsidRPr="00B91EB5">
              <w:rPr>
                <w:sz w:val="21"/>
                <w:szCs w:val="21"/>
                <w:lang w:val="af-ZA"/>
              </w:rPr>
              <w:t xml:space="preserve">ООО  «ПромГруппПрибор» </w:t>
            </w:r>
            <w:r w:rsidR="001B3B15" w:rsidRPr="00695DB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-</w:t>
            </w:r>
            <w:r w:rsidR="00F97F33">
              <w:rPr>
                <w:color w:val="000000"/>
                <w:sz w:val="22"/>
                <w:szCs w:val="22"/>
                <w:lang w:val="af-ZA"/>
              </w:rPr>
              <w:t>բավարար</w:t>
            </w:r>
          </w:p>
          <w:p w:rsidR="00561C90" w:rsidRPr="006C1B3A" w:rsidRDefault="00B91EB5" w:rsidP="00B91EB5">
            <w:pPr>
              <w:ind w:left="360" w:hanging="360"/>
              <w:jc w:val="center"/>
              <w:rPr>
                <w:rFonts w:ascii="Sylfaen" w:hAnsi="Sylfaen" w:cs="Sylfaen"/>
                <w:sz w:val="22"/>
                <w:szCs w:val="22"/>
                <w:lang w:val="hy-AM"/>
              </w:rPr>
            </w:pPr>
            <w:r w:rsidRPr="00B91EB5">
              <w:rPr>
                <w:sz w:val="21"/>
                <w:szCs w:val="21"/>
                <w:lang w:val="af-ZA"/>
              </w:rPr>
              <w:t>«</w:t>
            </w:r>
            <w:proofErr w:type="spellStart"/>
            <w:r w:rsidRPr="00250AED">
              <w:rPr>
                <w:sz w:val="21"/>
                <w:szCs w:val="21"/>
              </w:rPr>
              <w:t>Ռեֆորս</w:t>
            </w:r>
            <w:proofErr w:type="spellEnd"/>
            <w:r w:rsidRPr="00B91EB5">
              <w:rPr>
                <w:sz w:val="21"/>
                <w:szCs w:val="21"/>
                <w:lang w:val="af-ZA"/>
              </w:rPr>
              <w:t xml:space="preserve"> </w:t>
            </w:r>
            <w:r w:rsidRPr="00250AED">
              <w:rPr>
                <w:sz w:val="21"/>
                <w:szCs w:val="21"/>
              </w:rPr>
              <w:t>Գրուպ</w:t>
            </w:r>
            <w:r w:rsidRPr="00B91EB5">
              <w:rPr>
                <w:sz w:val="21"/>
                <w:szCs w:val="21"/>
                <w:lang w:val="af-ZA"/>
              </w:rPr>
              <w:t xml:space="preserve">» </w:t>
            </w:r>
            <w:r w:rsidRPr="00250AED">
              <w:rPr>
                <w:sz w:val="21"/>
                <w:szCs w:val="21"/>
              </w:rPr>
              <w:t>ՍՊԸ</w:t>
            </w:r>
            <w:r>
              <w:rPr>
                <w:color w:val="000000"/>
                <w:sz w:val="22"/>
                <w:szCs w:val="22"/>
                <w:lang w:val="af-ZA"/>
              </w:rPr>
              <w:t xml:space="preserve"> </w:t>
            </w:r>
            <w:r w:rsidR="001B3B15">
              <w:rPr>
                <w:color w:val="000000"/>
                <w:sz w:val="22"/>
                <w:szCs w:val="22"/>
                <w:lang w:val="af-ZA"/>
              </w:rPr>
              <w:t>-</w:t>
            </w:r>
            <w:r w:rsidR="00561C90">
              <w:rPr>
                <w:color w:val="000000"/>
                <w:sz w:val="22"/>
                <w:szCs w:val="22"/>
                <w:lang w:val="af-ZA"/>
              </w:rPr>
              <w:t>.</w:t>
            </w:r>
            <w:r w:rsidR="00F97F33">
              <w:rPr>
                <w:color w:val="000000"/>
                <w:sz w:val="22"/>
                <w:szCs w:val="22"/>
                <w:lang w:val="af-ZA"/>
              </w:rPr>
              <w:t>բավարար</w:t>
            </w:r>
          </w:p>
        </w:tc>
      </w:tr>
    </w:tbl>
    <w:p w:rsidR="00773583" w:rsidRDefault="00773583" w:rsidP="008936AB">
      <w:pPr>
        <w:jc w:val="both"/>
        <w:rPr>
          <w:rFonts w:ascii="Sylfaen" w:hAnsi="Sylfaen" w:cs="Sylfaen"/>
          <w:sz w:val="22"/>
          <w:szCs w:val="22"/>
          <w:lang w:val="af-ZA"/>
        </w:rPr>
      </w:pPr>
    </w:p>
    <w:p w:rsidR="00773583" w:rsidRDefault="00E54415" w:rsidP="00773583">
      <w:pPr>
        <w:spacing w:line="360" w:lineRule="auto"/>
        <w:ind w:firstLine="720"/>
        <w:jc w:val="both"/>
        <w:rPr>
          <w:rFonts w:ascii="Sylfaen" w:hAnsi="Sylfaen" w:cs="Sylfaen"/>
          <w:sz w:val="22"/>
          <w:szCs w:val="22"/>
          <w:lang w:val="hy-AM"/>
        </w:rPr>
      </w:pPr>
      <w:r w:rsidRPr="006C1B3A">
        <w:rPr>
          <w:rFonts w:ascii="Sylfaen" w:hAnsi="Sylfaen" w:cs="Sylfaen"/>
          <w:sz w:val="22"/>
          <w:szCs w:val="22"/>
          <w:lang w:val="hy-AM"/>
        </w:rPr>
        <w:t>Մրցակցային ընտրության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773583">
        <w:rPr>
          <w:rFonts w:ascii="Sylfaen" w:hAnsi="Sylfaen" w:cs="Sylfaen"/>
          <w:sz w:val="22"/>
          <w:szCs w:val="22"/>
          <w:lang w:val="hy-AM"/>
        </w:rPr>
        <w:t xml:space="preserve">գնման </w:t>
      </w:r>
      <w:r w:rsidRPr="006C1B3A">
        <w:rPr>
          <w:rFonts w:ascii="Sylfaen" w:hAnsi="Sylfaen" w:cs="Sylfaen"/>
          <w:sz w:val="22"/>
          <w:szCs w:val="22"/>
          <w:lang w:val="hy-AM"/>
        </w:rPr>
        <w:t>հանձնաժողովը (այսուհետ` հանձնաժողով) 20</w:t>
      </w:r>
      <w:r w:rsidR="00695DB9">
        <w:rPr>
          <w:rFonts w:ascii="Sylfaen" w:hAnsi="Sylfaen" w:cs="Sylfaen"/>
          <w:sz w:val="22"/>
          <w:szCs w:val="22"/>
          <w:lang w:val="af-ZA"/>
        </w:rPr>
        <w:t>25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թվականի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B91EB5">
        <w:rPr>
          <w:rFonts w:ascii="Sylfaen" w:hAnsi="Sylfaen" w:cs="Sylfaen"/>
          <w:sz w:val="22"/>
          <w:szCs w:val="22"/>
          <w:lang w:val="af-ZA"/>
        </w:rPr>
        <w:t>հոկտեմբերի</w:t>
      </w:r>
      <w:r w:rsidR="00764C15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B91EB5">
        <w:rPr>
          <w:rFonts w:ascii="Sylfaen" w:hAnsi="Sylfaen" w:cs="Sylfaen"/>
          <w:sz w:val="22"/>
          <w:szCs w:val="22"/>
          <w:lang w:val="af-ZA"/>
        </w:rPr>
        <w:t>14</w:t>
      </w:r>
      <w:r w:rsidRPr="006C1B3A">
        <w:rPr>
          <w:rFonts w:ascii="Sylfaen" w:hAnsi="Sylfaen" w:cs="Sylfaen"/>
          <w:sz w:val="22"/>
          <w:szCs w:val="22"/>
          <w:lang w:val="af-ZA"/>
        </w:rPr>
        <w:t>-</w:t>
      </w:r>
      <w:r w:rsidRPr="006C1B3A">
        <w:rPr>
          <w:rFonts w:ascii="Sylfaen" w:hAnsi="Sylfaen" w:cs="Sylfaen"/>
          <w:sz w:val="22"/>
          <w:szCs w:val="22"/>
          <w:lang w:val="hy-AM"/>
        </w:rPr>
        <w:t>ի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 xml:space="preserve">թիվ </w:t>
      </w:r>
      <w:r w:rsidR="002E0605" w:rsidRPr="002E0605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764C15">
        <w:rPr>
          <w:rFonts w:ascii="Sylfaen" w:hAnsi="Sylfaen" w:cs="Sylfaen"/>
          <w:sz w:val="22"/>
          <w:szCs w:val="22"/>
          <w:lang w:val="af-ZA"/>
        </w:rPr>
        <w:t>3</w:t>
      </w:r>
      <w:r w:rsidR="00695DB9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 xml:space="preserve">արձանագրությամբ </w:t>
      </w:r>
      <w:r w:rsidR="002E0605" w:rsidRPr="002E0605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B91EB5" w:rsidRPr="00B91EB5">
        <w:rPr>
          <w:sz w:val="21"/>
          <w:szCs w:val="21"/>
          <w:lang w:val="af-ZA"/>
        </w:rPr>
        <w:t>«</w:t>
      </w:r>
      <w:proofErr w:type="spellStart"/>
      <w:r w:rsidR="00B91EB5" w:rsidRPr="00250AED">
        <w:rPr>
          <w:sz w:val="21"/>
          <w:szCs w:val="21"/>
        </w:rPr>
        <w:t>Ռեֆորս</w:t>
      </w:r>
      <w:proofErr w:type="spellEnd"/>
      <w:r w:rsidR="00B91EB5" w:rsidRPr="00B91EB5">
        <w:rPr>
          <w:sz w:val="21"/>
          <w:szCs w:val="21"/>
          <w:lang w:val="af-ZA"/>
        </w:rPr>
        <w:t xml:space="preserve"> </w:t>
      </w:r>
      <w:r w:rsidR="00B91EB5" w:rsidRPr="00250AED">
        <w:rPr>
          <w:sz w:val="21"/>
          <w:szCs w:val="21"/>
        </w:rPr>
        <w:t>Գրուպ</w:t>
      </w:r>
      <w:r w:rsidR="00B91EB5" w:rsidRPr="00B91EB5">
        <w:rPr>
          <w:sz w:val="21"/>
          <w:szCs w:val="21"/>
          <w:lang w:val="af-ZA"/>
        </w:rPr>
        <w:t xml:space="preserve">» </w:t>
      </w:r>
      <w:r w:rsidR="00B91EB5" w:rsidRPr="00250AED">
        <w:rPr>
          <w:sz w:val="21"/>
          <w:szCs w:val="21"/>
        </w:rPr>
        <w:t>ՍՊԸ</w:t>
      </w:r>
      <w:r w:rsidR="00203AB5">
        <w:rPr>
          <w:rFonts w:ascii="Sylfaen" w:hAnsi="Sylfaen" w:cs="Sylfaen"/>
          <w:sz w:val="22"/>
          <w:szCs w:val="22"/>
          <w:lang w:val="af-ZA"/>
        </w:rPr>
        <w:t>-</w:t>
      </w:r>
      <w:r w:rsidRPr="006C1B3A">
        <w:rPr>
          <w:rFonts w:ascii="Sylfaen" w:hAnsi="Sylfaen" w:cs="Sylfaen"/>
          <w:sz w:val="22"/>
          <w:szCs w:val="22"/>
          <w:lang w:val="hy-AM"/>
        </w:rPr>
        <w:t>ին ճանաչել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03AB5">
        <w:rPr>
          <w:rFonts w:ascii="Sylfaen" w:hAnsi="Sylfaen" w:cs="Sylfaen"/>
          <w:sz w:val="22"/>
          <w:szCs w:val="22"/>
          <w:lang w:val="hy-AM"/>
        </w:rPr>
        <w:t xml:space="preserve">է </w:t>
      </w:r>
      <w:r w:rsidR="00B91EB5" w:rsidRPr="00A76336">
        <w:rPr>
          <w:rFonts w:ascii="Sylfaen" w:hAnsi="Sylfaen"/>
          <w:lang w:val="af-ZA"/>
        </w:rPr>
        <w:t>№260</w:t>
      </w:r>
      <w:r w:rsidR="00B91EB5">
        <w:rPr>
          <w:rFonts w:ascii="Sylfaen" w:hAnsi="Sylfaen"/>
          <w:lang w:val="af-ZA"/>
        </w:rPr>
        <w:t>/</w:t>
      </w:r>
      <w:r w:rsidR="00B91EB5" w:rsidRPr="00A76336">
        <w:rPr>
          <w:rFonts w:ascii="Sylfaen" w:hAnsi="Sylfaen"/>
          <w:lang w:val="af-ZA"/>
        </w:rPr>
        <w:t>GArm</w:t>
      </w:r>
      <w:r w:rsidR="00B91EB5">
        <w:rPr>
          <w:rFonts w:ascii="Sylfaen" w:hAnsi="Sylfaen"/>
          <w:lang w:val="af-ZA"/>
        </w:rPr>
        <w:t>/</w:t>
      </w:r>
      <w:r w:rsidR="00B91EB5" w:rsidRPr="00A76336">
        <w:rPr>
          <w:rFonts w:ascii="Sylfaen" w:hAnsi="Sylfaen"/>
          <w:lang w:val="af-ZA"/>
        </w:rPr>
        <w:t>25_4.3_044</w:t>
      </w:r>
      <w:r w:rsidR="00B91EB5">
        <w:rPr>
          <w:rFonts w:ascii="Sylfaen" w:hAnsi="Sylfaen"/>
          <w:lang w:val="af-ZA"/>
        </w:rPr>
        <w:t>/</w:t>
      </w:r>
      <w:r w:rsidR="00B91EB5" w:rsidRPr="00A76336">
        <w:rPr>
          <w:rFonts w:ascii="Sylfaen" w:hAnsi="Sylfaen"/>
          <w:lang w:val="af-ZA"/>
        </w:rPr>
        <w:t>12.08.25</w:t>
      </w:r>
      <w:r w:rsidR="003F5F5B" w:rsidRPr="003F5F5B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ծածկագրով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մրցակցային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ընտրության</w:t>
      </w:r>
      <w:r w:rsidR="00B91EB5" w:rsidRPr="00B91EB5">
        <w:rPr>
          <w:rFonts w:ascii="Sylfaen" w:hAnsi="Sylfaen" w:cs="Sylfaen"/>
          <w:sz w:val="22"/>
          <w:szCs w:val="22"/>
          <w:lang w:val="af-ZA"/>
        </w:rPr>
        <w:t xml:space="preserve"> 1 </w:t>
      </w:r>
      <w:r w:rsidR="00B91EB5">
        <w:rPr>
          <w:rFonts w:ascii="Sylfaen" w:hAnsi="Sylfaen" w:cs="Sylfaen"/>
          <w:sz w:val="22"/>
          <w:szCs w:val="22"/>
          <w:lang w:val="en-US"/>
        </w:rPr>
        <w:t>չափաբաժնով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ընտրված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մասնակից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6C1B3A">
        <w:rPr>
          <w:rFonts w:ascii="Sylfaen" w:hAnsi="Sylfaen" w:cs="Sylfaen"/>
          <w:sz w:val="22"/>
          <w:szCs w:val="22"/>
          <w:lang w:val="hy-AM"/>
        </w:rPr>
        <w:t>որպես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հրավերի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պահանջներին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համապատասխանող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և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գնային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տեսանկյունից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շահավետ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առաջարկ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ներկայացրած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մասնակից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:  </w:t>
      </w:r>
    </w:p>
    <w:p w:rsidR="00E54415" w:rsidRPr="00773583" w:rsidRDefault="00773583" w:rsidP="00773583">
      <w:pPr>
        <w:spacing w:line="360" w:lineRule="auto"/>
        <w:ind w:firstLine="720"/>
        <w:jc w:val="both"/>
        <w:rPr>
          <w:rFonts w:ascii="Sylfaen" w:hAnsi="Sylfaen" w:cs="Sylfaen"/>
          <w:sz w:val="22"/>
          <w:szCs w:val="22"/>
          <w:lang w:val="hy-AM"/>
        </w:rPr>
      </w:pPr>
      <w:r w:rsidRPr="006C1B3A">
        <w:rPr>
          <w:rFonts w:ascii="Sylfaen" w:hAnsi="Sylfaen" w:cs="Sylfaen"/>
          <w:sz w:val="22"/>
          <w:szCs w:val="22"/>
          <w:lang w:val="af-ZA"/>
        </w:rPr>
        <w:t>«</w:t>
      </w:r>
      <w:r>
        <w:rPr>
          <w:rFonts w:ascii="Sylfaen" w:hAnsi="Sylfaen" w:cs="Sylfaen"/>
          <w:sz w:val="22"/>
          <w:szCs w:val="22"/>
          <w:lang w:val="hy-AM"/>
        </w:rPr>
        <w:t>Գնումներ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ի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մասին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»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ՀՀ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օրենքի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10-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րդ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հոդվածի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համաձայն</w:t>
      </w:r>
      <w:r w:rsidR="006320F4">
        <w:rPr>
          <w:rFonts w:ascii="Sylfaen" w:hAnsi="Sylfaen" w:cs="Sylfaen"/>
          <w:sz w:val="22"/>
          <w:szCs w:val="22"/>
          <w:lang w:val="hy-AM"/>
        </w:rPr>
        <w:t>՝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անգործության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ժամկետ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է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սահմանվում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սույն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հայտարարությունը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03AB5">
        <w:rPr>
          <w:rFonts w:ascii="Sylfaen" w:hAnsi="Sylfaen" w:cs="Sylfaen"/>
          <w:sz w:val="22"/>
          <w:szCs w:val="22"/>
          <w:lang w:val="hy-AM"/>
        </w:rPr>
        <w:t>հրապարակ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ելու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օրվան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հաջորդող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օրվանից</w:t>
      </w:r>
      <w:r w:rsidR="00203AB5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6320F4" w:rsidRPr="006320F4">
        <w:rPr>
          <w:rFonts w:ascii="Sylfaen" w:hAnsi="Sylfaen" w:cs="Sylfaen"/>
          <w:sz w:val="22"/>
          <w:szCs w:val="22"/>
          <w:lang w:val="af-ZA"/>
        </w:rPr>
        <w:t xml:space="preserve">ներառյալ 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>10–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րդ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օրացուցային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օրը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>:</w:t>
      </w:r>
      <w:r w:rsidR="00E54415" w:rsidRPr="006C1B3A">
        <w:rPr>
          <w:sz w:val="22"/>
          <w:szCs w:val="22"/>
          <w:lang w:val="af-ZA"/>
        </w:rPr>
        <w:t xml:space="preserve"> </w:t>
      </w:r>
    </w:p>
    <w:p w:rsidR="00E54415" w:rsidRPr="004578DF" w:rsidRDefault="004578DF" w:rsidP="00203AB5">
      <w:pPr>
        <w:spacing w:line="360" w:lineRule="auto"/>
        <w:ind w:firstLine="720"/>
        <w:jc w:val="both"/>
        <w:rPr>
          <w:rFonts w:ascii="Sylfaen" w:hAnsi="Sylfaen" w:cs="Sylfaen"/>
          <w:sz w:val="22"/>
          <w:szCs w:val="22"/>
          <w:lang w:val="hy-AM"/>
        </w:rPr>
      </w:pPr>
      <w:r>
        <w:rPr>
          <w:rFonts w:ascii="Sylfaen" w:hAnsi="Sylfaen" w:cs="Sylfaen"/>
          <w:sz w:val="22"/>
          <w:szCs w:val="22"/>
          <w:lang w:val="hy-AM"/>
        </w:rPr>
        <w:t>Ա</w:t>
      </w:r>
      <w:r w:rsidRPr="00203AB5">
        <w:rPr>
          <w:rFonts w:ascii="Sylfaen" w:hAnsi="Sylfaen" w:cs="Sylfaen"/>
          <w:sz w:val="22"/>
          <w:szCs w:val="22"/>
          <w:lang w:val="hy-AM"/>
        </w:rPr>
        <w:t>նգործության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ժամկետ</w:t>
      </w:r>
      <w:r>
        <w:rPr>
          <w:rFonts w:ascii="Sylfaen" w:hAnsi="Sylfaen" w:cs="Sylfaen"/>
          <w:sz w:val="22"/>
          <w:szCs w:val="22"/>
          <w:lang w:val="hy-AM"/>
        </w:rPr>
        <w:t>ի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ավարտ</w:t>
      </w:r>
      <w:r>
        <w:rPr>
          <w:rFonts w:ascii="Sylfaen" w:hAnsi="Sylfaen" w:cs="Sylfaen"/>
          <w:sz w:val="22"/>
          <w:szCs w:val="22"/>
          <w:lang w:val="hy-AM"/>
        </w:rPr>
        <w:t>ի</w:t>
      </w:r>
      <w:r w:rsidRPr="00203AB5">
        <w:rPr>
          <w:rFonts w:ascii="Sylfaen" w:hAnsi="Sylfaen" w:cs="Sylfaen"/>
          <w:sz w:val="22"/>
          <w:szCs w:val="22"/>
          <w:lang w:val="hy-AM"/>
        </w:rPr>
        <w:t>ց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 xml:space="preserve">հետո </w:t>
      </w:r>
      <w:r w:rsidR="00B91EB5" w:rsidRPr="00A76336">
        <w:rPr>
          <w:rFonts w:ascii="Sylfaen" w:hAnsi="Sylfaen"/>
          <w:lang w:val="af-ZA"/>
        </w:rPr>
        <w:t>№260</w:t>
      </w:r>
      <w:r w:rsidR="00B91EB5">
        <w:rPr>
          <w:rFonts w:ascii="Sylfaen" w:hAnsi="Sylfaen"/>
          <w:lang w:val="af-ZA"/>
        </w:rPr>
        <w:t>/</w:t>
      </w:r>
      <w:r w:rsidR="00B91EB5" w:rsidRPr="00A76336">
        <w:rPr>
          <w:rFonts w:ascii="Sylfaen" w:hAnsi="Sylfaen"/>
          <w:lang w:val="af-ZA"/>
        </w:rPr>
        <w:t>GArm</w:t>
      </w:r>
      <w:r w:rsidR="00B91EB5">
        <w:rPr>
          <w:rFonts w:ascii="Sylfaen" w:hAnsi="Sylfaen"/>
          <w:lang w:val="af-ZA"/>
        </w:rPr>
        <w:t>/</w:t>
      </w:r>
      <w:r w:rsidR="00B91EB5" w:rsidRPr="00A76336">
        <w:rPr>
          <w:rFonts w:ascii="Sylfaen" w:hAnsi="Sylfaen"/>
          <w:lang w:val="af-ZA"/>
        </w:rPr>
        <w:t>25_4.3_044</w:t>
      </w:r>
      <w:r w:rsidR="00B91EB5">
        <w:rPr>
          <w:rFonts w:ascii="Sylfaen" w:hAnsi="Sylfaen"/>
          <w:lang w:val="af-ZA"/>
        </w:rPr>
        <w:t>/</w:t>
      </w:r>
      <w:r w:rsidR="00B91EB5" w:rsidRPr="00A76336">
        <w:rPr>
          <w:rFonts w:ascii="Sylfaen" w:hAnsi="Sylfaen"/>
          <w:lang w:val="af-ZA"/>
        </w:rPr>
        <w:t>12.08.25</w:t>
      </w:r>
      <w:r w:rsidR="00764C15" w:rsidRPr="00764C15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ծածկագրով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մրցակցային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ընտրության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արդյունքով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ընտրված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hy-AM"/>
        </w:rPr>
        <w:t>մասնակցի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և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«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Գազպրոմ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Արմենիա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»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ՓԲԸ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>-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ի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միջ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և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lastRenderedPageBreak/>
        <w:t>կնքվելու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է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 </w:t>
      </w:r>
      <w:r w:rsidR="00B91EB5">
        <w:rPr>
          <w:rFonts w:ascii="Sylfaen" w:hAnsi="Sylfaen" w:cs="Sylfaen"/>
          <w:sz w:val="22"/>
          <w:szCs w:val="22"/>
          <w:lang w:val="af-ZA"/>
        </w:rPr>
        <w:t>սարք-սարքավորումների</w:t>
      </w:r>
      <w:r w:rsidR="00764C15" w:rsidRPr="00764C15">
        <w:rPr>
          <w:rFonts w:ascii="Sylfaen" w:hAnsi="Sylfaen" w:cs="Sylfaen"/>
          <w:sz w:val="22"/>
          <w:szCs w:val="22"/>
          <w:lang w:val="af-ZA"/>
        </w:rPr>
        <w:t xml:space="preserve">  </w:t>
      </w:r>
      <w:r w:rsidR="00764C15">
        <w:rPr>
          <w:rFonts w:ascii="Sylfaen" w:hAnsi="Sylfaen" w:cs="Sylfaen"/>
          <w:sz w:val="22"/>
          <w:szCs w:val="22"/>
          <w:lang w:val="af-ZA"/>
        </w:rPr>
        <w:t xml:space="preserve">մատակարարման </w:t>
      </w:r>
      <w:r w:rsidR="00F97F33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պայմանագիր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,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որի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գինը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կազմելու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է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 </w:t>
      </w:r>
      <w:r w:rsidR="00FB2781" w:rsidRPr="00FB2781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B91EB5" w:rsidRPr="00B91EB5">
        <w:rPr>
          <w:rFonts w:ascii="Sylfaen" w:hAnsi="Sylfaen"/>
          <w:color w:val="000000"/>
          <w:sz w:val="21"/>
          <w:szCs w:val="21"/>
          <w:lang w:val="af-ZA"/>
        </w:rPr>
        <w:t xml:space="preserve">26880000 </w:t>
      </w:r>
      <w:bookmarkStart w:id="0" w:name="_GoBack"/>
      <w:bookmarkEnd w:id="0"/>
      <w:r w:rsidR="00A6311C" w:rsidRPr="00A6311C">
        <w:rPr>
          <w:rFonts w:ascii="Sylfaen" w:hAnsi="Sylfaen" w:cs="Sylfaen"/>
          <w:sz w:val="22"/>
          <w:szCs w:val="22"/>
          <w:lang w:val="af-ZA"/>
        </w:rPr>
        <w:t>ՀՀ դրամ՝ ներառյալ ԱԱՀ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>:</w:t>
      </w:r>
      <w:r w:rsidR="00203AB5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hy-AM"/>
        </w:rPr>
        <w:t xml:space="preserve"> </w:t>
      </w:r>
    </w:p>
    <w:p w:rsidR="00E54415" w:rsidRPr="006C6547" w:rsidRDefault="00E54415" w:rsidP="00203AB5">
      <w:pPr>
        <w:spacing w:line="360" w:lineRule="auto"/>
        <w:ind w:firstLine="720"/>
        <w:jc w:val="both"/>
        <w:rPr>
          <w:rFonts w:ascii="Sylfaen" w:hAnsi="Sylfaen" w:cs="Sylfaen"/>
          <w:sz w:val="22"/>
          <w:szCs w:val="22"/>
          <w:lang w:val="hy-AM"/>
        </w:rPr>
      </w:pPr>
      <w:r w:rsidRPr="008936AB">
        <w:rPr>
          <w:rFonts w:ascii="Sylfaen" w:hAnsi="Sylfaen" w:cs="Sylfaen"/>
          <w:sz w:val="22"/>
          <w:szCs w:val="22"/>
          <w:lang w:val="hy-AM"/>
        </w:rPr>
        <w:t>Սույն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հայտարարության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հետ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կապված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լրացուցիչ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տեղեկություններ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ստանալու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համար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կարող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եք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դիմել</w:t>
      </w:r>
      <w:r w:rsidR="00531DFF">
        <w:rPr>
          <w:rFonts w:ascii="Sylfaen" w:hAnsi="Sylfaen" w:cs="Sylfaen"/>
          <w:sz w:val="22"/>
          <w:szCs w:val="22"/>
          <w:lang w:val="af-ZA"/>
        </w:rPr>
        <w:t>՝</w:t>
      </w:r>
      <w:r w:rsidR="00203AB5" w:rsidRPr="00203AB5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03AB5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F97F33" w:rsidRPr="00F97F33">
        <w:rPr>
          <w:rFonts w:ascii="Sylfaen" w:hAnsi="Sylfaen" w:cs="Sylfaen"/>
          <w:sz w:val="22"/>
          <w:szCs w:val="22"/>
          <w:lang w:val="hy-AM"/>
        </w:rPr>
        <w:t>Ա.Հ</w:t>
      </w:r>
      <w:r w:rsidR="00F97F33" w:rsidRPr="005247A4">
        <w:rPr>
          <w:rFonts w:ascii="Sylfaen" w:hAnsi="Sylfaen" w:cs="Sylfaen"/>
          <w:sz w:val="22"/>
          <w:szCs w:val="22"/>
          <w:lang w:val="hy-AM"/>
        </w:rPr>
        <w:t>ակոբյանին</w:t>
      </w:r>
      <w:r w:rsidR="006C6547" w:rsidRPr="006C6547">
        <w:rPr>
          <w:rFonts w:ascii="Sylfaen" w:hAnsi="Sylfaen" w:cs="Sylfaen"/>
          <w:sz w:val="22"/>
          <w:szCs w:val="22"/>
          <w:lang w:val="hy-AM"/>
        </w:rPr>
        <w:t>:</w:t>
      </w:r>
    </w:p>
    <w:p w:rsidR="00A0294B" w:rsidRPr="00F671DF" w:rsidRDefault="00E54415" w:rsidP="008936AB">
      <w:pPr>
        <w:spacing w:line="360" w:lineRule="auto"/>
        <w:rPr>
          <w:rFonts w:ascii="Sylfaen" w:hAnsi="Sylfaen" w:cs="Sylfaen"/>
          <w:sz w:val="22"/>
          <w:szCs w:val="22"/>
          <w:lang w:val="hy-AM"/>
        </w:rPr>
      </w:pPr>
      <w:r w:rsidRPr="006C6547">
        <w:rPr>
          <w:rFonts w:ascii="Sylfaen" w:hAnsi="Sylfaen" w:cs="Sylfaen"/>
          <w:sz w:val="22"/>
          <w:szCs w:val="22"/>
          <w:lang w:val="hy-AM"/>
        </w:rPr>
        <w:t>Հեռախոս՝</w:t>
      </w:r>
      <w:r w:rsidRPr="00515C92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F74914">
        <w:rPr>
          <w:rFonts w:ascii="Sylfaen" w:hAnsi="Sylfaen" w:cs="Sylfaen"/>
          <w:sz w:val="22"/>
          <w:szCs w:val="22"/>
          <w:lang w:val="af-ZA"/>
        </w:rPr>
        <w:t xml:space="preserve">(010) </w:t>
      </w:r>
      <w:r w:rsidR="008936AB">
        <w:rPr>
          <w:rFonts w:ascii="Sylfaen" w:hAnsi="Sylfaen" w:cs="Sylfaen"/>
          <w:sz w:val="22"/>
          <w:szCs w:val="22"/>
          <w:lang w:val="af-ZA"/>
        </w:rPr>
        <w:t>294905</w:t>
      </w:r>
      <w:r w:rsidR="008936AB">
        <w:rPr>
          <w:rFonts w:ascii="Sylfaen" w:hAnsi="Sylfaen" w:cs="Sylfaen"/>
          <w:sz w:val="22"/>
          <w:szCs w:val="22"/>
          <w:lang w:val="hy-AM"/>
        </w:rPr>
        <w:t xml:space="preserve">, </w:t>
      </w:r>
      <w:r w:rsidR="008936AB">
        <w:rPr>
          <w:rFonts w:ascii="Sylfaen" w:hAnsi="Sylfaen" w:cs="Sylfaen"/>
          <w:sz w:val="22"/>
          <w:szCs w:val="22"/>
          <w:lang w:val="af-ZA"/>
        </w:rPr>
        <w:t>(010) 29490</w:t>
      </w:r>
      <w:r w:rsidR="00F671DF">
        <w:rPr>
          <w:rFonts w:ascii="Sylfaen" w:hAnsi="Sylfaen" w:cs="Sylfaen"/>
          <w:sz w:val="22"/>
          <w:szCs w:val="22"/>
          <w:lang w:val="hy-AM"/>
        </w:rPr>
        <w:t>6</w:t>
      </w: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482C46" w:rsidRDefault="00363D8F" w:rsidP="00F671DF">
      <w:pPr>
        <w:ind w:left="360" w:hanging="360"/>
        <w:jc w:val="both"/>
        <w:rPr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1"/>
  <w:activeWritingStyle w:appName="MSWord" w:lang="en-GB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02193"/>
    <w:rsid w:val="00044E32"/>
    <w:rsid w:val="000832E5"/>
    <w:rsid w:val="000974CC"/>
    <w:rsid w:val="000B5DC4"/>
    <w:rsid w:val="000D2F3C"/>
    <w:rsid w:val="00101D5B"/>
    <w:rsid w:val="00120948"/>
    <w:rsid w:val="00152756"/>
    <w:rsid w:val="0015591B"/>
    <w:rsid w:val="00184678"/>
    <w:rsid w:val="00196737"/>
    <w:rsid w:val="001B1930"/>
    <w:rsid w:val="001B3B15"/>
    <w:rsid w:val="001C6A3F"/>
    <w:rsid w:val="001D5537"/>
    <w:rsid w:val="001D73B4"/>
    <w:rsid w:val="00203AB5"/>
    <w:rsid w:val="002078BE"/>
    <w:rsid w:val="0022104E"/>
    <w:rsid w:val="002210D9"/>
    <w:rsid w:val="002805BC"/>
    <w:rsid w:val="002E0605"/>
    <w:rsid w:val="002F0398"/>
    <w:rsid w:val="00301BCC"/>
    <w:rsid w:val="00331408"/>
    <w:rsid w:val="00363D8F"/>
    <w:rsid w:val="0037294F"/>
    <w:rsid w:val="00385206"/>
    <w:rsid w:val="003860FC"/>
    <w:rsid w:val="003909B5"/>
    <w:rsid w:val="003D75E2"/>
    <w:rsid w:val="003F5F5B"/>
    <w:rsid w:val="00411B11"/>
    <w:rsid w:val="00453352"/>
    <w:rsid w:val="004578DF"/>
    <w:rsid w:val="00476DE8"/>
    <w:rsid w:val="00482C46"/>
    <w:rsid w:val="004942BB"/>
    <w:rsid w:val="004E26CF"/>
    <w:rsid w:val="004E45F3"/>
    <w:rsid w:val="004F16AA"/>
    <w:rsid w:val="004F5F21"/>
    <w:rsid w:val="00515C92"/>
    <w:rsid w:val="00516542"/>
    <w:rsid w:val="005247A4"/>
    <w:rsid w:val="00531DFF"/>
    <w:rsid w:val="005326EB"/>
    <w:rsid w:val="005542A0"/>
    <w:rsid w:val="00555A46"/>
    <w:rsid w:val="00561C90"/>
    <w:rsid w:val="005B0180"/>
    <w:rsid w:val="00626EBC"/>
    <w:rsid w:val="006320F4"/>
    <w:rsid w:val="00640534"/>
    <w:rsid w:val="00652555"/>
    <w:rsid w:val="00666515"/>
    <w:rsid w:val="00695DB9"/>
    <w:rsid w:val="006960B2"/>
    <w:rsid w:val="006C1B3A"/>
    <w:rsid w:val="006C6547"/>
    <w:rsid w:val="006C7E43"/>
    <w:rsid w:val="006D59F8"/>
    <w:rsid w:val="006D75BB"/>
    <w:rsid w:val="006E34F4"/>
    <w:rsid w:val="007212BA"/>
    <w:rsid w:val="00727F9F"/>
    <w:rsid w:val="00732010"/>
    <w:rsid w:val="0073643F"/>
    <w:rsid w:val="00741B67"/>
    <w:rsid w:val="00752943"/>
    <w:rsid w:val="00764C15"/>
    <w:rsid w:val="0077145A"/>
    <w:rsid w:val="00773583"/>
    <w:rsid w:val="00790AA0"/>
    <w:rsid w:val="007B2FB9"/>
    <w:rsid w:val="007B6491"/>
    <w:rsid w:val="007D5855"/>
    <w:rsid w:val="00846437"/>
    <w:rsid w:val="008540C7"/>
    <w:rsid w:val="00865B0F"/>
    <w:rsid w:val="008923CF"/>
    <w:rsid w:val="008936AB"/>
    <w:rsid w:val="008A575D"/>
    <w:rsid w:val="008B49AC"/>
    <w:rsid w:val="008D231C"/>
    <w:rsid w:val="008F1139"/>
    <w:rsid w:val="00914E5A"/>
    <w:rsid w:val="00915458"/>
    <w:rsid w:val="009A0B06"/>
    <w:rsid w:val="009B0508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311C"/>
    <w:rsid w:val="00A64CBA"/>
    <w:rsid w:val="00A6584C"/>
    <w:rsid w:val="00A67864"/>
    <w:rsid w:val="00AA73E2"/>
    <w:rsid w:val="00AF55FB"/>
    <w:rsid w:val="00B234FE"/>
    <w:rsid w:val="00B2395A"/>
    <w:rsid w:val="00B653A0"/>
    <w:rsid w:val="00B74ADB"/>
    <w:rsid w:val="00B871DF"/>
    <w:rsid w:val="00B91EB5"/>
    <w:rsid w:val="00B97B3D"/>
    <w:rsid w:val="00BA4D32"/>
    <w:rsid w:val="00BB6811"/>
    <w:rsid w:val="00BC5781"/>
    <w:rsid w:val="00BE08A8"/>
    <w:rsid w:val="00BE1441"/>
    <w:rsid w:val="00C1728E"/>
    <w:rsid w:val="00C71401"/>
    <w:rsid w:val="00C77A99"/>
    <w:rsid w:val="00CA0383"/>
    <w:rsid w:val="00CC2C08"/>
    <w:rsid w:val="00D17526"/>
    <w:rsid w:val="00D51424"/>
    <w:rsid w:val="00D52129"/>
    <w:rsid w:val="00D66E5F"/>
    <w:rsid w:val="00D70C86"/>
    <w:rsid w:val="00D74E2D"/>
    <w:rsid w:val="00DC36CA"/>
    <w:rsid w:val="00DE694D"/>
    <w:rsid w:val="00DF0822"/>
    <w:rsid w:val="00E3557A"/>
    <w:rsid w:val="00E36582"/>
    <w:rsid w:val="00E54415"/>
    <w:rsid w:val="00E73414"/>
    <w:rsid w:val="00E86333"/>
    <w:rsid w:val="00E94EE2"/>
    <w:rsid w:val="00EB6995"/>
    <w:rsid w:val="00F24E0E"/>
    <w:rsid w:val="00F45ABC"/>
    <w:rsid w:val="00F671DF"/>
    <w:rsid w:val="00F74914"/>
    <w:rsid w:val="00F763A6"/>
    <w:rsid w:val="00F8226A"/>
    <w:rsid w:val="00F97F33"/>
    <w:rsid w:val="00FA260D"/>
    <w:rsid w:val="00FA4D2B"/>
    <w:rsid w:val="00FB2781"/>
    <w:rsid w:val="00FF4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BC199E"/>
  <w15:docId w15:val="{D11FE0FC-1D68-4079-914C-7D02F28A0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00219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D585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7D5855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00219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 w:eastAsia="ru-RU"/>
    </w:rPr>
  </w:style>
  <w:style w:type="paragraph" w:styleId="BodyTextIndent">
    <w:name w:val="Body Text Indent"/>
    <w:basedOn w:val="Normal"/>
    <w:link w:val="BodyTextIndentChar"/>
    <w:rsid w:val="00E54415"/>
    <w:pPr>
      <w:spacing w:line="360" w:lineRule="auto"/>
      <w:ind w:firstLine="720"/>
      <w:jc w:val="both"/>
    </w:pPr>
    <w:rPr>
      <w:rFonts w:ascii="Arial Armenian" w:hAnsi="Arial Armenian"/>
      <w:sz w:val="20"/>
      <w:szCs w:val="20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E54415"/>
    <w:rPr>
      <w:rFonts w:ascii="Arial Armenian" w:eastAsia="Times New Roman" w:hAnsi="Arial Armeni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998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59D283-FAB4-4DD8-88D3-DE6DE1E447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1055</TotalTime>
  <Pages>2</Pages>
  <Words>385</Words>
  <Characters>2197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Artur Hakobyan</cp:lastModifiedBy>
  <cp:revision>42</cp:revision>
  <cp:lastPrinted>2024-04-25T12:20:00Z</cp:lastPrinted>
  <dcterms:created xsi:type="dcterms:W3CDTF">2024-03-20T07:09:00Z</dcterms:created>
  <dcterms:modified xsi:type="dcterms:W3CDTF">2025-10-16T12:24:00Z</dcterms:modified>
</cp:coreProperties>
</file>