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5C" w:rsidRPr="00356934" w:rsidRDefault="0089545B">
      <w:pPr>
        <w:pStyle w:val="a3"/>
        <w:spacing w:before="30"/>
        <w:ind w:right="84"/>
        <w:jc w:val="center"/>
        <w:rPr>
          <w:rFonts w:ascii="GHEA Grapalat" w:hAnsi="GHEA Grapalat"/>
        </w:rPr>
      </w:pPr>
      <w:r w:rsidRPr="00356934">
        <w:rPr>
          <w:rFonts w:ascii="GHEA Grapalat" w:hAnsi="GHEA Grapalat"/>
          <w:spacing w:val="-2"/>
        </w:rPr>
        <w:t>ՀԱՅՏԱՐԱՐՈՒԹՅՈՒՆ</w:t>
      </w:r>
    </w:p>
    <w:p w:rsidR="00FA0F5C" w:rsidRPr="00356934" w:rsidRDefault="0089545B">
      <w:pPr>
        <w:pStyle w:val="a3"/>
        <w:spacing w:before="39"/>
        <w:ind w:right="89"/>
        <w:jc w:val="center"/>
        <w:rPr>
          <w:rFonts w:ascii="GHEA Grapalat" w:hAnsi="GHEA Grapalat"/>
        </w:rPr>
      </w:pPr>
      <w:r w:rsidRPr="00356934">
        <w:rPr>
          <w:rFonts w:ascii="GHEA Grapalat" w:hAnsi="GHEA Grapalat"/>
          <w:spacing w:val="-4"/>
        </w:rPr>
        <w:t>կնքված</w:t>
      </w:r>
      <w:r w:rsidRPr="00356934">
        <w:rPr>
          <w:rFonts w:ascii="GHEA Grapalat" w:hAnsi="GHEA Grapalat"/>
          <w:spacing w:val="5"/>
        </w:rPr>
        <w:t xml:space="preserve"> </w:t>
      </w:r>
      <w:r w:rsidRPr="00356934">
        <w:rPr>
          <w:rFonts w:ascii="GHEA Grapalat" w:hAnsi="GHEA Grapalat"/>
          <w:spacing w:val="-4"/>
        </w:rPr>
        <w:t>պայմանագրում</w:t>
      </w:r>
      <w:r w:rsidRPr="00356934">
        <w:rPr>
          <w:rFonts w:ascii="GHEA Grapalat" w:hAnsi="GHEA Grapalat"/>
          <w:spacing w:val="5"/>
        </w:rPr>
        <w:t xml:space="preserve"> </w:t>
      </w:r>
      <w:r w:rsidRPr="00356934">
        <w:rPr>
          <w:rFonts w:ascii="GHEA Grapalat" w:hAnsi="GHEA Grapalat"/>
          <w:spacing w:val="-4"/>
        </w:rPr>
        <w:t>կատարված</w:t>
      </w:r>
      <w:r w:rsidRPr="00356934">
        <w:rPr>
          <w:rFonts w:ascii="GHEA Grapalat" w:hAnsi="GHEA Grapalat"/>
          <w:spacing w:val="6"/>
        </w:rPr>
        <w:t xml:space="preserve"> </w:t>
      </w:r>
      <w:r w:rsidRPr="00356934">
        <w:rPr>
          <w:rFonts w:ascii="GHEA Grapalat" w:hAnsi="GHEA Grapalat"/>
          <w:spacing w:val="-4"/>
        </w:rPr>
        <w:t>փոփոխությունների</w:t>
      </w:r>
      <w:r w:rsidRPr="00356934">
        <w:rPr>
          <w:rFonts w:ascii="GHEA Grapalat" w:hAnsi="GHEA Grapalat"/>
          <w:spacing w:val="8"/>
        </w:rPr>
        <w:t xml:space="preserve"> </w:t>
      </w:r>
      <w:r w:rsidRPr="00356934">
        <w:rPr>
          <w:rFonts w:ascii="GHEA Grapalat" w:hAnsi="GHEA Grapalat"/>
          <w:spacing w:val="-4"/>
        </w:rPr>
        <w:t>մասին</w:t>
      </w:r>
    </w:p>
    <w:p w:rsidR="00FA0F5C" w:rsidRPr="00356934" w:rsidRDefault="00FA0F5C">
      <w:pPr>
        <w:pStyle w:val="a3"/>
        <w:rPr>
          <w:rFonts w:ascii="GHEA Grapalat" w:hAnsi="GHEA Grapalat"/>
        </w:rPr>
      </w:pPr>
    </w:p>
    <w:p w:rsidR="00FA0F5C" w:rsidRPr="00356934" w:rsidRDefault="00FA0F5C">
      <w:pPr>
        <w:pStyle w:val="a3"/>
        <w:spacing w:before="57"/>
        <w:rPr>
          <w:rFonts w:ascii="GHEA Grapalat" w:hAnsi="GHEA Grapalat"/>
        </w:rPr>
      </w:pPr>
    </w:p>
    <w:p w:rsidR="00FA0F5C" w:rsidRPr="00356934" w:rsidRDefault="0089545B" w:rsidP="0089545B">
      <w:pPr>
        <w:pStyle w:val="a3"/>
        <w:spacing w:line="276" w:lineRule="auto"/>
        <w:ind w:left="50" w:right="138" w:firstLine="708"/>
        <w:jc w:val="both"/>
        <w:rPr>
          <w:rFonts w:ascii="GHEA Grapalat" w:hAnsi="GHEA Grapalat"/>
        </w:rPr>
      </w:pPr>
      <w:r w:rsidRPr="00356934">
        <w:rPr>
          <w:rFonts w:ascii="GHEA Grapalat" w:hAnsi="GHEA Grapalat"/>
        </w:rPr>
        <w:t>«</w:t>
      </w:r>
      <w:r w:rsidR="00356934">
        <w:rPr>
          <w:rFonts w:ascii="GHEA Grapalat" w:hAnsi="GHEA Grapalat"/>
        </w:rPr>
        <w:t>Քաջարանի բժշկական կենտրոն</w:t>
      </w:r>
      <w:r w:rsidRPr="00356934">
        <w:rPr>
          <w:rFonts w:ascii="GHEA Grapalat" w:hAnsi="GHEA Grapalat"/>
        </w:rPr>
        <w:t>» ՓԲԸ</w:t>
      </w:r>
      <w:r w:rsidR="00356934">
        <w:rPr>
          <w:rFonts w:ascii="GHEA Grapalat" w:hAnsi="GHEA Grapalat"/>
          <w:lang w:val="hy-AM"/>
        </w:rPr>
        <w:t>-ն</w:t>
      </w:r>
      <w:r w:rsidRPr="00356934">
        <w:rPr>
          <w:rFonts w:ascii="GHEA Grapalat" w:hAnsi="GHEA Grapalat"/>
        </w:rPr>
        <w:t xml:space="preserve"> ստորև ներկայացնում է իր կարիքների համար </w:t>
      </w:r>
      <w:r w:rsidR="00356934">
        <w:rPr>
          <w:rFonts w:ascii="GHEA Grapalat" w:hAnsi="GHEA Grapalat"/>
        </w:rPr>
        <w:t>լաբորատոր նյութերի</w:t>
      </w:r>
      <w:r w:rsidRPr="00356934">
        <w:rPr>
          <w:rFonts w:ascii="GHEA Grapalat" w:hAnsi="GHEA Grapalat"/>
        </w:rPr>
        <w:t xml:space="preserve"> ձեռքբերման նպատակով կազմակերպված «</w:t>
      </w:r>
      <w:r w:rsidR="00356934">
        <w:rPr>
          <w:rFonts w:ascii="GHEA Grapalat" w:hAnsi="GHEA Grapalat"/>
        </w:rPr>
        <w:t>ՍՄՔԲԿ</w:t>
      </w:r>
      <w:r w:rsidRPr="00356934">
        <w:rPr>
          <w:rFonts w:ascii="GHEA Grapalat" w:hAnsi="GHEA Grapalat"/>
        </w:rPr>
        <w:t>-</w:t>
      </w:r>
      <w:r w:rsidR="00356934">
        <w:rPr>
          <w:rFonts w:ascii="GHEA Grapalat" w:hAnsi="GHEA Grapalat"/>
        </w:rPr>
        <w:t>ԷԱՃ</w:t>
      </w:r>
      <w:r w:rsidRPr="00356934">
        <w:rPr>
          <w:rFonts w:ascii="GHEA Grapalat" w:hAnsi="GHEA Grapalat"/>
        </w:rPr>
        <w:t>ԱՊՁԲ</w:t>
      </w:r>
      <w:r w:rsidR="005B1AFF">
        <w:rPr>
          <w:rFonts w:ascii="GHEA Grapalat" w:hAnsi="GHEA Grapalat"/>
        </w:rPr>
        <w:t>-2025/4</w:t>
      </w:r>
      <w:r w:rsidRPr="00356934">
        <w:rPr>
          <w:rFonts w:ascii="GHEA Grapalat" w:hAnsi="GHEA Grapalat"/>
        </w:rPr>
        <w:t>» ծածկագրով</w:t>
      </w:r>
      <w:r w:rsidRPr="00356934">
        <w:rPr>
          <w:rFonts w:ascii="GHEA Grapalat" w:hAnsi="GHEA Grapalat"/>
          <w:spacing w:val="62"/>
        </w:rPr>
        <w:t xml:space="preserve"> </w:t>
      </w:r>
      <w:r w:rsidRPr="00356934">
        <w:rPr>
          <w:rFonts w:ascii="GHEA Grapalat" w:hAnsi="GHEA Grapalat"/>
        </w:rPr>
        <w:t>գնման</w:t>
      </w:r>
      <w:r w:rsidRPr="00356934">
        <w:rPr>
          <w:rFonts w:ascii="GHEA Grapalat" w:hAnsi="GHEA Grapalat"/>
          <w:spacing w:val="62"/>
        </w:rPr>
        <w:t xml:space="preserve"> </w:t>
      </w:r>
      <w:r w:rsidRPr="00356934">
        <w:rPr>
          <w:rFonts w:ascii="GHEA Grapalat" w:hAnsi="GHEA Grapalat"/>
        </w:rPr>
        <w:t>ընթացակարգի</w:t>
      </w:r>
      <w:r w:rsidRPr="00356934">
        <w:rPr>
          <w:rFonts w:ascii="GHEA Grapalat" w:hAnsi="GHEA Grapalat"/>
          <w:spacing w:val="63"/>
        </w:rPr>
        <w:t xml:space="preserve"> </w:t>
      </w:r>
      <w:r w:rsidRPr="00356934">
        <w:rPr>
          <w:rFonts w:ascii="GHEA Grapalat" w:hAnsi="GHEA Grapalat"/>
        </w:rPr>
        <w:t>արդյունքում</w:t>
      </w:r>
      <w:r w:rsidRPr="00356934">
        <w:rPr>
          <w:rFonts w:ascii="GHEA Grapalat" w:hAnsi="GHEA Grapalat"/>
          <w:spacing w:val="62"/>
        </w:rPr>
        <w:t xml:space="preserve"> </w:t>
      </w:r>
      <w:r w:rsidRPr="00356934">
        <w:rPr>
          <w:rFonts w:ascii="GHEA Grapalat" w:hAnsi="GHEA Grapalat"/>
        </w:rPr>
        <w:t>2024</w:t>
      </w:r>
      <w:r w:rsidRPr="00356934">
        <w:rPr>
          <w:rFonts w:ascii="GHEA Grapalat" w:hAnsi="GHEA Grapalat"/>
          <w:spacing w:val="64"/>
        </w:rPr>
        <w:t xml:space="preserve"> </w:t>
      </w:r>
      <w:r w:rsidRPr="00356934">
        <w:rPr>
          <w:rFonts w:ascii="GHEA Grapalat" w:hAnsi="GHEA Grapalat"/>
        </w:rPr>
        <w:t>թվականի</w:t>
      </w:r>
      <w:r w:rsidRPr="00356934">
        <w:rPr>
          <w:rFonts w:ascii="GHEA Grapalat" w:hAnsi="GHEA Grapalat"/>
          <w:spacing w:val="63"/>
        </w:rPr>
        <w:t xml:space="preserve"> </w:t>
      </w:r>
      <w:r w:rsidR="00356934">
        <w:rPr>
          <w:rFonts w:ascii="GHEA Grapalat" w:hAnsi="GHEA Grapalat"/>
          <w:lang w:val="hy-AM"/>
        </w:rPr>
        <w:t>հուն</w:t>
      </w:r>
      <w:r w:rsidRPr="00356934">
        <w:rPr>
          <w:rFonts w:ascii="GHEA Grapalat" w:hAnsi="GHEA Grapalat"/>
        </w:rPr>
        <w:t>վարի</w:t>
      </w:r>
      <w:r w:rsidR="005B1AFF">
        <w:rPr>
          <w:rFonts w:ascii="GHEA Grapalat" w:hAnsi="GHEA Grapalat"/>
        </w:rPr>
        <w:t xml:space="preserve"> 10</w:t>
      </w:r>
      <w:r w:rsidRPr="00356934">
        <w:rPr>
          <w:rFonts w:ascii="GHEA Grapalat" w:hAnsi="GHEA Grapalat"/>
        </w:rPr>
        <w:t xml:space="preserve">-ին կնքված </w:t>
      </w:r>
      <w:r w:rsidRPr="00356934">
        <w:rPr>
          <w:rFonts w:ascii="GHEA Grapalat" w:hAnsi="GHEA Grapalat"/>
          <w:spacing w:val="64"/>
        </w:rPr>
        <w:t xml:space="preserve"> </w:t>
      </w:r>
      <w:r w:rsidRPr="00356934">
        <w:rPr>
          <w:rFonts w:ascii="GHEA Grapalat" w:hAnsi="GHEA Grapalat"/>
          <w:spacing w:val="-5"/>
        </w:rPr>
        <w:t>թիվ</w:t>
      </w:r>
      <w:r w:rsidRPr="00356934">
        <w:rPr>
          <w:rFonts w:ascii="GHEA Grapalat" w:hAnsi="GHEA Grapalat"/>
        </w:rPr>
        <w:t xml:space="preserve"> «</w:t>
      </w:r>
      <w:r w:rsidR="00356934">
        <w:rPr>
          <w:rFonts w:ascii="GHEA Grapalat" w:hAnsi="GHEA Grapalat"/>
        </w:rPr>
        <w:t>ՍՄՔԲԿ</w:t>
      </w:r>
      <w:r w:rsidR="00356934" w:rsidRPr="00356934">
        <w:rPr>
          <w:rFonts w:ascii="GHEA Grapalat" w:hAnsi="GHEA Grapalat"/>
        </w:rPr>
        <w:t>-</w:t>
      </w:r>
      <w:r w:rsidR="00356934">
        <w:rPr>
          <w:rFonts w:ascii="GHEA Grapalat" w:hAnsi="GHEA Grapalat"/>
        </w:rPr>
        <w:t>ԷԱՃ</w:t>
      </w:r>
      <w:r w:rsidR="00356934" w:rsidRPr="00356934">
        <w:rPr>
          <w:rFonts w:ascii="GHEA Grapalat" w:hAnsi="GHEA Grapalat"/>
        </w:rPr>
        <w:t>ԱՊՁԲ</w:t>
      </w:r>
      <w:r w:rsidR="005B1AFF">
        <w:rPr>
          <w:rFonts w:ascii="GHEA Grapalat" w:hAnsi="GHEA Grapalat"/>
        </w:rPr>
        <w:t>-2025/4</w:t>
      </w:r>
      <w:r w:rsidR="00356934">
        <w:rPr>
          <w:rFonts w:ascii="GHEA Grapalat" w:hAnsi="GHEA Grapalat"/>
          <w:lang w:val="hy-AM"/>
        </w:rPr>
        <w:t>-1</w:t>
      </w:r>
      <w:r w:rsidRPr="00356934">
        <w:rPr>
          <w:rFonts w:ascii="GHEA Grapalat" w:hAnsi="GHEA Grapalat"/>
        </w:rPr>
        <w:t xml:space="preserve">» պայմանագրում 2024 թվականի </w:t>
      </w:r>
      <w:r w:rsidR="00356934">
        <w:rPr>
          <w:rFonts w:ascii="GHEA Grapalat" w:hAnsi="GHEA Grapalat"/>
        </w:rPr>
        <w:t>հունվ</w:t>
      </w:r>
      <w:r w:rsidRPr="00356934">
        <w:rPr>
          <w:rFonts w:ascii="GHEA Grapalat" w:hAnsi="GHEA Grapalat"/>
        </w:rPr>
        <w:t>արի</w:t>
      </w:r>
      <w:r w:rsidR="00356934">
        <w:rPr>
          <w:rFonts w:ascii="GHEA Grapalat" w:hAnsi="GHEA Grapalat"/>
        </w:rPr>
        <w:t xml:space="preserve"> 14</w:t>
      </w:r>
      <w:r w:rsidRPr="00356934">
        <w:rPr>
          <w:rFonts w:ascii="GHEA Grapalat" w:hAnsi="GHEA Grapalat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փաստաթղթի </w:t>
      </w:r>
      <w:r w:rsidRPr="00356934">
        <w:rPr>
          <w:rFonts w:ascii="GHEA Grapalat" w:hAnsi="GHEA Grapalat"/>
          <w:spacing w:val="-2"/>
        </w:rPr>
        <w:t>պատճենները։</w:t>
      </w:r>
    </w:p>
    <w:p w:rsidR="00FA0F5C" w:rsidRPr="00356934" w:rsidRDefault="00FA0F5C">
      <w:pPr>
        <w:pStyle w:val="a3"/>
        <w:spacing w:before="41"/>
        <w:rPr>
          <w:rFonts w:ascii="GHEA Grapalat" w:hAnsi="GHEA Grapalat"/>
        </w:rPr>
      </w:pPr>
    </w:p>
    <w:p w:rsidR="0089545B" w:rsidRPr="00356934" w:rsidRDefault="0089545B" w:rsidP="0089545B">
      <w:pPr>
        <w:pStyle w:val="a3"/>
        <w:spacing w:line="273" w:lineRule="auto"/>
        <w:ind w:right="1137"/>
        <w:rPr>
          <w:rFonts w:ascii="GHEA Grapalat" w:hAnsi="GHEA Grapalat"/>
        </w:rPr>
      </w:pPr>
      <w:r w:rsidRPr="00356934">
        <w:rPr>
          <w:rFonts w:ascii="GHEA Grapalat" w:hAnsi="GHEA Grapalat"/>
          <w:b/>
        </w:rPr>
        <w:t>Փոփոխության առաջացման պատճառ:</w:t>
      </w:r>
      <w:r w:rsidRPr="00356934">
        <w:rPr>
          <w:rFonts w:ascii="GHEA Grapalat" w:hAnsi="GHEA Grapalat"/>
        </w:rPr>
        <w:t xml:space="preserve">      Ֆինանսական միջոցների հատկացում: </w:t>
      </w:r>
    </w:p>
    <w:p w:rsidR="0089545B" w:rsidRPr="00356934" w:rsidRDefault="0089545B" w:rsidP="0089545B">
      <w:pPr>
        <w:pStyle w:val="a3"/>
        <w:spacing w:line="273" w:lineRule="auto"/>
        <w:ind w:right="1137"/>
        <w:rPr>
          <w:rFonts w:ascii="GHEA Grapalat" w:hAnsi="GHEA Grapalat"/>
        </w:rPr>
      </w:pPr>
    </w:p>
    <w:p w:rsidR="00FA0F5C" w:rsidRPr="00356934" w:rsidRDefault="0089545B" w:rsidP="0089545B">
      <w:pPr>
        <w:pStyle w:val="a3"/>
        <w:spacing w:line="273" w:lineRule="auto"/>
        <w:ind w:right="1137"/>
        <w:rPr>
          <w:rFonts w:ascii="GHEA Grapalat" w:hAnsi="GHEA Grapalat"/>
        </w:rPr>
      </w:pPr>
      <w:r w:rsidRPr="00356934">
        <w:rPr>
          <w:rFonts w:ascii="GHEA Grapalat" w:hAnsi="GHEA Grapalat"/>
          <w:b/>
        </w:rPr>
        <w:t>Փոփոխության</w:t>
      </w:r>
      <w:r w:rsidRPr="00356934">
        <w:rPr>
          <w:rFonts w:ascii="GHEA Grapalat" w:hAnsi="GHEA Grapalat"/>
          <w:b/>
          <w:spacing w:val="-9"/>
        </w:rPr>
        <w:t xml:space="preserve"> </w:t>
      </w:r>
      <w:r w:rsidRPr="00356934">
        <w:rPr>
          <w:rFonts w:ascii="GHEA Grapalat" w:hAnsi="GHEA Grapalat"/>
          <w:b/>
        </w:rPr>
        <w:t>նկարագրություն</w:t>
      </w:r>
      <w:r w:rsidRPr="00356934">
        <w:rPr>
          <w:rFonts w:ascii="GHEA Grapalat" w:hAnsi="GHEA Grapalat"/>
        </w:rPr>
        <w:t xml:space="preserve">:                </w:t>
      </w:r>
      <w:r w:rsidRPr="00356934">
        <w:rPr>
          <w:rFonts w:ascii="GHEA Grapalat" w:hAnsi="GHEA Grapalat"/>
          <w:spacing w:val="-3"/>
        </w:rPr>
        <w:t xml:space="preserve"> </w:t>
      </w:r>
      <w:r w:rsidRPr="00356934">
        <w:rPr>
          <w:rFonts w:ascii="GHEA Grapalat" w:hAnsi="GHEA Grapalat"/>
        </w:rPr>
        <w:t>Գնման</w:t>
      </w:r>
      <w:r w:rsidRPr="00356934">
        <w:rPr>
          <w:rFonts w:ascii="GHEA Grapalat" w:hAnsi="GHEA Grapalat"/>
          <w:spacing w:val="-9"/>
        </w:rPr>
        <w:t xml:space="preserve"> </w:t>
      </w:r>
      <w:r w:rsidRPr="00356934">
        <w:rPr>
          <w:rFonts w:ascii="GHEA Grapalat" w:hAnsi="GHEA Grapalat"/>
        </w:rPr>
        <w:t>և</w:t>
      </w:r>
      <w:r w:rsidRPr="00356934">
        <w:rPr>
          <w:rFonts w:ascii="GHEA Grapalat" w:hAnsi="GHEA Grapalat"/>
          <w:spacing w:val="-7"/>
        </w:rPr>
        <w:t xml:space="preserve"> </w:t>
      </w:r>
      <w:r w:rsidRPr="00356934">
        <w:rPr>
          <w:rFonts w:ascii="GHEA Grapalat" w:hAnsi="GHEA Grapalat"/>
        </w:rPr>
        <w:t>վճարման</w:t>
      </w:r>
      <w:r w:rsidRPr="00356934">
        <w:rPr>
          <w:rFonts w:ascii="GHEA Grapalat" w:hAnsi="GHEA Grapalat"/>
          <w:spacing w:val="-7"/>
        </w:rPr>
        <w:t xml:space="preserve"> </w:t>
      </w:r>
      <w:r w:rsidRPr="00356934">
        <w:rPr>
          <w:rFonts w:ascii="GHEA Grapalat" w:hAnsi="GHEA Grapalat"/>
        </w:rPr>
        <w:t>ժամանակացույցի</w:t>
      </w:r>
      <w:r w:rsidRPr="00356934">
        <w:rPr>
          <w:rFonts w:ascii="GHEA Grapalat" w:hAnsi="GHEA Grapalat"/>
          <w:spacing w:val="-7"/>
        </w:rPr>
        <w:t xml:space="preserve"> </w:t>
      </w:r>
      <w:r w:rsidRPr="00356934">
        <w:rPr>
          <w:rFonts w:ascii="GHEA Grapalat" w:hAnsi="GHEA Grapalat"/>
        </w:rPr>
        <w:t>հաստատում:</w:t>
      </w:r>
    </w:p>
    <w:p w:rsidR="0089545B" w:rsidRPr="00356934" w:rsidRDefault="0089545B" w:rsidP="0089545B">
      <w:pPr>
        <w:pStyle w:val="a3"/>
        <w:spacing w:line="273" w:lineRule="auto"/>
        <w:ind w:right="1137"/>
        <w:rPr>
          <w:rFonts w:ascii="GHEA Grapalat" w:hAnsi="GHEA Grapalat"/>
        </w:rPr>
      </w:pPr>
    </w:p>
    <w:p w:rsidR="0089545B" w:rsidRPr="00356934" w:rsidRDefault="0089545B" w:rsidP="0089545B">
      <w:pPr>
        <w:pStyle w:val="a3"/>
        <w:spacing w:before="96"/>
        <w:ind w:right="140"/>
        <w:rPr>
          <w:rFonts w:ascii="GHEA Grapalat" w:hAnsi="GHEA Grapalat"/>
        </w:rPr>
      </w:pPr>
      <w:r w:rsidRPr="00356934">
        <w:rPr>
          <w:rFonts w:ascii="GHEA Grapalat" w:hAnsi="GHEA Grapalat"/>
          <w:b/>
        </w:rPr>
        <w:t>Փոփոխության</w:t>
      </w:r>
      <w:r w:rsidRPr="00356934">
        <w:rPr>
          <w:rFonts w:ascii="GHEA Grapalat" w:hAnsi="GHEA Grapalat"/>
          <w:b/>
          <w:spacing w:val="11"/>
        </w:rPr>
        <w:t xml:space="preserve"> </w:t>
      </w:r>
      <w:r w:rsidRPr="00356934">
        <w:rPr>
          <w:rFonts w:ascii="GHEA Grapalat" w:hAnsi="GHEA Grapalat"/>
          <w:b/>
        </w:rPr>
        <w:t>հիմնավորում:</w:t>
      </w:r>
      <w:r w:rsidR="005B1AFF">
        <w:rPr>
          <w:rFonts w:ascii="GHEA Grapalat" w:hAnsi="GHEA Grapalat"/>
          <w:spacing w:val="15"/>
        </w:rPr>
        <w:t xml:space="preserve">             </w:t>
      </w:r>
      <w:r w:rsidRPr="00356934">
        <w:rPr>
          <w:rFonts w:ascii="GHEA Grapalat" w:hAnsi="GHEA Grapalat"/>
          <w:spacing w:val="15"/>
        </w:rPr>
        <w:t xml:space="preserve">  </w:t>
      </w:r>
      <w:r w:rsidR="00F22448">
        <w:rPr>
          <w:rFonts w:ascii="GHEA Grapalat" w:hAnsi="GHEA Grapalat"/>
        </w:rPr>
        <w:t>10</w:t>
      </w:r>
      <w:r w:rsidR="00356934">
        <w:rPr>
          <w:rFonts w:ascii="GHEA Grapalat" w:hAnsi="GHEA Grapalat"/>
        </w:rPr>
        <w:t>.01.2025</w:t>
      </w:r>
      <w:r w:rsidRPr="00356934">
        <w:rPr>
          <w:rFonts w:ascii="GHEA Grapalat" w:hAnsi="GHEA Grapalat"/>
        </w:rPr>
        <w:t>թ.</w:t>
      </w:r>
      <w:r w:rsidRPr="00356934">
        <w:rPr>
          <w:rFonts w:ascii="GHEA Grapalat" w:hAnsi="GHEA Grapalat"/>
          <w:spacing w:val="78"/>
        </w:rPr>
        <w:t xml:space="preserve"> </w:t>
      </w:r>
      <w:r w:rsidRPr="00356934">
        <w:rPr>
          <w:rFonts w:ascii="GHEA Grapalat" w:hAnsi="GHEA Grapalat"/>
        </w:rPr>
        <w:t>կնքված</w:t>
      </w:r>
      <w:r w:rsidRPr="00356934">
        <w:rPr>
          <w:rFonts w:ascii="GHEA Grapalat" w:hAnsi="GHEA Grapalat"/>
          <w:spacing w:val="15"/>
        </w:rPr>
        <w:t xml:space="preserve">  </w:t>
      </w:r>
      <w:r w:rsidRPr="00356934">
        <w:rPr>
          <w:rFonts w:ascii="GHEA Grapalat" w:hAnsi="GHEA Grapalat"/>
        </w:rPr>
        <w:t>թիվ</w:t>
      </w:r>
      <w:r w:rsidRPr="00356934">
        <w:rPr>
          <w:rFonts w:ascii="GHEA Grapalat" w:hAnsi="GHEA Grapalat"/>
          <w:spacing w:val="14"/>
        </w:rPr>
        <w:t xml:space="preserve"> </w:t>
      </w:r>
      <w:r w:rsidRPr="00356934">
        <w:rPr>
          <w:rFonts w:ascii="GHEA Grapalat" w:hAnsi="GHEA Grapalat"/>
        </w:rPr>
        <w:t>«</w:t>
      </w:r>
      <w:r w:rsidR="00356934">
        <w:rPr>
          <w:rFonts w:ascii="GHEA Grapalat" w:hAnsi="GHEA Grapalat"/>
        </w:rPr>
        <w:t>ՍՄՔԲԿ</w:t>
      </w:r>
      <w:r w:rsidR="00356934" w:rsidRPr="00356934">
        <w:rPr>
          <w:rFonts w:ascii="GHEA Grapalat" w:hAnsi="GHEA Grapalat"/>
        </w:rPr>
        <w:t>-</w:t>
      </w:r>
      <w:r w:rsidR="00356934">
        <w:rPr>
          <w:rFonts w:ascii="GHEA Grapalat" w:hAnsi="GHEA Grapalat"/>
        </w:rPr>
        <w:t>ԷԱՃ</w:t>
      </w:r>
      <w:r w:rsidR="00356934" w:rsidRPr="00356934">
        <w:rPr>
          <w:rFonts w:ascii="GHEA Grapalat" w:hAnsi="GHEA Grapalat"/>
        </w:rPr>
        <w:t>ԱՊՁԲ</w:t>
      </w:r>
      <w:r w:rsidR="00356934">
        <w:rPr>
          <w:rFonts w:ascii="GHEA Grapalat" w:hAnsi="GHEA Grapalat"/>
        </w:rPr>
        <w:t>-2025/</w:t>
      </w:r>
      <w:r w:rsidR="005B1AFF">
        <w:rPr>
          <w:rFonts w:ascii="GHEA Grapalat" w:hAnsi="GHEA Grapalat"/>
          <w:lang w:val="hy-AM"/>
        </w:rPr>
        <w:t>4-1</w:t>
      </w:r>
      <w:r w:rsidRPr="00356934">
        <w:rPr>
          <w:rFonts w:ascii="GHEA Grapalat" w:hAnsi="GHEA Grapalat"/>
        </w:rPr>
        <w:tab/>
        <w:t>գնման</w:t>
      </w:r>
    </w:p>
    <w:p w:rsidR="00FA0F5C" w:rsidRPr="00356934" w:rsidRDefault="0089545B" w:rsidP="0089545B">
      <w:pPr>
        <w:pStyle w:val="a3"/>
        <w:spacing w:before="96"/>
        <w:ind w:right="140"/>
        <w:rPr>
          <w:rFonts w:ascii="GHEA Grapalat" w:hAnsi="GHEA Grapalat"/>
        </w:rPr>
      </w:pPr>
      <w:r w:rsidRPr="00356934">
        <w:rPr>
          <w:rFonts w:ascii="GHEA Grapalat" w:hAnsi="GHEA Grapalat"/>
        </w:rPr>
        <w:t xml:space="preserve">                                            </w:t>
      </w:r>
      <w:r w:rsidR="00F22448">
        <w:rPr>
          <w:rFonts w:ascii="GHEA Grapalat" w:hAnsi="GHEA Grapalat"/>
        </w:rPr>
        <w:t xml:space="preserve">                     </w:t>
      </w:r>
      <w:r w:rsidRPr="00356934">
        <w:rPr>
          <w:rFonts w:ascii="GHEA Grapalat" w:hAnsi="GHEA Grapalat"/>
          <w:spacing w:val="21"/>
        </w:rPr>
        <w:t xml:space="preserve"> </w:t>
      </w:r>
      <w:r w:rsidRPr="00356934">
        <w:rPr>
          <w:rFonts w:ascii="GHEA Grapalat" w:hAnsi="GHEA Grapalat"/>
        </w:rPr>
        <w:t>պայմանագրի</w:t>
      </w:r>
      <w:r w:rsidRPr="00356934">
        <w:rPr>
          <w:rFonts w:ascii="GHEA Grapalat" w:hAnsi="GHEA Grapalat"/>
          <w:spacing w:val="68"/>
          <w:w w:val="150"/>
        </w:rPr>
        <w:t xml:space="preserve"> </w:t>
      </w:r>
      <w:r w:rsidRPr="00356934">
        <w:rPr>
          <w:rFonts w:ascii="GHEA Grapalat" w:hAnsi="GHEA Grapalat"/>
        </w:rPr>
        <w:t>8.5-րդ</w:t>
      </w:r>
      <w:r w:rsidRPr="00356934">
        <w:rPr>
          <w:rFonts w:ascii="GHEA Grapalat" w:hAnsi="GHEA Grapalat"/>
          <w:spacing w:val="21"/>
        </w:rPr>
        <w:t xml:space="preserve"> </w:t>
      </w:r>
      <w:r w:rsidRPr="00356934">
        <w:rPr>
          <w:rFonts w:ascii="GHEA Grapalat" w:hAnsi="GHEA Grapalat"/>
        </w:rPr>
        <w:t>և</w:t>
      </w:r>
      <w:r w:rsidRPr="00356934">
        <w:rPr>
          <w:rFonts w:ascii="GHEA Grapalat" w:hAnsi="GHEA Grapalat"/>
          <w:spacing w:val="21"/>
        </w:rPr>
        <w:t xml:space="preserve"> </w:t>
      </w:r>
      <w:r w:rsidRPr="00356934">
        <w:rPr>
          <w:rFonts w:ascii="GHEA Grapalat" w:hAnsi="GHEA Grapalat"/>
        </w:rPr>
        <w:t>8.15-</w:t>
      </w:r>
      <w:r w:rsidRPr="00356934">
        <w:rPr>
          <w:rFonts w:ascii="GHEA Grapalat" w:hAnsi="GHEA Grapalat"/>
          <w:spacing w:val="-5"/>
        </w:rPr>
        <w:t>րդ</w:t>
      </w:r>
      <w:r w:rsidRPr="00356934">
        <w:rPr>
          <w:rFonts w:ascii="GHEA Grapalat" w:hAnsi="GHEA Grapalat"/>
        </w:rPr>
        <w:t xml:space="preserve">  </w:t>
      </w:r>
      <w:r w:rsidRPr="00356934">
        <w:rPr>
          <w:rFonts w:ascii="GHEA Grapalat" w:hAnsi="GHEA Grapalat"/>
          <w:spacing w:val="-2"/>
        </w:rPr>
        <w:t>կետեր:</w:t>
      </w:r>
    </w:p>
    <w:p w:rsidR="0089545B" w:rsidRPr="00356934" w:rsidRDefault="0089545B" w:rsidP="0089545B">
      <w:pPr>
        <w:pStyle w:val="a3"/>
        <w:spacing w:before="39"/>
        <w:rPr>
          <w:rFonts w:ascii="GHEA Grapalat" w:hAnsi="GHEA Grapalat"/>
        </w:rPr>
      </w:pPr>
    </w:p>
    <w:p w:rsidR="00FA0F5C" w:rsidRPr="00356934" w:rsidRDefault="0089545B" w:rsidP="0089545B">
      <w:pPr>
        <w:pStyle w:val="a3"/>
        <w:spacing w:before="39"/>
        <w:rPr>
          <w:rFonts w:ascii="GHEA Grapalat" w:hAnsi="GHEA Grapalat"/>
        </w:rPr>
        <w:sectPr w:rsidR="00FA0F5C" w:rsidRPr="00356934">
          <w:type w:val="continuous"/>
          <w:pgSz w:w="11910" w:h="16840"/>
          <w:pgMar w:top="1500" w:right="708" w:bottom="280" w:left="850" w:header="720" w:footer="720" w:gutter="0"/>
          <w:cols w:space="720"/>
        </w:sectPr>
      </w:pPr>
      <w:r w:rsidRPr="00356934">
        <w:rPr>
          <w:rFonts w:ascii="GHEA Grapalat" w:hAnsi="GHEA Grapalat"/>
        </w:rPr>
        <w:t>Պատվիրատու`</w:t>
      </w:r>
      <w:r w:rsidRPr="00356934">
        <w:rPr>
          <w:rFonts w:ascii="GHEA Grapalat" w:hAnsi="GHEA Grapalat"/>
          <w:spacing w:val="-10"/>
        </w:rPr>
        <w:t xml:space="preserve"> </w:t>
      </w:r>
      <w:r w:rsidRPr="00356934">
        <w:rPr>
          <w:rFonts w:ascii="GHEA Grapalat" w:hAnsi="GHEA Grapalat"/>
          <w:b/>
        </w:rPr>
        <w:t>«</w:t>
      </w:r>
      <w:r w:rsidR="00356934">
        <w:rPr>
          <w:rFonts w:ascii="GHEA Grapalat" w:hAnsi="GHEA Grapalat"/>
          <w:b/>
          <w:lang w:val="hy-AM"/>
        </w:rPr>
        <w:t>Քաջարանի բժշկական կենտրոն</w:t>
      </w:r>
      <w:r w:rsidRPr="00356934">
        <w:rPr>
          <w:rFonts w:ascii="GHEA Grapalat" w:hAnsi="GHEA Grapalat"/>
          <w:b/>
        </w:rPr>
        <w:t>» ՓԲԸ</w:t>
      </w:r>
      <w:bookmarkStart w:id="0" w:name="_GoBack"/>
      <w:bookmarkEnd w:id="0"/>
    </w:p>
    <w:p w:rsidR="00FA0F5C" w:rsidRDefault="0089545B">
      <w:pPr>
        <w:pStyle w:val="a3"/>
        <w:spacing w:before="25"/>
        <w:ind w:right="84"/>
        <w:jc w:val="center"/>
      </w:pPr>
      <w:r>
        <w:rPr>
          <w:spacing w:val="-2"/>
        </w:rPr>
        <w:lastRenderedPageBreak/>
        <w:t>ОБЪЯВЛЕНИЕ</w:t>
      </w:r>
    </w:p>
    <w:p w:rsidR="00FA0F5C" w:rsidRDefault="0089545B">
      <w:pPr>
        <w:pStyle w:val="a3"/>
        <w:spacing w:before="200"/>
        <w:ind w:right="88"/>
        <w:jc w:val="center"/>
      </w:pPr>
      <w:r>
        <w:rPr>
          <w:spacing w:val="-2"/>
        </w:rPr>
        <w:t>об</w:t>
      </w:r>
      <w:r>
        <w:rPr>
          <w:spacing w:val="-7"/>
        </w:rPr>
        <w:t xml:space="preserve"> </w:t>
      </w:r>
      <w:r>
        <w:rPr>
          <w:spacing w:val="-2"/>
        </w:rPr>
        <w:t>изменениях,</w:t>
      </w:r>
      <w:r>
        <w:rPr>
          <w:spacing w:val="-6"/>
        </w:rPr>
        <w:t xml:space="preserve"> </w:t>
      </w:r>
      <w:r>
        <w:rPr>
          <w:spacing w:val="-2"/>
        </w:rPr>
        <w:t>внесенных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заключенный</w:t>
      </w:r>
      <w:r>
        <w:rPr>
          <w:spacing w:val="-8"/>
        </w:rPr>
        <w:t xml:space="preserve"> </w:t>
      </w:r>
      <w:r>
        <w:rPr>
          <w:spacing w:val="-2"/>
        </w:rPr>
        <w:t>договор</w:t>
      </w:r>
    </w:p>
    <w:p w:rsidR="00FA0F5C" w:rsidRDefault="0089545B">
      <w:pPr>
        <w:pStyle w:val="a3"/>
        <w:spacing w:before="202" w:line="276" w:lineRule="auto"/>
        <w:ind w:left="50" w:right="138" w:firstLine="708"/>
        <w:jc w:val="both"/>
      </w:pPr>
      <w:r>
        <w:t>Фонд Ереванский</w:t>
      </w:r>
      <w:r>
        <w:rPr>
          <w:spacing w:val="40"/>
        </w:rPr>
        <w:t xml:space="preserve"> </w:t>
      </w:r>
      <w:r>
        <w:t>Государственный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Университет им. Мхитара Гераци ниже представляет краткую информацию об изменениях, внесенных 13.01.2025 года в «ԷԱՃԱՊՁԲ-2025/11-1-ԵՊԲՀ-8», «ԷԱՃԱՊՁԲ- 2025/11-1-ԵՊԲՀ-9» и «ԷԱՃԱՊՁԲ-2025/11-1-ԵՊԲՀ-10» заключенный</w:t>
      </w:r>
      <w:r>
        <w:rPr>
          <w:spacing w:val="40"/>
        </w:rPr>
        <w:t xml:space="preserve"> </w:t>
      </w:r>
      <w:r>
        <w:t>23.12.2024 и 24.12.2024 года в результате процедуры</w:t>
      </w:r>
      <w:r>
        <w:rPr>
          <w:spacing w:val="44"/>
        </w:rPr>
        <w:t xml:space="preserve">  </w:t>
      </w:r>
      <w:r>
        <w:t>закупки</w:t>
      </w:r>
      <w:r>
        <w:rPr>
          <w:spacing w:val="44"/>
        </w:rPr>
        <w:t xml:space="preserve">  </w:t>
      </w:r>
      <w:r>
        <w:t>под</w:t>
      </w:r>
      <w:r>
        <w:rPr>
          <w:spacing w:val="44"/>
        </w:rPr>
        <w:t xml:space="preserve">  </w:t>
      </w:r>
      <w:r>
        <w:t>кодом</w:t>
      </w:r>
      <w:r>
        <w:rPr>
          <w:spacing w:val="45"/>
        </w:rPr>
        <w:t xml:space="preserve">  </w:t>
      </w:r>
      <w:r>
        <w:t>«ԷԱՃԱՊՁԲ-2025/11-1-ԵՊԲՀ»</w:t>
      </w:r>
      <w:r>
        <w:rPr>
          <w:spacing w:val="44"/>
        </w:rPr>
        <w:t xml:space="preserve">  </w:t>
      </w:r>
      <w:r>
        <w:t>организованный</w:t>
      </w:r>
      <w:r>
        <w:rPr>
          <w:spacing w:val="44"/>
        </w:rPr>
        <w:t xml:space="preserve">  </w:t>
      </w:r>
      <w:r>
        <w:t>с</w:t>
      </w:r>
      <w:r>
        <w:rPr>
          <w:spacing w:val="44"/>
        </w:rPr>
        <w:t xml:space="preserve">  </w:t>
      </w:r>
      <w:r>
        <w:t>целью</w:t>
      </w:r>
      <w:r>
        <w:rPr>
          <w:spacing w:val="44"/>
        </w:rPr>
        <w:t xml:space="preserve">  </w:t>
      </w:r>
      <w:r>
        <w:rPr>
          <w:spacing w:val="-2"/>
        </w:rPr>
        <w:t>приобретения</w:t>
      </w:r>
    </w:p>
    <w:p w:rsidR="00FA0F5C" w:rsidRDefault="0089545B">
      <w:pPr>
        <w:pStyle w:val="a3"/>
        <w:spacing w:before="1" w:line="276" w:lineRule="auto"/>
        <w:ind w:left="50" w:right="144"/>
        <w:jc w:val="both"/>
      </w:pPr>
      <w:r>
        <w:t>«Хозяйственные канцелярские товары»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нужд</w:t>
      </w:r>
      <w:r>
        <w:rPr>
          <w:spacing w:val="40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копию</w:t>
      </w:r>
      <w:r>
        <w:rPr>
          <w:spacing w:val="40"/>
        </w:rPr>
        <w:t xml:space="preserve"> </w:t>
      </w:r>
      <w:r>
        <w:t>документа заключенного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двухстороннем порядке, содержащий внесенное изменение.</w:t>
      </w:r>
    </w:p>
    <w:p w:rsidR="00FA0F5C" w:rsidRDefault="00FA0F5C">
      <w:pPr>
        <w:pStyle w:val="a3"/>
        <w:spacing w:before="37"/>
      </w:pPr>
    </w:p>
    <w:p w:rsidR="00FA0F5C" w:rsidRDefault="0089545B">
      <w:pPr>
        <w:pStyle w:val="a3"/>
        <w:spacing w:before="1" w:line="276" w:lineRule="auto"/>
        <w:ind w:left="758" w:right="3246"/>
      </w:pPr>
      <w:r>
        <w:t>Причина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изменения:</w:t>
      </w:r>
      <w:r>
        <w:rPr>
          <w:spacing w:val="38"/>
        </w:rPr>
        <w:t xml:space="preserve"> </w:t>
      </w:r>
      <w:r>
        <w:t>утверждение</w:t>
      </w:r>
      <w:r>
        <w:rPr>
          <w:spacing w:val="-6"/>
        </w:rPr>
        <w:t xml:space="preserve"> </w:t>
      </w:r>
      <w:r>
        <w:t>финансовых</w:t>
      </w:r>
      <w:r>
        <w:rPr>
          <w:spacing w:val="-7"/>
        </w:rPr>
        <w:t xml:space="preserve"> </w:t>
      </w:r>
      <w:r>
        <w:t>средств Описание изменения:</w:t>
      </w:r>
      <w:r>
        <w:rPr>
          <w:spacing w:val="40"/>
        </w:rPr>
        <w:t xml:space="preserve"> </w:t>
      </w:r>
      <w:r>
        <w:t>утверждение графика покупки и оплаты</w:t>
      </w:r>
    </w:p>
    <w:p w:rsidR="00FA0F5C" w:rsidRDefault="00FA0F5C">
      <w:pPr>
        <w:pStyle w:val="a3"/>
        <w:spacing w:before="41"/>
      </w:pPr>
    </w:p>
    <w:p w:rsidR="00FA0F5C" w:rsidRDefault="0089545B">
      <w:pPr>
        <w:pStyle w:val="a3"/>
        <w:ind w:left="758"/>
      </w:pPr>
      <w:r>
        <w:t>Обоснование</w:t>
      </w:r>
      <w:r>
        <w:rPr>
          <w:spacing w:val="33"/>
        </w:rPr>
        <w:t xml:space="preserve"> </w:t>
      </w:r>
      <w:r>
        <w:t>изменения:</w:t>
      </w:r>
      <w:r>
        <w:rPr>
          <w:spacing w:val="37"/>
        </w:rPr>
        <w:t xml:space="preserve"> </w:t>
      </w:r>
      <w:r>
        <w:t>Пункт</w:t>
      </w:r>
      <w:r>
        <w:rPr>
          <w:spacing w:val="34"/>
        </w:rPr>
        <w:t xml:space="preserve"> </w:t>
      </w:r>
      <w:r>
        <w:t>8.5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8.15</w:t>
      </w:r>
      <w:r>
        <w:rPr>
          <w:spacing w:val="37"/>
        </w:rPr>
        <w:t xml:space="preserve"> </w:t>
      </w:r>
      <w:r>
        <w:t>заключенных</w:t>
      </w:r>
      <w:r>
        <w:rPr>
          <w:spacing w:val="33"/>
        </w:rPr>
        <w:t xml:space="preserve"> </w:t>
      </w:r>
      <w:r>
        <w:t>договоров</w:t>
      </w:r>
      <w:r>
        <w:rPr>
          <w:spacing w:val="35"/>
        </w:rPr>
        <w:t xml:space="preserve"> </w:t>
      </w:r>
      <w:r>
        <w:t>23.12.2024г.и</w:t>
      </w:r>
      <w:r>
        <w:rPr>
          <w:spacing w:val="33"/>
        </w:rPr>
        <w:t xml:space="preserve"> </w:t>
      </w:r>
      <w:r>
        <w:t>24.12.2024</w:t>
      </w:r>
      <w:r>
        <w:rPr>
          <w:spacing w:val="37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rPr>
          <w:spacing w:val="-2"/>
        </w:rPr>
        <w:t>кодом</w:t>
      </w:r>
    </w:p>
    <w:p w:rsidR="00FA0F5C" w:rsidRDefault="0089545B">
      <w:pPr>
        <w:pStyle w:val="a3"/>
        <w:spacing w:before="39"/>
        <w:ind w:left="50"/>
        <w:jc w:val="both"/>
      </w:pPr>
      <w:r>
        <w:rPr>
          <w:spacing w:val="-2"/>
        </w:rPr>
        <w:t>«ԷԱՃԱՊՁԲ-2025/11-1-ԵՊԲՀ-8»,</w:t>
      </w:r>
      <w:r>
        <w:rPr>
          <w:spacing w:val="24"/>
        </w:rPr>
        <w:t xml:space="preserve"> </w:t>
      </w:r>
      <w:r>
        <w:rPr>
          <w:spacing w:val="-2"/>
        </w:rPr>
        <w:t>«ԷԱՃԱՊՁԲ-2025/11-1-ԵՊԲՀ-9»</w:t>
      </w:r>
      <w:r>
        <w:rPr>
          <w:spacing w:val="21"/>
        </w:rPr>
        <w:t xml:space="preserve"> </w:t>
      </w:r>
      <w:r>
        <w:rPr>
          <w:spacing w:val="-2"/>
        </w:rPr>
        <w:t>и</w:t>
      </w:r>
      <w:r>
        <w:rPr>
          <w:spacing w:val="24"/>
        </w:rPr>
        <w:t xml:space="preserve"> </w:t>
      </w:r>
      <w:r>
        <w:rPr>
          <w:spacing w:val="-2"/>
        </w:rPr>
        <w:t>«ԷԱՃԱՊՁԲ-2025/11-1-ԵՊԲՀ-</w:t>
      </w:r>
      <w:r>
        <w:rPr>
          <w:spacing w:val="-5"/>
        </w:rPr>
        <w:t>10»</w:t>
      </w:r>
    </w:p>
    <w:p w:rsidR="00FA0F5C" w:rsidRDefault="00FA0F5C">
      <w:pPr>
        <w:pStyle w:val="a3"/>
        <w:spacing w:before="68"/>
      </w:pPr>
    </w:p>
    <w:p w:rsidR="00FA0F5C" w:rsidRDefault="0089545B">
      <w:pPr>
        <w:ind w:left="758"/>
        <w:rPr>
          <w:sz w:val="21"/>
        </w:rPr>
      </w:pPr>
      <w:r>
        <w:rPr>
          <w:spacing w:val="-8"/>
          <w:sz w:val="21"/>
        </w:rPr>
        <w:t>Заказчик: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Фонд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Ереванский</w:t>
      </w:r>
      <w:r>
        <w:rPr>
          <w:spacing w:val="26"/>
          <w:sz w:val="21"/>
        </w:rPr>
        <w:t xml:space="preserve"> </w:t>
      </w:r>
      <w:r>
        <w:rPr>
          <w:spacing w:val="-8"/>
          <w:sz w:val="21"/>
        </w:rPr>
        <w:t>Государственный</w:t>
      </w:r>
      <w:r>
        <w:rPr>
          <w:spacing w:val="38"/>
          <w:sz w:val="21"/>
        </w:rPr>
        <w:t xml:space="preserve"> </w:t>
      </w:r>
      <w:r>
        <w:rPr>
          <w:spacing w:val="-8"/>
          <w:sz w:val="21"/>
        </w:rPr>
        <w:t>Медицинский</w:t>
      </w:r>
      <w:r>
        <w:rPr>
          <w:spacing w:val="39"/>
          <w:sz w:val="21"/>
        </w:rPr>
        <w:t xml:space="preserve"> </w:t>
      </w:r>
      <w:r>
        <w:rPr>
          <w:spacing w:val="-8"/>
          <w:sz w:val="21"/>
        </w:rPr>
        <w:t>Университет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им.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Мхитара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Гераци</w:t>
      </w:r>
    </w:p>
    <w:sectPr w:rsidR="00FA0F5C">
      <w:pgSz w:w="11910" w:h="16840"/>
      <w:pgMar w:top="12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0F5C"/>
    <w:rsid w:val="00356934"/>
    <w:rsid w:val="005B1AFF"/>
    <w:rsid w:val="0089545B"/>
    <w:rsid w:val="00B24F8D"/>
    <w:rsid w:val="00F22448"/>
    <w:rsid w:val="00F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03E3C-F587-48BB-A08D-A49A2321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ylfaen" w:eastAsia="Sylfaen" w:hAnsi="Sylfaen" w:cs="Sylfae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1607</Characters>
  <Application>Microsoft Office Word</Application>
  <DocSecurity>0</DocSecurity>
  <Lines>13</Lines>
  <Paragraphs>3</Paragraphs>
  <ScaleCrop>false</ScaleCrop>
  <Company>Microsoft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dcterms:created xsi:type="dcterms:W3CDTF">2025-01-13T18:16:00Z</dcterms:created>
  <dcterms:modified xsi:type="dcterms:W3CDTF">2025-01-15T11:02:00Z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