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A0" w:rsidRDefault="00C55AA0" w:rsidP="00C55AA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55AA0" w:rsidRDefault="00C55AA0" w:rsidP="00C55AA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55AA0" w:rsidRDefault="00C55AA0" w:rsidP="00C55AA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C55AA0" w:rsidRDefault="00C55AA0" w:rsidP="00C55AA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C55AA0" w:rsidRPr="001B7681" w:rsidRDefault="00C55AA0" w:rsidP="00C55AA0">
      <w:pPr>
        <w:spacing w:after="0" w:line="240" w:lineRule="auto"/>
        <w:ind w:left="-142" w:firstLine="142"/>
        <w:jc w:val="center"/>
        <w:rPr>
          <w:rFonts w:ascii="GHEA Grapalat" w:hAnsi="GHEA Grapalat" w:cs="Sylfaen"/>
          <w:lang w:val="hy-AM"/>
        </w:rPr>
      </w:pPr>
      <w:r w:rsidRPr="0060544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1A24EF">
        <w:rPr>
          <w:rFonts w:ascii="GHEA Grapalat" w:hAnsi="GHEA Grapalat" w:cs="Sylfaen"/>
          <w:b/>
          <w:lang w:val="hy-AM"/>
        </w:rPr>
        <w:t>«ՀՊՖ-</w:t>
      </w:r>
      <w:r>
        <w:rPr>
          <w:rFonts w:ascii="GHEA Grapalat" w:hAnsi="GHEA Grapalat" w:cs="Sylfaen"/>
          <w:b/>
        </w:rPr>
        <w:t>ՄԱ</w:t>
      </w:r>
      <w:r w:rsidRPr="001A24EF">
        <w:rPr>
          <w:rFonts w:ascii="GHEA Grapalat" w:hAnsi="GHEA Grapalat" w:cs="Sylfaen"/>
          <w:b/>
          <w:lang w:val="hy-AM"/>
        </w:rPr>
        <w:t>ԾՁԲ-19/0</w:t>
      </w:r>
      <w:r w:rsidR="00590CE0">
        <w:rPr>
          <w:rFonts w:ascii="GHEA Grapalat" w:hAnsi="GHEA Grapalat" w:cs="Sylfaen"/>
          <w:b/>
        </w:rPr>
        <w:t>6</w:t>
      </w:r>
      <w:r w:rsidRPr="001B7681">
        <w:rPr>
          <w:rFonts w:ascii="GHEA Grapalat" w:hAnsi="GHEA Grapalat" w:cs="Sylfaen"/>
          <w:lang w:val="hy-AM"/>
        </w:rPr>
        <w:t xml:space="preserve">»  </w:t>
      </w:r>
    </w:p>
    <w:p w:rsidR="00C55AA0" w:rsidRPr="0060544C" w:rsidRDefault="00C55AA0" w:rsidP="00C55AA0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2495">
        <w:rPr>
          <w:rFonts w:ascii="GHEA Grapalat" w:hAnsi="GHEA Grapalat"/>
          <w:sz w:val="18"/>
          <w:szCs w:val="18"/>
          <w:lang w:val="hy-AM"/>
        </w:rPr>
        <w:t>&lt;&lt;Հայաստանի պետական ֆիլհարմոնիա&gt;&gt; ՊՈԱԿ-</w:t>
      </w:r>
      <w:r w:rsidRPr="0060544C">
        <w:rPr>
          <w:rFonts w:ascii="GHEA Grapalat" w:hAnsi="GHEA Grapalat"/>
          <w:sz w:val="18"/>
          <w:szCs w:val="18"/>
          <w:lang w:val="hy-AM"/>
        </w:rPr>
        <w:t>ը ստորև ներկայացնում է իր կարիքների համար</w:t>
      </w:r>
      <w:r w:rsidRPr="007365E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55AA0">
        <w:rPr>
          <w:rFonts w:ascii="GHEA Grapalat" w:hAnsi="GHEA Grapalat"/>
          <w:sz w:val="18"/>
          <w:szCs w:val="18"/>
          <w:lang w:val="hy-AM"/>
        </w:rPr>
        <w:t xml:space="preserve">տրանսպորտային </w:t>
      </w:r>
      <w:r w:rsidRPr="00852D18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</w:t>
      </w:r>
      <w:r w:rsidRPr="00852D18">
        <w:rPr>
          <w:rFonts w:ascii="GHEA Grapalat" w:hAnsi="GHEA Grapalat"/>
          <w:sz w:val="18"/>
          <w:szCs w:val="18"/>
          <w:lang w:val="hy-AM"/>
        </w:rPr>
        <w:t>«</w:t>
      </w:r>
      <w:r w:rsidRPr="00992173">
        <w:rPr>
          <w:rFonts w:ascii="GHEA Grapalat" w:hAnsi="GHEA Grapalat"/>
          <w:sz w:val="18"/>
          <w:szCs w:val="18"/>
          <w:lang w:val="hy-AM"/>
        </w:rPr>
        <w:t>ՀՊՖ-ՄԱԾՁԲ</w:t>
      </w:r>
      <w:r>
        <w:rPr>
          <w:rFonts w:ascii="GHEA Grapalat" w:hAnsi="GHEA Grapalat"/>
          <w:sz w:val="18"/>
          <w:szCs w:val="18"/>
          <w:lang w:val="hy-AM"/>
        </w:rPr>
        <w:t>-19/0</w:t>
      </w:r>
      <w:r w:rsidRPr="00C55AA0">
        <w:rPr>
          <w:rFonts w:ascii="GHEA Grapalat" w:hAnsi="GHEA Grapalat"/>
          <w:sz w:val="18"/>
          <w:szCs w:val="18"/>
          <w:lang w:val="hy-AM"/>
        </w:rPr>
        <w:t>6</w:t>
      </w:r>
      <w:r w:rsidRPr="00852D18">
        <w:rPr>
          <w:rFonts w:ascii="GHEA Grapalat" w:hAnsi="GHEA Grapalat"/>
          <w:sz w:val="18"/>
          <w:szCs w:val="18"/>
          <w:lang w:val="hy-AM"/>
        </w:rPr>
        <w:t>»</w:t>
      </w:r>
      <w:r w:rsidRPr="001B7681">
        <w:rPr>
          <w:rFonts w:ascii="GHEA Grapalat" w:hAnsi="GHEA Grapalat" w:cs="Sylfaen"/>
          <w:lang w:val="hy-AM"/>
        </w:rPr>
        <w:t xml:space="preserve">  </w:t>
      </w:r>
      <w:r w:rsidRPr="006054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C55AA0" w:rsidRPr="0060544C" w:rsidRDefault="00C55AA0" w:rsidP="00C55AA0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7365E1">
        <w:rPr>
          <w:rFonts w:ascii="GHEA Grapalat" w:hAnsi="GHEA Grapalat"/>
          <w:sz w:val="18"/>
          <w:szCs w:val="18"/>
          <w:lang w:val="hy-AM"/>
        </w:rPr>
        <w:t>Պ</w:t>
      </w:r>
      <w:r w:rsidRPr="0060544C">
        <w:rPr>
          <w:rFonts w:ascii="GHEA Grapalat" w:hAnsi="GHEA Grapalat"/>
          <w:sz w:val="18"/>
          <w:szCs w:val="18"/>
          <w:lang w:val="hy-AM"/>
        </w:rPr>
        <w:t>ատասխանատու ստորաբաժանման հանձնաժողովի</w:t>
      </w:r>
      <w:r>
        <w:rPr>
          <w:rFonts w:ascii="GHEA Grapalat" w:hAnsi="GHEA Grapalat"/>
          <w:sz w:val="18"/>
          <w:szCs w:val="18"/>
          <w:lang w:val="hy-AM"/>
        </w:rPr>
        <w:t xml:space="preserve"> 201</w:t>
      </w:r>
      <w:r w:rsidRPr="00E533B4">
        <w:rPr>
          <w:rFonts w:ascii="GHEA Grapalat" w:hAnsi="GHEA Grapalat"/>
          <w:sz w:val="18"/>
          <w:szCs w:val="18"/>
          <w:lang w:val="hy-AM"/>
        </w:rPr>
        <w:t>9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Pr="009B33E5">
        <w:rPr>
          <w:rFonts w:ascii="GHEA Grapalat" w:hAnsi="GHEA Grapalat"/>
          <w:sz w:val="18"/>
          <w:szCs w:val="18"/>
          <w:lang w:val="hy-AM"/>
        </w:rPr>
        <w:t xml:space="preserve">մայիսի </w:t>
      </w:r>
      <w:r w:rsidRPr="00C55AA0">
        <w:rPr>
          <w:rFonts w:ascii="GHEA Grapalat" w:hAnsi="GHEA Grapalat"/>
          <w:sz w:val="18"/>
          <w:szCs w:val="18"/>
          <w:lang w:val="hy-AM"/>
        </w:rPr>
        <w:t>15</w:t>
      </w:r>
      <w:r w:rsidRPr="009B33E5">
        <w:rPr>
          <w:rFonts w:ascii="GHEA Grapalat" w:hAnsi="GHEA Grapalat"/>
          <w:sz w:val="18"/>
          <w:szCs w:val="18"/>
          <w:lang w:val="hy-AM"/>
        </w:rPr>
        <w:t>-ի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թիվ 1 որոշմամբ      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1։ </w:t>
      </w: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="007F0BC9" w:rsidRPr="00C55AA0">
        <w:rPr>
          <w:rFonts w:ascii="GHEA Grapalat" w:hAnsi="GHEA Grapalat"/>
          <w:sz w:val="18"/>
          <w:szCs w:val="18"/>
          <w:lang w:val="hy-AM"/>
        </w:rPr>
        <w:t>տրանսպորտային</w:t>
      </w:r>
      <w:r w:rsidR="007F0BC9" w:rsidRPr="00852D1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52D18">
        <w:rPr>
          <w:rFonts w:ascii="GHEA Grapalat" w:hAnsi="GHEA Grapalat"/>
          <w:sz w:val="18"/>
          <w:szCs w:val="18"/>
          <w:lang w:val="hy-AM"/>
        </w:rPr>
        <w:t>ծառայությունները</w:t>
      </w:r>
      <w:r w:rsidRPr="0060544C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2485"/>
        <w:gridCol w:w="2224"/>
        <w:gridCol w:w="2288"/>
        <w:gridCol w:w="2802"/>
      </w:tblGrid>
      <w:tr w:rsidR="00C55AA0" w:rsidRPr="0060544C" w:rsidTr="00442F70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C55AA0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C55AA0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C55AA0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C55AA0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C55AA0" w:rsidRPr="0060544C" w:rsidRDefault="00C55AA0" w:rsidP="00442F7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C55AA0" w:rsidRPr="0060544C" w:rsidTr="00442F70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C55AA0" w:rsidRPr="00852D18" w:rsidRDefault="00C55AA0" w:rsidP="00442F7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2128">
              <w:rPr>
                <w:rFonts w:ascii="Sylfaen" w:hAnsi="Sylfaen" w:cs="Arian AMU"/>
                <w:sz w:val="23"/>
                <w:szCs w:val="23"/>
                <w:lang w:val="af-ZA"/>
              </w:rPr>
              <w:t>«</w:t>
            </w:r>
            <w:r w:rsidRPr="004D2128">
              <w:rPr>
                <w:rFonts w:ascii="Sylfaen" w:hAnsi="Sylfaen" w:cs="Arian AMU"/>
                <w:sz w:val="23"/>
                <w:szCs w:val="23"/>
                <w:lang w:val="hy-AM"/>
              </w:rPr>
              <w:t>Լեգարա</w:t>
            </w:r>
            <w:r w:rsidRPr="004D2128">
              <w:rPr>
                <w:rFonts w:ascii="Sylfaen" w:hAnsi="Sylfaen" w:cs="Arian AMU"/>
                <w:sz w:val="23"/>
                <w:szCs w:val="23"/>
                <w:lang w:val="af-ZA"/>
              </w:rPr>
              <w:t>» ՍՊԸ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50"/>
        <w:gridCol w:w="1435"/>
        <w:gridCol w:w="2816"/>
      </w:tblGrid>
      <w:tr w:rsidR="00C55AA0" w:rsidRPr="004750A9" w:rsidTr="00442F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C55AA0" w:rsidRPr="0060544C" w:rsidTr="00442F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2128">
              <w:rPr>
                <w:rFonts w:ascii="Sylfaen" w:hAnsi="Sylfaen" w:cs="Arian AMU"/>
                <w:sz w:val="23"/>
                <w:szCs w:val="23"/>
                <w:lang w:val="af-ZA"/>
              </w:rPr>
              <w:t>«</w:t>
            </w:r>
            <w:r w:rsidRPr="004D2128">
              <w:rPr>
                <w:rFonts w:ascii="Sylfaen" w:hAnsi="Sylfaen" w:cs="Arian AMU"/>
                <w:sz w:val="23"/>
                <w:szCs w:val="23"/>
                <w:lang w:val="hy-AM"/>
              </w:rPr>
              <w:t>Լեգարա</w:t>
            </w:r>
            <w:r w:rsidRPr="004D2128">
              <w:rPr>
                <w:rFonts w:ascii="Sylfaen" w:hAnsi="Sylfaen" w:cs="Arian AMU"/>
                <w:sz w:val="23"/>
                <w:szCs w:val="23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AA0" w:rsidRPr="0060544C" w:rsidRDefault="00C55AA0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AA0" w:rsidRPr="00E533B4" w:rsidRDefault="00850969" w:rsidP="00442F70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308333</w:t>
            </w:r>
          </w:p>
        </w:tc>
      </w:tr>
    </w:tbl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“Գնումների մասին” ՀՀ օրենքի 10-րդ հոդվածի համաձայն` անգործության ժամկետ չի սահմանվում:</w:t>
      </w: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852D18">
        <w:rPr>
          <w:rFonts w:ascii="GHEA Grapalat" w:hAnsi="GHEA Grapalat"/>
          <w:sz w:val="18"/>
          <w:szCs w:val="18"/>
          <w:lang w:val="hy-AM"/>
        </w:rPr>
        <w:t>«</w:t>
      </w:r>
      <w:r w:rsidRPr="00992173">
        <w:rPr>
          <w:rFonts w:ascii="GHEA Grapalat" w:hAnsi="GHEA Grapalat"/>
          <w:sz w:val="18"/>
          <w:szCs w:val="18"/>
          <w:lang w:val="hy-AM"/>
        </w:rPr>
        <w:t>ՀՊՖ-ՄԱԾՁԲ</w:t>
      </w:r>
      <w:r>
        <w:rPr>
          <w:rFonts w:ascii="GHEA Grapalat" w:hAnsi="GHEA Grapalat"/>
          <w:sz w:val="18"/>
          <w:szCs w:val="18"/>
          <w:lang w:val="hy-AM"/>
        </w:rPr>
        <w:t>-19/0</w:t>
      </w:r>
      <w:r w:rsidRPr="00C55AA0">
        <w:rPr>
          <w:rFonts w:ascii="GHEA Grapalat" w:hAnsi="GHEA Grapalat"/>
          <w:sz w:val="18"/>
          <w:szCs w:val="18"/>
          <w:lang w:val="hy-AM"/>
        </w:rPr>
        <w:t>6</w:t>
      </w:r>
      <w:r w:rsidRPr="00852D18">
        <w:rPr>
          <w:rFonts w:ascii="GHEA Grapalat" w:hAnsi="GHEA Grapalat"/>
          <w:sz w:val="18"/>
          <w:szCs w:val="18"/>
          <w:lang w:val="hy-AM"/>
        </w:rPr>
        <w:t>»</w:t>
      </w:r>
      <w:r w:rsidRPr="001B7681">
        <w:rPr>
          <w:rFonts w:ascii="GHEA Grapalat" w:hAnsi="GHEA Grapalat" w:cs="Sylfaen"/>
          <w:lang w:val="hy-AM"/>
        </w:rPr>
        <w:t xml:space="preserve"> </w:t>
      </w:r>
      <w:r w:rsidRPr="0060544C">
        <w:rPr>
          <w:rFonts w:ascii="GHEA Grapalat" w:hAnsi="GHEA Grapalat"/>
          <w:sz w:val="18"/>
          <w:szCs w:val="18"/>
          <w:lang w:val="hy-AM"/>
        </w:rPr>
        <w:t>ծածկագրով գնահատող հանձնաժողովի քարտուղար</w:t>
      </w:r>
      <w:r w:rsidRPr="00554CBF">
        <w:rPr>
          <w:rFonts w:ascii="GHEA Grapalat" w:hAnsi="GHEA Grapalat"/>
          <w:sz w:val="18"/>
          <w:szCs w:val="18"/>
          <w:lang w:val="hy-AM"/>
        </w:rPr>
        <w:t xml:space="preserve"> Մ</w:t>
      </w:r>
      <w:r w:rsidRPr="0060544C">
        <w:rPr>
          <w:rFonts w:ascii="GHEA Grapalat" w:hAnsi="GHEA Grapalat"/>
          <w:sz w:val="18"/>
          <w:szCs w:val="18"/>
          <w:lang w:val="hy-AM"/>
        </w:rPr>
        <w:t>արինե Հովհաննսիյանին:</w:t>
      </w: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Հեռախոս՝ /</w:t>
      </w:r>
      <w:r w:rsidRPr="009B33E5">
        <w:rPr>
          <w:rFonts w:ascii="GHEA Grapalat" w:hAnsi="GHEA Grapalat"/>
          <w:sz w:val="18"/>
          <w:szCs w:val="18"/>
          <w:lang w:val="hy-AM"/>
        </w:rPr>
        <w:t>096/ 31 70 09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Էլեկոտրանային փոստ՝ mshakuythh@mail.ru։</w:t>
      </w:r>
    </w:p>
    <w:p w:rsidR="00C55AA0" w:rsidRPr="0060544C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ab/>
      </w:r>
    </w:p>
    <w:p w:rsidR="00C55AA0" w:rsidRPr="00960651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AA0" w:rsidRPr="00960651" w:rsidRDefault="00C55AA0" w:rsidP="00C55AA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AA0" w:rsidRPr="0060544C" w:rsidRDefault="00C55AA0" w:rsidP="00C55AA0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es-ES"/>
        </w:rPr>
      </w:pPr>
      <w:r w:rsidRPr="0060544C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60544C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60544C">
        <w:rPr>
          <w:rFonts w:ascii="GHEA Grapalat" w:hAnsi="GHEA Grapalat"/>
          <w:sz w:val="24"/>
          <w:szCs w:val="24"/>
          <w:lang w:val="hy-AM"/>
        </w:rPr>
        <w:t>&lt;&lt;Հայաստանի պետական ֆիլհարմոնիա&gt;&gt; ՊՈԱԿ</w:t>
      </w:r>
    </w:p>
    <w:p w:rsidR="00C55AA0" w:rsidRPr="0060544C" w:rsidRDefault="00C55AA0" w:rsidP="00C55AA0">
      <w:pPr>
        <w:spacing w:after="0" w:line="240" w:lineRule="auto"/>
        <w:rPr>
          <w:sz w:val="24"/>
          <w:szCs w:val="24"/>
          <w:lang w:val="af-ZA"/>
        </w:rPr>
      </w:pPr>
    </w:p>
    <w:p w:rsidR="00C55AA0" w:rsidRDefault="00C55AA0" w:rsidP="00C55AA0"/>
    <w:p w:rsidR="000434D3" w:rsidRDefault="000434D3"/>
    <w:sectPr w:rsidR="000434D3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4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34D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4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CE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434D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4D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4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4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4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5AA0"/>
    <w:rsid w:val="000434D3"/>
    <w:rsid w:val="00590CE0"/>
    <w:rsid w:val="007F0BC9"/>
    <w:rsid w:val="00850969"/>
    <w:rsid w:val="00C5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55A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5AA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C55A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55AA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55AA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55AA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55AA0"/>
  </w:style>
  <w:style w:type="paragraph" w:styleId="Footer">
    <w:name w:val="footer"/>
    <w:basedOn w:val="Normal"/>
    <w:link w:val="FooterChar"/>
    <w:rsid w:val="00C55A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55A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2019-05-15T09:18:00Z</dcterms:created>
  <dcterms:modified xsi:type="dcterms:W3CDTF">2019-05-15T09:48:00Z</dcterms:modified>
</cp:coreProperties>
</file>