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D1" w:rsidRDefault="006D2CD1" w:rsidP="00871E60">
      <w:pPr>
        <w:spacing w:line="276" w:lineRule="auto"/>
        <w:ind w:right="-7"/>
        <w:rPr>
          <w:rFonts w:ascii="Sylfaen" w:hAnsi="Sylfaen" w:cs="Sylfaen"/>
          <w:sz w:val="20"/>
          <w:szCs w:val="20"/>
        </w:rPr>
      </w:pPr>
    </w:p>
    <w:p w:rsidR="00311CD4" w:rsidRPr="00F15927" w:rsidRDefault="00311CD4" w:rsidP="00311CD4">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ANNOUNCEMENT</w:t>
      </w:r>
    </w:p>
    <w:p w:rsidR="00311CD4" w:rsidRPr="00F15927" w:rsidRDefault="00311CD4" w:rsidP="00311CD4">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ON SURVEY OF PRICING</w:t>
      </w:r>
    </w:p>
    <w:p w:rsidR="00311CD4" w:rsidRPr="00F15927" w:rsidRDefault="00311CD4" w:rsidP="00311CD4">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The text of this announcement is approved by the Pricing inquiry commission’s «</w:t>
      </w:r>
      <w:r>
        <w:rPr>
          <w:rFonts w:ascii="Sylfaen" w:hAnsi="Sylfaen" w:cs="Sylfaen"/>
          <w:sz w:val="20"/>
          <w:szCs w:val="20"/>
        </w:rPr>
        <w:t>01</w:t>
      </w:r>
      <w:r w:rsidRPr="00F15927">
        <w:rPr>
          <w:rFonts w:ascii="Sylfaen" w:hAnsi="Sylfaen" w:cs="Sylfaen"/>
          <w:sz w:val="20"/>
          <w:szCs w:val="20"/>
        </w:rPr>
        <w:t xml:space="preserve">» decision of </w:t>
      </w:r>
      <w:r>
        <w:rPr>
          <w:rFonts w:ascii="Sylfaen" w:hAnsi="Sylfaen" w:cs="Sylfaen"/>
          <w:sz w:val="20"/>
          <w:szCs w:val="20"/>
        </w:rPr>
        <w:t xml:space="preserve"> 07 </w:t>
      </w:r>
      <w:proofErr w:type="spellStart"/>
      <w:r>
        <w:rPr>
          <w:rFonts w:ascii="Sylfaen" w:hAnsi="Sylfaen" w:cs="Sylfaen"/>
          <w:sz w:val="20"/>
          <w:szCs w:val="20"/>
        </w:rPr>
        <w:t>nowember</w:t>
      </w:r>
      <w:proofErr w:type="spellEnd"/>
      <w:r w:rsidRPr="00F15927">
        <w:rPr>
          <w:rFonts w:ascii="Sylfaen" w:hAnsi="Sylfaen" w:cs="Sylfaen"/>
          <w:sz w:val="20"/>
          <w:szCs w:val="20"/>
        </w:rPr>
        <w:t xml:space="preserve">  2017  and is published according to Article 27 of the RA Law "On Procurements"</w:t>
      </w:r>
    </w:p>
    <w:p w:rsidR="00311CD4" w:rsidRPr="00F15927" w:rsidRDefault="00311CD4" w:rsidP="00311CD4">
      <w:pPr>
        <w:pStyle w:val="BodyText"/>
        <w:spacing w:after="0" w:line="276" w:lineRule="auto"/>
        <w:ind w:right="-7" w:firstLine="567"/>
        <w:jc w:val="center"/>
        <w:rPr>
          <w:rFonts w:ascii="Sylfaen" w:hAnsi="Sylfaen" w:cs="Sylfaen"/>
          <w:sz w:val="20"/>
          <w:szCs w:val="20"/>
        </w:rPr>
      </w:pPr>
    </w:p>
    <w:p w:rsidR="00311CD4" w:rsidRPr="00F15927" w:rsidRDefault="00311CD4" w:rsidP="00311CD4">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 xml:space="preserve">Pricing Request Cryptogram </w:t>
      </w:r>
      <w:r w:rsidR="007A3506" w:rsidRPr="007A3506">
        <w:rPr>
          <w:rFonts w:ascii="Arial Unicode" w:hAnsi="Arial Unicode"/>
          <w:i/>
          <w:lang w:val="af-ZA"/>
        </w:rPr>
        <w:t>ՀՀԳՄԾԳՏԴ-ԳՀԱՇՁԲ  17 /01</w:t>
      </w:r>
    </w:p>
    <w:p w:rsidR="00311CD4" w:rsidRPr="00F15927" w:rsidRDefault="00311CD4" w:rsidP="00311CD4">
      <w:pPr>
        <w:pStyle w:val="BodyText"/>
        <w:spacing w:after="0" w:line="276" w:lineRule="auto"/>
        <w:ind w:right="-7" w:firstLine="567"/>
        <w:jc w:val="center"/>
        <w:rPr>
          <w:rFonts w:ascii="Sylfaen" w:hAnsi="Sylfaen" w:cs="Sylfaen"/>
          <w:sz w:val="20"/>
          <w:szCs w:val="20"/>
        </w:rPr>
      </w:pPr>
    </w:p>
    <w:p w:rsidR="00311CD4" w:rsidRPr="00F15927" w:rsidRDefault="00311CD4" w:rsidP="00311CD4">
      <w:pPr>
        <w:ind w:firstLine="180"/>
        <w:jc w:val="both"/>
        <w:rPr>
          <w:rFonts w:ascii="Sylfaen" w:hAnsi="Sylfaen"/>
          <w:sz w:val="20"/>
          <w:szCs w:val="20"/>
          <w:lang w:val="af-ZA"/>
        </w:rPr>
      </w:pPr>
      <w:r w:rsidRPr="00F15927">
        <w:rPr>
          <w:rFonts w:ascii="Sylfaen" w:hAnsi="Sylfaen"/>
          <w:sz w:val="20"/>
          <w:szCs w:val="20"/>
          <w:lang w:val="af-ZA"/>
        </w:rPr>
        <w:t xml:space="preserve">The Customer, </w:t>
      </w:r>
      <w:r>
        <w:rPr>
          <w:rFonts w:ascii="Sylfaen" w:hAnsi="Sylfaen"/>
          <w:sz w:val="20"/>
          <w:szCs w:val="20"/>
          <w:lang w:val="af-ZA"/>
        </w:rPr>
        <w:t>RA Gegharkunik region village Tsovinar Elementary school SNPO</w:t>
      </w:r>
      <w:r w:rsidRPr="00F15927">
        <w:rPr>
          <w:rFonts w:ascii="Sylfaen" w:hAnsi="Sylfaen"/>
          <w:sz w:val="20"/>
          <w:szCs w:val="20"/>
          <w:lang w:val="af-ZA"/>
        </w:rPr>
        <w:t xml:space="preserve">, which is situated in </w:t>
      </w:r>
      <w:r>
        <w:rPr>
          <w:rFonts w:ascii="Sylfaen" w:hAnsi="Sylfaen"/>
          <w:sz w:val="20"/>
          <w:szCs w:val="20"/>
          <w:lang w:val="af-ZA"/>
        </w:rPr>
        <w:t>RA.Gegharkunik region v.Tsovinar square 3S house 29</w:t>
      </w:r>
      <w:r w:rsidRPr="00F15927">
        <w:rPr>
          <w:rFonts w:ascii="Sylfaen" w:hAnsi="Sylfaen"/>
          <w:sz w:val="20"/>
          <w:szCs w:val="20"/>
          <w:lang w:val="af-ZA"/>
        </w:rPr>
        <w:t xml:space="preserve"> adress, is announcing a pricing query, which is carried out in one phase of an electronic procurement Armeps (www.armeps.am) system.</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 xml:space="preserve">The selected Pricing survey respondents, in defined order, will be offered to sign a performance contract on </w:t>
      </w:r>
      <w:r>
        <w:rPr>
          <w:rFonts w:ascii="Sylfaen" w:hAnsi="Sylfaen"/>
          <w:i w:val="0"/>
          <w:lang w:val="af-ZA"/>
        </w:rPr>
        <w:t xml:space="preserve">Local heating system </w:t>
      </w:r>
      <w:r w:rsidRPr="00F15927">
        <w:rPr>
          <w:rFonts w:ascii="Sylfaen" w:hAnsi="Sylfaen"/>
          <w:i w:val="0"/>
          <w:lang w:val="af-ZA"/>
        </w:rPr>
        <w:t>(Hereinafter Contract).</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311CD4" w:rsidRPr="00F15927" w:rsidRDefault="00311CD4" w:rsidP="00311CD4">
      <w:pPr>
        <w:ind w:firstLine="180"/>
        <w:jc w:val="both"/>
        <w:rPr>
          <w:rFonts w:ascii="Sylfaen" w:hAnsi="Sylfaen"/>
          <w:sz w:val="20"/>
          <w:szCs w:val="20"/>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F15927">
        <w:rPr>
          <w:rFonts w:ascii="Sylfaen" w:hAnsi="Sylfaen"/>
          <w:sz w:val="20"/>
          <w:szCs w:val="20"/>
        </w:rPr>
        <w:t>are set out by the invitation of the same procedure.</w:t>
      </w:r>
    </w:p>
    <w:p w:rsidR="00311CD4" w:rsidRPr="00F15927" w:rsidRDefault="00311CD4" w:rsidP="00311CD4">
      <w:pPr>
        <w:ind w:firstLine="180"/>
        <w:jc w:val="both"/>
        <w:rPr>
          <w:rFonts w:ascii="Sylfaen" w:hAnsi="Sylfaen"/>
          <w:sz w:val="20"/>
          <w:szCs w:val="20"/>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 xml:space="preserve">In order to get the printed version of pricing survey invitation there is a need to apply the Customer counting since this announsement’s publishing day: </w:t>
      </w:r>
      <w:r>
        <w:rPr>
          <w:rFonts w:ascii="Sylfaen" w:hAnsi="Sylfaen"/>
          <w:lang w:val="ru-RU"/>
        </w:rPr>
        <w:t>2017</w:t>
      </w:r>
      <w:r w:rsidR="0097014F">
        <w:rPr>
          <w:rFonts w:ascii="Sylfaen" w:hAnsi="Sylfaen"/>
        </w:rPr>
        <w:t>.11.28</w:t>
      </w:r>
      <w:r>
        <w:rPr>
          <w:rFonts w:ascii="Sylfaen" w:hAnsi="Sylfaen"/>
          <w:lang w:val="en-US"/>
        </w:rPr>
        <w:t xml:space="preserve"> </w:t>
      </w:r>
      <w:r w:rsidRPr="009101B7">
        <w:rPr>
          <w:rFonts w:ascii="Sylfaen" w:hAnsi="Sylfaen"/>
          <w:lang w:val="ru-RU"/>
        </w:rPr>
        <w:t xml:space="preserve"> </w:t>
      </w:r>
      <w:r>
        <w:rPr>
          <w:rFonts w:ascii="Sylfaen" w:hAnsi="Sylfaen"/>
        </w:rPr>
        <w:t>12</w:t>
      </w:r>
      <w:r w:rsidRPr="009101B7">
        <w:rPr>
          <w:rFonts w:ascii="Sylfaen" w:hAnsi="Sylfaen"/>
          <w:lang w:val="ru-RU"/>
        </w:rPr>
        <w:t>:</w:t>
      </w:r>
      <w:r>
        <w:rPr>
          <w:rFonts w:ascii="Sylfaen" w:hAnsi="Sylfaen"/>
        </w:rPr>
        <w:t>00</w:t>
      </w:r>
      <w:r w:rsidRPr="009101B7">
        <w:rPr>
          <w:rFonts w:ascii="Sylfaen" w:hAnsi="Sylfaen"/>
          <w:lang w:val="ru-RU"/>
        </w:rPr>
        <w:t xml:space="preserve"> </w:t>
      </w:r>
      <w:r w:rsidRPr="00F15927">
        <w:rPr>
          <w:rFonts w:ascii="Sylfaen" w:hAnsi="Sylfaen"/>
          <w:i w:val="0"/>
          <w:lang w:val="af-ZA"/>
        </w:rPr>
        <w:t>o’clock. Moreover, to receive the paper form of  an invitation the customer should be introdused a written application. The client provides a hard copy of the invitation for free (in the first working day following the receipt of  the request).</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 xml:space="preserve">The Pricing Requests for Applications must be submitted electronically through the e-procurement Armeps (www.armeps.am) system until the date of the announcement </w:t>
      </w:r>
      <w:r>
        <w:rPr>
          <w:rFonts w:ascii="Sylfaen" w:hAnsi="Sylfaen"/>
          <w:lang w:val="ru-RU"/>
        </w:rPr>
        <w:t>2017</w:t>
      </w:r>
      <w:r w:rsidR="0097014F">
        <w:rPr>
          <w:rFonts w:ascii="Sylfaen" w:hAnsi="Sylfaen"/>
        </w:rPr>
        <w:t>.11.28</w:t>
      </w:r>
      <w:r>
        <w:rPr>
          <w:rFonts w:ascii="Sylfaen" w:hAnsi="Sylfaen"/>
          <w:lang w:val="ru-RU"/>
        </w:rPr>
        <w:t xml:space="preserve"> </w:t>
      </w:r>
      <w:r>
        <w:rPr>
          <w:rFonts w:ascii="Sylfaen" w:hAnsi="Sylfaen"/>
          <w:lang w:val="en-US"/>
        </w:rPr>
        <w:t xml:space="preserve"> </w:t>
      </w:r>
      <w:r w:rsidRPr="009101B7">
        <w:rPr>
          <w:rFonts w:ascii="Sylfaen" w:hAnsi="Sylfaen"/>
          <w:lang w:val="ru-RU"/>
        </w:rPr>
        <w:t xml:space="preserve"> </w:t>
      </w:r>
      <w:r>
        <w:rPr>
          <w:rFonts w:ascii="Sylfaen" w:hAnsi="Sylfaen"/>
        </w:rPr>
        <w:t>12</w:t>
      </w:r>
      <w:r w:rsidRPr="009101B7">
        <w:rPr>
          <w:rFonts w:ascii="Sylfaen" w:hAnsi="Sylfaen"/>
          <w:lang w:val="ru-RU"/>
        </w:rPr>
        <w:t>:</w:t>
      </w:r>
      <w:r>
        <w:rPr>
          <w:rFonts w:ascii="Sylfaen" w:hAnsi="Sylfaen"/>
        </w:rPr>
        <w:t>00</w:t>
      </w:r>
      <w:r w:rsidRPr="009101B7">
        <w:rPr>
          <w:rFonts w:ascii="Sylfaen" w:hAnsi="Sylfaen"/>
          <w:lang w:val="ru-RU"/>
        </w:rPr>
        <w:t xml:space="preserve"> </w:t>
      </w:r>
      <w:r w:rsidRPr="00F15927">
        <w:rPr>
          <w:rFonts w:ascii="Sylfaen" w:hAnsi="Sylfaen"/>
          <w:i w:val="0"/>
          <w:lang w:val="af-ZA"/>
        </w:rPr>
        <w:t>o’clock. Applications, besides Armenian language, can also be submitted in English or Russian.</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 xml:space="preserve">Bid opening will take place electronically through the e-procurement system Armeps, counting from the date of the announcement on </w:t>
      </w:r>
      <w:r>
        <w:rPr>
          <w:rFonts w:ascii="Sylfaen" w:hAnsi="Sylfaen"/>
          <w:lang w:val="ru-RU"/>
        </w:rPr>
        <w:t>2017</w:t>
      </w:r>
      <w:r w:rsidR="0097014F">
        <w:rPr>
          <w:rFonts w:ascii="Sylfaen" w:hAnsi="Sylfaen"/>
        </w:rPr>
        <w:t>.11.28</w:t>
      </w:r>
      <w:r>
        <w:rPr>
          <w:rFonts w:ascii="Sylfaen" w:hAnsi="Sylfaen"/>
          <w:lang w:val="ru-RU"/>
        </w:rPr>
        <w:t xml:space="preserve"> </w:t>
      </w:r>
      <w:r>
        <w:rPr>
          <w:rFonts w:ascii="Sylfaen" w:hAnsi="Sylfaen"/>
          <w:lang w:val="en-US"/>
        </w:rPr>
        <w:t xml:space="preserve"> </w:t>
      </w:r>
      <w:r w:rsidRPr="009101B7">
        <w:rPr>
          <w:rFonts w:ascii="Sylfaen" w:hAnsi="Sylfaen"/>
          <w:lang w:val="ru-RU"/>
        </w:rPr>
        <w:t xml:space="preserve"> </w:t>
      </w:r>
      <w:r>
        <w:rPr>
          <w:rFonts w:ascii="Sylfaen" w:hAnsi="Sylfaen"/>
        </w:rPr>
        <w:t>12</w:t>
      </w:r>
      <w:r w:rsidRPr="009101B7">
        <w:rPr>
          <w:rFonts w:ascii="Sylfaen" w:hAnsi="Sylfaen"/>
          <w:lang w:val="ru-RU"/>
        </w:rPr>
        <w:t>:</w:t>
      </w:r>
      <w:r>
        <w:rPr>
          <w:rFonts w:ascii="Sylfaen" w:hAnsi="Sylfaen"/>
        </w:rPr>
        <w:t>00</w:t>
      </w:r>
      <w:r w:rsidRPr="009101B7">
        <w:rPr>
          <w:rFonts w:ascii="Sylfaen" w:hAnsi="Sylfaen"/>
          <w:lang w:val="ru-RU"/>
        </w:rPr>
        <w:t xml:space="preserve"> </w:t>
      </w:r>
      <w:r w:rsidRPr="00F15927">
        <w:rPr>
          <w:rFonts w:ascii="Sylfaen" w:hAnsi="Sylfaen"/>
          <w:i w:val="0"/>
          <w:lang w:val="af-ZA"/>
        </w:rPr>
        <w:t>o’clock.</w:t>
      </w:r>
    </w:p>
    <w:p w:rsidR="00311CD4" w:rsidRPr="00F15927" w:rsidRDefault="00311CD4" w:rsidP="00311CD4">
      <w:pPr>
        <w:pStyle w:val="BodyTextIndent"/>
        <w:spacing w:line="276" w:lineRule="auto"/>
        <w:ind w:firstLine="180"/>
        <w:rPr>
          <w:rFonts w:ascii="Sylfaen" w:hAnsi="Sylfaen"/>
          <w:i w:val="0"/>
          <w:lang w:val="af-ZA"/>
        </w:rPr>
      </w:pPr>
      <w:r w:rsidRPr="00F15927">
        <w:rPr>
          <w:rFonts w:ascii="Sylfaen" w:hAnsi="Sylfaen"/>
          <w:i w:val="0"/>
          <w:lang w:val="af-ZA"/>
        </w:rPr>
        <w:t>Complaints regarding this procedure must be submitted to the Procurement Appeals Board, _________________. Pricing appeal as defined by the survey invitation. The required complaint filing fee is  30 000 (thirty thousand) AMD, which will go to "900008000482" Treasury bank account opened in the name of Armenia's Ministry of Finance.</w:t>
      </w:r>
    </w:p>
    <w:p w:rsidR="00311CD4" w:rsidRPr="00F15927" w:rsidRDefault="00311CD4" w:rsidP="00311CD4">
      <w:pPr>
        <w:pStyle w:val="BodyTextIndent"/>
        <w:spacing w:line="276" w:lineRule="auto"/>
        <w:ind w:firstLine="180"/>
        <w:rPr>
          <w:rFonts w:ascii="Sylfaen" w:hAnsi="Sylfaen"/>
          <w:i w:val="0"/>
          <w:lang w:val="af-ZA"/>
        </w:rPr>
      </w:pPr>
    </w:p>
    <w:p w:rsidR="00311CD4" w:rsidRPr="00F15927" w:rsidRDefault="00311CD4" w:rsidP="00311CD4">
      <w:pPr>
        <w:pStyle w:val="BodyTextIndent2"/>
        <w:spacing w:line="276" w:lineRule="auto"/>
        <w:ind w:firstLine="180"/>
        <w:rPr>
          <w:rFonts w:ascii="Sylfaen" w:hAnsi="Sylfaen"/>
        </w:rPr>
      </w:pPr>
      <w:r w:rsidRPr="00F15927">
        <w:rPr>
          <w:rFonts w:ascii="Sylfaen" w:hAnsi="Sylfaen"/>
        </w:rPr>
        <w:t>For more information regarding this announcement, please contact the secretary of the eval</w:t>
      </w:r>
      <w:r>
        <w:rPr>
          <w:rFonts w:ascii="Sylfaen" w:hAnsi="Sylfaen"/>
        </w:rPr>
        <w:t xml:space="preserve">uation committee, </w:t>
      </w:r>
      <w:proofErr w:type="spellStart"/>
      <w:r>
        <w:rPr>
          <w:rFonts w:ascii="Sylfaen" w:hAnsi="Sylfaen"/>
        </w:rPr>
        <w:t>K</w:t>
      </w:r>
      <w:r w:rsidRPr="00F15927">
        <w:rPr>
          <w:rFonts w:ascii="Sylfaen" w:hAnsi="Sylfaen"/>
        </w:rPr>
        <w:t>.</w:t>
      </w:r>
      <w:r>
        <w:rPr>
          <w:rFonts w:ascii="Sylfaen" w:hAnsi="Sylfaen"/>
        </w:rPr>
        <w:t>Gevorgyan</w:t>
      </w:r>
      <w:proofErr w:type="spellEnd"/>
    </w:p>
    <w:p w:rsidR="00311CD4" w:rsidRPr="00F15927" w:rsidRDefault="00311CD4" w:rsidP="00311CD4">
      <w:pPr>
        <w:pStyle w:val="BodyTextIndent2"/>
        <w:spacing w:line="276" w:lineRule="auto"/>
        <w:ind w:firstLine="567"/>
        <w:rPr>
          <w:rFonts w:ascii="Sylfaen" w:hAnsi="Sylfaen"/>
        </w:rPr>
      </w:pPr>
    </w:p>
    <w:p w:rsidR="00311CD4" w:rsidRPr="00F15927" w:rsidRDefault="00311CD4" w:rsidP="00311CD4">
      <w:pPr>
        <w:pStyle w:val="BodyTextIndent"/>
        <w:spacing w:line="276" w:lineRule="auto"/>
        <w:jc w:val="center"/>
        <w:rPr>
          <w:rFonts w:ascii="Sylfaen" w:hAnsi="Sylfaen"/>
          <w:i w:val="0"/>
          <w:lang w:val="af-ZA"/>
        </w:rPr>
      </w:pPr>
      <w:r w:rsidRPr="00F15927">
        <w:rPr>
          <w:rFonts w:ascii="Sylfaen" w:hAnsi="Sylfaen"/>
          <w:i w:val="0"/>
          <w:lang w:val="af-ZA"/>
        </w:rPr>
        <w:t xml:space="preserve"> __________________,</w:t>
      </w:r>
    </w:p>
    <w:p w:rsidR="00311CD4" w:rsidRPr="00F15927" w:rsidRDefault="00311CD4" w:rsidP="00311CD4">
      <w:pPr>
        <w:pStyle w:val="BodyTextIndent"/>
        <w:spacing w:line="276" w:lineRule="auto"/>
        <w:jc w:val="center"/>
        <w:rPr>
          <w:rFonts w:ascii="Sylfaen" w:hAnsi="Sylfaen"/>
          <w:i w:val="0"/>
          <w:lang w:val="af-ZA"/>
        </w:rPr>
      </w:pPr>
      <w:r w:rsidRPr="00F15927">
        <w:rPr>
          <w:rFonts w:ascii="Sylfaen" w:hAnsi="Sylfaen"/>
          <w:i w:val="0"/>
          <w:lang w:val="af-ZA"/>
        </w:rPr>
        <w:t xml:space="preserve">The phone number is: </w:t>
      </w:r>
      <w:r>
        <w:rPr>
          <w:rFonts w:ascii="Sylfaen" w:hAnsi="Sylfaen"/>
          <w:i w:val="0"/>
          <w:lang w:val="af-ZA"/>
        </w:rPr>
        <w:t>094217058</w:t>
      </w:r>
    </w:p>
    <w:p w:rsidR="00311CD4" w:rsidRPr="00F15927" w:rsidRDefault="00311CD4" w:rsidP="00311CD4">
      <w:pPr>
        <w:pStyle w:val="BodyTextIndent"/>
        <w:spacing w:line="276" w:lineRule="auto"/>
        <w:jc w:val="center"/>
        <w:rPr>
          <w:rFonts w:ascii="Sylfaen" w:hAnsi="Sylfaen"/>
          <w:i w:val="0"/>
          <w:lang w:val="af-ZA"/>
        </w:rPr>
      </w:pPr>
      <w:r w:rsidRPr="00F15927">
        <w:rPr>
          <w:rFonts w:ascii="Sylfaen" w:hAnsi="Sylfaen"/>
          <w:i w:val="0"/>
          <w:lang w:val="af-ZA"/>
        </w:rPr>
        <w:t xml:space="preserve">Client: </w:t>
      </w:r>
      <w:r>
        <w:rPr>
          <w:rFonts w:ascii="Sylfaen" w:hAnsi="Sylfaen"/>
          <w:i w:val="0"/>
          <w:lang w:val="af-ZA"/>
        </w:rPr>
        <w:t>Elementari school v.Tsovinar</w:t>
      </w:r>
    </w:p>
    <w:p w:rsidR="000337FB" w:rsidRPr="00871E60" w:rsidRDefault="000337FB" w:rsidP="00311CD4">
      <w:pPr>
        <w:spacing w:line="276" w:lineRule="auto"/>
        <w:jc w:val="center"/>
        <w:rPr>
          <w:rFonts w:ascii="GHEA Grapalat" w:eastAsia="Calibri" w:hAnsi="GHEA Grapalat"/>
          <w:sz w:val="20"/>
          <w:szCs w:val="20"/>
        </w:rPr>
      </w:pPr>
    </w:p>
    <w:sectPr w:rsidR="000337FB" w:rsidRPr="00871E60"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66F"/>
    <w:rsid w:val="000337FB"/>
    <w:rsid w:val="00035BA2"/>
    <w:rsid w:val="00050C99"/>
    <w:rsid w:val="001B10E6"/>
    <w:rsid w:val="001D01B9"/>
    <w:rsid w:val="00251D4F"/>
    <w:rsid w:val="00311CD4"/>
    <w:rsid w:val="0037495D"/>
    <w:rsid w:val="003966C2"/>
    <w:rsid w:val="003D7F8F"/>
    <w:rsid w:val="004304CD"/>
    <w:rsid w:val="00483970"/>
    <w:rsid w:val="004C6696"/>
    <w:rsid w:val="005E7A9E"/>
    <w:rsid w:val="006D2CD1"/>
    <w:rsid w:val="00746614"/>
    <w:rsid w:val="007A3506"/>
    <w:rsid w:val="0081557E"/>
    <w:rsid w:val="00871E60"/>
    <w:rsid w:val="008B3F3F"/>
    <w:rsid w:val="0093766F"/>
    <w:rsid w:val="0097014F"/>
    <w:rsid w:val="00A10245"/>
    <w:rsid w:val="00AA2592"/>
    <w:rsid w:val="00B83D01"/>
    <w:rsid w:val="00BB371A"/>
    <w:rsid w:val="00D42E09"/>
    <w:rsid w:val="00D5605F"/>
    <w:rsid w:val="00D70E51"/>
    <w:rsid w:val="00E965C1"/>
    <w:rsid w:val="00F36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semiHidden/>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2017-10-11T11:28:00Z</dcterms:created>
  <dcterms:modified xsi:type="dcterms:W3CDTF">2017-11-21T13:28:00Z</dcterms:modified>
</cp:coreProperties>
</file>