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7F0965">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EC73CA" w:rsidRPr="00EC73CA" w:rsidRDefault="00613567" w:rsidP="00EC73CA">
      <w:pPr>
        <w:pStyle w:val="HTML"/>
        <w:shd w:val="clear" w:color="auto" w:fill="F8F9FA"/>
        <w:jc w:val="center"/>
        <w:rPr>
          <w:rFonts w:ascii="inherit" w:hAnsi="inherit"/>
          <w:color w:val="202124"/>
          <w:sz w:val="24"/>
          <w:szCs w:val="24"/>
          <w:lang w:val="en-US"/>
        </w:rPr>
      </w:pPr>
      <w:r w:rsidRPr="00EC73CA">
        <w:rPr>
          <w:rFonts w:ascii="GHEA Grapalat" w:hAnsi="GHEA Grapalat"/>
          <w:sz w:val="24"/>
          <w:szCs w:val="24"/>
          <w:lang w:val="en-US"/>
        </w:rPr>
        <w:t xml:space="preserve">ON </w:t>
      </w:r>
      <w:r w:rsidR="00EC73CA">
        <w:rPr>
          <w:rFonts w:ascii="GHEA Grapalat" w:hAnsi="GHEA Grapalat"/>
          <w:sz w:val="24"/>
          <w:szCs w:val="24"/>
          <w:lang w:val="en-US"/>
        </w:rPr>
        <w:t xml:space="preserve"> OPEN TENDER</w:t>
      </w:r>
    </w:p>
    <w:p w:rsidR="0091042F" w:rsidRPr="003D33A8" w:rsidRDefault="00642EFE" w:rsidP="007F0965">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2D57C9">
        <w:rPr>
          <w:rFonts w:ascii="GHEA Grapalat" w:hAnsi="GHEA Grapalat"/>
          <w:i w:val="0"/>
          <w:sz w:val="24"/>
          <w:szCs w:val="24"/>
        </w:rPr>
        <w:t>0</w:t>
      </w:r>
      <w:r w:rsidR="00EC73CA">
        <w:rPr>
          <w:rFonts w:ascii="GHEA Grapalat" w:hAnsi="GHEA Grapalat"/>
          <w:i w:val="0"/>
          <w:sz w:val="24"/>
          <w:szCs w:val="24"/>
        </w:rPr>
        <w:t>6</w:t>
      </w:r>
      <w:r w:rsidR="002D57C9">
        <w:rPr>
          <w:rFonts w:ascii="GHEA Grapalat" w:hAnsi="GHEA Grapalat"/>
          <w:i w:val="0"/>
          <w:sz w:val="24"/>
          <w:szCs w:val="24"/>
        </w:rPr>
        <w:t>.08.</w:t>
      </w:r>
      <w:r w:rsidR="00F87D70">
        <w:rPr>
          <w:rFonts w:ascii="GHEA Grapalat" w:hAnsi="GHEA Grapalat"/>
          <w:i w:val="0"/>
          <w:sz w:val="24"/>
          <w:szCs w:val="24"/>
        </w:rPr>
        <w:t>2021</w:t>
      </w:r>
      <w:r w:rsidR="00F61126">
        <w:rPr>
          <w:rFonts w:ascii="GHEA Grapalat" w:hAnsi="GHEA Grapalat"/>
          <w:i w:val="0"/>
          <w:sz w:val="24"/>
          <w:szCs w:val="24"/>
        </w:rPr>
        <w:t xml:space="preserve"> </w:t>
      </w:r>
    </w:p>
    <w:p w:rsidR="0091042F" w:rsidRDefault="00613567" w:rsidP="007F0965">
      <w:pPr>
        <w:pStyle w:val="a3"/>
        <w:spacing w:line="240" w:lineRule="auto"/>
        <w:jc w:val="center"/>
        <w:rPr>
          <w:rFonts w:ascii="GHEA Grapalat" w:hAnsi="GHEA Grapalat"/>
          <w:sz w:val="24"/>
          <w:szCs w:val="24"/>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EC73CA">
        <w:rPr>
          <w:rFonts w:ascii="GHEA Grapalat" w:hAnsi="GHEA Grapalat"/>
          <w:i w:val="0"/>
          <w:lang w:val="en-US"/>
        </w:rPr>
        <w:t>YET</w:t>
      </w:r>
      <w:r w:rsidR="00F61126" w:rsidRPr="00EC73CA">
        <w:rPr>
          <w:rFonts w:ascii="GHEA Grapalat" w:hAnsi="GHEA Grapalat"/>
          <w:i w:val="0"/>
        </w:rPr>
        <w:t>-</w:t>
      </w:r>
      <w:r w:rsidR="00A2093D" w:rsidRPr="00EC73CA">
        <w:rPr>
          <w:rFonts w:ascii="GHEA Grapalat" w:hAnsi="GHEA Grapalat"/>
          <w:i w:val="0"/>
          <w:sz w:val="24"/>
          <w:szCs w:val="24"/>
        </w:rPr>
        <w:t xml:space="preserve"> </w:t>
      </w:r>
      <w:r w:rsidR="001D4D43">
        <w:rPr>
          <w:rFonts w:ascii="GHEA Grapalat" w:hAnsi="GHEA Grapalat"/>
          <w:i w:val="0"/>
          <w:sz w:val="24"/>
          <w:szCs w:val="24"/>
        </w:rPr>
        <w:t>BMASHDzB</w:t>
      </w:r>
      <w:r w:rsidR="007F0965" w:rsidRPr="00EC73CA">
        <w:rPr>
          <w:rFonts w:ascii="GHEA Grapalat" w:hAnsi="GHEA Grapalat"/>
          <w:i w:val="0"/>
          <w:sz w:val="24"/>
          <w:szCs w:val="24"/>
        </w:rPr>
        <w:t>- 21</w:t>
      </w:r>
      <w:r w:rsidR="0080021C" w:rsidRPr="00EC73CA">
        <w:rPr>
          <w:rFonts w:ascii="GHEA Grapalat" w:hAnsi="GHEA Grapalat"/>
          <w:i w:val="0"/>
          <w:sz w:val="24"/>
          <w:szCs w:val="24"/>
        </w:rPr>
        <w:t>/</w:t>
      </w:r>
      <w:r w:rsidR="007F0965" w:rsidRPr="00EC73CA">
        <w:rPr>
          <w:rFonts w:ascii="GHEA Grapalat" w:hAnsi="GHEA Grapalat"/>
          <w:i w:val="0"/>
          <w:sz w:val="24"/>
          <w:szCs w:val="24"/>
        </w:rPr>
        <w:t>0</w:t>
      </w:r>
      <w:r w:rsidR="00EC73CA" w:rsidRPr="00EC73CA">
        <w:rPr>
          <w:rFonts w:ascii="GHEA Grapalat" w:hAnsi="GHEA Grapalat"/>
          <w:i w:val="0"/>
          <w:sz w:val="24"/>
          <w:szCs w:val="24"/>
        </w:rPr>
        <w:t>2</w:t>
      </w:r>
    </w:p>
    <w:p w:rsidR="007F0965" w:rsidRPr="00F61126" w:rsidRDefault="007F0965" w:rsidP="007F0965">
      <w:pPr>
        <w:pStyle w:val="a3"/>
        <w:spacing w:line="240" w:lineRule="auto"/>
        <w:jc w:val="center"/>
        <w:rPr>
          <w:rFonts w:ascii="GHEA Grapalat" w:hAnsi="GHEA Grapalat"/>
          <w:u w:val="single"/>
        </w:rPr>
      </w:pPr>
    </w:p>
    <w:p w:rsidR="00833B71" w:rsidRPr="00AC60A1" w:rsidRDefault="00833B71" w:rsidP="00833B71">
      <w:pPr>
        <w:pStyle w:val="HTML"/>
        <w:shd w:val="clear" w:color="auto" w:fill="F8F9FA"/>
        <w:rPr>
          <w:rStyle w:val="y2iqfc"/>
          <w:rFonts w:ascii="Sylfaen" w:hAnsi="Sylfaen"/>
          <w:color w:val="202124"/>
          <w:lang w:val="en-US"/>
        </w:rPr>
      </w:pPr>
      <w:r w:rsidRPr="00AC60A1">
        <w:rPr>
          <w:rStyle w:val="y2iqfc"/>
          <w:rFonts w:ascii="inherit" w:hAnsi="inherit"/>
          <w:color w:val="202124"/>
          <w:lang w:val="en-GB"/>
        </w:rPr>
        <w:t xml:space="preserve">     </w:t>
      </w:r>
      <w:r w:rsidRPr="00AC60A1">
        <w:rPr>
          <w:rStyle w:val="y2iqfc"/>
          <w:rFonts w:ascii="inherit" w:hAnsi="inherit"/>
          <w:color w:val="202124"/>
          <w:lang w:val="en-US"/>
        </w:rPr>
        <w:t xml:space="preserve">The customer - </w:t>
      </w:r>
      <w:r w:rsidR="00EC73CA" w:rsidRPr="00AC60A1">
        <w:rPr>
          <w:rFonts w:ascii="GHEA Grapalat" w:hAnsi="GHEA Grapalat"/>
          <w:lang w:val="en-US"/>
        </w:rPr>
        <w:t>''Electratransport of Yerevan’’CJSC</w:t>
      </w:r>
      <w:r w:rsidRPr="00AC60A1">
        <w:rPr>
          <w:rStyle w:val="y2iqfc"/>
          <w:rFonts w:ascii="inherit" w:hAnsi="inherit"/>
          <w:color w:val="202124"/>
          <w:lang w:val="en-US"/>
        </w:rPr>
        <w:t>, located at 44 Bagratunyats Street, Yerevan, is an open tender announcement, which has one stage</w:t>
      </w:r>
      <w:r w:rsidRPr="00AC60A1">
        <w:rPr>
          <w:rStyle w:val="y2iqfc"/>
          <w:rFonts w:ascii="Sylfaen" w:hAnsi="Sylfaen"/>
          <w:color w:val="202124"/>
          <w:lang w:val="en-US"/>
        </w:rPr>
        <w:t>.</w:t>
      </w:r>
    </w:p>
    <w:p w:rsidR="00833B71" w:rsidRPr="00AC60A1" w:rsidRDefault="00833B71" w:rsidP="00833B71">
      <w:pPr>
        <w:pStyle w:val="HTML"/>
        <w:shd w:val="clear" w:color="auto" w:fill="F8F9FA"/>
        <w:rPr>
          <w:rFonts w:ascii="Sylfaen" w:hAnsi="Sylfaen"/>
          <w:color w:val="202124"/>
          <w:lang w:val="en-US"/>
        </w:rPr>
      </w:pPr>
      <w:r w:rsidRPr="00AC60A1">
        <w:rPr>
          <w:rFonts w:ascii="inherit" w:hAnsi="inherit"/>
          <w:color w:val="202124"/>
          <w:lang w:val="en-US"/>
        </w:rPr>
        <w:t xml:space="preserve">  </w:t>
      </w:r>
      <w:r w:rsidRPr="00AC60A1">
        <w:rPr>
          <w:rStyle w:val="y2iqfc"/>
          <w:rFonts w:ascii="inherit" w:hAnsi="inherit"/>
          <w:color w:val="202124"/>
          <w:lang w:val="en-US"/>
        </w:rPr>
        <w:t>As a result of this procedure, the selected participant will be offered to sign a contract for the reconstruction of the contact network on Artashisyan Street (hereinafter referred to as the contract).</w:t>
      </w:r>
    </w:p>
    <w:p w:rsidR="00357D48" w:rsidRPr="00AC60A1" w:rsidRDefault="00EC73CA" w:rsidP="00833B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0"/>
          <w:szCs w:val="20"/>
        </w:rPr>
      </w:pPr>
      <w:r w:rsidRPr="00AC60A1">
        <w:rPr>
          <w:rFonts w:ascii="GHEA Grapalat" w:hAnsi="GHEA Grapalat"/>
          <w:sz w:val="20"/>
          <w:szCs w:val="20"/>
        </w:rPr>
        <w:t xml:space="preserve">   </w:t>
      </w:r>
      <w:r w:rsidR="00A76C15" w:rsidRPr="00AC60A1">
        <w:rPr>
          <w:rFonts w:ascii="GHEA Grapalat" w:hAnsi="GHEA Grapalat"/>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AC60A1" w:rsidRDefault="00613567" w:rsidP="007F0965">
      <w:pPr>
        <w:jc w:val="both"/>
        <w:rPr>
          <w:rFonts w:ascii="GHEA Grapalat" w:hAnsi="GHEA Grapalat"/>
          <w:sz w:val="20"/>
          <w:szCs w:val="20"/>
        </w:rPr>
      </w:pPr>
      <w:r w:rsidRPr="00AC60A1">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60A1" w:rsidRDefault="00EE73A8" w:rsidP="007F0965">
      <w:pPr>
        <w:pStyle w:val="a3"/>
        <w:spacing w:line="240" w:lineRule="auto"/>
        <w:ind w:firstLine="0"/>
        <w:rPr>
          <w:rFonts w:ascii="GHEA Grapalat" w:hAnsi="GHEA Grapalat"/>
          <w:i w:val="0"/>
        </w:rPr>
      </w:pPr>
      <w:r w:rsidRPr="00AC60A1">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Pr="00AC60A1" w:rsidRDefault="00613567" w:rsidP="007F0965">
      <w:pPr>
        <w:pStyle w:val="a3"/>
        <w:spacing w:line="240" w:lineRule="auto"/>
        <w:ind w:firstLine="708"/>
        <w:rPr>
          <w:rFonts w:ascii="GHEA Grapalat" w:hAnsi="GHEA Grapalat"/>
          <w:i w:val="0"/>
          <w:spacing w:val="2"/>
        </w:rPr>
      </w:pPr>
      <w:r w:rsidRPr="00AC60A1">
        <w:rPr>
          <w:rFonts w:ascii="GHEA Grapalat" w:hAnsi="GHEA Grapalat"/>
          <w:i w:val="0"/>
        </w:rPr>
        <w:t xml:space="preserve">For receiving the hard copy of the invitation for the price quotation, it is necessary to apply to the contracting authority by </w:t>
      </w:r>
      <w:r w:rsidR="007A70A3" w:rsidRPr="00AC60A1">
        <w:rPr>
          <w:rFonts w:ascii="GHEA Grapalat" w:hAnsi="GHEA Grapalat"/>
          <w:i w:val="0"/>
        </w:rPr>
        <w:t>1</w:t>
      </w:r>
      <w:r w:rsidR="00EC73CA" w:rsidRPr="00AC60A1">
        <w:rPr>
          <w:rFonts w:ascii="GHEA Grapalat" w:hAnsi="GHEA Grapalat"/>
          <w:i w:val="0"/>
        </w:rPr>
        <w:t>1</w:t>
      </w:r>
      <w:r w:rsidR="007A70A3" w:rsidRPr="00AC60A1">
        <w:rPr>
          <w:rFonts w:ascii="GHEA Grapalat" w:hAnsi="GHEA Grapalat"/>
          <w:i w:val="0"/>
          <w:vertAlign w:val="superscript"/>
        </w:rPr>
        <w:t>00</w:t>
      </w:r>
      <w:r w:rsidR="007A70A3" w:rsidRPr="00AC60A1">
        <w:rPr>
          <w:rFonts w:ascii="GHEA Grapalat" w:hAnsi="GHEA Grapalat"/>
          <w:i w:val="0"/>
        </w:rPr>
        <w:t xml:space="preserve"> o'clock of the </w:t>
      </w:r>
      <w:r w:rsidR="00D36E2E" w:rsidRPr="00AC60A1">
        <w:rPr>
          <w:rFonts w:ascii="GHEA Grapalat" w:hAnsi="GHEA Grapalat"/>
          <w:i w:val="0"/>
          <w:lang w:val="en-US"/>
        </w:rPr>
        <w:t>15</w:t>
      </w:r>
      <w:r w:rsidRPr="00AC60A1">
        <w:rPr>
          <w:rFonts w:ascii="GHEA Grapalat" w:hAnsi="GHEA Grapalat"/>
          <w:i w:val="0"/>
        </w:rPr>
        <w:t xml:space="preserve"> day from the date of publication of this notice</w:t>
      </w:r>
      <w:r w:rsidRPr="00AC60A1">
        <w:rPr>
          <w:rFonts w:ascii="GHEA Grapalat" w:hAnsi="GHEA Grapalat"/>
          <w:i w:val="0"/>
          <w:spacing w:val="2"/>
        </w:rPr>
        <w:t xml:space="preserve">. Moreover, an application in writing must be submitted to the contracting authority for receiving the hard copy of the invitation. </w:t>
      </w:r>
      <w:r w:rsidR="00F61126" w:rsidRPr="00AC60A1">
        <w:rPr>
          <w:rFonts w:ascii="GHEA Grapalat" w:hAnsi="GHEA Grapalat"/>
          <w:i w:val="0"/>
          <w:spacing w:val="2"/>
        </w:rPr>
        <w:t xml:space="preserve">. </w:t>
      </w:r>
      <w:r w:rsidR="00F61126" w:rsidRPr="00AC60A1">
        <w:rPr>
          <w:rFonts w:ascii="GHEA Grapalat" w:hAnsi="GHEA Grapalat"/>
          <w:spacing w:val="2"/>
        </w:rPr>
        <w:t xml:space="preserve"> </w:t>
      </w:r>
      <w:r w:rsidR="00F61126" w:rsidRPr="00AC60A1">
        <w:rPr>
          <w:rFonts w:ascii="GHEA Grapalat" w:hAnsi="GHEA Grapalat"/>
          <w:i w:val="0"/>
          <w:spacing w:val="2"/>
        </w:rPr>
        <w:t>The</w:t>
      </w:r>
      <w:r w:rsidR="00F61126" w:rsidRPr="00AC60A1">
        <w:rPr>
          <w:rFonts w:ascii="Courier New" w:hAnsi="Courier New" w:cs="Courier New"/>
          <w:i w:val="0"/>
          <w:spacing w:val="2"/>
        </w:rPr>
        <w:t> </w:t>
      </w:r>
      <w:r w:rsidR="00F61126" w:rsidRPr="00AC60A1">
        <w:rPr>
          <w:rFonts w:ascii="GHEA Grapalat" w:hAnsi="GHEA Grapalat"/>
          <w:i w:val="0"/>
          <w:spacing w:val="2"/>
        </w:rPr>
        <w:t xml:space="preserve">contracting authority shall ensure the free of charge provision of the hard copy of the invitation on the first working day following the receipt of such request. </w:t>
      </w:r>
    </w:p>
    <w:p w:rsidR="0067579A" w:rsidRPr="00AC60A1" w:rsidRDefault="00F61126" w:rsidP="007F0965">
      <w:pPr>
        <w:pStyle w:val="a3"/>
        <w:spacing w:line="240" w:lineRule="auto"/>
        <w:ind w:firstLine="0"/>
        <w:rPr>
          <w:rFonts w:ascii="GHEA Grapalat" w:hAnsi="GHEA Grapalat"/>
          <w:i w:val="0"/>
        </w:rPr>
      </w:pPr>
      <w:r w:rsidRPr="00AC60A1">
        <w:rPr>
          <w:rFonts w:ascii="GHEA Grapalat" w:hAnsi="GHEA Grapalat"/>
          <w:i w:val="0"/>
        </w:rPr>
        <w:t xml:space="preserve"> </w:t>
      </w:r>
      <w:r w:rsidR="00357D48" w:rsidRPr="00AC60A1">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AC60A1" w:rsidRDefault="00363E98" w:rsidP="007F0965">
      <w:pPr>
        <w:pStyle w:val="a3"/>
        <w:spacing w:line="240" w:lineRule="auto"/>
        <w:ind w:firstLine="0"/>
        <w:rPr>
          <w:rFonts w:ascii="GHEA Grapalat" w:hAnsi="GHEA Grapalat"/>
          <w:i w:val="0"/>
        </w:rPr>
      </w:pPr>
      <w:r w:rsidRPr="00AC60A1">
        <w:rPr>
          <w:rFonts w:ascii="GHEA Grapalat" w:hAnsi="GHEA Grapalat"/>
          <w:i w:val="0"/>
        </w:rPr>
        <w:t xml:space="preserve">Failure to receive the invitation shall not limit the bidder's right to participate in this procedure. </w:t>
      </w:r>
    </w:p>
    <w:p w:rsidR="00357D48" w:rsidRPr="00AC60A1" w:rsidRDefault="00613567" w:rsidP="007F0965">
      <w:pPr>
        <w:pStyle w:val="a3"/>
        <w:spacing w:line="240" w:lineRule="auto"/>
        <w:ind w:firstLine="0"/>
        <w:rPr>
          <w:rFonts w:ascii="GHEA Grapalat" w:hAnsi="GHEA Grapalat"/>
          <w:i w:val="0"/>
          <w:lang w:val="en-US"/>
        </w:rPr>
      </w:pPr>
      <w:r w:rsidRPr="00AC60A1">
        <w:rPr>
          <w:rFonts w:ascii="GHEA Grapalat" w:hAnsi="GHEA Grapalat"/>
          <w:i w:val="0"/>
        </w:rPr>
        <w:t>The bids for the price quotation must be submitted to the following add</w:t>
      </w:r>
      <w:r w:rsidR="003D33A8" w:rsidRPr="00AC60A1">
        <w:rPr>
          <w:rFonts w:ascii="GHEA Grapalat" w:hAnsi="GHEA Grapalat"/>
          <w:i w:val="0"/>
        </w:rPr>
        <w:t xml:space="preserve">ress: </w:t>
      </w:r>
      <w:r w:rsidR="005F0B0B" w:rsidRPr="00AC60A1">
        <w:rPr>
          <w:rFonts w:ascii="GHEA Grapalat" w:hAnsi="GHEA Grapalat"/>
          <w:i w:val="0"/>
          <w:lang w:val="en-US"/>
        </w:rPr>
        <w:t xml:space="preserve">  ''</w:t>
      </w:r>
      <w:r w:rsidR="00B94400" w:rsidRPr="00AC60A1">
        <w:rPr>
          <w:rFonts w:ascii="GHEA Grapalat" w:hAnsi="GHEA Grapalat"/>
          <w:i w:val="0"/>
          <w:lang w:val="en-US"/>
        </w:rPr>
        <w:t>Electratransport of Yerevan’’</w:t>
      </w:r>
      <w:r w:rsidR="005F0B0B" w:rsidRPr="00AC60A1">
        <w:rPr>
          <w:rFonts w:ascii="GHEA Grapalat" w:hAnsi="GHEA Grapalat"/>
          <w:i w:val="0"/>
          <w:lang w:val="en-US"/>
        </w:rPr>
        <w:t>CJSC</w:t>
      </w:r>
      <w:r w:rsidR="00B94400" w:rsidRPr="00AC60A1">
        <w:rPr>
          <w:rFonts w:ascii="GHEA Grapalat" w:hAnsi="GHEA Grapalat"/>
          <w:i w:val="0"/>
          <w:lang w:val="en-US"/>
        </w:rPr>
        <w:t xml:space="preserve"> </w:t>
      </w:r>
      <w:r w:rsidR="004C1522" w:rsidRPr="00AC60A1">
        <w:rPr>
          <w:rFonts w:ascii="GHEA Grapalat" w:hAnsi="GHEA Grapalat"/>
          <w:i w:val="0"/>
        </w:rPr>
        <w:t xml:space="preserve">in hard copy, by </w:t>
      </w:r>
      <w:r w:rsidR="00B94400" w:rsidRPr="00AC60A1">
        <w:rPr>
          <w:rFonts w:ascii="GHEA Grapalat" w:hAnsi="GHEA Grapalat"/>
          <w:i w:val="0"/>
        </w:rPr>
        <w:t>1</w:t>
      </w:r>
      <w:r w:rsidR="00EC73CA" w:rsidRPr="00AC60A1">
        <w:rPr>
          <w:rFonts w:ascii="GHEA Grapalat" w:hAnsi="GHEA Grapalat"/>
          <w:i w:val="0"/>
        </w:rPr>
        <w:t>1</w:t>
      </w:r>
      <w:r w:rsidR="00B94400" w:rsidRPr="00AC60A1">
        <w:rPr>
          <w:rFonts w:ascii="GHEA Grapalat" w:hAnsi="GHEA Grapalat"/>
          <w:i w:val="0"/>
          <w:vertAlign w:val="superscript"/>
        </w:rPr>
        <w:t>00</w:t>
      </w:r>
      <w:r w:rsidR="00B94400" w:rsidRPr="00AC60A1">
        <w:rPr>
          <w:rFonts w:ascii="GHEA Grapalat" w:hAnsi="GHEA Grapalat"/>
          <w:i w:val="0"/>
        </w:rPr>
        <w:t xml:space="preserve"> o'clock of the </w:t>
      </w:r>
      <w:r w:rsidR="00D36E2E" w:rsidRPr="00AC60A1">
        <w:rPr>
          <w:rFonts w:ascii="GHEA Grapalat" w:hAnsi="GHEA Grapalat"/>
          <w:i w:val="0"/>
          <w:lang w:val="en-US"/>
        </w:rPr>
        <w:t>15</w:t>
      </w:r>
      <w:r w:rsidR="004C1522" w:rsidRPr="00AC60A1">
        <w:rPr>
          <w:rFonts w:ascii="GHEA Grapalat" w:hAnsi="GHEA Grapalat"/>
          <w:i w:val="0"/>
        </w:rPr>
        <w:t xml:space="preserve"> day from the date </w:t>
      </w:r>
      <w:r w:rsidR="00E0468C" w:rsidRPr="00AC60A1">
        <w:rPr>
          <w:rFonts w:ascii="GHEA Grapalat" w:hAnsi="GHEA Grapalat"/>
          <w:i w:val="0"/>
        </w:rPr>
        <w:t xml:space="preserve">of publication of this notice. </w:t>
      </w:r>
      <w:r w:rsidR="004C1522" w:rsidRPr="00AC60A1">
        <w:rPr>
          <w:rFonts w:ascii="GHEA Grapalat" w:hAnsi="GHEA Grapalat"/>
          <w:i w:val="0"/>
        </w:rPr>
        <w:t xml:space="preserve">The bids may, in addition to Armenian, also be submitted in English or Russian. </w:t>
      </w:r>
    </w:p>
    <w:p w:rsidR="004C1522" w:rsidRPr="00AC60A1" w:rsidRDefault="004C1522" w:rsidP="007F0965">
      <w:pPr>
        <w:pStyle w:val="a3"/>
        <w:spacing w:line="240" w:lineRule="auto"/>
        <w:ind w:firstLine="0"/>
        <w:rPr>
          <w:rFonts w:ascii="GHEA Grapalat" w:hAnsi="GHEA Grapalat"/>
          <w:b/>
          <w:i w:val="0"/>
        </w:rPr>
      </w:pPr>
      <w:r w:rsidRPr="00AC60A1">
        <w:rPr>
          <w:rFonts w:ascii="GHEA Grapalat" w:hAnsi="GHEA Grapalat"/>
          <w:b/>
          <w:i w:val="0"/>
        </w:rPr>
        <w:t xml:space="preserve">The bid opening will take place at the following address: </w:t>
      </w:r>
      <w:r w:rsidR="00B94400" w:rsidRPr="00AC60A1">
        <w:rPr>
          <w:rFonts w:ascii="GHEA Grapalat" w:hAnsi="GHEA Grapalat"/>
          <w:b/>
          <w:i w:val="0"/>
          <w:lang w:val="en-US"/>
        </w:rPr>
        <w:t>Bagratunyac 44, Yerevan</w:t>
      </w:r>
      <w:r w:rsidR="00E0468C" w:rsidRPr="00AC60A1">
        <w:rPr>
          <w:rFonts w:ascii="GHEA Grapalat" w:hAnsi="GHEA Grapalat"/>
          <w:b/>
          <w:i w:val="0"/>
        </w:rPr>
        <w:t xml:space="preserve"> on</w:t>
      </w:r>
      <w:r w:rsidR="00302EE4" w:rsidRPr="00AC60A1">
        <w:rPr>
          <w:rFonts w:ascii="GHEA Grapalat" w:hAnsi="GHEA Grapalat"/>
          <w:b/>
          <w:i w:val="0"/>
          <w:color w:val="FF0000"/>
        </w:rPr>
        <w:t xml:space="preserve"> </w:t>
      </w:r>
      <w:r w:rsidR="00D36E2E" w:rsidRPr="00AC60A1">
        <w:rPr>
          <w:rFonts w:ascii="GHEA Grapalat" w:hAnsi="GHEA Grapalat"/>
          <w:b/>
          <w:i w:val="0"/>
        </w:rPr>
        <w:t>24</w:t>
      </w:r>
      <w:r w:rsidR="00F03F73" w:rsidRPr="00AC60A1">
        <w:rPr>
          <w:rFonts w:ascii="GHEA Grapalat" w:hAnsi="GHEA Grapalat"/>
          <w:b/>
          <w:i w:val="0"/>
        </w:rPr>
        <w:t>.0</w:t>
      </w:r>
      <w:r w:rsidR="00750DB8" w:rsidRPr="00AC60A1">
        <w:rPr>
          <w:rFonts w:ascii="GHEA Grapalat" w:hAnsi="GHEA Grapalat"/>
          <w:b/>
          <w:i w:val="0"/>
        </w:rPr>
        <w:t>8</w:t>
      </w:r>
      <w:r w:rsidR="00F03F73" w:rsidRPr="00AC60A1">
        <w:rPr>
          <w:rFonts w:ascii="GHEA Grapalat" w:hAnsi="GHEA Grapalat"/>
          <w:b/>
          <w:i w:val="0"/>
        </w:rPr>
        <w:t>.2021</w:t>
      </w:r>
      <w:r w:rsidR="00B94400" w:rsidRPr="00AC60A1">
        <w:rPr>
          <w:rFonts w:ascii="GHEA Grapalat" w:hAnsi="GHEA Grapalat"/>
          <w:b/>
          <w:i w:val="0"/>
        </w:rPr>
        <w:t>, at 1</w:t>
      </w:r>
      <w:r w:rsidR="00750DB8" w:rsidRPr="00AC60A1">
        <w:rPr>
          <w:rFonts w:ascii="GHEA Grapalat" w:hAnsi="GHEA Grapalat"/>
          <w:b/>
          <w:i w:val="0"/>
        </w:rPr>
        <w:t>1</w:t>
      </w:r>
      <w:r w:rsidR="00B94400" w:rsidRPr="00AC60A1">
        <w:rPr>
          <w:rFonts w:ascii="GHEA Grapalat" w:hAnsi="GHEA Grapalat"/>
          <w:b/>
          <w:i w:val="0"/>
          <w:vertAlign w:val="superscript"/>
        </w:rPr>
        <w:t>00</w:t>
      </w:r>
      <w:r w:rsidRPr="00AC60A1">
        <w:rPr>
          <w:rFonts w:ascii="GHEA Grapalat" w:hAnsi="GHEA Grapalat"/>
          <w:b/>
          <w:i w:val="0"/>
        </w:rPr>
        <w:t xml:space="preserve"> o'clock. </w:t>
      </w:r>
    </w:p>
    <w:p w:rsidR="00357D48" w:rsidRPr="00AC60A1" w:rsidRDefault="001305C6" w:rsidP="007F0965">
      <w:pPr>
        <w:pStyle w:val="a3"/>
        <w:spacing w:line="240" w:lineRule="auto"/>
        <w:ind w:firstLine="0"/>
        <w:rPr>
          <w:rFonts w:ascii="GHEA Grapalat" w:hAnsi="GHEA Grapalat"/>
          <w:i w:val="0"/>
        </w:rPr>
      </w:pPr>
      <w:r w:rsidRPr="00AC60A1">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AC60A1" w:rsidRDefault="00BC02F4" w:rsidP="007F0965">
      <w:pPr>
        <w:pStyle w:val="a3"/>
        <w:spacing w:line="240" w:lineRule="auto"/>
        <w:ind w:firstLine="0"/>
        <w:rPr>
          <w:rFonts w:ascii="GHEA Grapalat" w:hAnsi="GHEA Grapalat"/>
          <w:i w:val="0"/>
        </w:rPr>
      </w:pPr>
      <w:r w:rsidRPr="00AC60A1">
        <w:rPr>
          <w:rFonts w:ascii="GHEA Grapalat" w:hAnsi="GHEA Grapalat"/>
          <w:i w:val="0"/>
        </w:rPr>
        <w:t xml:space="preserve">For receiving additional information concerning this notice, you may apply to </w:t>
      </w:r>
      <w:r w:rsidR="00221CD3" w:rsidRPr="00AC60A1">
        <w:rPr>
          <w:rFonts w:ascii="GHEA Grapalat" w:hAnsi="GHEA Grapalat"/>
          <w:i w:val="0"/>
          <w:u w:val="single"/>
          <w:lang w:val="en-US"/>
        </w:rPr>
        <w:t>Marine Baveyan</w:t>
      </w:r>
      <w:r w:rsidRPr="00AC60A1">
        <w:rPr>
          <w:rFonts w:ascii="GHEA Grapalat" w:hAnsi="GHEA Grapalat"/>
          <w:i w:val="0"/>
        </w:rPr>
        <w:t>, Secretary of the Evaluation Commission</w:t>
      </w:r>
    </w:p>
    <w:p w:rsidR="00BC02F4" w:rsidRPr="005F0B0B" w:rsidRDefault="00BC02F4" w:rsidP="007F0965">
      <w:pPr>
        <w:pStyle w:val="a3"/>
        <w:spacing w:line="240" w:lineRule="auto"/>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 xml:space="preserve">+374 94 </w:t>
      </w:r>
      <w:r w:rsidR="00221CD3">
        <w:rPr>
          <w:rFonts w:ascii="GHEA Grapalat" w:hAnsi="GHEA Grapalat"/>
          <w:i w:val="0"/>
          <w:sz w:val="24"/>
          <w:szCs w:val="24"/>
          <w:u w:val="single"/>
          <w:lang w:val="en-US"/>
        </w:rPr>
        <w:t>440447</w:t>
      </w:r>
    </w:p>
    <w:p w:rsidR="00BC02F4" w:rsidRPr="00302EE4" w:rsidRDefault="005F0B0B" w:rsidP="007F0965">
      <w:pPr>
        <w:pStyle w:val="a3"/>
        <w:spacing w:line="240" w:lineRule="auto"/>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00221CD3" w:rsidRPr="00F11A8D">
          <w:rPr>
            <w:rStyle w:val="a9"/>
            <w:rFonts w:ascii="GHEA Grapalat" w:hAnsi="GHEA Grapalat"/>
            <w:i w:val="0"/>
            <w:sz w:val="24"/>
            <w:szCs w:val="24"/>
            <w:lang w:val="en-US"/>
          </w:rPr>
          <w:t>mari-mari-92-2011@mail.ru</w:t>
        </w:r>
      </w:hyperlink>
      <w:r w:rsidR="00221CD3">
        <w:rPr>
          <w:lang w:val="en-US"/>
        </w:rPr>
        <w:t xml:space="preserve"> </w:t>
      </w:r>
      <w:r w:rsidR="00221CD3">
        <w:t xml:space="preserve">   </w:t>
      </w:r>
      <w:r w:rsidRPr="00302EE4">
        <w:rPr>
          <w:rFonts w:ascii="GHEA Grapalat" w:hAnsi="GHEA Grapalat"/>
          <w:i w:val="0"/>
          <w:sz w:val="24"/>
          <w:szCs w:val="24"/>
          <w:lang w:val="en-US"/>
        </w:rPr>
        <w:t xml:space="preserve"> </w:t>
      </w:r>
    </w:p>
    <w:p w:rsidR="00BC02F4" w:rsidRPr="00302EE4" w:rsidRDefault="00BC02F4" w:rsidP="007F0965">
      <w:pPr>
        <w:pStyle w:val="a3"/>
        <w:spacing w:line="240" w:lineRule="auto"/>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7F0965">
      <w:pPr>
        <w:pStyle w:val="a3"/>
        <w:spacing w:line="240" w:lineRule="auto"/>
        <w:rPr>
          <w:rFonts w:ascii="GHEA Grapalat" w:hAnsi="GHEA Grapalat"/>
          <w:i w:val="0"/>
          <w:sz w:val="16"/>
          <w:szCs w:val="24"/>
        </w:rPr>
      </w:pPr>
    </w:p>
    <w:sectPr w:rsidR="00BC02F4" w:rsidRPr="00302EE4" w:rsidSect="00221CD3">
      <w:pgSz w:w="11906" w:h="16838" w:code="9"/>
      <w:pgMar w:top="426" w:right="849" w:bottom="1418" w:left="567"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B16" w:rsidRDefault="00185B16">
      <w:r>
        <w:separator/>
      </w:r>
    </w:p>
  </w:endnote>
  <w:endnote w:type="continuationSeparator" w:id="1">
    <w:p w:rsidR="00185B16" w:rsidRDefault="00185B1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B16" w:rsidRDefault="00185B16">
      <w:r>
        <w:separator/>
      </w:r>
    </w:p>
  </w:footnote>
  <w:footnote w:type="continuationSeparator" w:id="1">
    <w:p w:rsidR="00185B16" w:rsidRDefault="00185B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3C6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B16"/>
    <w:rsid w:val="00185DF9"/>
    <w:rsid w:val="00185F8F"/>
    <w:rsid w:val="00191D5F"/>
    <w:rsid w:val="00192606"/>
    <w:rsid w:val="00192F6E"/>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4D43"/>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1CD3"/>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7C9"/>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6779"/>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2E64"/>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1C4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0DB8"/>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BD6"/>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965"/>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B71"/>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F5A"/>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0E80"/>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26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60A1"/>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4CE"/>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2DB"/>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E2E"/>
    <w:rsid w:val="00D411B6"/>
    <w:rsid w:val="00D433B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B31"/>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E4"/>
    <w:rsid w:val="00E6367A"/>
    <w:rsid w:val="00E63C8D"/>
    <w:rsid w:val="00E64337"/>
    <w:rsid w:val="00E65F37"/>
    <w:rsid w:val="00E674AE"/>
    <w:rsid w:val="00E67BA7"/>
    <w:rsid w:val="00E74264"/>
    <w:rsid w:val="00E749B7"/>
    <w:rsid w:val="00E7522C"/>
    <w:rsid w:val="00E765B7"/>
    <w:rsid w:val="00E77EEE"/>
    <w:rsid w:val="00E805B6"/>
    <w:rsid w:val="00E81D32"/>
    <w:rsid w:val="00E82381"/>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3CA"/>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312"/>
    <w:rsid w:val="00EF6526"/>
    <w:rsid w:val="00EF7868"/>
    <w:rsid w:val="00F03F7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8FE"/>
    <w:rsid w:val="00F335E3"/>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AC"/>
    <w:rsid w:val="00F743B3"/>
    <w:rsid w:val="00F7451F"/>
    <w:rsid w:val="00F80ABF"/>
    <w:rsid w:val="00F825AC"/>
    <w:rsid w:val="00F82623"/>
    <w:rsid w:val="00F839B3"/>
    <w:rsid w:val="00F83B76"/>
    <w:rsid w:val="00F8462A"/>
    <w:rsid w:val="00F85DFC"/>
    <w:rsid w:val="00F85F62"/>
    <w:rsid w:val="00F86162"/>
    <w:rsid w:val="00F86ED5"/>
    <w:rsid w:val="00F871C2"/>
    <w:rsid w:val="00F87D70"/>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BD2"/>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 w:type="paragraph" w:styleId="HTML">
    <w:name w:val="HTML Preformatted"/>
    <w:basedOn w:val="a"/>
    <w:link w:val="HTML0"/>
    <w:uiPriority w:val="99"/>
    <w:unhideWhenUsed/>
    <w:rsid w:val="00833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833B71"/>
    <w:rPr>
      <w:rFonts w:ascii="Courier New" w:hAnsi="Courier New" w:cs="Courier New"/>
      <w:lang w:val="ru-RU" w:eastAsia="ru-RU" w:bidi="ar-SA"/>
    </w:rPr>
  </w:style>
  <w:style w:type="character" w:customStyle="1" w:styleId="y2iqfc">
    <w:name w:val="y2iqfc"/>
    <w:basedOn w:val="a0"/>
    <w:rsid w:val="00833B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2113262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127076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07102">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24497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ari-92-2011@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494</Words>
  <Characters>2819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40</cp:revision>
  <cp:lastPrinted>2017-05-25T05:52:00Z</cp:lastPrinted>
  <dcterms:created xsi:type="dcterms:W3CDTF">2017-09-25T08:25:00Z</dcterms:created>
  <dcterms:modified xsi:type="dcterms:W3CDTF">2021-08-09T07:14:00Z</dcterms:modified>
</cp:coreProperties>
</file>