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03A5" w14:textId="77777777" w:rsidR="0022631D" w:rsidRPr="006E4F47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6E4F4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Հավելված N 1 </w:t>
      </w:r>
    </w:p>
    <w:p w14:paraId="7FAF85C3" w14:textId="77777777" w:rsidR="0022631D" w:rsidRPr="006E4F47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6E4F4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ՀՀ ֆինանսների նախարարի 2021 թվականի </w:t>
      </w:r>
    </w:p>
    <w:p w14:paraId="0BAB8C38" w14:textId="37FDDD59" w:rsidR="0022631D" w:rsidRPr="006E4F47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6E4F4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>հունիսի 29</w:t>
      </w:r>
      <w:r w:rsidR="0022631D" w:rsidRPr="006E4F4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-ի N  </w:t>
      </w:r>
      <w:r w:rsidRPr="006E4F4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>323</w:t>
      </w:r>
      <w:r w:rsidR="0022631D" w:rsidRPr="006E4F4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-Ա  հրամանի          </w:t>
      </w:r>
    </w:p>
    <w:p w14:paraId="579D0D57" w14:textId="50AC0701" w:rsidR="0022631D" w:rsidRPr="006E4F47" w:rsidRDefault="0022631D" w:rsidP="00651EF1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16"/>
          <w:szCs w:val="16"/>
          <w:u w:val="single"/>
          <w:lang w:val="af-ZA" w:eastAsia="ru-RU"/>
        </w:rPr>
      </w:pPr>
      <w:r w:rsidRPr="006E4F47">
        <w:rPr>
          <w:rFonts w:ascii="GHEA Grapalat" w:eastAsia="Times New Roman" w:hAnsi="GHEA Grapalat"/>
          <w:sz w:val="16"/>
          <w:szCs w:val="16"/>
          <w:lang w:val="hy-AM" w:eastAsia="ru-RU"/>
        </w:rPr>
        <w:tab/>
      </w:r>
      <w:r w:rsidRPr="006E4F47">
        <w:rPr>
          <w:rFonts w:ascii="GHEA Grapalat" w:eastAsia="Times New Roman" w:hAnsi="GHEA Grapalat"/>
          <w:sz w:val="16"/>
          <w:szCs w:val="16"/>
          <w:lang w:val="af-ZA" w:eastAsia="ru-RU"/>
        </w:rPr>
        <w:tab/>
      </w:r>
      <w:r w:rsidRPr="006E4F47">
        <w:rPr>
          <w:rFonts w:ascii="GHEA Grapalat" w:eastAsia="Times New Roman" w:hAnsi="GHEA Grapalat" w:cs="Sylfaen"/>
          <w:i/>
          <w:sz w:val="16"/>
          <w:szCs w:val="16"/>
          <w:u w:val="single"/>
          <w:lang w:val="hy-AM" w:eastAsia="ru-RU"/>
        </w:rPr>
        <w:t>Օրինակելի</w:t>
      </w:r>
      <w:r w:rsidRPr="006E4F47">
        <w:rPr>
          <w:rFonts w:ascii="GHEA Grapalat" w:eastAsia="Times New Roman" w:hAnsi="GHEA Grapalat" w:cs="Sylfaen"/>
          <w:i/>
          <w:sz w:val="16"/>
          <w:szCs w:val="16"/>
          <w:u w:val="single"/>
          <w:lang w:val="af-ZA" w:eastAsia="ru-RU"/>
        </w:rPr>
        <w:t xml:space="preserve"> </w:t>
      </w:r>
      <w:r w:rsidRPr="006E4F47">
        <w:rPr>
          <w:rFonts w:ascii="GHEA Grapalat" w:eastAsia="Times New Roman" w:hAnsi="GHEA Grapalat" w:cs="Sylfaen"/>
          <w:i/>
          <w:sz w:val="16"/>
          <w:szCs w:val="16"/>
          <w:u w:val="single"/>
          <w:lang w:val="hy-AM" w:eastAsia="ru-RU"/>
        </w:rPr>
        <w:t>ձև</w:t>
      </w:r>
    </w:p>
    <w:p w14:paraId="3F159BB2" w14:textId="77777777" w:rsidR="0022631D" w:rsidRPr="006E4F47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</w:p>
    <w:p w14:paraId="3B02D461" w14:textId="77777777" w:rsidR="0022631D" w:rsidRPr="006E4F47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  <w:r w:rsidRPr="006E4F47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>ՀԱՅՏԱՐԱՐՈՒԹՅՈՒՆ</w:t>
      </w:r>
    </w:p>
    <w:p w14:paraId="769A6979" w14:textId="77777777" w:rsidR="0022631D" w:rsidRPr="006E4F47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  <w:r w:rsidRPr="006E4F47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>կնքված պայմանագրի մասին</w:t>
      </w:r>
    </w:p>
    <w:p w14:paraId="6D610C87" w14:textId="47C4EF89" w:rsidR="0022631D" w:rsidRDefault="000A50F9" w:rsidP="000A50F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16"/>
          <w:szCs w:val="16"/>
          <w:lang w:val="af-ZA" w:eastAsia="ru-RU"/>
        </w:rPr>
      </w:pPr>
      <w:r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 </w:t>
      </w:r>
      <w:r w:rsidR="00A364B2" w:rsidRPr="006E4F47">
        <w:rPr>
          <w:rFonts w:ascii="GHEA Grapalat" w:eastAsia="Times New Roman" w:hAnsi="GHEA Grapalat" w:cs="Sylfaen"/>
          <w:sz w:val="16"/>
          <w:szCs w:val="16"/>
          <w:lang w:val="af-ZA" w:eastAsia="ru-RU"/>
        </w:rPr>
        <w:t>«Հայաստանի պետական տնտեսագիտական համալսարան» ՊՈԱԿ</w:t>
      </w:r>
      <w:r w:rsidR="009625D2" w:rsidRPr="006E4F47">
        <w:rPr>
          <w:rFonts w:ascii="GHEA Grapalat" w:eastAsia="Times New Roman" w:hAnsi="GHEA Grapalat" w:cs="Sylfaen"/>
          <w:sz w:val="16"/>
          <w:szCs w:val="16"/>
          <w:lang w:val="hy-AM" w:eastAsia="ru-RU"/>
        </w:rPr>
        <w:t>-ը</w:t>
      </w:r>
      <w:r w:rsidR="0022631D" w:rsidRPr="006E4F47">
        <w:rPr>
          <w:rFonts w:ascii="GHEA Grapalat" w:eastAsia="Times New Roman" w:hAnsi="GHEA Grapalat" w:cs="Sylfaen"/>
          <w:sz w:val="16"/>
          <w:szCs w:val="16"/>
          <w:lang w:val="hy-AM" w:eastAsia="ru-RU"/>
        </w:rPr>
        <w:t>, որը գտնվում է</w:t>
      </w:r>
      <w:r w:rsidR="00180D40" w:rsidRPr="006E4F4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ք</w:t>
      </w:r>
      <w:r w:rsidR="00180D40" w:rsidRPr="006E4F47">
        <w:rPr>
          <w:rFonts w:ascii="MS Gothic" w:eastAsia="MS Gothic" w:hAnsi="MS Gothic" w:cs="MS Gothic" w:hint="eastAsia"/>
          <w:sz w:val="16"/>
          <w:szCs w:val="16"/>
          <w:lang w:val="af-ZA" w:eastAsia="ru-RU"/>
        </w:rPr>
        <w:t>․</w:t>
      </w:r>
      <w:r w:rsidR="00180D40" w:rsidRPr="006E4F4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Երևան, Նալբանդյան 128 </w:t>
      </w:r>
      <w:r w:rsidR="0022631D" w:rsidRPr="006E4F47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հասցեում, </w:t>
      </w:r>
      <w:r w:rsidR="0022631D" w:rsidRPr="006E4F47">
        <w:rPr>
          <w:rFonts w:ascii="GHEA Grapalat" w:eastAsia="Times New Roman" w:hAnsi="GHEA Grapalat" w:cs="Sylfaen"/>
          <w:sz w:val="16"/>
          <w:szCs w:val="16"/>
          <w:lang w:val="af-ZA" w:eastAsia="ru-RU"/>
        </w:rPr>
        <w:t>ստորև ներկայացնում է իր</w:t>
      </w:r>
      <w:r w:rsidR="00A364B2" w:rsidRPr="006E4F4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22631D" w:rsidRPr="006E4F4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կարիքների համար </w:t>
      </w:r>
      <w:r w:rsidR="009625D2" w:rsidRPr="006E4F47">
        <w:rPr>
          <w:rFonts w:ascii="GHEA Grapalat" w:eastAsia="Times New Roman" w:hAnsi="GHEA Grapalat" w:cs="Sylfaen"/>
          <w:sz w:val="16"/>
          <w:szCs w:val="16"/>
          <w:lang w:val="af-ZA" w:eastAsia="ru-RU"/>
        </w:rPr>
        <w:t></w:t>
      </w:r>
      <w:r w:rsidR="00FB3C84" w:rsidRPr="00FB3C84">
        <w:rPr>
          <w:rFonts w:ascii="GHEA Grapalat" w:eastAsia="Times New Roman" w:hAnsi="GHEA Grapalat" w:cs="Sylfaen"/>
          <w:b/>
          <w:bCs/>
          <w:sz w:val="16"/>
          <w:szCs w:val="16"/>
          <w:lang w:val="hy-AM" w:eastAsia="ru-RU"/>
        </w:rPr>
        <w:t>տեսանկարահանող տեխնիկա և հարակից սարքավորումներ</w:t>
      </w:r>
      <w:r w:rsidR="00FB3C84">
        <w:rPr>
          <w:rFonts w:ascii="GHEA Grapalat" w:eastAsia="Times New Roman" w:hAnsi="GHEA Grapalat" w:cs="Sylfaen"/>
          <w:b/>
          <w:bCs/>
          <w:sz w:val="16"/>
          <w:szCs w:val="16"/>
          <w:lang w:val="hy-AM" w:eastAsia="ru-RU"/>
        </w:rPr>
        <w:t>ի</w:t>
      </w:r>
      <w:r w:rsidR="009625D2" w:rsidRPr="006E4F47">
        <w:rPr>
          <w:rFonts w:ascii="GHEA Grapalat" w:eastAsia="Times New Roman" w:hAnsi="GHEA Grapalat" w:cs="Sylfaen"/>
          <w:sz w:val="16"/>
          <w:szCs w:val="16"/>
          <w:lang w:val="af-ZA" w:eastAsia="ru-RU"/>
        </w:rPr>
        <w:t></w:t>
      </w:r>
      <w:r w:rsidR="00A364B2" w:rsidRPr="00727E3A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22631D" w:rsidRPr="006E4F47">
        <w:rPr>
          <w:rFonts w:ascii="GHEA Grapalat" w:eastAsia="Times New Roman" w:hAnsi="GHEA Grapalat" w:cs="Sylfaen"/>
          <w:sz w:val="16"/>
          <w:szCs w:val="16"/>
          <w:lang w:val="af-ZA" w:eastAsia="ru-RU"/>
        </w:rPr>
        <w:t>ձեռքբերման նպատակով կազմակերպված</w:t>
      </w:r>
      <w:r w:rsidR="000033FA" w:rsidRPr="006E4F47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</w:t>
      </w:r>
      <w:r w:rsidR="00867513" w:rsidRPr="00867513">
        <w:rPr>
          <w:rFonts w:ascii="GHEA Grapalat" w:eastAsia="Times New Roman" w:hAnsi="GHEA Grapalat" w:cs="Sylfaen"/>
          <w:sz w:val="16"/>
          <w:szCs w:val="16"/>
          <w:lang w:val="af-ZA" w:eastAsia="ru-RU"/>
        </w:rPr>
        <w:t>ՀՊՏՀ-ԳՀԱՊՁԲ-24/ՏՏ-1</w:t>
      </w:r>
      <w:r w:rsidR="00FB3C84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</w:t>
      </w:r>
      <w:r w:rsidR="00A364B2" w:rsidRPr="006E4F47">
        <w:rPr>
          <w:rFonts w:ascii="GHEA Grapalat" w:eastAsia="Times New Roman" w:hAnsi="GHEA Grapalat" w:cs="Sylfaen"/>
          <w:sz w:val="16"/>
          <w:szCs w:val="16"/>
          <w:lang w:val="af-ZA" w:eastAsia="ru-RU"/>
        </w:rPr>
        <w:t>ծա</w:t>
      </w:r>
      <w:r w:rsidR="0022631D" w:rsidRPr="006E4F47">
        <w:rPr>
          <w:rFonts w:ascii="GHEA Grapalat" w:eastAsia="Times New Roman" w:hAnsi="GHEA Grapalat" w:cs="Sylfaen"/>
          <w:sz w:val="16"/>
          <w:szCs w:val="16"/>
          <w:lang w:val="af-ZA" w:eastAsia="ru-RU"/>
        </w:rPr>
        <w:t>ծկագրով</w:t>
      </w:r>
      <w:r w:rsidR="00A37C32" w:rsidRPr="006E4F47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</w:t>
      </w:r>
      <w:r w:rsidR="0022631D" w:rsidRPr="006E4F47">
        <w:rPr>
          <w:rFonts w:ascii="GHEA Grapalat" w:eastAsia="Times New Roman" w:hAnsi="GHEA Grapalat" w:cs="Sylfaen"/>
          <w:sz w:val="16"/>
          <w:szCs w:val="16"/>
          <w:lang w:val="af-ZA" w:eastAsia="ru-RU"/>
        </w:rPr>
        <w:t>գնման ընթացակարգի արդյունքում</w:t>
      </w:r>
      <w:r w:rsidR="006F2779" w:rsidRPr="006E4F4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22631D" w:rsidRPr="006E4F47">
        <w:rPr>
          <w:rFonts w:ascii="GHEA Grapalat" w:eastAsia="Times New Roman" w:hAnsi="GHEA Grapalat" w:cs="Sylfaen"/>
          <w:sz w:val="16"/>
          <w:szCs w:val="16"/>
          <w:lang w:val="af-ZA" w:eastAsia="ru-RU"/>
        </w:rPr>
        <w:t>կնքված պայմանագր</w:t>
      </w:r>
      <w:r w:rsidR="00C15DB5" w:rsidRPr="006E4F47">
        <w:rPr>
          <w:rFonts w:ascii="GHEA Grapalat" w:eastAsia="Times New Roman" w:hAnsi="GHEA Grapalat" w:cs="Sylfaen"/>
          <w:sz w:val="16"/>
          <w:szCs w:val="16"/>
          <w:lang w:val="af-ZA" w:eastAsia="ru-RU"/>
        </w:rPr>
        <w:t>եր</w:t>
      </w:r>
      <w:r w:rsidR="0022631D" w:rsidRPr="006E4F47">
        <w:rPr>
          <w:rFonts w:ascii="GHEA Grapalat" w:eastAsia="Times New Roman" w:hAnsi="GHEA Grapalat" w:cs="Sylfaen"/>
          <w:sz w:val="16"/>
          <w:szCs w:val="16"/>
          <w:lang w:val="af-ZA" w:eastAsia="ru-RU"/>
        </w:rPr>
        <w:t>ի մասին տեղեկատվությունը`</w:t>
      </w:r>
    </w:p>
    <w:p w14:paraId="2C677072" w14:textId="77777777" w:rsidR="00EF00C4" w:rsidRPr="006E4F47" w:rsidRDefault="00EF00C4" w:rsidP="00C00808">
      <w:pPr>
        <w:spacing w:before="0" w:after="0"/>
        <w:ind w:left="0" w:firstLine="360"/>
        <w:jc w:val="both"/>
        <w:rPr>
          <w:rFonts w:ascii="GHEA Grapalat" w:eastAsia="Times New Roman" w:hAnsi="GHEA Grapalat" w:cs="Sylfaen"/>
          <w:sz w:val="16"/>
          <w:szCs w:val="16"/>
          <w:lang w:val="af-ZA" w:eastAsia="ru-RU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73"/>
        <w:gridCol w:w="1088"/>
        <w:gridCol w:w="808"/>
        <w:gridCol w:w="92"/>
        <w:gridCol w:w="898"/>
        <w:gridCol w:w="172"/>
        <w:gridCol w:w="998"/>
        <w:gridCol w:w="83"/>
        <w:gridCol w:w="8"/>
        <w:gridCol w:w="272"/>
        <w:gridCol w:w="8"/>
        <w:gridCol w:w="303"/>
        <w:gridCol w:w="588"/>
        <w:gridCol w:w="80"/>
        <w:gridCol w:w="910"/>
        <w:gridCol w:w="178"/>
        <w:gridCol w:w="542"/>
        <w:gridCol w:w="72"/>
        <w:gridCol w:w="73"/>
        <w:gridCol w:w="1115"/>
        <w:gridCol w:w="195"/>
        <w:gridCol w:w="426"/>
        <w:gridCol w:w="189"/>
        <w:gridCol w:w="1171"/>
      </w:tblGrid>
      <w:tr w:rsidR="00E658CD" w:rsidRPr="008717A8" w14:paraId="3BCB0F4A" w14:textId="77777777" w:rsidTr="00E4348E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14:paraId="5FD69F2F" w14:textId="77777777" w:rsidR="0022631D" w:rsidRPr="008717A8" w:rsidRDefault="0022631D" w:rsidP="005F2B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1" w:type="dxa"/>
            <w:gridSpan w:val="24"/>
            <w:shd w:val="clear" w:color="auto" w:fill="auto"/>
          </w:tcPr>
          <w:p w14:paraId="47A5B985" w14:textId="06AEE284" w:rsidR="0022631D" w:rsidRPr="008717A8" w:rsidRDefault="00DD4D91" w:rsidP="00C749AC">
            <w:pPr>
              <w:widowControl w:val="0"/>
              <w:tabs>
                <w:tab w:val="center" w:pos="5120"/>
                <w:tab w:val="left" w:pos="8367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af-ZA" w:eastAsia="ru-RU"/>
              </w:rPr>
              <w:tab/>
            </w:r>
            <w:r w:rsidR="0022631D"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="0022631D"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="0022631D"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ab/>
            </w:r>
          </w:p>
        </w:tc>
      </w:tr>
      <w:tr w:rsidR="008859E1" w:rsidRPr="008717A8" w14:paraId="796D388F" w14:textId="77777777" w:rsidTr="00E4348E">
        <w:trPr>
          <w:trHeight w:val="110"/>
        </w:trPr>
        <w:tc>
          <w:tcPr>
            <w:tcW w:w="719" w:type="dxa"/>
            <w:vMerge w:val="restart"/>
            <w:shd w:val="clear" w:color="auto" w:fill="auto"/>
            <w:vAlign w:val="center"/>
          </w:tcPr>
          <w:p w14:paraId="781659E7" w14:textId="249A333D" w:rsidR="008859E1" w:rsidRPr="008717A8" w:rsidRDefault="008859E1" w:rsidP="005F2B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աբաժնի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61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8859E1" w:rsidRPr="008717A8" w:rsidRDefault="008859E1" w:rsidP="00C749AC">
            <w:pPr>
              <w:widowControl w:val="0"/>
              <w:spacing w:before="0" w:after="0"/>
              <w:ind w:left="-107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8859E1" w:rsidRPr="008717A8" w:rsidRDefault="008859E1" w:rsidP="00C749AC">
            <w:pPr>
              <w:widowControl w:val="0"/>
              <w:spacing w:before="0" w:after="0"/>
              <w:ind w:left="-107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2151" w:type="dxa"/>
            <w:gridSpan w:val="4"/>
            <w:shd w:val="clear" w:color="auto" w:fill="auto"/>
            <w:vAlign w:val="center"/>
          </w:tcPr>
          <w:p w14:paraId="59F68B85" w14:textId="77777777" w:rsidR="008859E1" w:rsidRPr="008717A8" w:rsidRDefault="008859E1" w:rsidP="00C749AC">
            <w:pPr>
              <w:widowControl w:val="0"/>
              <w:spacing w:before="0" w:after="0"/>
              <w:ind w:left="-16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69" w:type="dxa"/>
            <w:gridSpan w:val="7"/>
            <w:shd w:val="clear" w:color="auto" w:fill="auto"/>
            <w:vAlign w:val="center"/>
          </w:tcPr>
          <w:p w14:paraId="62535C49" w14:textId="2AA0FE4E" w:rsidR="008859E1" w:rsidRPr="008717A8" w:rsidRDefault="008859E1" w:rsidP="00C749AC">
            <w:pPr>
              <w:widowControl w:val="0"/>
              <w:spacing w:before="0" w:after="0"/>
              <w:ind w:left="-16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  <w:tc>
          <w:tcPr>
            <w:tcW w:w="1980" w:type="dxa"/>
            <w:gridSpan w:val="5"/>
            <w:vMerge w:val="restart"/>
            <w:shd w:val="clear" w:color="auto" w:fill="auto"/>
            <w:vAlign w:val="center"/>
          </w:tcPr>
          <w:p w14:paraId="330836BC" w14:textId="77777777" w:rsidR="008859E1" w:rsidRPr="008717A8" w:rsidRDefault="008859E1" w:rsidP="009651D2">
            <w:pPr>
              <w:widowControl w:val="0"/>
              <w:spacing w:before="0" w:after="0"/>
              <w:ind w:left="65" w:hanging="65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0" w:type="dxa"/>
            <w:gridSpan w:val="4"/>
            <w:vMerge w:val="restart"/>
            <w:shd w:val="clear" w:color="auto" w:fill="auto"/>
            <w:vAlign w:val="center"/>
          </w:tcPr>
          <w:p w14:paraId="5D289872" w14:textId="77777777" w:rsidR="008859E1" w:rsidRPr="008717A8" w:rsidRDefault="008859E1" w:rsidP="00C749AC">
            <w:pPr>
              <w:widowControl w:val="0"/>
              <w:spacing w:before="0" w:after="0"/>
              <w:ind w:left="-16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92369A" w:rsidRPr="008717A8" w14:paraId="02BE1D52" w14:textId="77777777" w:rsidTr="00E4348E">
        <w:trPr>
          <w:trHeight w:val="175"/>
        </w:trPr>
        <w:tc>
          <w:tcPr>
            <w:tcW w:w="719" w:type="dxa"/>
            <w:vMerge/>
            <w:shd w:val="clear" w:color="auto" w:fill="auto"/>
            <w:vAlign w:val="center"/>
          </w:tcPr>
          <w:p w14:paraId="6E1FBC69" w14:textId="77777777" w:rsidR="008859E1" w:rsidRPr="008717A8" w:rsidRDefault="008859E1" w:rsidP="005F2B8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shd w:val="clear" w:color="auto" w:fill="auto"/>
          </w:tcPr>
          <w:p w14:paraId="528BE8BA" w14:textId="77777777" w:rsidR="008859E1" w:rsidRPr="008717A8" w:rsidRDefault="008859E1" w:rsidP="00C749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14:paraId="5C6C06A7" w14:textId="77777777" w:rsidR="008859E1" w:rsidRPr="008717A8" w:rsidRDefault="008859E1" w:rsidP="00C749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0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8859E1" w:rsidRPr="008717A8" w:rsidRDefault="008859E1" w:rsidP="000A50F9">
            <w:pPr>
              <w:widowControl w:val="0"/>
              <w:spacing w:before="0" w:after="0"/>
              <w:ind w:left="-16" w:right="-114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8859E1" w:rsidRPr="008717A8" w:rsidRDefault="008859E1" w:rsidP="00C749AC">
            <w:pPr>
              <w:widowControl w:val="0"/>
              <w:spacing w:before="0" w:after="0"/>
              <w:ind w:left="-16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169" w:type="dxa"/>
            <w:gridSpan w:val="7"/>
            <w:shd w:val="clear" w:color="auto" w:fill="auto"/>
            <w:vAlign w:val="center"/>
          </w:tcPr>
          <w:p w14:paraId="01CC38D9" w14:textId="77777777" w:rsidR="008859E1" w:rsidRPr="008717A8" w:rsidRDefault="008859E1" w:rsidP="00C749AC">
            <w:pPr>
              <w:widowControl w:val="0"/>
              <w:spacing w:before="0" w:after="0"/>
              <w:ind w:left="-16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980" w:type="dxa"/>
            <w:gridSpan w:val="5"/>
            <w:vMerge/>
            <w:shd w:val="clear" w:color="auto" w:fill="auto"/>
          </w:tcPr>
          <w:p w14:paraId="12AD9841" w14:textId="77777777" w:rsidR="008859E1" w:rsidRPr="008717A8" w:rsidRDefault="008859E1" w:rsidP="00C749AC">
            <w:pPr>
              <w:tabs>
                <w:tab w:val="left" w:pos="1248"/>
              </w:tabs>
              <w:spacing w:before="0" w:after="0"/>
              <w:ind w:left="-16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</w:tcPr>
          <w:p w14:paraId="28B6AAAB" w14:textId="77777777" w:rsidR="008859E1" w:rsidRPr="008717A8" w:rsidRDefault="008859E1" w:rsidP="00C749AC">
            <w:pPr>
              <w:tabs>
                <w:tab w:val="left" w:pos="1248"/>
              </w:tabs>
              <w:spacing w:before="0" w:after="0"/>
              <w:ind w:left="-16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2369A" w:rsidRPr="008717A8" w14:paraId="688F77C8" w14:textId="77777777" w:rsidTr="00E4348E">
        <w:trPr>
          <w:trHeight w:val="746"/>
        </w:trPr>
        <w:tc>
          <w:tcPr>
            <w:tcW w:w="719" w:type="dxa"/>
            <w:vMerge/>
            <w:shd w:val="clear" w:color="auto" w:fill="auto"/>
            <w:vAlign w:val="center"/>
          </w:tcPr>
          <w:p w14:paraId="527772EF" w14:textId="77777777" w:rsidR="008859E1" w:rsidRPr="008717A8" w:rsidRDefault="008859E1" w:rsidP="005F2B8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shd w:val="clear" w:color="auto" w:fill="auto"/>
          </w:tcPr>
          <w:p w14:paraId="4B8111BE" w14:textId="77777777" w:rsidR="008859E1" w:rsidRPr="008717A8" w:rsidRDefault="008859E1" w:rsidP="00C749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14:paraId="31928B7A" w14:textId="77777777" w:rsidR="008859E1" w:rsidRPr="008717A8" w:rsidRDefault="008859E1" w:rsidP="00C749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0" w:type="dxa"/>
            <w:gridSpan w:val="2"/>
            <w:vMerge/>
            <w:shd w:val="clear" w:color="auto" w:fill="auto"/>
            <w:vAlign w:val="center"/>
          </w:tcPr>
          <w:p w14:paraId="5DFD9EE9" w14:textId="77777777" w:rsidR="008859E1" w:rsidRPr="008717A8" w:rsidRDefault="008859E1" w:rsidP="00C749AC">
            <w:pPr>
              <w:widowControl w:val="0"/>
              <w:spacing w:before="0" w:after="0"/>
              <w:ind w:left="-16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14:paraId="65C63772" w14:textId="77777777" w:rsidR="008859E1" w:rsidRPr="008717A8" w:rsidRDefault="008859E1" w:rsidP="00C749AC">
            <w:pPr>
              <w:widowControl w:val="0"/>
              <w:spacing w:before="0" w:after="0"/>
              <w:ind w:left="-16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14:paraId="0049F259" w14:textId="77777777" w:rsidR="008859E1" w:rsidRPr="008717A8" w:rsidRDefault="008859E1" w:rsidP="00C749AC">
            <w:pPr>
              <w:widowControl w:val="0"/>
              <w:spacing w:before="0" w:after="0"/>
              <w:ind w:left="-16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2FE30352" w14:textId="77777777" w:rsidR="008859E1" w:rsidRPr="008717A8" w:rsidRDefault="008859E1" w:rsidP="00C749AC">
            <w:pPr>
              <w:widowControl w:val="0"/>
              <w:spacing w:before="0" w:after="0"/>
              <w:ind w:left="-16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980" w:type="dxa"/>
            <w:gridSpan w:val="5"/>
            <w:vMerge/>
            <w:shd w:val="clear" w:color="auto" w:fill="auto"/>
          </w:tcPr>
          <w:p w14:paraId="3303231A" w14:textId="77777777" w:rsidR="008859E1" w:rsidRPr="008717A8" w:rsidRDefault="008859E1" w:rsidP="00C749AC">
            <w:pPr>
              <w:tabs>
                <w:tab w:val="left" w:pos="1248"/>
              </w:tabs>
              <w:spacing w:before="0" w:after="0"/>
              <w:ind w:left="-16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</w:tcPr>
          <w:p w14:paraId="1A667B28" w14:textId="77777777" w:rsidR="008859E1" w:rsidRPr="008717A8" w:rsidRDefault="008859E1" w:rsidP="00C749AC">
            <w:pPr>
              <w:tabs>
                <w:tab w:val="left" w:pos="1248"/>
              </w:tabs>
              <w:spacing w:before="0" w:after="0"/>
              <w:ind w:left="-16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4348E" w:rsidRPr="00FB3C84" w14:paraId="4BD4853B" w14:textId="77777777" w:rsidTr="00E4348E">
        <w:trPr>
          <w:trHeight w:val="705"/>
        </w:trPr>
        <w:tc>
          <w:tcPr>
            <w:tcW w:w="719" w:type="dxa"/>
            <w:shd w:val="clear" w:color="auto" w:fill="auto"/>
            <w:vAlign w:val="center"/>
          </w:tcPr>
          <w:p w14:paraId="6183AD69" w14:textId="77777777" w:rsidR="00FB3C84" w:rsidRPr="00FB3C84" w:rsidRDefault="00FB3C84" w:rsidP="00FB3C84">
            <w:pPr>
              <w:pStyle w:val="ListParagraph"/>
              <w:widowControl w:val="0"/>
              <w:numPr>
                <w:ilvl w:val="0"/>
                <w:numId w:val="8"/>
              </w:numPr>
              <w:spacing w:before="0" w:after="0"/>
              <w:ind w:right="68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870A" w14:textId="03E8DCCD" w:rsidR="00FB3C84" w:rsidRPr="00FB3C84" w:rsidRDefault="00FB3C84" w:rsidP="00FB3C84">
            <w:pPr>
              <w:widowControl w:val="0"/>
              <w:spacing w:before="0" w:after="0"/>
              <w:ind w:left="55" w:firstLine="19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Տեսախցիկ 4MP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41B5" w14:textId="68877531" w:rsidR="00FB3C84" w:rsidRPr="00FB3C84" w:rsidRDefault="00FB3C84" w:rsidP="00FB3C84">
            <w:pPr>
              <w:widowControl w:val="0"/>
              <w:spacing w:before="0" w:after="0"/>
              <w:ind w:left="55" w:firstLine="9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83A3" w14:textId="2FA7D376" w:rsidR="00FB3C84" w:rsidRPr="00FB3C84" w:rsidRDefault="00FB3C84" w:rsidP="00FB3C84">
            <w:pPr>
              <w:widowControl w:val="0"/>
              <w:spacing w:before="0" w:after="0"/>
              <w:ind w:left="55" w:firstLine="9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D79B" w14:textId="2490A751" w:rsidR="00FB3C84" w:rsidRPr="00FB3C84" w:rsidRDefault="00FB3C84" w:rsidP="00FB3C84">
            <w:pPr>
              <w:widowControl w:val="0"/>
              <w:spacing w:before="0" w:after="0"/>
              <w:ind w:left="55" w:firstLine="9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100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5BE2" w14:textId="38380FC0" w:rsidR="00FB3C84" w:rsidRPr="00FB3C84" w:rsidRDefault="00FB3C84" w:rsidP="00FB3C84">
            <w:pPr>
              <w:widowControl w:val="0"/>
              <w:spacing w:before="0" w:after="0"/>
              <w:ind w:left="55" w:firstLine="9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2800000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A946" w14:textId="3DBA6F7B" w:rsidR="00FB3C84" w:rsidRPr="00FB3C84" w:rsidRDefault="00FB3C84" w:rsidP="00FB3C84">
            <w:pPr>
              <w:widowControl w:val="0"/>
              <w:spacing w:before="0" w:after="0"/>
              <w:ind w:left="-14" w:firstLine="14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2800000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7E0C" w14:textId="77777777" w:rsidR="00FB3C84" w:rsidRPr="00FB3C84" w:rsidRDefault="00FB3C84" w:rsidP="00FB3C84">
            <w:pPr>
              <w:spacing w:before="0" w:after="0"/>
              <w:ind w:left="65" w:firstLine="0"/>
              <w:jc w:val="center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Տեսախցիկ 4MP</w:t>
            </w:r>
          </w:p>
          <w:p w14:paraId="72BA6899" w14:textId="77777777" w:rsidR="00FB3C84" w:rsidRPr="00FB3C84" w:rsidRDefault="00FB3C84" w:rsidP="00FB3C84">
            <w:pPr>
              <w:spacing w:before="0" w:after="0"/>
              <w:ind w:left="65" w:firstLine="0"/>
              <w:jc w:val="center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DS-2CD1043G2-I(C) 2.8mm կամ համարժեք, DS-2CD1043G0-I կամ համարժեք DS-2CD1043G0E-I </w:t>
            </w:r>
          </w:p>
          <w:p w14:paraId="3E9B9070" w14:textId="744BB867" w:rsidR="00FB3C84" w:rsidRPr="00FB3C84" w:rsidRDefault="00FB3C84" w:rsidP="00FB3C84">
            <w:pPr>
              <w:widowControl w:val="0"/>
              <w:spacing w:before="0" w:after="0"/>
              <w:ind w:left="65" w:firstLine="0"/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B3C84">
              <w:rPr>
                <w:rFonts w:ascii="GHEA Grapalat" w:hAnsi="GHEA Grapalat" w:cs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Երաշխիք 1 տարի։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7A2E" w14:textId="77777777" w:rsidR="00FB3C84" w:rsidRPr="00FB3C84" w:rsidRDefault="00FB3C84" w:rsidP="00FB3C84">
            <w:pPr>
              <w:spacing w:before="0" w:after="0"/>
              <w:ind w:left="75" w:firstLine="79"/>
              <w:jc w:val="center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Տեսախցիկ 4MP</w:t>
            </w:r>
          </w:p>
          <w:p w14:paraId="644015F1" w14:textId="77777777" w:rsidR="00FB3C84" w:rsidRPr="00FB3C84" w:rsidRDefault="00FB3C84" w:rsidP="00FB3C84">
            <w:pPr>
              <w:spacing w:before="0" w:after="0"/>
              <w:ind w:left="75" w:firstLine="79"/>
              <w:jc w:val="center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 xml:space="preserve">DS-2CD1043G2-I(C) 2.8mm կամ համարժեք, DS-2CD1043G0-I կամ համարժեք DS-2CD1043G0E-I </w:t>
            </w:r>
          </w:p>
          <w:p w14:paraId="7100EEC2" w14:textId="0996B996" w:rsidR="00FB3C84" w:rsidRPr="00FB3C84" w:rsidRDefault="00FB3C84" w:rsidP="00FB3C84">
            <w:pPr>
              <w:widowControl w:val="0"/>
              <w:spacing w:before="0" w:after="0"/>
              <w:ind w:left="75" w:firstLine="79"/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B3C84">
              <w:rPr>
                <w:rFonts w:ascii="GHEA Grapalat" w:hAnsi="GHEA Grapalat" w:cs="GHEA Grapalat"/>
                <w:b/>
                <w:bCs/>
                <w:color w:val="000000" w:themeColor="text1"/>
                <w:sz w:val="18"/>
                <w:szCs w:val="18"/>
                <w:lang w:val="hy-AM"/>
              </w:rPr>
              <w:t>Երաշխիք 1 տարի։</w:t>
            </w:r>
          </w:p>
        </w:tc>
      </w:tr>
      <w:tr w:rsidR="00E4348E" w:rsidRPr="00FB3C84" w14:paraId="15033062" w14:textId="77777777" w:rsidTr="00E4348E">
        <w:trPr>
          <w:trHeight w:val="440"/>
        </w:trPr>
        <w:tc>
          <w:tcPr>
            <w:tcW w:w="719" w:type="dxa"/>
            <w:shd w:val="clear" w:color="auto" w:fill="auto"/>
            <w:vAlign w:val="center"/>
          </w:tcPr>
          <w:p w14:paraId="7D4A3537" w14:textId="77777777" w:rsidR="00FB3C84" w:rsidRPr="00FB3C84" w:rsidRDefault="00FB3C84" w:rsidP="00FB3C84">
            <w:pPr>
              <w:pStyle w:val="ListParagraph"/>
              <w:widowControl w:val="0"/>
              <w:numPr>
                <w:ilvl w:val="0"/>
                <w:numId w:val="8"/>
              </w:numPr>
              <w:spacing w:before="0" w:after="0"/>
              <w:ind w:right="68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8C99" w14:textId="176B68BC" w:rsidR="00FB3C84" w:rsidRPr="00FB3C84" w:rsidRDefault="00FB3C84" w:rsidP="00FB3C84">
            <w:pPr>
              <w:widowControl w:val="0"/>
              <w:spacing w:before="0" w:after="0"/>
              <w:ind w:left="55" w:firstLine="19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Տեսաձայնագրիչ 32 ալիք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88BF" w14:textId="59C1119D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E5F2" w14:textId="5ECD9E35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5798" w14:textId="427A4BAB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4486" w14:textId="290D7DEA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680000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AE81" w14:textId="345387D1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680000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4D51" w14:textId="77777777" w:rsidR="00FB3C84" w:rsidRPr="00FB3C84" w:rsidRDefault="00FB3C84" w:rsidP="00FB3C84">
            <w:pPr>
              <w:spacing w:before="0" w:after="0"/>
              <w:ind w:left="65" w:firstLine="0"/>
              <w:jc w:val="center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Տեսաձայնագրիչ 32 ալիք</w:t>
            </w:r>
          </w:p>
          <w:p w14:paraId="2C18E6AE" w14:textId="77777777" w:rsidR="00FB3C84" w:rsidRPr="00FB3C84" w:rsidRDefault="00FB3C84" w:rsidP="00FB3C84">
            <w:pPr>
              <w:pStyle w:val="BodyText"/>
              <w:ind w:left="65" w:right="73"/>
              <w:rPr>
                <w:rFonts w:ascii="GHEA Grapalat" w:eastAsia="Times New Roman" w:hAnsi="GHEA Grapalat" w:cs="GHEA Grapalat"/>
                <w:b w:val="0"/>
                <w:bCs w:val="0"/>
                <w:iCs w:val="0"/>
                <w:color w:val="000000" w:themeColor="text1"/>
                <w:sz w:val="18"/>
                <w:szCs w:val="18"/>
                <w:lang w:val="hy-AM" w:eastAsia="en-US"/>
              </w:rPr>
            </w:pPr>
            <w:r w:rsidRPr="00FB3C84">
              <w:rPr>
                <w:rFonts w:ascii="GHEA Grapalat" w:eastAsia="Times New Roman" w:hAnsi="GHEA Grapalat" w:cs="GHEA Grapalat"/>
                <w:b w:val="0"/>
                <w:bCs w:val="0"/>
                <w:iCs w:val="0"/>
                <w:color w:val="000000" w:themeColor="text1"/>
                <w:sz w:val="18"/>
                <w:szCs w:val="18"/>
                <w:lang w:val="hy-AM" w:eastAsia="en-US"/>
              </w:rPr>
              <w:t>DS-7632NI-I2 կամ համարժեք, DS-7632NXI-I2/S կամ համարժեք DS-7732NXI-K4</w:t>
            </w:r>
          </w:p>
          <w:p w14:paraId="2397854C" w14:textId="52567B46" w:rsidR="00FB3C84" w:rsidRPr="00FB3C84" w:rsidRDefault="00FB3C84" w:rsidP="00FB3C84">
            <w:pPr>
              <w:widowControl w:val="0"/>
              <w:spacing w:before="0" w:after="0"/>
              <w:ind w:left="65" w:firstLine="0"/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Երաշխիք 1 տարի։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6CB5" w14:textId="77777777" w:rsidR="00FB3C84" w:rsidRPr="00FB3C84" w:rsidRDefault="00FB3C84" w:rsidP="00FB3C84">
            <w:pPr>
              <w:spacing w:before="0" w:after="0"/>
              <w:ind w:left="72" w:firstLine="76"/>
              <w:jc w:val="center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Տեսաձայնագրիչ 32 ալիք</w:t>
            </w:r>
          </w:p>
          <w:p w14:paraId="060944F5" w14:textId="77777777" w:rsidR="00FB3C84" w:rsidRPr="00FB3C84" w:rsidRDefault="00FB3C84" w:rsidP="00FB3C84">
            <w:pPr>
              <w:pStyle w:val="BodyText"/>
              <w:ind w:left="72" w:right="73" w:firstLine="76"/>
              <w:rPr>
                <w:rFonts w:ascii="GHEA Grapalat" w:eastAsia="Times New Roman" w:hAnsi="GHEA Grapalat" w:cs="GHEA Grapalat"/>
                <w:b w:val="0"/>
                <w:bCs w:val="0"/>
                <w:iCs w:val="0"/>
                <w:color w:val="000000" w:themeColor="text1"/>
                <w:sz w:val="18"/>
                <w:szCs w:val="18"/>
                <w:lang w:val="hy-AM" w:eastAsia="en-US"/>
              </w:rPr>
            </w:pPr>
            <w:r w:rsidRPr="00FB3C84">
              <w:rPr>
                <w:rFonts w:ascii="GHEA Grapalat" w:eastAsia="Times New Roman" w:hAnsi="GHEA Grapalat" w:cs="GHEA Grapalat"/>
                <w:b w:val="0"/>
                <w:bCs w:val="0"/>
                <w:iCs w:val="0"/>
                <w:color w:val="000000" w:themeColor="text1"/>
                <w:sz w:val="18"/>
                <w:szCs w:val="18"/>
                <w:lang w:val="hy-AM" w:eastAsia="en-US"/>
              </w:rPr>
              <w:t>DS-7632NI-I2 կամ համարժեք, DS-7632NXI-I2/S կամ համարժեք DS-7732NXI-K4</w:t>
            </w:r>
          </w:p>
          <w:p w14:paraId="06E186F6" w14:textId="2CA71F61" w:rsidR="00FB3C84" w:rsidRPr="00FB3C84" w:rsidRDefault="00FB3C84" w:rsidP="00FB3C84">
            <w:pPr>
              <w:widowControl w:val="0"/>
              <w:spacing w:before="0" w:after="0"/>
              <w:ind w:left="72" w:firstLine="76"/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Երաշխիք 1 տարի։</w:t>
            </w:r>
          </w:p>
        </w:tc>
      </w:tr>
      <w:tr w:rsidR="00E4348E" w:rsidRPr="00FB3C84" w14:paraId="634A83E1" w14:textId="77777777" w:rsidTr="00E4348E">
        <w:trPr>
          <w:trHeight w:val="386"/>
        </w:trPr>
        <w:tc>
          <w:tcPr>
            <w:tcW w:w="719" w:type="dxa"/>
            <w:shd w:val="clear" w:color="auto" w:fill="auto"/>
            <w:vAlign w:val="center"/>
          </w:tcPr>
          <w:p w14:paraId="2FA5062D" w14:textId="77777777" w:rsidR="00FB3C84" w:rsidRPr="00FB3C84" w:rsidRDefault="00FB3C84" w:rsidP="00FB3C84">
            <w:pPr>
              <w:pStyle w:val="ListParagraph"/>
              <w:widowControl w:val="0"/>
              <w:numPr>
                <w:ilvl w:val="0"/>
                <w:numId w:val="8"/>
              </w:numPr>
              <w:spacing w:before="0" w:after="0"/>
              <w:ind w:right="68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C1FD" w14:textId="0E9DB9FC" w:rsidR="00FB3C84" w:rsidRPr="00FB3C84" w:rsidRDefault="00FB3C84" w:rsidP="00FB3C84">
            <w:pPr>
              <w:widowControl w:val="0"/>
              <w:spacing w:before="0" w:after="0"/>
              <w:ind w:left="55" w:firstLine="19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Սերվերային պահարան rack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F85B" w14:textId="05A44D2F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6EAF" w14:textId="0B31A904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0F2F" w14:textId="1EE182E7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4F39" w14:textId="763784CA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240000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0CAE" w14:textId="038E375E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240000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1301" w14:textId="77777777" w:rsidR="00FB3C84" w:rsidRPr="00FB3C84" w:rsidRDefault="00FB3C84" w:rsidP="00FB3C84">
            <w:pPr>
              <w:spacing w:before="0" w:after="0"/>
              <w:ind w:left="65" w:firstLine="0"/>
              <w:jc w:val="center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Սերվերային պահարան rack</w:t>
            </w:r>
          </w:p>
          <w:p w14:paraId="762D5A48" w14:textId="2F1A00C1" w:rsidR="00FB3C84" w:rsidRPr="00FB3C84" w:rsidRDefault="00FB3C84" w:rsidP="00FB3C84">
            <w:pPr>
              <w:widowControl w:val="0"/>
              <w:spacing w:before="0" w:after="0"/>
              <w:ind w:left="65" w:firstLine="0"/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Տեսակը` պատի / ֆորմ ֆակտոր` 6U / դաս` mounting cabinet / առավելագույն քաշը` 60 կգ / պաշտպանություն` IP20 / առանձնահատկություններ` առաջին դուռ՝ ապակի / գույնը` սև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A4CE" w14:textId="77777777" w:rsidR="00FB3C84" w:rsidRPr="00FB3C84" w:rsidRDefault="00FB3C84" w:rsidP="00FB3C84">
            <w:pPr>
              <w:spacing w:before="0" w:after="0"/>
              <w:jc w:val="center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Սերվերային պահարան rack</w:t>
            </w:r>
          </w:p>
          <w:p w14:paraId="44ED6BB9" w14:textId="169E4124" w:rsidR="00FB3C84" w:rsidRPr="00FB3C84" w:rsidRDefault="00FB3C84" w:rsidP="00FB3C84">
            <w:pPr>
              <w:widowControl w:val="0"/>
              <w:spacing w:before="0" w:after="0"/>
              <w:ind w:left="-19" w:right="-16" w:firstLine="19"/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Տեսակը` պատի / ֆորմ ֆակտոր` 6U / դաս` mounting cabinet / առավելագույն քաշը` 60 կգ / պաշտպանություն` IP20 / առանձնահատկություններ` առաջին դուռ՝ ապակի / գույնը` սև</w:t>
            </w:r>
          </w:p>
        </w:tc>
      </w:tr>
      <w:tr w:rsidR="00E4348E" w:rsidRPr="00FB3C84" w14:paraId="3FB8CB83" w14:textId="77777777" w:rsidTr="00E4348E">
        <w:trPr>
          <w:trHeight w:val="512"/>
        </w:trPr>
        <w:tc>
          <w:tcPr>
            <w:tcW w:w="719" w:type="dxa"/>
            <w:shd w:val="clear" w:color="auto" w:fill="auto"/>
            <w:vAlign w:val="center"/>
          </w:tcPr>
          <w:p w14:paraId="2533BB7E" w14:textId="77777777" w:rsidR="00FB3C84" w:rsidRPr="00FB3C84" w:rsidRDefault="00FB3C84" w:rsidP="00FB3C84">
            <w:pPr>
              <w:pStyle w:val="ListParagraph"/>
              <w:widowControl w:val="0"/>
              <w:numPr>
                <w:ilvl w:val="0"/>
                <w:numId w:val="8"/>
              </w:numPr>
              <w:spacing w:before="0" w:after="0"/>
              <w:ind w:right="68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861F" w14:textId="53F4A92D" w:rsidR="00FB3C84" w:rsidRPr="00FB3C84" w:rsidRDefault="00FB3C84" w:rsidP="00FB3C84">
            <w:pPr>
              <w:widowControl w:val="0"/>
              <w:spacing w:before="0" w:after="0"/>
              <w:ind w:left="55" w:firstLine="19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Կոշտ սկավառակ 4TB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39B1" w14:textId="4AEE3204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FA65" w14:textId="2F01AE61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8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A5EB" w14:textId="3E860EE5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8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0F2C" w14:textId="77E4BAD4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384000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ECEA" w14:textId="01EECDD8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384000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BB77" w14:textId="77777777" w:rsidR="00FB3C84" w:rsidRPr="00FB3C84" w:rsidRDefault="00FB3C84" w:rsidP="00FB3C84">
            <w:pPr>
              <w:pStyle w:val="BodyText"/>
              <w:ind w:left="65" w:right="73"/>
              <w:rPr>
                <w:rFonts w:ascii="GHEA Grapalat" w:eastAsia="Times New Roman" w:hAnsi="GHEA Grapalat" w:cs="GHEA Grapalat"/>
                <w:b w:val="0"/>
                <w:bCs w:val="0"/>
                <w:iCs w:val="0"/>
                <w:color w:val="000000" w:themeColor="text1"/>
                <w:sz w:val="18"/>
                <w:szCs w:val="18"/>
                <w:lang w:val="hy-AM" w:eastAsia="en-US"/>
              </w:rPr>
            </w:pPr>
            <w:r w:rsidRPr="00FB3C84">
              <w:rPr>
                <w:rFonts w:ascii="GHEA Grapalat" w:eastAsia="Times New Roman" w:hAnsi="GHEA Grapalat" w:cs="GHEA Grapalat"/>
                <w:b w:val="0"/>
                <w:bCs w:val="0"/>
                <w:iCs w:val="0"/>
                <w:color w:val="000000" w:themeColor="text1"/>
                <w:sz w:val="18"/>
                <w:szCs w:val="18"/>
                <w:lang w:val="hy-AM" w:eastAsia="en-US"/>
              </w:rPr>
              <w:t xml:space="preserve">Կոշտ սկավառակի հիշողություն` առնվազն 4 TB / ինտերֆեյս` SATA , 5400-5900 պ / ր ,  64-256 ՄԲ բուֆեր , SATA 6 գբ/վ, նախատեսված </w:t>
            </w:r>
            <w:r w:rsidRPr="00FB3C84">
              <w:rPr>
                <w:rFonts w:ascii="GHEA Grapalat" w:eastAsia="Times New Roman" w:hAnsi="GHEA Grapalat" w:cs="GHEA Grapalat"/>
                <w:b w:val="0"/>
                <w:bCs w:val="0"/>
                <w:iCs w:val="0"/>
                <w:color w:val="000000" w:themeColor="text1"/>
                <w:sz w:val="18"/>
                <w:szCs w:val="18"/>
                <w:lang w:val="hy-AM" w:eastAsia="en-US"/>
              </w:rPr>
              <w:lastRenderedPageBreak/>
              <w:t>տեսահսկման համար, 24/7 աշխատանքային ռեժիմով</w:t>
            </w:r>
          </w:p>
          <w:p w14:paraId="0E66B66F" w14:textId="5873856B" w:rsidR="00FB3C84" w:rsidRPr="00FB3C84" w:rsidRDefault="00FB3C84" w:rsidP="00FB3C84">
            <w:pPr>
              <w:widowControl w:val="0"/>
              <w:spacing w:before="0" w:after="0"/>
              <w:ind w:left="65" w:firstLine="0"/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Երաշխիք 6 ամիս։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AE6F" w14:textId="77777777" w:rsidR="00FB3C84" w:rsidRPr="00FB3C84" w:rsidRDefault="00FB3C84" w:rsidP="00FB3C84">
            <w:pPr>
              <w:pStyle w:val="BodyText"/>
              <w:ind w:right="73"/>
              <w:rPr>
                <w:rFonts w:ascii="GHEA Grapalat" w:eastAsia="Times New Roman" w:hAnsi="GHEA Grapalat" w:cs="GHEA Grapalat"/>
                <w:b w:val="0"/>
                <w:bCs w:val="0"/>
                <w:iCs w:val="0"/>
                <w:color w:val="000000" w:themeColor="text1"/>
                <w:sz w:val="18"/>
                <w:szCs w:val="18"/>
                <w:lang w:val="hy-AM" w:eastAsia="en-US"/>
              </w:rPr>
            </w:pPr>
            <w:r w:rsidRPr="00FB3C84">
              <w:rPr>
                <w:rFonts w:ascii="GHEA Grapalat" w:eastAsia="Times New Roman" w:hAnsi="GHEA Grapalat" w:cs="GHEA Grapalat"/>
                <w:b w:val="0"/>
                <w:bCs w:val="0"/>
                <w:iCs w:val="0"/>
                <w:color w:val="000000" w:themeColor="text1"/>
                <w:sz w:val="18"/>
                <w:szCs w:val="18"/>
                <w:lang w:val="hy-AM" w:eastAsia="en-US"/>
              </w:rPr>
              <w:lastRenderedPageBreak/>
              <w:t xml:space="preserve">Կոշտ սկավառակի հիշողություն` առնվազն 4 TB / ինտերֆեյս` SATA , 5400-5900 պ / ր ,  64-256 ՄԲ բուֆեր , SATA 6 գբ/վ, նախատեսված </w:t>
            </w:r>
            <w:r w:rsidRPr="00FB3C84">
              <w:rPr>
                <w:rFonts w:ascii="GHEA Grapalat" w:eastAsia="Times New Roman" w:hAnsi="GHEA Grapalat" w:cs="GHEA Grapalat"/>
                <w:b w:val="0"/>
                <w:bCs w:val="0"/>
                <w:iCs w:val="0"/>
                <w:color w:val="000000" w:themeColor="text1"/>
                <w:sz w:val="18"/>
                <w:szCs w:val="18"/>
                <w:lang w:val="hy-AM" w:eastAsia="en-US"/>
              </w:rPr>
              <w:lastRenderedPageBreak/>
              <w:t>տեսահսկման համար, 24/7 աշխատանքային ռեժիմով</w:t>
            </w:r>
          </w:p>
          <w:p w14:paraId="1571899B" w14:textId="3671C68B" w:rsidR="00FB3C84" w:rsidRPr="00FB3C84" w:rsidRDefault="00FB3C84" w:rsidP="00FB3C84">
            <w:pPr>
              <w:widowControl w:val="0"/>
              <w:spacing w:before="0" w:after="0"/>
              <w:ind w:left="55" w:firstLine="90"/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Երաշխիք 6 ամիս։</w:t>
            </w:r>
          </w:p>
        </w:tc>
      </w:tr>
      <w:tr w:rsidR="00E4348E" w:rsidRPr="00FB3C84" w14:paraId="1EDF6354" w14:textId="77777777" w:rsidTr="00E4348E">
        <w:trPr>
          <w:trHeight w:val="386"/>
        </w:trPr>
        <w:tc>
          <w:tcPr>
            <w:tcW w:w="719" w:type="dxa"/>
            <w:shd w:val="clear" w:color="auto" w:fill="auto"/>
            <w:vAlign w:val="center"/>
          </w:tcPr>
          <w:p w14:paraId="61C372CA" w14:textId="77777777" w:rsidR="00FB3C84" w:rsidRPr="00FB3C84" w:rsidRDefault="00FB3C84" w:rsidP="00FB3C84">
            <w:pPr>
              <w:pStyle w:val="ListParagraph"/>
              <w:widowControl w:val="0"/>
              <w:numPr>
                <w:ilvl w:val="0"/>
                <w:numId w:val="8"/>
              </w:numPr>
              <w:spacing w:before="0" w:after="0"/>
              <w:ind w:right="68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8B2C" w14:textId="6C0AF8C3" w:rsidR="00FB3C84" w:rsidRPr="00FB3C84" w:rsidRDefault="00FB3C84" w:rsidP="00FB3C84">
            <w:pPr>
              <w:widowControl w:val="0"/>
              <w:spacing w:before="0" w:after="0"/>
              <w:ind w:left="55" w:firstLine="19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Կոնեկտոր RJ45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DE03" w14:textId="1CE05460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20C9" w14:textId="65119601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200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970F" w14:textId="7B6935C0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200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04B3" w14:textId="1ECD31E2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12000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1062" w14:textId="415B8FE4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12000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52C5" w14:textId="62D234C2" w:rsidR="00FB3C84" w:rsidRPr="00FB3C84" w:rsidRDefault="00FB3C84" w:rsidP="00FB3C84">
            <w:pPr>
              <w:widowControl w:val="0"/>
              <w:spacing w:before="0" w:after="0"/>
              <w:ind w:left="65" w:firstLine="0"/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Կոնեկտոր RJ45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413C" w14:textId="45DAA3C1" w:rsidR="00FB3C84" w:rsidRPr="00FB3C84" w:rsidRDefault="00FB3C84" w:rsidP="00FB3C84">
            <w:pPr>
              <w:widowControl w:val="0"/>
              <w:spacing w:before="0" w:after="0"/>
              <w:ind w:left="55" w:firstLine="90"/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Կոնեկտոր RJ45</w:t>
            </w:r>
          </w:p>
        </w:tc>
      </w:tr>
      <w:tr w:rsidR="0092369A" w:rsidRPr="00FB3C84" w14:paraId="1131F521" w14:textId="77777777" w:rsidTr="00E4348E">
        <w:trPr>
          <w:trHeight w:val="386"/>
        </w:trPr>
        <w:tc>
          <w:tcPr>
            <w:tcW w:w="719" w:type="dxa"/>
            <w:shd w:val="clear" w:color="auto" w:fill="auto"/>
            <w:vAlign w:val="center"/>
          </w:tcPr>
          <w:p w14:paraId="6A999BE5" w14:textId="77777777" w:rsidR="00FB3C84" w:rsidRPr="00FB3C84" w:rsidRDefault="00FB3C84" w:rsidP="00FB3C84">
            <w:pPr>
              <w:pStyle w:val="ListParagraph"/>
              <w:widowControl w:val="0"/>
              <w:numPr>
                <w:ilvl w:val="0"/>
                <w:numId w:val="8"/>
              </w:numPr>
              <w:spacing w:before="0" w:after="0"/>
              <w:ind w:right="68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8BDE" w14:textId="7BF653BC" w:rsidR="00FB3C84" w:rsidRPr="00FB3C84" w:rsidRDefault="00FB3C84" w:rsidP="00FB3C84">
            <w:pPr>
              <w:widowControl w:val="0"/>
              <w:spacing w:before="0" w:after="0"/>
              <w:ind w:left="55" w:firstLine="19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Մալուխ UTP CAT5 Solid Copper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77CD" w14:textId="40FF63AC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մ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B723" w14:textId="209F9CA5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1525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E04" w14:textId="47E1E133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1525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610C" w14:textId="614F0247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381250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0226" w14:textId="70ABEF0D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381250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DCFB" w14:textId="77777777" w:rsidR="00FB3C84" w:rsidRPr="00FB3C84" w:rsidRDefault="00FB3C84" w:rsidP="00FB3C84">
            <w:pPr>
              <w:spacing w:before="0" w:after="0"/>
              <w:ind w:left="65" w:firstLine="0"/>
              <w:jc w:val="center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Տեսակը - UTP LAN մալուխ</w:t>
            </w:r>
          </w:p>
          <w:p w14:paraId="47B04F3E" w14:textId="77777777" w:rsidR="00FB3C84" w:rsidRPr="00FB3C84" w:rsidRDefault="00FB3C84" w:rsidP="00FB3C84">
            <w:pPr>
              <w:spacing w:before="0" w:after="0"/>
              <w:ind w:left="65" w:firstLine="0"/>
              <w:jc w:val="center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Հիմնական հաղորդալարի նյութ-Պղինձ</w:t>
            </w:r>
          </w:p>
          <w:p w14:paraId="51DCD0FE" w14:textId="77777777" w:rsidR="00FB3C84" w:rsidRPr="00FB3C84" w:rsidRDefault="00FB3C84" w:rsidP="00FB3C84">
            <w:pPr>
              <w:spacing w:before="0" w:after="0"/>
              <w:ind w:left="65" w:firstLine="0"/>
              <w:jc w:val="center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Դաս - CAT5</w:t>
            </w:r>
          </w:p>
          <w:p w14:paraId="744617C9" w14:textId="1F4A8774" w:rsidR="00FB3C84" w:rsidRPr="00FB3C84" w:rsidRDefault="00FB3C84" w:rsidP="00FB3C84">
            <w:pPr>
              <w:widowControl w:val="0"/>
              <w:spacing w:before="0" w:after="0"/>
              <w:ind w:left="65" w:firstLine="0"/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Մեկ տուփի երկարությունը նվազագույնը - 305մ, տուփը պետք է կշռի նվազագույնը 9.5 կգ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F41C" w14:textId="77777777" w:rsidR="00FB3C84" w:rsidRPr="00FB3C84" w:rsidRDefault="00FB3C84" w:rsidP="00FB3C84">
            <w:pPr>
              <w:spacing w:before="0" w:after="0"/>
              <w:ind w:left="72" w:firstLine="0"/>
              <w:jc w:val="center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Տեսակը - UTP LAN մալուխ</w:t>
            </w:r>
          </w:p>
          <w:p w14:paraId="0B49BD94" w14:textId="77777777" w:rsidR="00FB3C84" w:rsidRPr="00FB3C84" w:rsidRDefault="00FB3C84" w:rsidP="00FB3C84">
            <w:pPr>
              <w:spacing w:before="0" w:after="0"/>
              <w:ind w:left="72" w:firstLine="0"/>
              <w:jc w:val="center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Հիմնական հաղորդալարի նյութ-Պղինձ</w:t>
            </w:r>
          </w:p>
          <w:p w14:paraId="26FA7D5B" w14:textId="77777777" w:rsidR="00FB3C84" w:rsidRPr="00FB3C84" w:rsidRDefault="00FB3C84" w:rsidP="00FB3C84">
            <w:pPr>
              <w:spacing w:before="0" w:after="0"/>
              <w:ind w:left="72" w:firstLine="0"/>
              <w:jc w:val="center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Դաս - CAT5</w:t>
            </w:r>
          </w:p>
          <w:p w14:paraId="400B6BC3" w14:textId="72A7D470" w:rsidR="00FB3C84" w:rsidRPr="00FB3C84" w:rsidRDefault="00FB3C84" w:rsidP="00FB3C84">
            <w:pPr>
              <w:widowControl w:val="0"/>
              <w:spacing w:before="0" w:after="0"/>
              <w:ind w:left="72" w:firstLine="0"/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Մեկ տուփի երկարությունը նվազագույնը - 305մ, տուփը պետք է կշռի նվազագույնը 9.5 կգ</w:t>
            </w:r>
          </w:p>
        </w:tc>
      </w:tr>
      <w:tr w:rsidR="00E4348E" w:rsidRPr="00FB3C84" w14:paraId="7A7C2047" w14:textId="77777777" w:rsidTr="00E4348E">
        <w:trPr>
          <w:trHeight w:val="386"/>
        </w:trPr>
        <w:tc>
          <w:tcPr>
            <w:tcW w:w="719" w:type="dxa"/>
            <w:shd w:val="clear" w:color="auto" w:fill="auto"/>
            <w:vAlign w:val="center"/>
          </w:tcPr>
          <w:p w14:paraId="3F11937D" w14:textId="77777777" w:rsidR="00FB3C84" w:rsidRPr="00FB3C84" w:rsidRDefault="00FB3C84" w:rsidP="00FB3C84">
            <w:pPr>
              <w:pStyle w:val="ListParagraph"/>
              <w:widowControl w:val="0"/>
              <w:numPr>
                <w:ilvl w:val="0"/>
                <w:numId w:val="8"/>
              </w:numPr>
              <w:spacing w:before="0" w:after="0"/>
              <w:ind w:right="68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E819" w14:textId="33F76017" w:rsidR="00FB3C84" w:rsidRPr="00FB3C84" w:rsidRDefault="00FB3C84" w:rsidP="00FB3C84">
            <w:pPr>
              <w:widowControl w:val="0"/>
              <w:spacing w:before="0" w:after="0"/>
              <w:ind w:left="55" w:firstLine="19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POE սվիչ  8 port 10/100  2 uplink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B7B6" w14:textId="2F17469E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9689" w14:textId="2AFCF9A9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35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E24F" w14:textId="0F7DADE6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35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B0B1" w14:textId="6B3C8A51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1225000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2E6D" w14:textId="0EFEB2AC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1225000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2531" w14:textId="77777777" w:rsidR="00FB3C84" w:rsidRPr="00FB3C84" w:rsidRDefault="00FB3C84" w:rsidP="00FB3C84">
            <w:pPr>
              <w:spacing w:before="0" w:after="0"/>
              <w:ind w:left="65" w:firstLine="0"/>
              <w:jc w:val="center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POE սվիչ  8 port 10/100  2 uplink</w:t>
            </w:r>
          </w:p>
          <w:p w14:paraId="3D0E772F" w14:textId="77777777" w:rsidR="00FB3C84" w:rsidRPr="00FB3C84" w:rsidRDefault="00FB3C84" w:rsidP="00FB3C84">
            <w:pPr>
              <w:pStyle w:val="BodyText"/>
              <w:ind w:left="65" w:right="73"/>
              <w:rPr>
                <w:rFonts w:ascii="GHEA Grapalat" w:eastAsia="Times New Roman" w:hAnsi="GHEA Grapalat" w:cs="GHEA Grapalat"/>
                <w:b w:val="0"/>
                <w:bCs w:val="0"/>
                <w:iCs w:val="0"/>
                <w:color w:val="000000" w:themeColor="text1"/>
                <w:sz w:val="18"/>
                <w:szCs w:val="18"/>
                <w:lang w:val="hy-AM" w:eastAsia="en-US"/>
              </w:rPr>
            </w:pPr>
            <w:r w:rsidRPr="00FB3C84">
              <w:rPr>
                <w:rFonts w:ascii="GHEA Grapalat" w:eastAsia="Times New Roman" w:hAnsi="GHEA Grapalat" w:cs="GHEA Grapalat"/>
                <w:b w:val="0"/>
                <w:bCs w:val="0"/>
                <w:iCs w:val="0"/>
                <w:color w:val="000000" w:themeColor="text1"/>
                <w:sz w:val="18"/>
                <w:szCs w:val="18"/>
                <w:lang w:val="hy-AM" w:eastAsia="en-US"/>
              </w:rPr>
              <w:t>DS-3E0310P-E/M կամ համարժեք, DS-3E0310HP-E կամ համարժեք, Dahua DH-SG1010P։</w:t>
            </w:r>
          </w:p>
          <w:p w14:paraId="496CC0F3" w14:textId="6EFF0A42" w:rsidR="00FB3C84" w:rsidRPr="00FB3C84" w:rsidRDefault="00FB3C84" w:rsidP="00FB3C84">
            <w:pPr>
              <w:widowControl w:val="0"/>
              <w:spacing w:before="0" w:after="0"/>
              <w:ind w:left="65" w:firstLine="0"/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Երաշխիք 1 տարի։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B85C" w14:textId="77777777" w:rsidR="00FB3C84" w:rsidRPr="00FB3C84" w:rsidRDefault="00FB3C84" w:rsidP="009651D2">
            <w:pPr>
              <w:spacing w:before="0" w:after="0"/>
              <w:jc w:val="center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POE սվիչ  8 port 10/100  2 uplink</w:t>
            </w:r>
          </w:p>
          <w:p w14:paraId="76E67C02" w14:textId="77777777" w:rsidR="00FB3C84" w:rsidRPr="00FB3C84" w:rsidRDefault="00FB3C84" w:rsidP="00FB3C84">
            <w:pPr>
              <w:pStyle w:val="BodyText"/>
              <w:ind w:right="73"/>
              <w:rPr>
                <w:rFonts w:ascii="GHEA Grapalat" w:eastAsia="Times New Roman" w:hAnsi="GHEA Grapalat" w:cs="GHEA Grapalat"/>
                <w:b w:val="0"/>
                <w:bCs w:val="0"/>
                <w:iCs w:val="0"/>
                <w:color w:val="000000" w:themeColor="text1"/>
                <w:sz w:val="18"/>
                <w:szCs w:val="18"/>
                <w:lang w:val="hy-AM" w:eastAsia="en-US"/>
              </w:rPr>
            </w:pPr>
            <w:r w:rsidRPr="00FB3C84">
              <w:rPr>
                <w:rFonts w:ascii="GHEA Grapalat" w:eastAsia="Times New Roman" w:hAnsi="GHEA Grapalat" w:cs="GHEA Grapalat"/>
                <w:b w:val="0"/>
                <w:bCs w:val="0"/>
                <w:iCs w:val="0"/>
                <w:color w:val="000000" w:themeColor="text1"/>
                <w:sz w:val="18"/>
                <w:szCs w:val="18"/>
                <w:lang w:val="hy-AM" w:eastAsia="en-US"/>
              </w:rPr>
              <w:t>DS-3E0310P-E/M կամ համարժեք, DS-3E0310HP-E կամ համարժեք, Dahua DH-SG1010P։</w:t>
            </w:r>
          </w:p>
          <w:p w14:paraId="6C32F8B5" w14:textId="033049B9" w:rsidR="00FB3C84" w:rsidRPr="00FB3C84" w:rsidRDefault="00FB3C84" w:rsidP="00FB3C84">
            <w:pPr>
              <w:widowControl w:val="0"/>
              <w:spacing w:before="0" w:after="0"/>
              <w:ind w:left="55" w:firstLine="90"/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Երաշխիք 1 տարի։</w:t>
            </w:r>
          </w:p>
        </w:tc>
      </w:tr>
      <w:tr w:rsidR="00E4348E" w:rsidRPr="00FB3C84" w14:paraId="6A258FCF" w14:textId="77777777" w:rsidTr="00E4348E">
        <w:trPr>
          <w:trHeight w:val="386"/>
        </w:trPr>
        <w:tc>
          <w:tcPr>
            <w:tcW w:w="719" w:type="dxa"/>
            <w:shd w:val="clear" w:color="auto" w:fill="auto"/>
            <w:vAlign w:val="center"/>
          </w:tcPr>
          <w:p w14:paraId="2BDB66B6" w14:textId="77777777" w:rsidR="00FB3C84" w:rsidRPr="00FB3C84" w:rsidRDefault="00FB3C84" w:rsidP="00FB3C84">
            <w:pPr>
              <w:pStyle w:val="ListParagraph"/>
              <w:widowControl w:val="0"/>
              <w:numPr>
                <w:ilvl w:val="0"/>
                <w:numId w:val="8"/>
              </w:numPr>
              <w:spacing w:before="0" w:after="0"/>
              <w:ind w:right="68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160F" w14:textId="342E1185" w:rsidR="00FB3C84" w:rsidRPr="00FB3C84" w:rsidRDefault="00FB3C84" w:rsidP="00FB3C84">
            <w:pPr>
              <w:widowControl w:val="0"/>
              <w:spacing w:before="0" w:after="0"/>
              <w:ind w:left="55" w:firstLine="19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POE սվիչի տուփ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EAEE" w14:textId="0C9329C2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901D" w14:textId="04B5B359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98DA" w14:textId="0448726E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C7C0" w14:textId="36883E35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240000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E173" w14:textId="5C192828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240000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C44E" w14:textId="49396B0E" w:rsidR="00FB3C84" w:rsidRPr="00FB3C84" w:rsidRDefault="00FB3C84" w:rsidP="00FB3C84">
            <w:pPr>
              <w:widowControl w:val="0"/>
              <w:spacing w:before="0" w:after="0"/>
              <w:ind w:left="65" w:firstLine="0"/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Բալանիով փակվող POE սվիչի տուփ 30սմx20սմx10սմ մինչև 35սմx25սմx15սմ։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C1C5" w14:textId="6E88EE62" w:rsidR="00FB3C84" w:rsidRPr="00FB3C84" w:rsidRDefault="00FB3C84" w:rsidP="00FB3C84">
            <w:pPr>
              <w:widowControl w:val="0"/>
              <w:spacing w:before="0" w:after="0"/>
              <w:ind w:left="55" w:firstLine="90"/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Բալանիով փակվող POE սվիչի տուփ 30սմx20սմx10սմ մինչև 35սմx25սմx15սմ։</w:t>
            </w:r>
          </w:p>
        </w:tc>
      </w:tr>
      <w:tr w:rsidR="00E4348E" w:rsidRPr="00FB3C84" w14:paraId="7B0DA580" w14:textId="77777777" w:rsidTr="00E4348E">
        <w:trPr>
          <w:trHeight w:val="386"/>
        </w:trPr>
        <w:tc>
          <w:tcPr>
            <w:tcW w:w="719" w:type="dxa"/>
            <w:shd w:val="clear" w:color="auto" w:fill="auto"/>
            <w:vAlign w:val="center"/>
          </w:tcPr>
          <w:p w14:paraId="19EC9999" w14:textId="77777777" w:rsidR="00FB3C84" w:rsidRPr="00FB3C84" w:rsidRDefault="00FB3C84" w:rsidP="00FB3C84">
            <w:pPr>
              <w:pStyle w:val="ListParagraph"/>
              <w:widowControl w:val="0"/>
              <w:numPr>
                <w:ilvl w:val="0"/>
                <w:numId w:val="8"/>
              </w:numPr>
              <w:spacing w:before="0" w:after="0"/>
              <w:ind w:right="68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42B9" w14:textId="6662F9E0" w:rsidR="00FB3C84" w:rsidRPr="00FB3C84" w:rsidRDefault="00FB3C84" w:rsidP="00FB3C84">
            <w:pPr>
              <w:widowControl w:val="0"/>
              <w:spacing w:before="0" w:after="0"/>
              <w:ind w:left="55" w:firstLine="19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Տեսախցիկի տուփ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7943" w14:textId="23C74914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F92D" w14:textId="2F4B453B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50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F44F" w14:textId="3274FB93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50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670C" w14:textId="564F0B5F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25000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03DC" w14:textId="4C265ECC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25000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FA38" w14:textId="3ACCD346" w:rsidR="00FB3C84" w:rsidRPr="00FB3C84" w:rsidRDefault="00FB3C84" w:rsidP="00FB3C84">
            <w:pPr>
              <w:widowControl w:val="0"/>
              <w:spacing w:before="0" w:after="0"/>
              <w:ind w:left="65" w:firstLine="0"/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Լարերի բաշխիչ տուփ 80մմx80մմx40մմ մինչև 100մմx100մմx60մմ։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1461" w14:textId="162E1DF1" w:rsidR="00FB3C84" w:rsidRPr="00FB3C84" w:rsidRDefault="00FB3C84" w:rsidP="00FB3C84">
            <w:pPr>
              <w:widowControl w:val="0"/>
              <w:spacing w:before="0" w:after="0"/>
              <w:ind w:left="55" w:firstLine="90"/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Լարերի բաշխիչ տուփ 80մմx80մմx40մմ մինչև 100մմx100մմx60մմ։</w:t>
            </w:r>
          </w:p>
        </w:tc>
      </w:tr>
      <w:tr w:rsidR="0092369A" w:rsidRPr="00FB3C84" w14:paraId="18A72749" w14:textId="77777777" w:rsidTr="00E4348E">
        <w:trPr>
          <w:trHeight w:val="386"/>
        </w:trPr>
        <w:tc>
          <w:tcPr>
            <w:tcW w:w="719" w:type="dxa"/>
            <w:shd w:val="clear" w:color="auto" w:fill="auto"/>
            <w:vAlign w:val="center"/>
          </w:tcPr>
          <w:p w14:paraId="58A3F2C4" w14:textId="77777777" w:rsidR="00FB3C84" w:rsidRPr="00FB3C84" w:rsidRDefault="00FB3C84" w:rsidP="00FB3C84">
            <w:pPr>
              <w:pStyle w:val="ListParagraph"/>
              <w:widowControl w:val="0"/>
              <w:numPr>
                <w:ilvl w:val="0"/>
                <w:numId w:val="8"/>
              </w:numPr>
              <w:spacing w:before="0" w:after="0"/>
              <w:ind w:right="68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2FA2" w14:textId="7E18E90D" w:rsidR="00FB3C84" w:rsidRPr="00FB3C84" w:rsidRDefault="00FB3C84" w:rsidP="00FB3C84">
            <w:pPr>
              <w:widowControl w:val="0"/>
              <w:spacing w:before="0" w:after="0"/>
              <w:ind w:left="55" w:firstLine="19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Պտուտակ դյուբելով հարվածային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18F0" w14:textId="317426E3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AD24" w14:textId="5004911B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250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24F5" w14:textId="61BDA9CF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250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8D8A" w14:textId="530F45CE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7500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CC5D" w14:textId="770F90E5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7500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CE79" w14:textId="5ED20071" w:rsidR="00FB3C84" w:rsidRPr="00FB3C84" w:rsidRDefault="00FB3C84" w:rsidP="00FB3C84">
            <w:pPr>
              <w:widowControl w:val="0"/>
              <w:spacing w:before="0" w:after="0"/>
              <w:ind w:left="65" w:firstLine="0"/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B3C84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Պտուտակ դյուբելով հարվածային  6մմ*40մմ։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C4C2" w14:textId="6DFBE79C" w:rsidR="00FB3C84" w:rsidRPr="00FB3C84" w:rsidRDefault="00FB3C84" w:rsidP="00FB3C84">
            <w:pPr>
              <w:widowControl w:val="0"/>
              <w:spacing w:before="0" w:after="0"/>
              <w:ind w:left="55" w:firstLine="90"/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</w:p>
        </w:tc>
      </w:tr>
      <w:tr w:rsidR="0092369A" w:rsidRPr="00FB3C84" w14:paraId="5F11B501" w14:textId="77777777" w:rsidTr="00E4348E">
        <w:trPr>
          <w:trHeight w:val="386"/>
        </w:trPr>
        <w:tc>
          <w:tcPr>
            <w:tcW w:w="719" w:type="dxa"/>
            <w:shd w:val="clear" w:color="auto" w:fill="auto"/>
            <w:vAlign w:val="center"/>
          </w:tcPr>
          <w:p w14:paraId="5FE22E85" w14:textId="77777777" w:rsidR="00FB3C84" w:rsidRPr="00FB3C84" w:rsidRDefault="00FB3C84" w:rsidP="00FB3C84">
            <w:pPr>
              <w:pStyle w:val="ListParagraph"/>
              <w:widowControl w:val="0"/>
              <w:numPr>
                <w:ilvl w:val="0"/>
                <w:numId w:val="8"/>
              </w:numPr>
              <w:spacing w:before="0" w:after="0"/>
              <w:ind w:right="68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8CC5" w14:textId="1CB1A065" w:rsidR="00FB3C84" w:rsidRPr="00FB3C84" w:rsidRDefault="00FB3C84" w:rsidP="00FB3C84">
            <w:pPr>
              <w:widowControl w:val="0"/>
              <w:spacing w:before="0" w:after="0"/>
              <w:ind w:left="55" w:firstLine="19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Տափօղակ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1CFB" w14:textId="0BF5CF86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CAF6" w14:textId="7026F96E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1000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20FF" w14:textId="5B283E60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1000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CA8E" w14:textId="6E60C3DE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5000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5CFD" w14:textId="2B36AAC3" w:rsidR="00FB3C84" w:rsidRPr="00FB3C84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5000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209E" w14:textId="3967CAFD" w:rsidR="00FB3C84" w:rsidRPr="00FB3C84" w:rsidRDefault="00FB3C84" w:rsidP="00FB3C84">
            <w:pPr>
              <w:widowControl w:val="0"/>
              <w:spacing w:before="0" w:after="0"/>
              <w:ind w:left="65" w:firstLine="0"/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B3C84">
              <w:rPr>
                <w:rFonts w:ascii="GHEA Grapalat" w:eastAsia="Times New Roman" w:hAnsi="GHEA Grapalat" w:cs="GHEA Grapalat"/>
                <w:color w:val="000000" w:themeColor="text1"/>
                <w:sz w:val="18"/>
                <w:szCs w:val="18"/>
                <w:lang w:val="hy-AM"/>
              </w:rPr>
              <w:t>Տափօղակ  լայն մեջի անցքը 3-4մմ, դուրսը 12-15մմ։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1B8C" w14:textId="73F12B47" w:rsidR="00FB3C84" w:rsidRPr="00FB3C84" w:rsidRDefault="00FB3C84" w:rsidP="00FB3C84">
            <w:pPr>
              <w:widowControl w:val="0"/>
              <w:spacing w:before="0" w:after="0"/>
              <w:ind w:left="55" w:firstLine="90"/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</w:p>
        </w:tc>
      </w:tr>
      <w:tr w:rsidR="00FB3C84" w:rsidRPr="00867513" w14:paraId="4B8BC031" w14:textId="77777777" w:rsidTr="006F1624">
        <w:trPr>
          <w:trHeight w:val="169"/>
        </w:trPr>
        <w:tc>
          <w:tcPr>
            <w:tcW w:w="11160" w:type="dxa"/>
            <w:gridSpan w:val="25"/>
            <w:shd w:val="clear" w:color="auto" w:fill="99CCFF"/>
            <w:vAlign w:val="center"/>
          </w:tcPr>
          <w:p w14:paraId="451180EC" w14:textId="77777777" w:rsidR="00FB3C84" w:rsidRPr="008717A8" w:rsidRDefault="00FB3C84" w:rsidP="00FB3C84">
            <w:pPr>
              <w:widowControl w:val="0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</w:p>
        </w:tc>
      </w:tr>
      <w:tr w:rsidR="006F1624" w:rsidRPr="00867513" w14:paraId="24C3B0CB" w14:textId="77777777" w:rsidTr="0092369A">
        <w:trPr>
          <w:trHeight w:val="137"/>
        </w:trPr>
        <w:tc>
          <w:tcPr>
            <w:tcW w:w="5310" w:type="dxa"/>
            <w:gridSpan w:val="11"/>
            <w:shd w:val="clear" w:color="auto" w:fill="auto"/>
            <w:vAlign w:val="center"/>
          </w:tcPr>
          <w:p w14:paraId="4B58E534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717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Կիրառված գնման ընթացակարգը և դրա ընտրության հիմնավորումը</w:t>
            </w:r>
          </w:p>
        </w:tc>
        <w:tc>
          <w:tcPr>
            <w:tcW w:w="5850" w:type="dxa"/>
            <w:gridSpan w:val="14"/>
            <w:shd w:val="clear" w:color="auto" w:fill="auto"/>
          </w:tcPr>
          <w:p w14:paraId="2C5DC7B8" w14:textId="3F03275C" w:rsidR="00FB3C84" w:rsidRPr="008717A8" w:rsidRDefault="00FB3C84" w:rsidP="00FB3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717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«Գնումների մասին» ՀՀ օրենքի 22-րդ հոդվածի 1-ին կետ</w:t>
            </w:r>
          </w:p>
        </w:tc>
      </w:tr>
      <w:tr w:rsidR="00FB3C84" w:rsidRPr="00867513" w14:paraId="075EEA57" w14:textId="77777777" w:rsidTr="006F1624">
        <w:trPr>
          <w:trHeight w:val="196"/>
        </w:trPr>
        <w:tc>
          <w:tcPr>
            <w:tcW w:w="11160" w:type="dxa"/>
            <w:gridSpan w:val="25"/>
            <w:shd w:val="clear" w:color="auto" w:fill="99CCFF"/>
            <w:vAlign w:val="center"/>
          </w:tcPr>
          <w:p w14:paraId="02621226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B3C84" w:rsidRPr="008717A8" w14:paraId="681596E8" w14:textId="77777777" w:rsidTr="0092369A">
        <w:trPr>
          <w:trHeight w:val="350"/>
        </w:trPr>
        <w:tc>
          <w:tcPr>
            <w:tcW w:w="5310" w:type="dxa"/>
            <w:gridSpan w:val="11"/>
            <w:shd w:val="clear" w:color="auto" w:fill="auto"/>
            <w:vAlign w:val="center"/>
          </w:tcPr>
          <w:p w14:paraId="5F50B75D" w14:textId="77777777" w:rsidR="00FB3C84" w:rsidRPr="008717A8" w:rsidRDefault="00FB3C84" w:rsidP="00FB3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5850" w:type="dxa"/>
            <w:gridSpan w:val="14"/>
            <w:shd w:val="clear" w:color="auto" w:fill="auto"/>
          </w:tcPr>
          <w:p w14:paraId="36975E9E" w14:textId="747F5140" w:rsidR="00FB3C84" w:rsidRPr="008717A8" w:rsidRDefault="0055516D" w:rsidP="00FB3C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</w:t>
            </w:r>
            <w:r w:rsidR="00FB3C84"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 w:rsidR="00FB3C8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  <w:r w:rsidR="00FB3C84"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FB3C84" w:rsidRPr="008717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 w:rsidR="00FB3C84"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FB3C84" w:rsidRPr="008717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6F1624" w:rsidRPr="008717A8" w14:paraId="199F948A" w14:textId="77777777" w:rsidTr="0092369A">
        <w:trPr>
          <w:trHeight w:val="164"/>
        </w:trPr>
        <w:tc>
          <w:tcPr>
            <w:tcW w:w="5310" w:type="dxa"/>
            <w:gridSpan w:val="11"/>
            <w:vMerge w:val="restart"/>
            <w:shd w:val="clear" w:color="auto" w:fill="auto"/>
            <w:vAlign w:val="center"/>
          </w:tcPr>
          <w:p w14:paraId="1F4B3560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11" w:type="dxa"/>
            <w:gridSpan w:val="2"/>
            <w:shd w:val="clear" w:color="auto" w:fill="auto"/>
          </w:tcPr>
          <w:p w14:paraId="234B575A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39" w:type="dxa"/>
            <w:gridSpan w:val="12"/>
            <w:shd w:val="clear" w:color="auto" w:fill="auto"/>
          </w:tcPr>
          <w:p w14:paraId="1C62E95F" w14:textId="460070AC" w:rsidR="00FB3C84" w:rsidRPr="008717A8" w:rsidRDefault="00FB3C84" w:rsidP="00FB3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6F1624" w:rsidRPr="008717A8" w14:paraId="6EE9B008" w14:textId="77777777" w:rsidTr="0092369A">
        <w:trPr>
          <w:trHeight w:val="92"/>
        </w:trPr>
        <w:tc>
          <w:tcPr>
            <w:tcW w:w="5310" w:type="dxa"/>
            <w:gridSpan w:val="11"/>
            <w:vMerge/>
            <w:shd w:val="clear" w:color="auto" w:fill="auto"/>
            <w:vAlign w:val="center"/>
          </w:tcPr>
          <w:p w14:paraId="1A12405C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14:paraId="493BD52D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539" w:type="dxa"/>
            <w:gridSpan w:val="12"/>
            <w:shd w:val="clear" w:color="auto" w:fill="auto"/>
          </w:tcPr>
          <w:p w14:paraId="176DEB54" w14:textId="19EF44F0" w:rsidR="00FB3C84" w:rsidRPr="008717A8" w:rsidRDefault="00FB3C84" w:rsidP="00FB3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6F1624" w:rsidRPr="008717A8" w14:paraId="13FE412E" w14:textId="77777777" w:rsidTr="0092369A">
        <w:trPr>
          <w:trHeight w:val="47"/>
        </w:trPr>
        <w:tc>
          <w:tcPr>
            <w:tcW w:w="5310" w:type="dxa"/>
            <w:gridSpan w:val="11"/>
            <w:vMerge w:val="restart"/>
            <w:shd w:val="clear" w:color="auto" w:fill="auto"/>
            <w:vAlign w:val="center"/>
          </w:tcPr>
          <w:p w14:paraId="16131DCB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311" w:type="dxa"/>
            <w:gridSpan w:val="2"/>
            <w:shd w:val="clear" w:color="auto" w:fill="auto"/>
          </w:tcPr>
          <w:p w14:paraId="766AA406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43" w:type="dxa"/>
            <w:gridSpan w:val="7"/>
            <w:shd w:val="clear" w:color="auto" w:fill="auto"/>
          </w:tcPr>
          <w:p w14:paraId="74236B9E" w14:textId="77777777" w:rsidR="00FB3C84" w:rsidRPr="008717A8" w:rsidRDefault="00FB3C84" w:rsidP="00FB3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3096" w:type="dxa"/>
            <w:gridSpan w:val="5"/>
            <w:shd w:val="clear" w:color="auto" w:fill="auto"/>
          </w:tcPr>
          <w:p w14:paraId="0DE48CE7" w14:textId="77777777" w:rsidR="00FB3C84" w:rsidRPr="008717A8" w:rsidRDefault="00FB3C84" w:rsidP="00FB3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6F1624" w:rsidRPr="008717A8" w14:paraId="321D26CF" w14:textId="77777777" w:rsidTr="0092369A">
        <w:trPr>
          <w:trHeight w:val="47"/>
        </w:trPr>
        <w:tc>
          <w:tcPr>
            <w:tcW w:w="5310" w:type="dxa"/>
            <w:gridSpan w:val="11"/>
            <w:vMerge/>
            <w:shd w:val="clear" w:color="auto" w:fill="auto"/>
            <w:vAlign w:val="center"/>
          </w:tcPr>
          <w:p w14:paraId="1C172B39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14:paraId="3FE1F54F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43" w:type="dxa"/>
            <w:gridSpan w:val="7"/>
            <w:shd w:val="clear" w:color="auto" w:fill="auto"/>
          </w:tcPr>
          <w:p w14:paraId="5A8CBC1A" w14:textId="0B34657C" w:rsidR="00FB3C84" w:rsidRPr="008717A8" w:rsidRDefault="00FB3C84" w:rsidP="00FB3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96" w:type="dxa"/>
            <w:gridSpan w:val="5"/>
            <w:shd w:val="clear" w:color="auto" w:fill="auto"/>
          </w:tcPr>
          <w:p w14:paraId="64191A91" w14:textId="71B40666" w:rsidR="00FB3C84" w:rsidRPr="008717A8" w:rsidRDefault="00FB3C84" w:rsidP="00FB3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6F1624" w:rsidRPr="008717A8" w14:paraId="68E691E2" w14:textId="77777777" w:rsidTr="0092369A">
        <w:trPr>
          <w:trHeight w:val="155"/>
        </w:trPr>
        <w:tc>
          <w:tcPr>
            <w:tcW w:w="5310" w:type="dxa"/>
            <w:gridSpan w:val="11"/>
            <w:vMerge/>
            <w:shd w:val="clear" w:color="auto" w:fill="auto"/>
            <w:vAlign w:val="center"/>
          </w:tcPr>
          <w:p w14:paraId="2366AFE3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14:paraId="35766564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443" w:type="dxa"/>
            <w:gridSpan w:val="7"/>
            <w:shd w:val="clear" w:color="auto" w:fill="auto"/>
          </w:tcPr>
          <w:p w14:paraId="1A1C8393" w14:textId="742605A8" w:rsidR="00FB3C84" w:rsidRPr="008717A8" w:rsidRDefault="00FB3C84" w:rsidP="00FB3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96" w:type="dxa"/>
            <w:gridSpan w:val="5"/>
            <w:shd w:val="clear" w:color="auto" w:fill="auto"/>
          </w:tcPr>
          <w:p w14:paraId="52F05480" w14:textId="22666760" w:rsidR="00FB3C84" w:rsidRPr="008717A8" w:rsidRDefault="00FB3C84" w:rsidP="00FB3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FB3C84" w:rsidRPr="008717A8" w14:paraId="30B89418" w14:textId="77777777" w:rsidTr="006F1624">
        <w:trPr>
          <w:trHeight w:val="54"/>
        </w:trPr>
        <w:tc>
          <w:tcPr>
            <w:tcW w:w="11160" w:type="dxa"/>
            <w:gridSpan w:val="25"/>
            <w:shd w:val="clear" w:color="auto" w:fill="99CCFF"/>
            <w:vAlign w:val="center"/>
          </w:tcPr>
          <w:p w14:paraId="70776DB4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B3C84" w:rsidRPr="008717A8" w14:paraId="10DC4861" w14:textId="77777777" w:rsidTr="00E4348E">
        <w:trPr>
          <w:trHeight w:val="605"/>
        </w:trPr>
        <w:tc>
          <w:tcPr>
            <w:tcW w:w="719" w:type="dxa"/>
            <w:vMerge w:val="restart"/>
            <w:shd w:val="clear" w:color="auto" w:fill="auto"/>
            <w:vAlign w:val="center"/>
          </w:tcPr>
          <w:p w14:paraId="34162061" w14:textId="5593472B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</w:p>
        </w:tc>
        <w:tc>
          <w:tcPr>
            <w:tcW w:w="3231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210" w:type="dxa"/>
            <w:gridSpan w:val="18"/>
            <w:shd w:val="clear" w:color="auto" w:fill="auto"/>
            <w:vAlign w:val="center"/>
          </w:tcPr>
          <w:p w14:paraId="1FD38684" w14:textId="17BE68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/ՀՀ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F1624" w:rsidRPr="008717A8" w14:paraId="3FD00E3A" w14:textId="77777777" w:rsidTr="00E4348E">
        <w:trPr>
          <w:trHeight w:val="458"/>
        </w:trPr>
        <w:tc>
          <w:tcPr>
            <w:tcW w:w="7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5DBFB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3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7835142E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42D69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EE2FE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37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71FE9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F1624" w:rsidRPr="009651D2" w14:paraId="56ADBD37" w14:textId="77777777" w:rsidTr="00E43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8982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F235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</w:t>
            </w:r>
            <w:proofErr w:type="spellStart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Ջի-Էս</w:t>
            </w:r>
            <w:proofErr w:type="spellEnd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Քոնսալթինգ</w:t>
            </w:r>
            <w:proofErr w:type="spellEnd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 ՍՊԸ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94A5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1,750,000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68363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350,000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5A22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2,100,000</w:t>
            </w:r>
          </w:p>
        </w:tc>
      </w:tr>
      <w:tr w:rsidR="006F1624" w:rsidRPr="009651D2" w14:paraId="03446868" w14:textId="77777777" w:rsidTr="00E43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D247" w14:textId="77777777" w:rsidR="009651D2" w:rsidRPr="009651D2" w:rsidRDefault="009651D2" w:rsidP="009651D2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CBD3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</w:t>
            </w:r>
            <w:proofErr w:type="spellStart"/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Այփիսեք</w:t>
            </w:r>
            <w:proofErr w:type="spellEnd"/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 ՍՊԸ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5C49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1,965,833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0F19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393,167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FCDD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2,359,000</w:t>
            </w:r>
          </w:p>
        </w:tc>
      </w:tr>
      <w:tr w:rsidR="006F1624" w:rsidRPr="009651D2" w14:paraId="5E046478" w14:textId="77777777" w:rsidTr="00E43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0125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DE75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</w:t>
            </w:r>
            <w:proofErr w:type="spellStart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Ջի-Էս</w:t>
            </w:r>
            <w:proofErr w:type="spellEnd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Քոնսալթինգ</w:t>
            </w:r>
            <w:proofErr w:type="spellEnd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 ՍՊԸ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FC35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467,000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83E97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93,400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0FAE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560,400</w:t>
            </w:r>
          </w:p>
        </w:tc>
      </w:tr>
      <w:tr w:rsidR="006F1624" w:rsidRPr="009651D2" w14:paraId="08D442B5" w14:textId="77777777" w:rsidTr="00E43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3CC3" w14:textId="77777777" w:rsidR="009651D2" w:rsidRPr="009651D2" w:rsidRDefault="009651D2" w:rsidP="009651D2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F7A1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</w:t>
            </w:r>
            <w:proofErr w:type="spellStart"/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Այփիսեք</w:t>
            </w:r>
            <w:proofErr w:type="spellEnd"/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 ՍՊԸ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ABFD2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495,000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D9714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99,000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9D885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594,000</w:t>
            </w:r>
          </w:p>
        </w:tc>
      </w:tr>
      <w:tr w:rsidR="006F1624" w:rsidRPr="009651D2" w14:paraId="0A375168" w14:textId="77777777" w:rsidTr="00E43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CBCE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8490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</w:t>
            </w:r>
            <w:proofErr w:type="spellStart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Ջի-Էս</w:t>
            </w:r>
            <w:proofErr w:type="spellEnd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Քոնսալթինգ</w:t>
            </w:r>
            <w:proofErr w:type="spellEnd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 ՍՊԸ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6348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61E6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9CDB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240,000</w:t>
            </w:r>
          </w:p>
        </w:tc>
      </w:tr>
      <w:tr w:rsidR="006F1624" w:rsidRPr="009651D2" w14:paraId="5BBF64D9" w14:textId="77777777" w:rsidTr="00E43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C014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62B4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</w:t>
            </w:r>
            <w:proofErr w:type="spellStart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Այփիսեք</w:t>
            </w:r>
            <w:proofErr w:type="spellEnd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 ՍՊԸ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9060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240,000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6573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48,000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DDEC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288,000</w:t>
            </w:r>
          </w:p>
        </w:tc>
      </w:tr>
      <w:tr w:rsidR="006F1624" w:rsidRPr="009651D2" w14:paraId="465F4D74" w14:textId="77777777" w:rsidTr="00E43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C8EC" w14:textId="77777777" w:rsidR="009651D2" w:rsidRPr="009651D2" w:rsidRDefault="009651D2" w:rsidP="009651D2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FBBF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</w:t>
            </w:r>
            <w:proofErr w:type="spellStart"/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Ջի-Էս</w:t>
            </w:r>
            <w:proofErr w:type="spellEnd"/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Քոնսալթինգ</w:t>
            </w:r>
            <w:proofErr w:type="spellEnd"/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 ՍՊԸ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AB72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252F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3DB7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360,000</w:t>
            </w:r>
          </w:p>
        </w:tc>
      </w:tr>
      <w:tr w:rsidR="006F1624" w:rsidRPr="009651D2" w14:paraId="53B6F19C" w14:textId="77777777" w:rsidTr="00E43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28EB" w14:textId="77777777" w:rsidR="009651D2" w:rsidRPr="009651D2" w:rsidRDefault="009651D2" w:rsidP="009651D2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9EAD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Կոմպգարանտ ՍՊԸ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D54DA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316,000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CE85E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63,200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2854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379,200</w:t>
            </w:r>
          </w:p>
        </w:tc>
      </w:tr>
      <w:tr w:rsidR="006F1624" w:rsidRPr="009651D2" w14:paraId="25037F04" w14:textId="77777777" w:rsidTr="00E43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D85F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8129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</w:t>
            </w:r>
            <w:proofErr w:type="spellStart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Այփիսեք</w:t>
            </w:r>
            <w:proofErr w:type="spellEnd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 ՍՊԸ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FB21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8,167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F6EF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1,633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EF6A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9,800</w:t>
            </w:r>
          </w:p>
        </w:tc>
      </w:tr>
      <w:tr w:rsidR="006F1624" w:rsidRPr="009651D2" w14:paraId="15D7F28C" w14:textId="77777777" w:rsidTr="00E43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8E34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1AE2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</w:t>
            </w:r>
            <w:proofErr w:type="spellStart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Այփիսեք</w:t>
            </w:r>
            <w:proofErr w:type="spellEnd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 ՍՊԸ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C4092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227,479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ED2C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45,496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5314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272,975</w:t>
            </w:r>
          </w:p>
        </w:tc>
      </w:tr>
      <w:tr w:rsidR="006F1624" w:rsidRPr="009651D2" w14:paraId="5A5C1EED" w14:textId="77777777" w:rsidTr="00E43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94E4" w14:textId="77777777" w:rsidR="009651D2" w:rsidRPr="009651D2" w:rsidRDefault="009651D2" w:rsidP="009651D2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B2DE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</w:t>
            </w:r>
            <w:proofErr w:type="spellStart"/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Ջի-Էս</w:t>
            </w:r>
            <w:proofErr w:type="spellEnd"/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Քոնսալթինգ</w:t>
            </w:r>
            <w:proofErr w:type="spellEnd"/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 ՍՊԸ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9F6E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251,625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FBF4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50,325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493EF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301,950</w:t>
            </w:r>
          </w:p>
        </w:tc>
      </w:tr>
      <w:tr w:rsidR="006F1624" w:rsidRPr="009651D2" w14:paraId="7A1C2713" w14:textId="77777777" w:rsidTr="00E43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418B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23FF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</w:t>
            </w:r>
            <w:proofErr w:type="spellStart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Ջի-Էս</w:t>
            </w:r>
            <w:proofErr w:type="spellEnd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Քոնսալթինգ</w:t>
            </w:r>
            <w:proofErr w:type="spellEnd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 ՍՊԸ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D7CF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743,750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F08E1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148,750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49B2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892,500</w:t>
            </w:r>
          </w:p>
        </w:tc>
      </w:tr>
      <w:tr w:rsidR="006F1624" w:rsidRPr="009651D2" w14:paraId="0E75C1A9" w14:textId="77777777" w:rsidTr="00E43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0395" w14:textId="77777777" w:rsidR="009651D2" w:rsidRPr="009651D2" w:rsidRDefault="009651D2" w:rsidP="009651D2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3264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</w:t>
            </w:r>
            <w:proofErr w:type="spellStart"/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Այփիսեք</w:t>
            </w:r>
            <w:proofErr w:type="spellEnd"/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 ՍՊԸ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CFD7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828,042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136B5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165,608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A228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993,650</w:t>
            </w:r>
          </w:p>
        </w:tc>
      </w:tr>
      <w:tr w:rsidR="006F1624" w:rsidRPr="009651D2" w14:paraId="2A22C32F" w14:textId="77777777" w:rsidTr="00E43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1DCD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1E28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</w:t>
            </w:r>
            <w:proofErr w:type="spellStart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Այփիսեք</w:t>
            </w:r>
            <w:proofErr w:type="spellEnd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 ՍՊԸ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0D8D2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170,000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AC687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34,000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2BDE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204,000</w:t>
            </w:r>
          </w:p>
        </w:tc>
      </w:tr>
      <w:tr w:rsidR="006F1624" w:rsidRPr="009651D2" w14:paraId="1B472532" w14:textId="77777777" w:rsidTr="00E43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AC42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0CB6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</w:t>
            </w:r>
            <w:proofErr w:type="spellStart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Այփիսեք</w:t>
            </w:r>
            <w:proofErr w:type="spellEnd"/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 ՍՊԸ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6673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3CCB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F0A9D" w14:textId="77777777" w:rsidR="009651D2" w:rsidRPr="009651D2" w:rsidRDefault="009651D2" w:rsidP="009651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651D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24,000</w:t>
            </w:r>
          </w:p>
        </w:tc>
      </w:tr>
      <w:tr w:rsidR="00FB3C84" w:rsidRPr="008717A8" w14:paraId="1B5DA781" w14:textId="77777777" w:rsidTr="006F1624">
        <w:tc>
          <w:tcPr>
            <w:tcW w:w="11160" w:type="dxa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32EF7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FB3C84" w:rsidRPr="008717A8" w14:paraId="6C7C2EFD" w14:textId="77777777" w:rsidTr="00E4348E">
        <w:tc>
          <w:tcPr>
            <w:tcW w:w="719" w:type="dxa"/>
            <w:vMerge w:val="restart"/>
            <w:shd w:val="clear" w:color="auto" w:fill="auto"/>
            <w:vAlign w:val="center"/>
          </w:tcPr>
          <w:p w14:paraId="72EFB74F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2161" w:type="dxa"/>
            <w:gridSpan w:val="4"/>
            <w:vMerge w:val="restart"/>
            <w:shd w:val="clear" w:color="auto" w:fill="auto"/>
            <w:vAlign w:val="center"/>
          </w:tcPr>
          <w:p w14:paraId="71583B6C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280" w:type="dxa"/>
            <w:gridSpan w:val="20"/>
            <w:shd w:val="clear" w:color="auto" w:fill="auto"/>
            <w:vAlign w:val="center"/>
          </w:tcPr>
          <w:p w14:paraId="60EC8376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E4348E" w:rsidRPr="008717A8" w14:paraId="4D52CBBF" w14:textId="77777777" w:rsidTr="00E4348E">
        <w:tc>
          <w:tcPr>
            <w:tcW w:w="719" w:type="dxa"/>
            <w:vMerge/>
            <w:shd w:val="clear" w:color="auto" w:fill="auto"/>
            <w:vAlign w:val="center"/>
          </w:tcPr>
          <w:p w14:paraId="73239A0A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1" w:type="dxa"/>
            <w:gridSpan w:val="4"/>
            <w:vMerge/>
            <w:shd w:val="clear" w:color="auto" w:fill="auto"/>
            <w:vAlign w:val="center"/>
          </w:tcPr>
          <w:p w14:paraId="37D974D5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31" w:type="dxa"/>
            <w:gridSpan w:val="6"/>
            <w:shd w:val="clear" w:color="auto" w:fill="auto"/>
            <w:vAlign w:val="center"/>
          </w:tcPr>
          <w:p w14:paraId="2C63EB51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8717A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8717A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8717A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067" w:type="dxa"/>
            <w:gridSpan w:val="6"/>
            <w:shd w:val="clear" w:color="auto" w:fill="auto"/>
            <w:vAlign w:val="center"/>
          </w:tcPr>
          <w:p w14:paraId="10475766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8717A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8717A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8717A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423" w:type="dxa"/>
            <w:gridSpan w:val="6"/>
            <w:shd w:val="clear" w:color="auto" w:fill="auto"/>
            <w:vAlign w:val="center"/>
          </w:tcPr>
          <w:p w14:paraId="1BF096C9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8717A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14:paraId="77D54F5E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8717A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E4348E" w:rsidRPr="008717A8" w14:paraId="121E540A" w14:textId="77777777" w:rsidTr="00E4348E">
        <w:tc>
          <w:tcPr>
            <w:tcW w:w="719" w:type="dxa"/>
            <w:shd w:val="clear" w:color="auto" w:fill="auto"/>
            <w:vAlign w:val="center"/>
          </w:tcPr>
          <w:p w14:paraId="30B8A930" w14:textId="773D602E" w:rsidR="00FB3C84" w:rsidRPr="00F60983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1" w:type="dxa"/>
            <w:gridSpan w:val="4"/>
            <w:shd w:val="clear" w:color="auto" w:fill="auto"/>
            <w:vAlign w:val="center"/>
          </w:tcPr>
          <w:p w14:paraId="373F6005" w14:textId="38217975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31" w:type="dxa"/>
            <w:gridSpan w:val="6"/>
            <w:shd w:val="clear" w:color="auto" w:fill="auto"/>
          </w:tcPr>
          <w:p w14:paraId="15536188" w14:textId="5496CC1E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67" w:type="dxa"/>
            <w:gridSpan w:val="6"/>
            <w:shd w:val="clear" w:color="auto" w:fill="auto"/>
          </w:tcPr>
          <w:p w14:paraId="3AD15D59" w14:textId="3CC10983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</w:p>
        </w:tc>
        <w:tc>
          <w:tcPr>
            <w:tcW w:w="2423" w:type="dxa"/>
            <w:gridSpan w:val="6"/>
            <w:shd w:val="clear" w:color="auto" w:fill="auto"/>
          </w:tcPr>
          <w:p w14:paraId="0CF6E8FD" w14:textId="5F2F82FD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14:paraId="7754FA96" w14:textId="272C07AF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</w:p>
        </w:tc>
      </w:tr>
      <w:tr w:rsidR="00E4348E" w:rsidRPr="008717A8" w14:paraId="4275D46C" w14:textId="77777777" w:rsidTr="00E4348E">
        <w:tc>
          <w:tcPr>
            <w:tcW w:w="719" w:type="dxa"/>
            <w:shd w:val="clear" w:color="auto" w:fill="auto"/>
            <w:vAlign w:val="center"/>
          </w:tcPr>
          <w:p w14:paraId="7C5F4F4D" w14:textId="409D75D9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1" w:type="dxa"/>
            <w:gridSpan w:val="4"/>
            <w:shd w:val="clear" w:color="auto" w:fill="auto"/>
          </w:tcPr>
          <w:p w14:paraId="6F7232E8" w14:textId="6243082C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31" w:type="dxa"/>
            <w:gridSpan w:val="6"/>
            <w:shd w:val="clear" w:color="auto" w:fill="auto"/>
          </w:tcPr>
          <w:p w14:paraId="0B17EAE4" w14:textId="0CB04B3D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67" w:type="dxa"/>
            <w:gridSpan w:val="6"/>
            <w:shd w:val="clear" w:color="auto" w:fill="auto"/>
          </w:tcPr>
          <w:p w14:paraId="2F9AE301" w14:textId="3951A83F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23" w:type="dxa"/>
            <w:gridSpan w:val="6"/>
            <w:shd w:val="clear" w:color="auto" w:fill="auto"/>
          </w:tcPr>
          <w:p w14:paraId="64035D5A" w14:textId="7596E810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14:paraId="7021242D" w14:textId="089FCD62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B3C84" w:rsidRPr="008717A8" w14:paraId="188E2ED3" w14:textId="77777777" w:rsidTr="00E4348E">
        <w:trPr>
          <w:trHeight w:val="331"/>
        </w:trPr>
        <w:tc>
          <w:tcPr>
            <w:tcW w:w="2880" w:type="dxa"/>
            <w:gridSpan w:val="5"/>
            <w:shd w:val="clear" w:color="auto" w:fill="auto"/>
            <w:vAlign w:val="center"/>
          </w:tcPr>
          <w:p w14:paraId="4AE2980C" w14:textId="77777777" w:rsidR="00FB3C84" w:rsidRPr="008717A8" w:rsidRDefault="00FB3C84" w:rsidP="00FB3C8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280" w:type="dxa"/>
            <w:gridSpan w:val="20"/>
            <w:shd w:val="clear" w:color="auto" w:fill="auto"/>
          </w:tcPr>
          <w:p w14:paraId="71EFD368" w14:textId="0B1B6E3F" w:rsidR="00FB3C84" w:rsidRPr="008717A8" w:rsidRDefault="00FB3C84" w:rsidP="00FB3C8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</w:p>
        </w:tc>
      </w:tr>
      <w:tr w:rsidR="00FB3C84" w:rsidRPr="008717A8" w14:paraId="22960D24" w14:textId="77777777" w:rsidTr="006F1624">
        <w:trPr>
          <w:trHeight w:val="289"/>
        </w:trPr>
        <w:tc>
          <w:tcPr>
            <w:tcW w:w="11160" w:type="dxa"/>
            <w:gridSpan w:val="25"/>
            <w:shd w:val="clear" w:color="auto" w:fill="99CCFF"/>
            <w:vAlign w:val="center"/>
          </w:tcPr>
          <w:p w14:paraId="21A719D0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B3C84" w:rsidRPr="008717A8" w14:paraId="16DDC3BA" w14:textId="77777777" w:rsidTr="00E4348E">
        <w:trPr>
          <w:trHeight w:val="346"/>
        </w:trPr>
        <w:tc>
          <w:tcPr>
            <w:tcW w:w="5319" w:type="dxa"/>
            <w:gridSpan w:val="12"/>
            <w:shd w:val="clear" w:color="auto" w:fill="auto"/>
            <w:vAlign w:val="center"/>
          </w:tcPr>
          <w:p w14:paraId="7182E9FA" w14:textId="77777777" w:rsidR="00FB3C84" w:rsidRPr="008717A8" w:rsidRDefault="00FB3C84" w:rsidP="00FB3C8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841" w:type="dxa"/>
            <w:gridSpan w:val="13"/>
            <w:shd w:val="clear" w:color="auto" w:fill="auto"/>
          </w:tcPr>
          <w:p w14:paraId="46571C19" w14:textId="2B2B90D3" w:rsidR="00FB3C84" w:rsidRPr="008717A8" w:rsidRDefault="00FB3C84" w:rsidP="00FB3C8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6F162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.2024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FB3C84" w:rsidRPr="008717A8" w14:paraId="4F0F9177" w14:textId="77777777" w:rsidTr="00E4348E">
        <w:trPr>
          <w:trHeight w:val="92"/>
        </w:trPr>
        <w:tc>
          <w:tcPr>
            <w:tcW w:w="5319" w:type="dxa"/>
            <w:gridSpan w:val="12"/>
            <w:vMerge w:val="restart"/>
            <w:shd w:val="clear" w:color="auto" w:fill="auto"/>
            <w:vAlign w:val="center"/>
          </w:tcPr>
          <w:p w14:paraId="54AA6579" w14:textId="77777777" w:rsidR="00FB3C84" w:rsidRPr="008717A8" w:rsidRDefault="00FB3C84" w:rsidP="00FB3C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059" w:type="dxa"/>
            <w:gridSpan w:val="5"/>
            <w:shd w:val="clear" w:color="auto" w:fill="auto"/>
          </w:tcPr>
          <w:p w14:paraId="2803C7EC" w14:textId="36FEDFBF" w:rsidR="00FB3C84" w:rsidRPr="008717A8" w:rsidRDefault="00FB3C84" w:rsidP="00FB3C84">
            <w:pPr>
              <w:spacing w:before="0" w:after="0"/>
              <w:ind w:left="-13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782" w:type="dxa"/>
            <w:gridSpan w:val="8"/>
            <w:shd w:val="clear" w:color="auto" w:fill="auto"/>
          </w:tcPr>
          <w:p w14:paraId="341970F7" w14:textId="6ADA71E2" w:rsidR="00FB3C84" w:rsidRPr="008717A8" w:rsidRDefault="00FB3C84" w:rsidP="00FB3C84">
            <w:pPr>
              <w:spacing w:before="0" w:after="0"/>
              <w:ind w:left="163" w:hanging="27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FB3C84" w:rsidRPr="008717A8" w14:paraId="71E86014" w14:textId="77777777" w:rsidTr="00E4348E">
        <w:trPr>
          <w:trHeight w:val="296"/>
        </w:trPr>
        <w:tc>
          <w:tcPr>
            <w:tcW w:w="5319" w:type="dxa"/>
            <w:gridSpan w:val="12"/>
            <w:vMerge/>
            <w:shd w:val="clear" w:color="auto" w:fill="auto"/>
            <w:vAlign w:val="center"/>
          </w:tcPr>
          <w:p w14:paraId="234C64FD" w14:textId="77777777" w:rsidR="00FB3C84" w:rsidRPr="008717A8" w:rsidRDefault="00FB3C84" w:rsidP="00FB3C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59" w:type="dxa"/>
            <w:gridSpan w:val="5"/>
            <w:shd w:val="clear" w:color="auto" w:fill="auto"/>
          </w:tcPr>
          <w:p w14:paraId="44CB00D2" w14:textId="12565E8D" w:rsidR="00FB3C84" w:rsidRPr="0010489C" w:rsidRDefault="00FB3C84" w:rsidP="00FB3C8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F342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6F162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Pr="007F342C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 w:rsidRPr="0010489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Pr="007F342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Pr="007F342C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 w:rsidRPr="0010489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2024</w:t>
            </w:r>
            <w:r w:rsidRPr="002F7B6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  <w:r w:rsidRPr="007F342C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</w:p>
        </w:tc>
        <w:tc>
          <w:tcPr>
            <w:tcW w:w="3782" w:type="dxa"/>
            <w:gridSpan w:val="8"/>
            <w:shd w:val="clear" w:color="auto" w:fill="auto"/>
          </w:tcPr>
          <w:p w14:paraId="3AEB59FF" w14:textId="4A611132" w:rsidR="00FB3C84" w:rsidRPr="007F342C" w:rsidRDefault="00FB3C84" w:rsidP="00FB3C8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F342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6F162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Pr="007F342C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7F342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Pr="007F342C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7F342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2024թ</w:t>
            </w:r>
            <w:r w:rsidRPr="007F342C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FB3C84" w:rsidRPr="008717A8" w14:paraId="6C6F83AF" w14:textId="3D3BFA9C" w:rsidTr="00E4348E">
        <w:trPr>
          <w:trHeight w:val="269"/>
        </w:trPr>
        <w:tc>
          <w:tcPr>
            <w:tcW w:w="5319" w:type="dxa"/>
            <w:gridSpan w:val="12"/>
            <w:shd w:val="clear" w:color="auto" w:fill="auto"/>
            <w:vAlign w:val="center"/>
          </w:tcPr>
          <w:p w14:paraId="7ABAD44D" w14:textId="6D809907" w:rsidR="00FB3C84" w:rsidRPr="008717A8" w:rsidRDefault="00FB3C84" w:rsidP="00FB3C8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841" w:type="dxa"/>
            <w:gridSpan w:val="13"/>
            <w:shd w:val="clear" w:color="auto" w:fill="auto"/>
          </w:tcPr>
          <w:p w14:paraId="410A12CE" w14:textId="592BA0B2" w:rsidR="00FB3C84" w:rsidRPr="008717A8" w:rsidRDefault="00FB3C84" w:rsidP="00FB3C8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.2024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FB3C84" w:rsidRPr="008717A8" w14:paraId="071297DB" w14:textId="77777777" w:rsidTr="00E4348E">
        <w:trPr>
          <w:trHeight w:val="344"/>
        </w:trPr>
        <w:tc>
          <w:tcPr>
            <w:tcW w:w="5319" w:type="dxa"/>
            <w:gridSpan w:val="12"/>
            <w:shd w:val="clear" w:color="auto" w:fill="auto"/>
            <w:vAlign w:val="center"/>
          </w:tcPr>
          <w:p w14:paraId="0D1BB834" w14:textId="77777777" w:rsidR="00FB3C84" w:rsidRPr="008717A8" w:rsidRDefault="00FB3C84" w:rsidP="00FB3C8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841" w:type="dxa"/>
            <w:gridSpan w:val="13"/>
            <w:shd w:val="clear" w:color="auto" w:fill="auto"/>
          </w:tcPr>
          <w:p w14:paraId="7B765E75" w14:textId="3452D3E6" w:rsidR="00FB3C84" w:rsidRPr="00E83EC4" w:rsidRDefault="00FB3C84" w:rsidP="00FB3C84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6F162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Pr="00E83EC4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 w:rsidRPr="00E83EC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Pr="00E83EC4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 w:rsidRPr="00E83EC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2024թ</w:t>
            </w:r>
            <w:r w:rsidRPr="00E83EC4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</w:p>
        </w:tc>
      </w:tr>
      <w:tr w:rsidR="00FB3C84" w:rsidRPr="008717A8" w14:paraId="7BD85338" w14:textId="77777777" w:rsidTr="00E4348E">
        <w:trPr>
          <w:trHeight w:val="344"/>
        </w:trPr>
        <w:tc>
          <w:tcPr>
            <w:tcW w:w="5319" w:type="dxa"/>
            <w:gridSpan w:val="12"/>
            <w:shd w:val="clear" w:color="auto" w:fill="auto"/>
            <w:vAlign w:val="center"/>
          </w:tcPr>
          <w:p w14:paraId="6F586F04" w14:textId="77777777" w:rsidR="00FB3C84" w:rsidRPr="008717A8" w:rsidRDefault="00FB3C84" w:rsidP="00FB3C8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841" w:type="dxa"/>
            <w:gridSpan w:val="13"/>
            <w:shd w:val="clear" w:color="auto" w:fill="auto"/>
          </w:tcPr>
          <w:p w14:paraId="2EA7F114" w14:textId="29324B97" w:rsidR="00FB3C84" w:rsidRPr="007F342C" w:rsidRDefault="00FB3C84" w:rsidP="00FB3C8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F342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6F162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Pr="007F342C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 w:rsidRPr="00E83EC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Pr="007F342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Pr="007F342C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 w:rsidRPr="00E83EC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2024</w:t>
            </w:r>
            <w:r w:rsidRPr="007F342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  <w:r w:rsidRPr="007F342C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</w:p>
        </w:tc>
      </w:tr>
      <w:tr w:rsidR="00FB3C84" w:rsidRPr="008717A8" w14:paraId="7DF36AC6" w14:textId="77777777" w:rsidTr="006F1624">
        <w:trPr>
          <w:trHeight w:val="288"/>
        </w:trPr>
        <w:tc>
          <w:tcPr>
            <w:tcW w:w="11160" w:type="dxa"/>
            <w:gridSpan w:val="25"/>
            <w:shd w:val="clear" w:color="auto" w:fill="auto"/>
            <w:vAlign w:val="center"/>
          </w:tcPr>
          <w:p w14:paraId="34FD8C12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1624" w:rsidRPr="008717A8" w14:paraId="1B75776D" w14:textId="77777777" w:rsidTr="00E4348E">
        <w:tc>
          <w:tcPr>
            <w:tcW w:w="719" w:type="dxa"/>
            <w:vMerge w:val="restart"/>
            <w:shd w:val="clear" w:color="auto" w:fill="auto"/>
            <w:vAlign w:val="center"/>
          </w:tcPr>
          <w:p w14:paraId="006C9367" w14:textId="77777777" w:rsidR="006F1624" w:rsidRPr="008717A8" w:rsidRDefault="006F1624" w:rsidP="00C016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61" w:type="dxa"/>
            <w:gridSpan w:val="2"/>
            <w:vMerge w:val="restart"/>
            <w:shd w:val="clear" w:color="auto" w:fill="auto"/>
            <w:vAlign w:val="center"/>
          </w:tcPr>
          <w:p w14:paraId="605F913C" w14:textId="77777777" w:rsidR="006F1624" w:rsidRPr="008717A8" w:rsidRDefault="006F1624" w:rsidP="00C01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9180" w:type="dxa"/>
            <w:gridSpan w:val="22"/>
            <w:shd w:val="clear" w:color="auto" w:fill="auto"/>
            <w:vAlign w:val="center"/>
          </w:tcPr>
          <w:p w14:paraId="4D539B31" w14:textId="77777777" w:rsidR="006F1624" w:rsidRPr="008717A8" w:rsidRDefault="006F1624" w:rsidP="00C01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6F1624" w:rsidRPr="008717A8" w14:paraId="37DCA26F" w14:textId="77777777" w:rsidTr="00E4348E">
        <w:trPr>
          <w:trHeight w:val="530"/>
        </w:trPr>
        <w:tc>
          <w:tcPr>
            <w:tcW w:w="719" w:type="dxa"/>
            <w:vMerge/>
            <w:shd w:val="clear" w:color="auto" w:fill="auto"/>
            <w:vAlign w:val="center"/>
          </w:tcPr>
          <w:p w14:paraId="04735529" w14:textId="77777777" w:rsidR="006F1624" w:rsidRPr="008717A8" w:rsidRDefault="006F1624" w:rsidP="00C016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shd w:val="clear" w:color="auto" w:fill="auto"/>
            <w:vAlign w:val="center"/>
          </w:tcPr>
          <w:p w14:paraId="5796C116" w14:textId="77777777" w:rsidR="006F1624" w:rsidRPr="008717A8" w:rsidRDefault="006F1624" w:rsidP="00C01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8" w:type="dxa"/>
            <w:gridSpan w:val="3"/>
            <w:vMerge w:val="restart"/>
            <w:shd w:val="clear" w:color="auto" w:fill="auto"/>
            <w:vAlign w:val="center"/>
          </w:tcPr>
          <w:p w14:paraId="4D7A55DD" w14:textId="77777777" w:rsidR="006F1624" w:rsidRPr="008717A8" w:rsidRDefault="006F1624" w:rsidP="00C01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170" w:type="dxa"/>
            <w:gridSpan w:val="2"/>
            <w:vMerge w:val="restart"/>
            <w:shd w:val="clear" w:color="auto" w:fill="auto"/>
            <w:vAlign w:val="center"/>
          </w:tcPr>
          <w:p w14:paraId="693CD633" w14:textId="77777777" w:rsidR="006F1624" w:rsidRPr="008717A8" w:rsidRDefault="006F1624" w:rsidP="00C01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62" w:type="dxa"/>
            <w:gridSpan w:val="6"/>
            <w:vMerge w:val="restart"/>
            <w:shd w:val="clear" w:color="auto" w:fill="auto"/>
            <w:vAlign w:val="center"/>
          </w:tcPr>
          <w:p w14:paraId="5DF25757" w14:textId="77777777" w:rsidR="006F1624" w:rsidRPr="008717A8" w:rsidRDefault="006F1624" w:rsidP="00C01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710" w:type="dxa"/>
            <w:gridSpan w:val="4"/>
            <w:vMerge w:val="restart"/>
            <w:shd w:val="clear" w:color="auto" w:fill="auto"/>
            <w:vAlign w:val="center"/>
          </w:tcPr>
          <w:p w14:paraId="350D8544" w14:textId="77777777" w:rsidR="006F1624" w:rsidRPr="008717A8" w:rsidRDefault="006F1624" w:rsidP="00C01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14:paraId="62BE4151" w14:textId="77777777" w:rsidR="006F1624" w:rsidRPr="008717A8" w:rsidRDefault="006F1624" w:rsidP="00C01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6F1624" w:rsidRPr="008717A8" w14:paraId="75C3D885" w14:textId="77777777" w:rsidTr="00E4348E">
        <w:trPr>
          <w:trHeight w:val="238"/>
        </w:trPr>
        <w:tc>
          <w:tcPr>
            <w:tcW w:w="719" w:type="dxa"/>
            <w:vMerge/>
            <w:shd w:val="clear" w:color="auto" w:fill="auto"/>
            <w:vAlign w:val="center"/>
          </w:tcPr>
          <w:p w14:paraId="26504648" w14:textId="77777777" w:rsidR="006F1624" w:rsidRPr="008717A8" w:rsidRDefault="006F1624" w:rsidP="00C016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shd w:val="clear" w:color="auto" w:fill="auto"/>
            <w:vAlign w:val="center"/>
          </w:tcPr>
          <w:p w14:paraId="70A4F658" w14:textId="77777777" w:rsidR="006F1624" w:rsidRPr="008717A8" w:rsidRDefault="006F1624" w:rsidP="00C01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8" w:type="dxa"/>
            <w:gridSpan w:val="3"/>
            <w:vMerge/>
            <w:shd w:val="clear" w:color="auto" w:fill="auto"/>
            <w:vAlign w:val="center"/>
          </w:tcPr>
          <w:p w14:paraId="038B8509" w14:textId="77777777" w:rsidR="006F1624" w:rsidRPr="008717A8" w:rsidRDefault="006F1624" w:rsidP="00C01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  <w:vAlign w:val="center"/>
          </w:tcPr>
          <w:p w14:paraId="1A7B4F83" w14:textId="77777777" w:rsidR="006F1624" w:rsidRPr="008717A8" w:rsidRDefault="006F1624" w:rsidP="00C01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2" w:type="dxa"/>
            <w:gridSpan w:val="6"/>
            <w:vMerge/>
            <w:shd w:val="clear" w:color="auto" w:fill="auto"/>
            <w:vAlign w:val="center"/>
          </w:tcPr>
          <w:p w14:paraId="07A612A2" w14:textId="77777777" w:rsidR="006F1624" w:rsidRPr="008717A8" w:rsidRDefault="006F1624" w:rsidP="00C01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gridSpan w:val="4"/>
            <w:vMerge/>
            <w:shd w:val="clear" w:color="auto" w:fill="auto"/>
            <w:vAlign w:val="center"/>
          </w:tcPr>
          <w:p w14:paraId="0925939E" w14:textId="77777777" w:rsidR="006F1624" w:rsidRPr="008717A8" w:rsidRDefault="006F1624" w:rsidP="00C01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14:paraId="019CC1CF" w14:textId="77777777" w:rsidR="006F1624" w:rsidRPr="008717A8" w:rsidRDefault="006F1624" w:rsidP="00C01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F1624" w:rsidRPr="008717A8" w14:paraId="5FF16265" w14:textId="77777777" w:rsidTr="00E4348E">
        <w:trPr>
          <w:trHeight w:val="263"/>
        </w:trPr>
        <w:tc>
          <w:tcPr>
            <w:tcW w:w="719" w:type="dxa"/>
            <w:vMerge/>
            <w:shd w:val="clear" w:color="auto" w:fill="auto"/>
            <w:vAlign w:val="center"/>
          </w:tcPr>
          <w:p w14:paraId="75565A9A" w14:textId="77777777" w:rsidR="006F1624" w:rsidRPr="008717A8" w:rsidRDefault="006F1624" w:rsidP="00C016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shd w:val="clear" w:color="auto" w:fill="auto"/>
            <w:vAlign w:val="center"/>
          </w:tcPr>
          <w:p w14:paraId="0CDECE18" w14:textId="77777777" w:rsidR="006F1624" w:rsidRPr="008717A8" w:rsidRDefault="006F1624" w:rsidP="00C01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8" w:type="dxa"/>
            <w:gridSpan w:val="3"/>
            <w:vMerge/>
            <w:shd w:val="clear" w:color="auto" w:fill="auto"/>
            <w:vAlign w:val="center"/>
          </w:tcPr>
          <w:p w14:paraId="5A9523D7" w14:textId="77777777" w:rsidR="006F1624" w:rsidRPr="008717A8" w:rsidRDefault="006F1624" w:rsidP="00C01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  <w:vAlign w:val="center"/>
          </w:tcPr>
          <w:p w14:paraId="268CE6FE" w14:textId="77777777" w:rsidR="006F1624" w:rsidRPr="008717A8" w:rsidRDefault="006F1624" w:rsidP="00C01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2" w:type="dxa"/>
            <w:gridSpan w:val="6"/>
            <w:vMerge/>
            <w:shd w:val="clear" w:color="auto" w:fill="auto"/>
            <w:vAlign w:val="center"/>
          </w:tcPr>
          <w:p w14:paraId="068669BB" w14:textId="77777777" w:rsidR="006F1624" w:rsidRPr="008717A8" w:rsidRDefault="006F1624" w:rsidP="00C01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gridSpan w:val="4"/>
            <w:vMerge/>
            <w:shd w:val="clear" w:color="auto" w:fill="auto"/>
            <w:vAlign w:val="center"/>
          </w:tcPr>
          <w:p w14:paraId="6D92DB09" w14:textId="77777777" w:rsidR="006F1624" w:rsidRPr="008717A8" w:rsidRDefault="006F1624" w:rsidP="00C01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gridSpan w:val="4"/>
            <w:shd w:val="clear" w:color="auto" w:fill="auto"/>
            <w:vAlign w:val="center"/>
          </w:tcPr>
          <w:p w14:paraId="35E9D9A3" w14:textId="77777777" w:rsidR="006F1624" w:rsidRPr="008717A8" w:rsidRDefault="006F1624" w:rsidP="00C01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674F154F" w14:textId="77777777" w:rsidR="006F1624" w:rsidRPr="008717A8" w:rsidRDefault="006F1624" w:rsidP="00C016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6F1624" w:rsidRPr="008717A8" w14:paraId="12869FCF" w14:textId="77777777" w:rsidTr="00E4348E">
        <w:trPr>
          <w:trHeight w:val="323"/>
        </w:trPr>
        <w:tc>
          <w:tcPr>
            <w:tcW w:w="719" w:type="dxa"/>
            <w:shd w:val="clear" w:color="auto" w:fill="auto"/>
            <w:vAlign w:val="center"/>
          </w:tcPr>
          <w:p w14:paraId="4A58AFB5" w14:textId="5268EBA6" w:rsidR="006F1624" w:rsidRPr="007F342C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 w:eastAsia="hy-AM"/>
              </w:rPr>
            </w:pP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val="hy-AM" w:eastAsia="hy-AM"/>
              </w:rPr>
              <w:t>1, 2, 3 և 7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475985A0" w14:textId="3509905B" w:rsidR="006F1624" w:rsidRPr="00466412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</w:pP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</w:t>
            </w:r>
            <w:proofErr w:type="spellStart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Ջի-Էս</w:t>
            </w:r>
            <w:proofErr w:type="spellEnd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 xml:space="preserve"> </w:t>
            </w:r>
            <w:proofErr w:type="spellStart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Քոնսալթինգ</w:t>
            </w:r>
            <w:proofErr w:type="spellEnd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 ՍՊԸ</w:t>
            </w:r>
          </w:p>
        </w:tc>
        <w:tc>
          <w:tcPr>
            <w:tcW w:w="1798" w:type="dxa"/>
            <w:gridSpan w:val="3"/>
            <w:shd w:val="clear" w:color="auto" w:fill="auto"/>
          </w:tcPr>
          <w:p w14:paraId="506820EB" w14:textId="65843F42" w:rsidR="006F1624" w:rsidRPr="006F1624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 w:eastAsia="hy-AM"/>
              </w:rPr>
            </w:pPr>
            <w:r w:rsidRPr="00545975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ՀՊՏՀ-ԳՀԱՊՁԲ-24/ՏՏ-1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-1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45C3B063" w14:textId="3CC4B4BC" w:rsidR="006F1624" w:rsidRPr="007F342C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</w:pPr>
            <w:r w:rsidRPr="007F342C">
              <w:rPr>
                <w:rFonts w:ascii="GHEA Grapalat" w:hAnsi="GHEA Grapalat" w:cs="Calibri"/>
                <w:color w:val="000000"/>
                <w:sz w:val="16"/>
                <w:szCs w:val="16"/>
                <w:lang w:val="hy-AM" w:eastAsia="hy-AM"/>
              </w:rPr>
              <w:t>1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 w:eastAsia="hy-AM"/>
              </w:rPr>
              <w:t>6</w:t>
            </w:r>
            <w:r w:rsidRPr="007F342C">
              <w:rPr>
                <w:rFonts w:ascii="Cambria Math" w:hAnsi="Cambria Math" w:cs="Cambria Math"/>
                <w:color w:val="000000"/>
                <w:sz w:val="16"/>
                <w:szCs w:val="16"/>
                <w:lang w:eastAsia="hy-AM"/>
              </w:rPr>
              <w:t>․</w:t>
            </w:r>
            <w:r w:rsidRPr="007F342C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0</w:t>
            </w:r>
            <w:r w:rsidRPr="007F342C">
              <w:rPr>
                <w:rFonts w:ascii="GHEA Grapalat" w:hAnsi="GHEA Grapalat" w:cs="Calibri"/>
                <w:color w:val="000000"/>
                <w:sz w:val="16"/>
                <w:szCs w:val="16"/>
                <w:lang w:val="hy-AM" w:eastAsia="hy-AM"/>
              </w:rPr>
              <w:t>7</w:t>
            </w:r>
            <w:r w:rsidRPr="007F342C">
              <w:rPr>
                <w:rFonts w:ascii="Cambria Math" w:hAnsi="Cambria Math" w:cs="Cambria Math"/>
                <w:color w:val="000000"/>
                <w:sz w:val="16"/>
                <w:szCs w:val="16"/>
                <w:lang w:eastAsia="hy-AM"/>
              </w:rPr>
              <w:t>․</w:t>
            </w:r>
            <w:r w:rsidRPr="007F342C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2024թ</w:t>
            </w:r>
            <w:r w:rsidRPr="007F342C">
              <w:rPr>
                <w:rFonts w:ascii="Cambria Math" w:hAnsi="Cambria Math" w:cs="Cambria Math"/>
                <w:color w:val="000000"/>
                <w:sz w:val="16"/>
                <w:szCs w:val="16"/>
                <w:lang w:eastAsia="hy-AM"/>
              </w:rPr>
              <w:t>․</w:t>
            </w:r>
          </w:p>
        </w:tc>
        <w:tc>
          <w:tcPr>
            <w:tcW w:w="1262" w:type="dxa"/>
            <w:gridSpan w:val="6"/>
            <w:shd w:val="clear" w:color="auto" w:fill="auto"/>
            <w:vAlign w:val="center"/>
          </w:tcPr>
          <w:p w14:paraId="7F5297B5" w14:textId="1105B5F2" w:rsidR="006F1624" w:rsidRPr="007F342C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</w:pPr>
            <w:r w:rsidRPr="007F342C">
              <w:rPr>
                <w:rFonts w:ascii="GHEA Grapalat" w:hAnsi="GHEA Grapalat" w:cs="Calibri"/>
                <w:color w:val="000000"/>
                <w:sz w:val="16"/>
                <w:szCs w:val="16"/>
                <w:lang w:val="hy-AM" w:eastAsia="hy-AM"/>
              </w:rPr>
              <w:t>0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 w:eastAsia="hy-AM"/>
              </w:rPr>
              <w:t>5</w:t>
            </w:r>
            <w:r w:rsidRPr="007F342C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.</w:t>
            </w:r>
            <w:r w:rsidRPr="007F342C">
              <w:rPr>
                <w:rFonts w:ascii="GHEA Grapalat" w:hAnsi="GHEA Grapalat" w:cs="Calibri"/>
                <w:color w:val="000000"/>
                <w:sz w:val="16"/>
                <w:szCs w:val="16"/>
                <w:lang w:val="hy-AM" w:eastAsia="hy-AM"/>
              </w:rPr>
              <w:t>08</w:t>
            </w:r>
            <w:r w:rsidRPr="007F342C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.2024թ.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14:paraId="1E93017A" w14:textId="77777777" w:rsidR="006F1624" w:rsidRPr="00466412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</w:pPr>
          </w:p>
        </w:tc>
        <w:tc>
          <w:tcPr>
            <w:tcW w:w="1455" w:type="dxa"/>
            <w:gridSpan w:val="4"/>
            <w:shd w:val="clear" w:color="000000" w:fill="FFFFFF"/>
            <w:vAlign w:val="center"/>
          </w:tcPr>
          <w:p w14:paraId="08AC6F94" w14:textId="63D6A943" w:rsidR="006F1624" w:rsidRPr="00466412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</w:pP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3 792 900</w:t>
            </w:r>
          </w:p>
        </w:tc>
        <w:tc>
          <w:tcPr>
            <w:tcW w:w="1785" w:type="dxa"/>
            <w:gridSpan w:val="3"/>
            <w:shd w:val="clear" w:color="000000" w:fill="FFFFFF"/>
            <w:vAlign w:val="center"/>
          </w:tcPr>
          <w:p w14:paraId="5A413477" w14:textId="3A9A5BE1" w:rsidR="006F1624" w:rsidRPr="00466412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</w:pP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3 792 900</w:t>
            </w:r>
          </w:p>
        </w:tc>
      </w:tr>
      <w:tr w:rsidR="006F1624" w:rsidRPr="008717A8" w14:paraId="00A9072E" w14:textId="77777777" w:rsidTr="00E4348E">
        <w:trPr>
          <w:trHeight w:val="314"/>
        </w:trPr>
        <w:tc>
          <w:tcPr>
            <w:tcW w:w="719" w:type="dxa"/>
            <w:shd w:val="clear" w:color="auto" w:fill="auto"/>
            <w:vAlign w:val="center"/>
          </w:tcPr>
          <w:p w14:paraId="51AD953A" w14:textId="5A2DB585" w:rsidR="006F1624" w:rsidRPr="006F1624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 w:eastAsia="hy-AM"/>
              </w:rPr>
            </w:pP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val="hy-AM" w:eastAsia="hy-AM"/>
              </w:rPr>
              <w:t>4, 5, 6, 8 և 9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0B42A16C" w14:textId="2F7C7FD5" w:rsidR="006F1624" w:rsidRPr="00466412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</w:pP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</w:t>
            </w:r>
            <w:proofErr w:type="spellStart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Այփիսեք</w:t>
            </w:r>
            <w:proofErr w:type="spellEnd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 ՍՊԸ</w:t>
            </w:r>
          </w:p>
        </w:tc>
        <w:tc>
          <w:tcPr>
            <w:tcW w:w="1798" w:type="dxa"/>
            <w:gridSpan w:val="3"/>
            <w:shd w:val="clear" w:color="auto" w:fill="auto"/>
          </w:tcPr>
          <w:p w14:paraId="16376D6D" w14:textId="2F199275" w:rsidR="006F1624" w:rsidRPr="006F1624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 w:eastAsia="hy-AM"/>
              </w:rPr>
            </w:pPr>
            <w:r w:rsidRPr="00545975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ՀՊՏՀ-ԳՀԱՊՁԲ-24/ՏՏ-1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-2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676DA31F" w14:textId="5FA1287D" w:rsidR="006F1624" w:rsidRPr="007F342C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highlight w:val="yellow"/>
                <w:lang w:eastAsia="hy-AM"/>
              </w:rPr>
            </w:pPr>
            <w:r w:rsidRPr="007F342C">
              <w:rPr>
                <w:rFonts w:ascii="GHEA Grapalat" w:hAnsi="GHEA Grapalat" w:cs="Calibri"/>
                <w:color w:val="000000"/>
                <w:sz w:val="16"/>
                <w:szCs w:val="16"/>
                <w:lang w:val="hy-AM" w:eastAsia="hy-AM"/>
              </w:rPr>
              <w:t>1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 w:eastAsia="hy-AM"/>
              </w:rPr>
              <w:t>6</w:t>
            </w:r>
            <w:r w:rsidRPr="007F342C">
              <w:rPr>
                <w:rFonts w:ascii="Cambria Math" w:hAnsi="Cambria Math" w:cs="Cambria Math"/>
                <w:color w:val="000000"/>
                <w:sz w:val="16"/>
                <w:szCs w:val="16"/>
                <w:lang w:eastAsia="hy-AM"/>
              </w:rPr>
              <w:t>․</w:t>
            </w:r>
            <w:r w:rsidRPr="007F342C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0</w:t>
            </w:r>
            <w:r w:rsidRPr="007F342C">
              <w:rPr>
                <w:rFonts w:ascii="GHEA Grapalat" w:hAnsi="GHEA Grapalat" w:cs="Calibri"/>
                <w:color w:val="000000"/>
                <w:sz w:val="16"/>
                <w:szCs w:val="16"/>
                <w:lang w:val="hy-AM" w:eastAsia="hy-AM"/>
              </w:rPr>
              <w:t>7</w:t>
            </w:r>
            <w:r w:rsidRPr="007F342C">
              <w:rPr>
                <w:rFonts w:ascii="Cambria Math" w:hAnsi="Cambria Math" w:cs="Cambria Math"/>
                <w:color w:val="000000"/>
                <w:sz w:val="16"/>
                <w:szCs w:val="16"/>
                <w:lang w:eastAsia="hy-AM"/>
              </w:rPr>
              <w:t>․</w:t>
            </w:r>
            <w:r w:rsidRPr="007F342C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2024թ</w:t>
            </w:r>
            <w:r w:rsidRPr="007F342C">
              <w:rPr>
                <w:rFonts w:ascii="Cambria Math" w:hAnsi="Cambria Math" w:cs="Cambria Math"/>
                <w:color w:val="000000"/>
                <w:sz w:val="16"/>
                <w:szCs w:val="16"/>
                <w:lang w:eastAsia="hy-AM"/>
              </w:rPr>
              <w:t>․</w:t>
            </w:r>
          </w:p>
        </w:tc>
        <w:tc>
          <w:tcPr>
            <w:tcW w:w="1262" w:type="dxa"/>
            <w:gridSpan w:val="6"/>
            <w:shd w:val="clear" w:color="auto" w:fill="auto"/>
            <w:vAlign w:val="center"/>
          </w:tcPr>
          <w:p w14:paraId="7417C2C3" w14:textId="11C5E37F" w:rsidR="006F1624" w:rsidRPr="007F342C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highlight w:val="yellow"/>
                <w:lang w:eastAsia="hy-AM"/>
              </w:rPr>
            </w:pPr>
            <w:r w:rsidRPr="007F342C">
              <w:rPr>
                <w:rFonts w:ascii="GHEA Grapalat" w:hAnsi="GHEA Grapalat" w:cs="Calibri"/>
                <w:color w:val="000000"/>
                <w:sz w:val="16"/>
                <w:szCs w:val="16"/>
                <w:lang w:val="hy-AM" w:eastAsia="hy-AM"/>
              </w:rPr>
              <w:t>0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 w:eastAsia="hy-AM"/>
              </w:rPr>
              <w:t>5</w:t>
            </w:r>
            <w:r w:rsidRPr="007F342C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.</w:t>
            </w:r>
            <w:r w:rsidRPr="007F342C">
              <w:rPr>
                <w:rFonts w:ascii="GHEA Grapalat" w:hAnsi="GHEA Grapalat" w:cs="Calibri"/>
                <w:color w:val="000000"/>
                <w:sz w:val="16"/>
                <w:szCs w:val="16"/>
                <w:lang w:val="hy-AM" w:eastAsia="hy-AM"/>
              </w:rPr>
              <w:t>08</w:t>
            </w:r>
            <w:r w:rsidRPr="007F342C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.2024թ.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14:paraId="4E979F43" w14:textId="77777777" w:rsidR="006F1624" w:rsidRPr="00466412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</w:pPr>
          </w:p>
        </w:tc>
        <w:tc>
          <w:tcPr>
            <w:tcW w:w="1455" w:type="dxa"/>
            <w:gridSpan w:val="4"/>
            <w:shd w:val="clear" w:color="000000" w:fill="FFFFFF"/>
            <w:vAlign w:val="center"/>
          </w:tcPr>
          <w:p w14:paraId="29C5A0E3" w14:textId="3A9EB4D9" w:rsidR="006F1624" w:rsidRPr="00466412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</w:pP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798 775</w:t>
            </w:r>
          </w:p>
        </w:tc>
        <w:tc>
          <w:tcPr>
            <w:tcW w:w="1785" w:type="dxa"/>
            <w:gridSpan w:val="3"/>
            <w:shd w:val="clear" w:color="000000" w:fill="FFFFFF"/>
            <w:vAlign w:val="center"/>
          </w:tcPr>
          <w:p w14:paraId="1DB9EC40" w14:textId="6617DA7A" w:rsidR="006F1624" w:rsidRPr="00466412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</w:pP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798 775</w:t>
            </w:r>
          </w:p>
        </w:tc>
      </w:tr>
      <w:tr w:rsidR="00FB3C84" w:rsidRPr="008717A8" w14:paraId="4224D444" w14:textId="77777777" w:rsidTr="006F1624">
        <w:trPr>
          <w:trHeight w:val="341"/>
        </w:trPr>
        <w:tc>
          <w:tcPr>
            <w:tcW w:w="11160" w:type="dxa"/>
            <w:gridSpan w:val="25"/>
            <w:shd w:val="clear" w:color="auto" w:fill="auto"/>
            <w:vAlign w:val="center"/>
          </w:tcPr>
          <w:p w14:paraId="30EAFE26" w14:textId="77777777" w:rsidR="00FB3C84" w:rsidRPr="008717A8" w:rsidRDefault="00FB3C84" w:rsidP="00FB3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FB3C84" w:rsidRPr="008717A8" w14:paraId="73FD1C31" w14:textId="77777777" w:rsidTr="00E4348E">
        <w:trPr>
          <w:trHeight w:val="125"/>
        </w:trPr>
        <w:tc>
          <w:tcPr>
            <w:tcW w:w="892" w:type="dxa"/>
            <w:gridSpan w:val="2"/>
            <w:shd w:val="clear" w:color="auto" w:fill="auto"/>
            <w:vAlign w:val="center"/>
          </w:tcPr>
          <w:p w14:paraId="19F01F97" w14:textId="77777777" w:rsidR="00FB3C84" w:rsidRPr="008717A8" w:rsidRDefault="00FB3C84" w:rsidP="00FB3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14:paraId="2BF8AEC9" w14:textId="77777777" w:rsidR="00FB3C84" w:rsidRPr="008717A8" w:rsidRDefault="00FB3C84" w:rsidP="00FB3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251" w:type="dxa"/>
            <w:gridSpan w:val="6"/>
            <w:shd w:val="clear" w:color="auto" w:fill="auto"/>
            <w:vAlign w:val="center"/>
          </w:tcPr>
          <w:p w14:paraId="7E562111" w14:textId="77777777" w:rsidR="00FB3C84" w:rsidRPr="008717A8" w:rsidRDefault="00FB3C84" w:rsidP="00FB3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53" w:type="dxa"/>
            <w:gridSpan w:val="9"/>
            <w:shd w:val="clear" w:color="auto" w:fill="auto"/>
            <w:vAlign w:val="center"/>
          </w:tcPr>
          <w:p w14:paraId="493F9764" w14:textId="77777777" w:rsidR="00FB3C84" w:rsidRPr="008717A8" w:rsidRDefault="00FB3C84" w:rsidP="00FB3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98" w:type="dxa"/>
            <w:gridSpan w:val="5"/>
            <w:shd w:val="clear" w:color="auto" w:fill="FFFFFF" w:themeFill="background1"/>
            <w:vAlign w:val="center"/>
          </w:tcPr>
          <w:p w14:paraId="279FA7E1" w14:textId="3E23B16F" w:rsidR="00FB3C84" w:rsidRPr="008717A8" w:rsidRDefault="00FB3C84" w:rsidP="00FB3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</w:tcPr>
          <w:p w14:paraId="32F82055" w14:textId="7A5AC125" w:rsidR="00FB3C84" w:rsidRPr="008717A8" w:rsidRDefault="00FB3C84" w:rsidP="00FB3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6F1624" w:rsidRPr="008717A8" w14:paraId="4F9EA9A5" w14:textId="77777777" w:rsidTr="00E4348E">
        <w:trPr>
          <w:trHeight w:val="125"/>
        </w:trPr>
        <w:tc>
          <w:tcPr>
            <w:tcW w:w="892" w:type="dxa"/>
            <w:gridSpan w:val="2"/>
            <w:shd w:val="clear" w:color="auto" w:fill="auto"/>
            <w:vAlign w:val="center"/>
          </w:tcPr>
          <w:p w14:paraId="36B66A39" w14:textId="258D60CF" w:rsidR="006F1624" w:rsidRPr="008717A8" w:rsidRDefault="006F1624" w:rsidP="006F16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val="hy-AM" w:eastAsia="hy-AM"/>
              </w:rPr>
              <w:t>1, 2, 3 և 7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14:paraId="0F15D5C4" w14:textId="3BC7B7FF" w:rsidR="006F1624" w:rsidRPr="008717A8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</w:t>
            </w:r>
            <w:proofErr w:type="spellStart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Ջի-Էս</w:t>
            </w:r>
            <w:proofErr w:type="spellEnd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 xml:space="preserve"> </w:t>
            </w:r>
            <w:proofErr w:type="spellStart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Քոնսալթինգ</w:t>
            </w:r>
            <w:proofErr w:type="spellEnd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 ՍՊԸ</w:t>
            </w:r>
          </w:p>
        </w:tc>
        <w:tc>
          <w:tcPr>
            <w:tcW w:w="2251" w:type="dxa"/>
            <w:gridSpan w:val="6"/>
            <w:vAlign w:val="center"/>
          </w:tcPr>
          <w:p w14:paraId="53B67780" w14:textId="68D78844" w:rsidR="006F1624" w:rsidRPr="006F1624" w:rsidRDefault="006F1624" w:rsidP="006F16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</w:pP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Ք</w:t>
            </w:r>
            <w:r w:rsidRPr="006F1624">
              <w:rPr>
                <w:rFonts w:ascii="Cambria Math" w:hAnsi="Cambria Math" w:cs="Cambria Math"/>
                <w:color w:val="000000"/>
                <w:sz w:val="16"/>
                <w:szCs w:val="16"/>
                <w:lang w:eastAsia="hy-AM"/>
              </w:rPr>
              <w:t>․</w:t>
            </w: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 xml:space="preserve"> </w:t>
            </w:r>
            <w:proofErr w:type="spellStart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Երևան</w:t>
            </w:r>
            <w:proofErr w:type="spellEnd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 xml:space="preserve"> </w:t>
            </w:r>
            <w:proofErr w:type="spellStart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Լվովյան</w:t>
            </w:r>
            <w:proofErr w:type="spellEnd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 xml:space="preserve"> 13շ</w:t>
            </w:r>
            <w:r w:rsidRPr="006F1624">
              <w:rPr>
                <w:rFonts w:ascii="Cambria Math" w:hAnsi="Cambria Math" w:cs="Cambria Math"/>
                <w:color w:val="000000"/>
                <w:sz w:val="16"/>
                <w:szCs w:val="16"/>
                <w:lang w:eastAsia="hy-AM"/>
              </w:rPr>
              <w:t>․</w:t>
            </w: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 xml:space="preserve"> 3 </w:t>
            </w:r>
            <w:proofErr w:type="spellStart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բն</w:t>
            </w:r>
            <w:proofErr w:type="spellEnd"/>
            <w:r w:rsidRPr="006F1624">
              <w:rPr>
                <w:rFonts w:ascii="Cambria Math" w:hAnsi="Cambria Math" w:cs="Cambria Math"/>
                <w:color w:val="000000"/>
                <w:sz w:val="16"/>
                <w:szCs w:val="16"/>
                <w:lang w:eastAsia="hy-AM"/>
              </w:rPr>
              <w:t>․</w:t>
            </w: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 xml:space="preserve">, </w:t>
            </w:r>
            <w:proofErr w:type="spellStart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հեռ</w:t>
            </w:r>
            <w:proofErr w:type="spellEnd"/>
            <w:r w:rsidRPr="006F1624">
              <w:rPr>
                <w:rFonts w:ascii="Cambria Math" w:hAnsi="Cambria Math" w:cs="Cambria Math"/>
                <w:color w:val="000000"/>
                <w:sz w:val="16"/>
                <w:szCs w:val="16"/>
                <w:lang w:eastAsia="hy-AM"/>
              </w:rPr>
              <w:t>․</w:t>
            </w: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 xml:space="preserve"> 077-64-82-28</w:t>
            </w:r>
          </w:p>
        </w:tc>
        <w:tc>
          <w:tcPr>
            <w:tcW w:w="2953" w:type="dxa"/>
            <w:gridSpan w:val="9"/>
            <w:vAlign w:val="center"/>
          </w:tcPr>
          <w:p w14:paraId="1A13454A" w14:textId="7FF47E88" w:rsidR="006F1624" w:rsidRPr="006F1624" w:rsidRDefault="006F1624" w:rsidP="006F16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</w:pP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acc.gscllc@gmail.com</w:t>
            </w:r>
          </w:p>
        </w:tc>
        <w:tc>
          <w:tcPr>
            <w:tcW w:w="1998" w:type="dxa"/>
            <w:gridSpan w:val="5"/>
            <w:shd w:val="clear" w:color="auto" w:fill="auto"/>
            <w:vAlign w:val="center"/>
          </w:tcPr>
          <w:p w14:paraId="7055EEEA" w14:textId="1B0919FE" w:rsidR="006F1624" w:rsidRPr="006F1624" w:rsidRDefault="0026265A" w:rsidP="006F16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</w:pPr>
            <w:r w:rsidRPr="0026265A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2050422340671001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BB6857" w14:textId="342BFCD0" w:rsidR="006F1624" w:rsidRPr="006F1624" w:rsidRDefault="006F1624" w:rsidP="006F16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</w:pP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02258906</w:t>
            </w:r>
          </w:p>
        </w:tc>
      </w:tr>
      <w:tr w:rsidR="006F1624" w:rsidRPr="008717A8" w14:paraId="3B50B23A" w14:textId="77777777" w:rsidTr="00E4348E">
        <w:trPr>
          <w:trHeight w:val="125"/>
        </w:trPr>
        <w:tc>
          <w:tcPr>
            <w:tcW w:w="892" w:type="dxa"/>
            <w:gridSpan w:val="2"/>
            <w:shd w:val="clear" w:color="auto" w:fill="auto"/>
            <w:vAlign w:val="center"/>
          </w:tcPr>
          <w:p w14:paraId="4A8BA0E8" w14:textId="77EA8075" w:rsidR="006F1624" w:rsidRPr="007F342C" w:rsidRDefault="006F1624" w:rsidP="006F16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</w:pP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val="hy-AM" w:eastAsia="hy-AM"/>
              </w:rPr>
              <w:t>4, 5, 6, 8 և 9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14:paraId="69A8D353" w14:textId="7A4F0C00" w:rsidR="006F1624" w:rsidRPr="00A87CC8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</w:pP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</w:t>
            </w:r>
            <w:proofErr w:type="spellStart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Այփիսեք</w:t>
            </w:r>
            <w:proofErr w:type="spellEnd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 ՍՊԸ</w:t>
            </w:r>
          </w:p>
        </w:tc>
        <w:tc>
          <w:tcPr>
            <w:tcW w:w="2251" w:type="dxa"/>
            <w:gridSpan w:val="6"/>
            <w:vAlign w:val="center"/>
          </w:tcPr>
          <w:p w14:paraId="0CBFF856" w14:textId="4AC4660A" w:rsidR="006F1624" w:rsidRPr="00A87CC8" w:rsidRDefault="006F1624" w:rsidP="006F16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</w:pP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Ք</w:t>
            </w:r>
            <w:r w:rsidRPr="006F1624">
              <w:rPr>
                <w:rFonts w:ascii="Cambria Math" w:hAnsi="Cambria Math" w:cs="Cambria Math"/>
                <w:color w:val="000000"/>
                <w:sz w:val="16"/>
                <w:szCs w:val="16"/>
                <w:lang w:eastAsia="hy-AM"/>
              </w:rPr>
              <w:t>․</w:t>
            </w: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 xml:space="preserve"> </w:t>
            </w:r>
            <w:proofErr w:type="spellStart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Երևան</w:t>
            </w:r>
            <w:proofErr w:type="spellEnd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 xml:space="preserve"> </w:t>
            </w:r>
            <w:proofErr w:type="spellStart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Շահումյան</w:t>
            </w:r>
            <w:proofErr w:type="spellEnd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 xml:space="preserve"> 16փ 20/1, </w:t>
            </w:r>
            <w:proofErr w:type="spellStart"/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հեռ</w:t>
            </w:r>
            <w:proofErr w:type="spellEnd"/>
            <w:r w:rsidRPr="006F1624">
              <w:rPr>
                <w:rFonts w:ascii="Cambria Math" w:hAnsi="Cambria Math" w:cs="Cambria Math"/>
                <w:color w:val="000000"/>
                <w:sz w:val="16"/>
                <w:szCs w:val="16"/>
                <w:lang w:eastAsia="hy-AM"/>
              </w:rPr>
              <w:t>․</w:t>
            </w: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 xml:space="preserve"> 033-33-11-80</w:t>
            </w:r>
          </w:p>
        </w:tc>
        <w:tc>
          <w:tcPr>
            <w:tcW w:w="2953" w:type="dxa"/>
            <w:gridSpan w:val="9"/>
            <w:vAlign w:val="center"/>
          </w:tcPr>
          <w:p w14:paraId="3BA6C546" w14:textId="67152764" w:rsidR="006F1624" w:rsidRDefault="006F1624" w:rsidP="006F1624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Ipsec77@mail.ru</w:t>
            </w:r>
          </w:p>
        </w:tc>
        <w:tc>
          <w:tcPr>
            <w:tcW w:w="1998" w:type="dxa"/>
            <w:gridSpan w:val="5"/>
            <w:shd w:val="clear" w:color="auto" w:fill="auto"/>
            <w:vAlign w:val="center"/>
          </w:tcPr>
          <w:p w14:paraId="07EAD398" w14:textId="0A60B763" w:rsidR="006F1624" w:rsidRPr="0026265A" w:rsidRDefault="0026265A" w:rsidP="006F16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</w:pPr>
            <w:r w:rsidRPr="0026265A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163218058952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C4146E" w14:textId="47A961BD" w:rsidR="006F1624" w:rsidRPr="00A87CC8" w:rsidRDefault="006F1624" w:rsidP="006F16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</w:pPr>
            <w:r w:rsidRPr="006F1624">
              <w:rPr>
                <w:rFonts w:ascii="GHEA Grapalat" w:hAnsi="GHEA Grapalat" w:cs="Calibri"/>
                <w:color w:val="000000"/>
                <w:sz w:val="16"/>
                <w:szCs w:val="16"/>
                <w:lang w:eastAsia="hy-AM"/>
              </w:rPr>
              <w:t>01338107</w:t>
            </w:r>
          </w:p>
        </w:tc>
      </w:tr>
      <w:tr w:rsidR="006F1624" w:rsidRPr="008717A8" w14:paraId="4930F4D0" w14:textId="77777777" w:rsidTr="00E4348E">
        <w:trPr>
          <w:trHeight w:val="503"/>
        </w:trPr>
        <w:tc>
          <w:tcPr>
            <w:tcW w:w="2788" w:type="dxa"/>
            <w:gridSpan w:val="4"/>
            <w:shd w:val="clear" w:color="auto" w:fill="auto"/>
            <w:vAlign w:val="center"/>
          </w:tcPr>
          <w:p w14:paraId="261685E7" w14:textId="77777777" w:rsidR="006F1624" w:rsidRPr="008717A8" w:rsidRDefault="006F1624" w:rsidP="006F162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72" w:type="dxa"/>
            <w:gridSpan w:val="21"/>
            <w:shd w:val="clear" w:color="auto" w:fill="auto"/>
            <w:vAlign w:val="center"/>
          </w:tcPr>
          <w:p w14:paraId="491BC3BD" w14:textId="7D57127D" w:rsidR="006F1624" w:rsidRPr="008717A8" w:rsidRDefault="006F1624" w:rsidP="006F1624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4"/>
                <w:lang w:eastAsia="hy-AM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`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</w:t>
            </w:r>
            <w:proofErr w:type="spellStart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 ՀՀ </w:t>
            </w:r>
            <w:proofErr w:type="spellStart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37-րդ </w:t>
            </w:r>
            <w:proofErr w:type="spellStart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1-ին </w:t>
            </w:r>
            <w:proofErr w:type="spellStart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</w:t>
            </w:r>
            <w:proofErr w:type="spellEnd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3-րդ </w:t>
            </w:r>
            <w:proofErr w:type="spellStart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կետի</w:t>
            </w:r>
            <w:proofErr w:type="spellEnd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հիման</w:t>
            </w:r>
            <w:proofErr w:type="spellEnd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վրա</w:t>
            </w:r>
            <w:proofErr w:type="spellEnd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C45391" w:rsidRPr="00C4539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10-րդ և 11-րդ </w:t>
            </w:r>
            <w:proofErr w:type="spellStart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չափաբաժինների</w:t>
            </w:r>
            <w:proofErr w:type="spellEnd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</w:t>
            </w:r>
            <w:proofErr w:type="spellStart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ել</w:t>
            </w:r>
            <w:proofErr w:type="spellEnd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</w:t>
            </w:r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չկայացած</w:t>
            </w:r>
            <w:proofErr w:type="spellEnd"/>
            <w:r w:rsidRPr="000A50F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։</w:t>
            </w:r>
          </w:p>
        </w:tc>
      </w:tr>
      <w:tr w:rsidR="006F1624" w:rsidRPr="008717A8" w14:paraId="2B7CB9CE" w14:textId="77777777" w:rsidTr="006F1624">
        <w:trPr>
          <w:trHeight w:val="288"/>
        </w:trPr>
        <w:tc>
          <w:tcPr>
            <w:tcW w:w="11160" w:type="dxa"/>
            <w:gridSpan w:val="25"/>
            <w:shd w:val="clear" w:color="auto" w:fill="99CCFF"/>
            <w:vAlign w:val="center"/>
          </w:tcPr>
          <w:p w14:paraId="762CB084" w14:textId="77777777" w:rsidR="006F1624" w:rsidRPr="008717A8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1624" w:rsidRPr="008717A8" w14:paraId="186AC3AB" w14:textId="77777777" w:rsidTr="006F1624">
        <w:trPr>
          <w:trHeight w:val="288"/>
        </w:trPr>
        <w:tc>
          <w:tcPr>
            <w:tcW w:w="11160" w:type="dxa"/>
            <w:gridSpan w:val="25"/>
            <w:shd w:val="clear" w:color="auto" w:fill="auto"/>
            <w:vAlign w:val="center"/>
          </w:tcPr>
          <w:p w14:paraId="6AF0E56E" w14:textId="77777777" w:rsidR="006F1624" w:rsidRPr="008717A8" w:rsidRDefault="006F1624" w:rsidP="006F162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  <w:t>3</w:t>
            </w: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9EA5BF" w14:textId="77777777" w:rsidR="006F1624" w:rsidRPr="008717A8" w:rsidRDefault="006F1624" w:rsidP="006F1624">
            <w:pPr>
              <w:shd w:val="clear" w:color="auto" w:fill="FFFFFF"/>
              <w:spacing w:before="0" w:after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7F4962BB" w14:textId="680EB465" w:rsidR="006F1624" w:rsidRPr="008717A8" w:rsidRDefault="006F1624" w:rsidP="006F1624">
            <w:pPr>
              <w:shd w:val="clear" w:color="auto" w:fill="FFFFFF"/>
              <w:spacing w:before="0" w:after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</w:p>
          <w:p w14:paraId="3D5D91AD" w14:textId="77777777" w:rsidR="006F1624" w:rsidRPr="008717A8" w:rsidRDefault="006F1624" w:rsidP="006F1624">
            <w:pPr>
              <w:shd w:val="clear" w:color="auto" w:fill="FFFFFF"/>
              <w:spacing w:before="0" w:after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 xml:space="preserve">ա.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49AA697F" w14:textId="77777777" w:rsidR="006F1624" w:rsidRPr="008717A8" w:rsidRDefault="006F1624" w:rsidP="006F1624">
            <w:pPr>
              <w:shd w:val="clear" w:color="auto" w:fill="FFFFFF"/>
              <w:spacing w:before="0" w:after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299E0A33" w14:textId="77777777" w:rsidR="006F1624" w:rsidRPr="008717A8" w:rsidRDefault="006F1624" w:rsidP="006F1624">
            <w:pPr>
              <w:shd w:val="clear" w:color="auto" w:fill="FFFFFF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2EFA10EF" w14:textId="77777777" w:rsidR="006F1624" w:rsidRPr="008717A8" w:rsidRDefault="006F1624" w:rsidP="006F1624">
            <w:pPr>
              <w:shd w:val="clear" w:color="auto" w:fill="FFFFFF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4A686276" w14:textId="77777777" w:rsidR="006F1624" w:rsidRPr="008717A8" w:rsidRDefault="006F1624" w:rsidP="006F162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21962734" w14:textId="77777777" w:rsidR="006F1624" w:rsidRPr="008717A8" w:rsidRDefault="006F1624" w:rsidP="006F162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 w:rsidRPr="008717A8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mamikon.hovhannisyan@asue.am:</w:t>
            </w: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6F1624" w:rsidRPr="008717A8" w14:paraId="2AAFF19C" w14:textId="77777777" w:rsidTr="006F1624">
        <w:trPr>
          <w:trHeight w:val="288"/>
        </w:trPr>
        <w:tc>
          <w:tcPr>
            <w:tcW w:w="11160" w:type="dxa"/>
            <w:gridSpan w:val="25"/>
            <w:shd w:val="clear" w:color="auto" w:fill="99CCFF"/>
            <w:vAlign w:val="center"/>
          </w:tcPr>
          <w:p w14:paraId="52E13F6D" w14:textId="77777777" w:rsidR="006F1624" w:rsidRPr="008717A8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64B1D4E" w14:textId="77777777" w:rsidR="006F1624" w:rsidRPr="008717A8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F1624" w:rsidRPr="00867513" w14:paraId="5F2368A3" w14:textId="77777777" w:rsidTr="00E4348E">
        <w:trPr>
          <w:trHeight w:val="475"/>
        </w:trPr>
        <w:tc>
          <w:tcPr>
            <w:tcW w:w="2788" w:type="dxa"/>
            <w:gridSpan w:val="4"/>
            <w:shd w:val="clear" w:color="auto" w:fill="auto"/>
            <w:vAlign w:val="center"/>
          </w:tcPr>
          <w:p w14:paraId="3AD4B0F5" w14:textId="172B7C72" w:rsidR="006F1624" w:rsidRPr="008717A8" w:rsidRDefault="006F1624" w:rsidP="006F16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8372" w:type="dxa"/>
            <w:gridSpan w:val="21"/>
            <w:shd w:val="clear" w:color="auto" w:fill="auto"/>
          </w:tcPr>
          <w:p w14:paraId="0C958531" w14:textId="01A6C710" w:rsidR="006F1624" w:rsidRPr="008717A8" w:rsidRDefault="006F1624" w:rsidP="006F16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8717A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Հրապարակված է www.gnumner.am կայքում:</w:t>
            </w:r>
          </w:p>
        </w:tc>
      </w:tr>
      <w:tr w:rsidR="006F1624" w:rsidRPr="00867513" w14:paraId="54AA3298" w14:textId="77777777" w:rsidTr="006F1624">
        <w:trPr>
          <w:trHeight w:val="288"/>
        </w:trPr>
        <w:tc>
          <w:tcPr>
            <w:tcW w:w="11160" w:type="dxa"/>
            <w:gridSpan w:val="25"/>
            <w:shd w:val="clear" w:color="auto" w:fill="99CCFF"/>
            <w:vAlign w:val="center"/>
          </w:tcPr>
          <w:p w14:paraId="6C722C20" w14:textId="77777777" w:rsidR="006F1624" w:rsidRPr="008717A8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313AB94" w14:textId="77777777" w:rsidR="006F1624" w:rsidRPr="008717A8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F1624" w:rsidRPr="00867513" w14:paraId="7F629EF5" w14:textId="77777777" w:rsidTr="00E4348E">
        <w:trPr>
          <w:trHeight w:val="427"/>
        </w:trPr>
        <w:tc>
          <w:tcPr>
            <w:tcW w:w="2788" w:type="dxa"/>
            <w:gridSpan w:val="4"/>
            <w:shd w:val="clear" w:color="auto" w:fill="auto"/>
            <w:vAlign w:val="center"/>
          </w:tcPr>
          <w:p w14:paraId="2063C55E" w14:textId="7A51D2DD" w:rsidR="006F1624" w:rsidRPr="008717A8" w:rsidRDefault="006F1624" w:rsidP="006F162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</w:p>
        </w:tc>
        <w:tc>
          <w:tcPr>
            <w:tcW w:w="8372" w:type="dxa"/>
            <w:gridSpan w:val="21"/>
            <w:shd w:val="clear" w:color="auto" w:fill="auto"/>
          </w:tcPr>
          <w:p w14:paraId="2E9759F4" w14:textId="77777777" w:rsidR="006F1624" w:rsidRPr="008717A8" w:rsidRDefault="006F1624" w:rsidP="006F16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6F1624" w:rsidRPr="00867513" w14:paraId="12202EE7" w14:textId="77777777" w:rsidTr="006F1624">
        <w:trPr>
          <w:trHeight w:val="288"/>
        </w:trPr>
        <w:tc>
          <w:tcPr>
            <w:tcW w:w="11160" w:type="dxa"/>
            <w:gridSpan w:val="25"/>
            <w:shd w:val="clear" w:color="auto" w:fill="99CCFF"/>
            <w:vAlign w:val="center"/>
          </w:tcPr>
          <w:p w14:paraId="05791B7D" w14:textId="77777777" w:rsidR="006F1624" w:rsidRPr="008717A8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F1624" w:rsidRPr="00867513" w14:paraId="73A2208D" w14:textId="77777777" w:rsidTr="00E4348E">
        <w:trPr>
          <w:trHeight w:val="427"/>
        </w:trPr>
        <w:tc>
          <w:tcPr>
            <w:tcW w:w="2788" w:type="dxa"/>
            <w:gridSpan w:val="4"/>
            <w:shd w:val="clear" w:color="auto" w:fill="auto"/>
            <w:vAlign w:val="center"/>
          </w:tcPr>
          <w:p w14:paraId="77B41900" w14:textId="77777777" w:rsidR="006F1624" w:rsidRPr="008717A8" w:rsidRDefault="006F1624" w:rsidP="006F162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ընթացակարգի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8717A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372" w:type="dxa"/>
            <w:gridSpan w:val="21"/>
            <w:shd w:val="clear" w:color="auto" w:fill="auto"/>
          </w:tcPr>
          <w:p w14:paraId="533000F9" w14:textId="77777777" w:rsidR="006F1624" w:rsidRPr="008717A8" w:rsidRDefault="006F1624" w:rsidP="006F16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6F1624" w:rsidRPr="00867513" w14:paraId="645418C2" w14:textId="77777777" w:rsidTr="006F1624">
        <w:trPr>
          <w:trHeight w:val="288"/>
        </w:trPr>
        <w:tc>
          <w:tcPr>
            <w:tcW w:w="11160" w:type="dxa"/>
            <w:gridSpan w:val="25"/>
            <w:shd w:val="clear" w:color="auto" w:fill="99CCFF"/>
            <w:vAlign w:val="center"/>
          </w:tcPr>
          <w:p w14:paraId="2DC7C818" w14:textId="77777777" w:rsidR="006F1624" w:rsidRPr="008717A8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F1624" w:rsidRPr="008717A8" w14:paraId="4946F387" w14:textId="77777777" w:rsidTr="00E4348E">
        <w:trPr>
          <w:trHeight w:val="427"/>
        </w:trPr>
        <w:tc>
          <w:tcPr>
            <w:tcW w:w="2788" w:type="dxa"/>
            <w:gridSpan w:val="4"/>
            <w:shd w:val="clear" w:color="auto" w:fill="auto"/>
            <w:vAlign w:val="center"/>
          </w:tcPr>
          <w:p w14:paraId="0946B4BB" w14:textId="77777777" w:rsidR="006F1624" w:rsidRPr="008717A8" w:rsidRDefault="006F1624" w:rsidP="006F162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72" w:type="dxa"/>
            <w:gridSpan w:val="21"/>
            <w:shd w:val="clear" w:color="auto" w:fill="auto"/>
          </w:tcPr>
          <w:p w14:paraId="78900CC6" w14:textId="37D10BF6" w:rsidR="006F1624" w:rsidRPr="008717A8" w:rsidRDefault="006F1624" w:rsidP="006F16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F1624" w:rsidRPr="008717A8" w14:paraId="155549A4" w14:textId="77777777" w:rsidTr="006F1624">
        <w:trPr>
          <w:trHeight w:val="288"/>
        </w:trPr>
        <w:tc>
          <w:tcPr>
            <w:tcW w:w="11160" w:type="dxa"/>
            <w:gridSpan w:val="25"/>
            <w:shd w:val="clear" w:color="auto" w:fill="99CCFF"/>
            <w:vAlign w:val="center"/>
          </w:tcPr>
          <w:p w14:paraId="41F95597" w14:textId="77777777" w:rsidR="006F1624" w:rsidRPr="008717A8" w:rsidRDefault="006F1624" w:rsidP="006F162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1624" w:rsidRPr="008717A8" w14:paraId="2E1045FC" w14:textId="77777777" w:rsidTr="006F1624">
        <w:trPr>
          <w:trHeight w:val="227"/>
        </w:trPr>
        <w:tc>
          <w:tcPr>
            <w:tcW w:w="11160" w:type="dxa"/>
            <w:gridSpan w:val="25"/>
            <w:shd w:val="clear" w:color="auto" w:fill="auto"/>
            <w:vAlign w:val="center"/>
          </w:tcPr>
          <w:p w14:paraId="03F6CC82" w14:textId="77777777" w:rsidR="006F1624" w:rsidRPr="008717A8" w:rsidRDefault="006F1624" w:rsidP="006F162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F1624" w:rsidRPr="008717A8" w14:paraId="389AB768" w14:textId="77777777" w:rsidTr="006F1624">
        <w:trPr>
          <w:trHeight w:val="47"/>
        </w:trPr>
        <w:tc>
          <w:tcPr>
            <w:tcW w:w="3950" w:type="dxa"/>
            <w:gridSpan w:val="7"/>
            <w:shd w:val="clear" w:color="auto" w:fill="auto"/>
            <w:vAlign w:val="center"/>
          </w:tcPr>
          <w:p w14:paraId="41599536" w14:textId="77777777" w:rsidR="006F1624" w:rsidRPr="008717A8" w:rsidRDefault="006F1624" w:rsidP="006F162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042" w:type="dxa"/>
            <w:gridSpan w:val="12"/>
            <w:shd w:val="clear" w:color="auto" w:fill="auto"/>
          </w:tcPr>
          <w:p w14:paraId="24BE0918" w14:textId="77777777" w:rsidR="006F1624" w:rsidRPr="008717A8" w:rsidRDefault="006F1624" w:rsidP="006F162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168" w:type="dxa"/>
            <w:gridSpan w:val="6"/>
            <w:shd w:val="clear" w:color="auto" w:fill="auto"/>
          </w:tcPr>
          <w:p w14:paraId="296F9458" w14:textId="77777777" w:rsidR="006F1624" w:rsidRPr="008717A8" w:rsidRDefault="006F1624" w:rsidP="006F162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F1624" w:rsidRPr="008717A8" w14:paraId="6B09125D" w14:textId="77777777" w:rsidTr="006F1624">
        <w:trPr>
          <w:trHeight w:val="47"/>
        </w:trPr>
        <w:tc>
          <w:tcPr>
            <w:tcW w:w="3950" w:type="dxa"/>
            <w:gridSpan w:val="7"/>
            <w:shd w:val="clear" w:color="auto" w:fill="auto"/>
            <w:vAlign w:val="center"/>
          </w:tcPr>
          <w:p w14:paraId="227AD68B" w14:textId="2549DFE6" w:rsidR="006F1624" w:rsidRPr="008717A8" w:rsidRDefault="006F1624" w:rsidP="006F16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proofErr w:type="spellStart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Գոհար</w:t>
            </w:r>
            <w:proofErr w:type="spellEnd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Թադևոս</w:t>
            </w:r>
            <w:proofErr w:type="spellEnd"/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յան</w:t>
            </w:r>
          </w:p>
        </w:tc>
        <w:tc>
          <w:tcPr>
            <w:tcW w:w="4042" w:type="dxa"/>
            <w:gridSpan w:val="12"/>
            <w:shd w:val="clear" w:color="auto" w:fill="auto"/>
          </w:tcPr>
          <w:p w14:paraId="5D854A17" w14:textId="77777777" w:rsidR="006F1624" w:rsidRPr="008717A8" w:rsidRDefault="006F1624" w:rsidP="006F16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+374 10 593-483</w:t>
            </w:r>
          </w:p>
        </w:tc>
        <w:tc>
          <w:tcPr>
            <w:tcW w:w="3168" w:type="dxa"/>
            <w:gridSpan w:val="6"/>
            <w:shd w:val="clear" w:color="auto" w:fill="auto"/>
          </w:tcPr>
          <w:p w14:paraId="5D784C04" w14:textId="77777777" w:rsidR="006F1624" w:rsidRPr="008717A8" w:rsidRDefault="006F1624" w:rsidP="006F162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8717A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gnumner.asue@mail.ru</w:t>
            </w:r>
          </w:p>
        </w:tc>
      </w:tr>
    </w:tbl>
    <w:p w14:paraId="09F34D10" w14:textId="77777777" w:rsidR="0022631D" w:rsidRPr="006E4F47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16"/>
          <w:szCs w:val="16"/>
          <w:lang w:val="ru-RU" w:eastAsia="ru-RU"/>
        </w:rPr>
      </w:pPr>
    </w:p>
    <w:p w14:paraId="55E01A61" w14:textId="77777777" w:rsidR="0022631D" w:rsidRPr="006E4F47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14:paraId="1160E497" w14:textId="77777777" w:rsidR="001021B0" w:rsidRPr="006E4F47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6"/>
          <w:szCs w:val="16"/>
          <w:lang w:val="hy-AM"/>
        </w:rPr>
      </w:pPr>
    </w:p>
    <w:sectPr w:rsidR="001021B0" w:rsidRPr="006E4F47" w:rsidSect="000A50F9">
      <w:pgSz w:w="11907" w:h="16840" w:code="9"/>
      <w:pgMar w:top="36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5F99" w14:textId="77777777" w:rsidR="00DD70FA" w:rsidRDefault="00DD70FA" w:rsidP="0022631D">
      <w:pPr>
        <w:spacing w:before="0" w:after="0"/>
      </w:pPr>
      <w:r>
        <w:separator/>
      </w:r>
    </w:p>
  </w:endnote>
  <w:endnote w:type="continuationSeparator" w:id="0">
    <w:p w14:paraId="02B4615C" w14:textId="77777777" w:rsidR="00DD70FA" w:rsidRDefault="00DD70F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C8C4" w14:textId="77777777" w:rsidR="00DD70FA" w:rsidRDefault="00DD70FA" w:rsidP="0022631D">
      <w:pPr>
        <w:spacing w:before="0" w:after="0"/>
      </w:pPr>
      <w:r>
        <w:separator/>
      </w:r>
    </w:p>
  </w:footnote>
  <w:footnote w:type="continuationSeparator" w:id="0">
    <w:p w14:paraId="3DD26D92" w14:textId="77777777" w:rsidR="00DD70FA" w:rsidRDefault="00DD70FA" w:rsidP="0022631D">
      <w:pPr>
        <w:spacing w:before="0" w:after="0"/>
      </w:pPr>
      <w:r>
        <w:continuationSeparator/>
      </w:r>
    </w:p>
  </w:footnote>
  <w:footnote w:id="1">
    <w:p w14:paraId="73E33F31" w14:textId="0659672C" w:rsidR="008859E1" w:rsidRPr="00541A77" w:rsidRDefault="008859E1" w:rsidP="0022631D">
      <w:pPr>
        <w:rPr>
          <w:rFonts w:ascii="Sylfaen" w:hAnsi="Sylfaen" w:cs="Sylfaen"/>
          <w:i/>
          <w:sz w:val="12"/>
          <w:szCs w:val="12"/>
        </w:rPr>
      </w:pPr>
    </w:p>
  </w:footnote>
  <w:footnote w:id="2">
    <w:p w14:paraId="6FFC4258" w14:textId="2ED7C107" w:rsidR="008859E1" w:rsidRPr="002D0BF6" w:rsidRDefault="008859E1" w:rsidP="002907C2">
      <w:pPr>
        <w:ind w:left="0" w:firstLine="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3">
    <w:p w14:paraId="3B8A1A70" w14:textId="2614EC4E" w:rsidR="008859E1" w:rsidRPr="002D0BF6" w:rsidRDefault="008859E1" w:rsidP="00F53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4">
    <w:p w14:paraId="3C2506E4" w14:textId="77777777" w:rsidR="00FB3C84" w:rsidRPr="002D0BF6" w:rsidRDefault="00FB3C84" w:rsidP="0022631D">
      <w:pPr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FB3C84" w:rsidRPr="002D0BF6" w:rsidRDefault="00FB3C84" w:rsidP="006F2779">
      <w:pPr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TextChar"/>
          <w:rFonts w:ascii="GHEA Grapalat" w:eastAsia="Calibri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6C1F1B7B" w14:textId="77777777" w:rsidR="006F1624" w:rsidRPr="00871366" w:rsidRDefault="006F1624" w:rsidP="006F1624">
      <w:pPr>
        <w:spacing w:before="0" w:after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06B08FC5" w14:textId="77777777" w:rsidR="00FB3C84" w:rsidRPr="002D0BF6" w:rsidRDefault="00FB3C84" w:rsidP="000A50F9">
      <w:pPr>
        <w:spacing w:before="0" w:after="0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2759D840" w14:textId="77777777" w:rsidR="006F1624" w:rsidRPr="0078682E" w:rsidRDefault="006F1624" w:rsidP="000A50F9">
      <w:pPr>
        <w:spacing w:before="0" w:after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3CC9DFF3" w14:textId="77777777" w:rsidR="006F1624" w:rsidRPr="0078682E" w:rsidRDefault="006F1624" w:rsidP="000A50F9">
      <w:pPr>
        <w:spacing w:before="0" w:after="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7A138CF" w14:textId="77777777" w:rsidR="006F1624" w:rsidRPr="00005B9C" w:rsidRDefault="006F1624" w:rsidP="000A50F9">
      <w:pPr>
        <w:spacing w:before="0" w:after="0"/>
        <w:jc w:val="both"/>
        <w:rPr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115"/>
    <w:multiLevelType w:val="hybridMultilevel"/>
    <w:tmpl w:val="C5280926"/>
    <w:lvl w:ilvl="0" w:tplc="04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06178"/>
    <w:multiLevelType w:val="hybridMultilevel"/>
    <w:tmpl w:val="FE443F8E"/>
    <w:lvl w:ilvl="0" w:tplc="0409000F">
      <w:start w:val="1"/>
      <w:numFmt w:val="decimal"/>
      <w:lvlText w:val="%1."/>
      <w:lvlJc w:val="left"/>
      <w:pPr>
        <w:ind w:left="433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3B6F"/>
    <w:multiLevelType w:val="hybridMultilevel"/>
    <w:tmpl w:val="3666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951C9"/>
    <w:multiLevelType w:val="hybridMultilevel"/>
    <w:tmpl w:val="B828774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88423A3"/>
    <w:multiLevelType w:val="hybridMultilevel"/>
    <w:tmpl w:val="AAF053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B357127"/>
    <w:multiLevelType w:val="hybridMultilevel"/>
    <w:tmpl w:val="8BA85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033FA"/>
    <w:rsid w:val="00010A8B"/>
    <w:rsid w:val="00012170"/>
    <w:rsid w:val="00012EDF"/>
    <w:rsid w:val="0001619D"/>
    <w:rsid w:val="00024DC5"/>
    <w:rsid w:val="00025869"/>
    <w:rsid w:val="00027208"/>
    <w:rsid w:val="0003289C"/>
    <w:rsid w:val="000351B5"/>
    <w:rsid w:val="00044EA8"/>
    <w:rsid w:val="00046CCF"/>
    <w:rsid w:val="00050E19"/>
    <w:rsid w:val="00051ECE"/>
    <w:rsid w:val="00053B2B"/>
    <w:rsid w:val="0005462B"/>
    <w:rsid w:val="00060A09"/>
    <w:rsid w:val="00067AC4"/>
    <w:rsid w:val="0007090E"/>
    <w:rsid w:val="00073D66"/>
    <w:rsid w:val="00084D73"/>
    <w:rsid w:val="00087D8A"/>
    <w:rsid w:val="0009216E"/>
    <w:rsid w:val="000921D3"/>
    <w:rsid w:val="0009652C"/>
    <w:rsid w:val="00097B8F"/>
    <w:rsid w:val="000A50F9"/>
    <w:rsid w:val="000A728C"/>
    <w:rsid w:val="000B0199"/>
    <w:rsid w:val="000C0509"/>
    <w:rsid w:val="000C1695"/>
    <w:rsid w:val="000E19A2"/>
    <w:rsid w:val="000E4090"/>
    <w:rsid w:val="000E4929"/>
    <w:rsid w:val="000E4FF1"/>
    <w:rsid w:val="000E50BC"/>
    <w:rsid w:val="000F10A4"/>
    <w:rsid w:val="000F376D"/>
    <w:rsid w:val="001021B0"/>
    <w:rsid w:val="0010489C"/>
    <w:rsid w:val="00135A88"/>
    <w:rsid w:val="00136446"/>
    <w:rsid w:val="00151A4A"/>
    <w:rsid w:val="001560D5"/>
    <w:rsid w:val="00160242"/>
    <w:rsid w:val="001624D2"/>
    <w:rsid w:val="001637C7"/>
    <w:rsid w:val="00166D87"/>
    <w:rsid w:val="00172B06"/>
    <w:rsid w:val="00177FA2"/>
    <w:rsid w:val="00180D40"/>
    <w:rsid w:val="0018422F"/>
    <w:rsid w:val="001876E8"/>
    <w:rsid w:val="001A1999"/>
    <w:rsid w:val="001A2F9A"/>
    <w:rsid w:val="001B2522"/>
    <w:rsid w:val="001C1BE1"/>
    <w:rsid w:val="001C704E"/>
    <w:rsid w:val="001E0091"/>
    <w:rsid w:val="001F1C8E"/>
    <w:rsid w:val="00207B7C"/>
    <w:rsid w:val="00214A8B"/>
    <w:rsid w:val="00217D45"/>
    <w:rsid w:val="00223136"/>
    <w:rsid w:val="0022631D"/>
    <w:rsid w:val="00230057"/>
    <w:rsid w:val="002364A2"/>
    <w:rsid w:val="002552CF"/>
    <w:rsid w:val="0026265A"/>
    <w:rsid w:val="002661E7"/>
    <w:rsid w:val="00276926"/>
    <w:rsid w:val="00284467"/>
    <w:rsid w:val="00287C53"/>
    <w:rsid w:val="002907C2"/>
    <w:rsid w:val="00295B92"/>
    <w:rsid w:val="002A0B56"/>
    <w:rsid w:val="002A25D8"/>
    <w:rsid w:val="002C0A36"/>
    <w:rsid w:val="002C7535"/>
    <w:rsid w:val="002E07A8"/>
    <w:rsid w:val="002E0FB9"/>
    <w:rsid w:val="002E4E6F"/>
    <w:rsid w:val="002E5927"/>
    <w:rsid w:val="002F16CC"/>
    <w:rsid w:val="002F1FEB"/>
    <w:rsid w:val="002F2B67"/>
    <w:rsid w:val="002F51A7"/>
    <w:rsid w:val="002F7B6C"/>
    <w:rsid w:val="0030472C"/>
    <w:rsid w:val="003079A2"/>
    <w:rsid w:val="00322C55"/>
    <w:rsid w:val="00324515"/>
    <w:rsid w:val="00347765"/>
    <w:rsid w:val="00356976"/>
    <w:rsid w:val="00362169"/>
    <w:rsid w:val="003660ED"/>
    <w:rsid w:val="00371B1D"/>
    <w:rsid w:val="00377149"/>
    <w:rsid w:val="00381456"/>
    <w:rsid w:val="00384AAC"/>
    <w:rsid w:val="003A3C79"/>
    <w:rsid w:val="003A79A7"/>
    <w:rsid w:val="003B094B"/>
    <w:rsid w:val="003B2234"/>
    <w:rsid w:val="003B2254"/>
    <w:rsid w:val="003B2758"/>
    <w:rsid w:val="003B6A27"/>
    <w:rsid w:val="003B7141"/>
    <w:rsid w:val="003C0DB2"/>
    <w:rsid w:val="003D2668"/>
    <w:rsid w:val="003D5EDF"/>
    <w:rsid w:val="003E08A7"/>
    <w:rsid w:val="003E32EC"/>
    <w:rsid w:val="003E3D40"/>
    <w:rsid w:val="003E6978"/>
    <w:rsid w:val="003F1905"/>
    <w:rsid w:val="003F2B4B"/>
    <w:rsid w:val="00411286"/>
    <w:rsid w:val="004130B4"/>
    <w:rsid w:val="00433E3C"/>
    <w:rsid w:val="00437061"/>
    <w:rsid w:val="00445661"/>
    <w:rsid w:val="004543A6"/>
    <w:rsid w:val="00466412"/>
    <w:rsid w:val="00471365"/>
    <w:rsid w:val="00472069"/>
    <w:rsid w:val="00474C2F"/>
    <w:rsid w:val="004758BF"/>
    <w:rsid w:val="004764CD"/>
    <w:rsid w:val="004837F4"/>
    <w:rsid w:val="0048613F"/>
    <w:rsid w:val="004875E0"/>
    <w:rsid w:val="004B43C1"/>
    <w:rsid w:val="004C1C96"/>
    <w:rsid w:val="004C7135"/>
    <w:rsid w:val="004D078F"/>
    <w:rsid w:val="004D3392"/>
    <w:rsid w:val="004E14C6"/>
    <w:rsid w:val="004E376E"/>
    <w:rsid w:val="004E4769"/>
    <w:rsid w:val="004E6A9E"/>
    <w:rsid w:val="004F56A2"/>
    <w:rsid w:val="004F56B4"/>
    <w:rsid w:val="00503BCC"/>
    <w:rsid w:val="00507203"/>
    <w:rsid w:val="0051373E"/>
    <w:rsid w:val="00515C9D"/>
    <w:rsid w:val="0051617D"/>
    <w:rsid w:val="00524827"/>
    <w:rsid w:val="0052647F"/>
    <w:rsid w:val="00527F8D"/>
    <w:rsid w:val="00533612"/>
    <w:rsid w:val="00543962"/>
    <w:rsid w:val="00546023"/>
    <w:rsid w:val="0054625E"/>
    <w:rsid w:val="0055516D"/>
    <w:rsid w:val="00563E3F"/>
    <w:rsid w:val="005737F9"/>
    <w:rsid w:val="00573F1E"/>
    <w:rsid w:val="005831E4"/>
    <w:rsid w:val="00586FD7"/>
    <w:rsid w:val="00591125"/>
    <w:rsid w:val="00591322"/>
    <w:rsid w:val="00591612"/>
    <w:rsid w:val="00593C78"/>
    <w:rsid w:val="00595ED0"/>
    <w:rsid w:val="005A0172"/>
    <w:rsid w:val="005B44E7"/>
    <w:rsid w:val="005D5FBD"/>
    <w:rsid w:val="005E5492"/>
    <w:rsid w:val="005F2B8B"/>
    <w:rsid w:val="00606D20"/>
    <w:rsid w:val="00607C9A"/>
    <w:rsid w:val="00607DDC"/>
    <w:rsid w:val="00611547"/>
    <w:rsid w:val="00615FA9"/>
    <w:rsid w:val="00616378"/>
    <w:rsid w:val="00616A80"/>
    <w:rsid w:val="00621744"/>
    <w:rsid w:val="00623549"/>
    <w:rsid w:val="00625FA2"/>
    <w:rsid w:val="00630E51"/>
    <w:rsid w:val="006358BF"/>
    <w:rsid w:val="0063703D"/>
    <w:rsid w:val="00640167"/>
    <w:rsid w:val="00646760"/>
    <w:rsid w:val="00647C15"/>
    <w:rsid w:val="0065141A"/>
    <w:rsid w:val="00651EF1"/>
    <w:rsid w:val="00657B7E"/>
    <w:rsid w:val="00676A65"/>
    <w:rsid w:val="0068211E"/>
    <w:rsid w:val="00690ECB"/>
    <w:rsid w:val="00695472"/>
    <w:rsid w:val="006958C5"/>
    <w:rsid w:val="006A38B4"/>
    <w:rsid w:val="006B2E21"/>
    <w:rsid w:val="006C0266"/>
    <w:rsid w:val="006C25AC"/>
    <w:rsid w:val="006E0D92"/>
    <w:rsid w:val="006E1A83"/>
    <w:rsid w:val="006E4F47"/>
    <w:rsid w:val="006E60EA"/>
    <w:rsid w:val="006F1624"/>
    <w:rsid w:val="006F2779"/>
    <w:rsid w:val="007060FC"/>
    <w:rsid w:val="007177D3"/>
    <w:rsid w:val="00717944"/>
    <w:rsid w:val="007206DD"/>
    <w:rsid w:val="0072266A"/>
    <w:rsid w:val="00722C95"/>
    <w:rsid w:val="007249DE"/>
    <w:rsid w:val="00727E3A"/>
    <w:rsid w:val="00733203"/>
    <w:rsid w:val="00747D37"/>
    <w:rsid w:val="00764D36"/>
    <w:rsid w:val="00767616"/>
    <w:rsid w:val="007732E7"/>
    <w:rsid w:val="007742F3"/>
    <w:rsid w:val="007760FB"/>
    <w:rsid w:val="00777A60"/>
    <w:rsid w:val="00777DC9"/>
    <w:rsid w:val="0078369A"/>
    <w:rsid w:val="0078682E"/>
    <w:rsid w:val="007912B5"/>
    <w:rsid w:val="007966C0"/>
    <w:rsid w:val="007A4D8C"/>
    <w:rsid w:val="007B0E58"/>
    <w:rsid w:val="007B6395"/>
    <w:rsid w:val="007B784B"/>
    <w:rsid w:val="007C2697"/>
    <w:rsid w:val="007D33FD"/>
    <w:rsid w:val="007F0D9D"/>
    <w:rsid w:val="007F1843"/>
    <w:rsid w:val="007F342C"/>
    <w:rsid w:val="00804AE9"/>
    <w:rsid w:val="0081420B"/>
    <w:rsid w:val="0083137F"/>
    <w:rsid w:val="00832EF3"/>
    <w:rsid w:val="00846E0D"/>
    <w:rsid w:val="00867513"/>
    <w:rsid w:val="008717A8"/>
    <w:rsid w:val="00877284"/>
    <w:rsid w:val="00882E02"/>
    <w:rsid w:val="00884045"/>
    <w:rsid w:val="008859E1"/>
    <w:rsid w:val="008B33FE"/>
    <w:rsid w:val="008B4195"/>
    <w:rsid w:val="008C2101"/>
    <w:rsid w:val="008C4E62"/>
    <w:rsid w:val="008E493A"/>
    <w:rsid w:val="008F2265"/>
    <w:rsid w:val="00901CA4"/>
    <w:rsid w:val="0092369A"/>
    <w:rsid w:val="00924587"/>
    <w:rsid w:val="00927D10"/>
    <w:rsid w:val="009317F8"/>
    <w:rsid w:val="00933B8A"/>
    <w:rsid w:val="009347F4"/>
    <w:rsid w:val="00934A21"/>
    <w:rsid w:val="00943993"/>
    <w:rsid w:val="009479D7"/>
    <w:rsid w:val="00950C0E"/>
    <w:rsid w:val="009625D2"/>
    <w:rsid w:val="00964D16"/>
    <w:rsid w:val="009651D2"/>
    <w:rsid w:val="00971AE3"/>
    <w:rsid w:val="00975861"/>
    <w:rsid w:val="009762AF"/>
    <w:rsid w:val="009873AA"/>
    <w:rsid w:val="0099280B"/>
    <w:rsid w:val="00993C2F"/>
    <w:rsid w:val="00997017"/>
    <w:rsid w:val="0099770A"/>
    <w:rsid w:val="00997E1E"/>
    <w:rsid w:val="009A07B5"/>
    <w:rsid w:val="009B798C"/>
    <w:rsid w:val="009B7CB6"/>
    <w:rsid w:val="009C2224"/>
    <w:rsid w:val="009C5A55"/>
    <w:rsid w:val="009C5E0F"/>
    <w:rsid w:val="009C5E1C"/>
    <w:rsid w:val="009D4B34"/>
    <w:rsid w:val="009D7676"/>
    <w:rsid w:val="009E3A67"/>
    <w:rsid w:val="009E4875"/>
    <w:rsid w:val="009E75FF"/>
    <w:rsid w:val="009F0058"/>
    <w:rsid w:val="00A306F5"/>
    <w:rsid w:val="00A31820"/>
    <w:rsid w:val="00A35E4C"/>
    <w:rsid w:val="00A364B2"/>
    <w:rsid w:val="00A37C32"/>
    <w:rsid w:val="00A45BC7"/>
    <w:rsid w:val="00A462F1"/>
    <w:rsid w:val="00A46FDB"/>
    <w:rsid w:val="00A532F3"/>
    <w:rsid w:val="00A63FB5"/>
    <w:rsid w:val="00A66D96"/>
    <w:rsid w:val="00A679F6"/>
    <w:rsid w:val="00A83819"/>
    <w:rsid w:val="00A87CC8"/>
    <w:rsid w:val="00A91BE2"/>
    <w:rsid w:val="00AA32E4"/>
    <w:rsid w:val="00AA77C6"/>
    <w:rsid w:val="00AB43CB"/>
    <w:rsid w:val="00AC197A"/>
    <w:rsid w:val="00AC22B4"/>
    <w:rsid w:val="00AC7C1B"/>
    <w:rsid w:val="00AD07B9"/>
    <w:rsid w:val="00AD2836"/>
    <w:rsid w:val="00AD498E"/>
    <w:rsid w:val="00AD4CD2"/>
    <w:rsid w:val="00AD59DC"/>
    <w:rsid w:val="00AE2D70"/>
    <w:rsid w:val="00AE550A"/>
    <w:rsid w:val="00B03C11"/>
    <w:rsid w:val="00B10103"/>
    <w:rsid w:val="00B17B6C"/>
    <w:rsid w:val="00B36145"/>
    <w:rsid w:val="00B400ED"/>
    <w:rsid w:val="00B42DB3"/>
    <w:rsid w:val="00B46B79"/>
    <w:rsid w:val="00B72A30"/>
    <w:rsid w:val="00B74E50"/>
    <w:rsid w:val="00B75762"/>
    <w:rsid w:val="00B7703C"/>
    <w:rsid w:val="00B82506"/>
    <w:rsid w:val="00B841DA"/>
    <w:rsid w:val="00B91DE2"/>
    <w:rsid w:val="00B94EA2"/>
    <w:rsid w:val="00BA03B0"/>
    <w:rsid w:val="00BA3A82"/>
    <w:rsid w:val="00BA560D"/>
    <w:rsid w:val="00BA6418"/>
    <w:rsid w:val="00BB0A93"/>
    <w:rsid w:val="00BB6D02"/>
    <w:rsid w:val="00BB6DEC"/>
    <w:rsid w:val="00BC6DE7"/>
    <w:rsid w:val="00BD3B72"/>
    <w:rsid w:val="00BD3D4E"/>
    <w:rsid w:val="00BF1465"/>
    <w:rsid w:val="00BF1732"/>
    <w:rsid w:val="00BF4745"/>
    <w:rsid w:val="00C00808"/>
    <w:rsid w:val="00C03D71"/>
    <w:rsid w:val="00C10F02"/>
    <w:rsid w:val="00C11ADD"/>
    <w:rsid w:val="00C13C10"/>
    <w:rsid w:val="00C15DB5"/>
    <w:rsid w:val="00C252EF"/>
    <w:rsid w:val="00C433F7"/>
    <w:rsid w:val="00C43C87"/>
    <w:rsid w:val="00C44EAF"/>
    <w:rsid w:val="00C45391"/>
    <w:rsid w:val="00C574F4"/>
    <w:rsid w:val="00C657BD"/>
    <w:rsid w:val="00C749AC"/>
    <w:rsid w:val="00C8338D"/>
    <w:rsid w:val="00C84DF7"/>
    <w:rsid w:val="00C86F15"/>
    <w:rsid w:val="00C932F2"/>
    <w:rsid w:val="00C96337"/>
    <w:rsid w:val="00C96BED"/>
    <w:rsid w:val="00CA1423"/>
    <w:rsid w:val="00CA1DBA"/>
    <w:rsid w:val="00CA59A4"/>
    <w:rsid w:val="00CB44D2"/>
    <w:rsid w:val="00CC1F23"/>
    <w:rsid w:val="00CF1F70"/>
    <w:rsid w:val="00CF5279"/>
    <w:rsid w:val="00D30A8A"/>
    <w:rsid w:val="00D32182"/>
    <w:rsid w:val="00D33B50"/>
    <w:rsid w:val="00D33D54"/>
    <w:rsid w:val="00D350DE"/>
    <w:rsid w:val="00D36189"/>
    <w:rsid w:val="00D51369"/>
    <w:rsid w:val="00D54451"/>
    <w:rsid w:val="00D60C54"/>
    <w:rsid w:val="00D6431C"/>
    <w:rsid w:val="00D74D2A"/>
    <w:rsid w:val="00D80B43"/>
    <w:rsid w:val="00D80C64"/>
    <w:rsid w:val="00D84215"/>
    <w:rsid w:val="00D94CF2"/>
    <w:rsid w:val="00DA0AEC"/>
    <w:rsid w:val="00DB18EE"/>
    <w:rsid w:val="00DB730F"/>
    <w:rsid w:val="00DD4D91"/>
    <w:rsid w:val="00DD556C"/>
    <w:rsid w:val="00DD70FA"/>
    <w:rsid w:val="00DE06F1"/>
    <w:rsid w:val="00DE3E1F"/>
    <w:rsid w:val="00DF1A32"/>
    <w:rsid w:val="00DF1CBB"/>
    <w:rsid w:val="00E158C0"/>
    <w:rsid w:val="00E20EE9"/>
    <w:rsid w:val="00E2248D"/>
    <w:rsid w:val="00E22E42"/>
    <w:rsid w:val="00E243EA"/>
    <w:rsid w:val="00E33A25"/>
    <w:rsid w:val="00E33A72"/>
    <w:rsid w:val="00E4188B"/>
    <w:rsid w:val="00E42E0D"/>
    <w:rsid w:val="00E4348E"/>
    <w:rsid w:val="00E52992"/>
    <w:rsid w:val="00E54C4D"/>
    <w:rsid w:val="00E55486"/>
    <w:rsid w:val="00E56328"/>
    <w:rsid w:val="00E658CD"/>
    <w:rsid w:val="00E71DDD"/>
    <w:rsid w:val="00E80250"/>
    <w:rsid w:val="00E830DF"/>
    <w:rsid w:val="00E83EC4"/>
    <w:rsid w:val="00EA01A2"/>
    <w:rsid w:val="00EA568C"/>
    <w:rsid w:val="00EA767F"/>
    <w:rsid w:val="00EB59EE"/>
    <w:rsid w:val="00EC06BC"/>
    <w:rsid w:val="00EC3EEB"/>
    <w:rsid w:val="00ED2A3D"/>
    <w:rsid w:val="00ED3D1A"/>
    <w:rsid w:val="00EE2BD2"/>
    <w:rsid w:val="00EE4A35"/>
    <w:rsid w:val="00EE699D"/>
    <w:rsid w:val="00EE72CD"/>
    <w:rsid w:val="00EF00C4"/>
    <w:rsid w:val="00EF16D0"/>
    <w:rsid w:val="00F10AFE"/>
    <w:rsid w:val="00F17BAC"/>
    <w:rsid w:val="00F17F49"/>
    <w:rsid w:val="00F31004"/>
    <w:rsid w:val="00F36DFF"/>
    <w:rsid w:val="00F53CB4"/>
    <w:rsid w:val="00F60983"/>
    <w:rsid w:val="00F63157"/>
    <w:rsid w:val="00F64167"/>
    <w:rsid w:val="00F6673B"/>
    <w:rsid w:val="00F77AAD"/>
    <w:rsid w:val="00F84092"/>
    <w:rsid w:val="00F84309"/>
    <w:rsid w:val="00F85F76"/>
    <w:rsid w:val="00F871E6"/>
    <w:rsid w:val="00F900F5"/>
    <w:rsid w:val="00F916C4"/>
    <w:rsid w:val="00FB097B"/>
    <w:rsid w:val="00FB3C84"/>
    <w:rsid w:val="00FB422B"/>
    <w:rsid w:val="00FB4F40"/>
    <w:rsid w:val="00FB5B36"/>
    <w:rsid w:val="00FC6D1D"/>
    <w:rsid w:val="00FE2080"/>
    <w:rsid w:val="00FE74DC"/>
    <w:rsid w:val="00FF0E58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1EA76CF4-6614-43D7-839E-4DF8745E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33203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61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250"/>
    <w:rPr>
      <w:color w:val="800080"/>
      <w:u w:val="single"/>
    </w:rPr>
  </w:style>
  <w:style w:type="paragraph" w:customStyle="1" w:styleId="msonormal0">
    <w:name w:val="msonormal"/>
    <w:basedOn w:val="Normal"/>
    <w:rsid w:val="00E80250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E80250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8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E8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color w:val="000000"/>
      <w:sz w:val="20"/>
      <w:szCs w:val="20"/>
    </w:rPr>
  </w:style>
  <w:style w:type="paragraph" w:customStyle="1" w:styleId="xl71">
    <w:name w:val="xl71"/>
    <w:basedOn w:val="Normal"/>
    <w:rsid w:val="00E8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color w:val="000000"/>
      <w:sz w:val="20"/>
      <w:szCs w:val="20"/>
    </w:rPr>
  </w:style>
  <w:style w:type="paragraph" w:customStyle="1" w:styleId="xl72">
    <w:name w:val="xl72"/>
    <w:basedOn w:val="Normal"/>
    <w:rsid w:val="00E802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E802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E802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E802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8717A8"/>
    <w:pPr>
      <w:spacing w:before="0" w:after="0"/>
      <w:ind w:left="0" w:firstLine="0"/>
      <w:jc w:val="center"/>
    </w:pPr>
    <w:rPr>
      <w:rFonts w:ascii="Arial Armenian" w:eastAsia="SimSun" w:hAnsi="Arial Armenian"/>
      <w:b/>
      <w:bCs/>
      <w:iCs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8717A8"/>
    <w:rPr>
      <w:rFonts w:ascii="Arial Armenian" w:eastAsia="SimSun" w:hAnsi="Arial Armenian" w:cs="Times New Roman"/>
      <w:b/>
      <w:bCs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AECF-F837-443F-9221-142BB3A4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Vardanyan</dc:creator>
  <cp:keywords>https://mul2-minfin.gov.am/tasks/335569/oneclick/0c33142ec370ebb2c84c6dc51082936d064fc1952547b901c58d58baf6b2c4d7.docx?token=86a94a82e5ae5972ffcf6e3bfab8dab3</cp:keywords>
  <dc:description/>
  <cp:lastModifiedBy>Gnumner</cp:lastModifiedBy>
  <cp:revision>89</cp:revision>
  <cp:lastPrinted>2024-07-16T14:10:00Z</cp:lastPrinted>
  <dcterms:created xsi:type="dcterms:W3CDTF">2021-06-28T12:08:00Z</dcterms:created>
  <dcterms:modified xsi:type="dcterms:W3CDTF">2024-07-16T14:17:00Z</dcterms:modified>
</cp:coreProperties>
</file>