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03F" w:rsidRPr="005372A2" w:rsidRDefault="0027703F" w:rsidP="0081261E">
      <w:pPr>
        <w:pStyle w:val="Title"/>
        <w:rPr>
          <w:rFonts w:ascii="GHEA Grapalat" w:hAnsi="GHEA Grapalat"/>
          <w:sz w:val="22"/>
          <w:szCs w:val="22"/>
        </w:rPr>
      </w:pPr>
      <w:r w:rsidRPr="005372A2">
        <w:rPr>
          <w:rFonts w:ascii="GHEA Grapalat" w:hAnsi="GHEA Grapalat" w:cs="Sylfaen"/>
          <w:b/>
          <w:szCs w:val="22"/>
        </w:rPr>
        <w:t>Հայտարարություն</w:t>
      </w:r>
      <w:r w:rsidRPr="005372A2">
        <w:rPr>
          <w:rFonts w:ascii="GHEA Grapalat" w:hAnsi="GHEA Grapalat"/>
          <w:b/>
          <w:sz w:val="22"/>
          <w:szCs w:val="22"/>
        </w:rPr>
        <w:t xml:space="preserve">     </w:t>
      </w:r>
    </w:p>
    <w:p w:rsidR="00032464" w:rsidRPr="005372A2" w:rsidRDefault="00032464" w:rsidP="00032464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GHEA Grapalat" w:hAnsi="GHEA Grapalat"/>
          <w:b/>
          <w:bCs/>
          <w:sz w:val="22"/>
          <w:szCs w:val="22"/>
          <w:lang w:val="tr-TR"/>
        </w:rPr>
      </w:pPr>
      <w:r w:rsidRPr="005372A2">
        <w:rPr>
          <w:rFonts w:ascii="GHEA Grapalat" w:hAnsi="GHEA Grapalat"/>
          <w:b/>
          <w:bCs/>
          <w:sz w:val="22"/>
          <w:szCs w:val="22"/>
          <w:lang w:val="hy-AM"/>
        </w:rPr>
        <w:t>«Ա</w:t>
      </w:r>
      <w:r w:rsidRPr="005372A2">
        <w:rPr>
          <w:rFonts w:ascii="GHEA Grapalat" w:hAnsi="GHEA Grapalat"/>
          <w:b/>
          <w:bCs/>
          <w:sz w:val="22"/>
          <w:szCs w:val="22"/>
          <w:lang w:val="tr-TR"/>
        </w:rPr>
        <w:t>ռ</w:t>
      </w:r>
      <w:r w:rsidRPr="005372A2">
        <w:rPr>
          <w:rFonts w:ascii="GHEA Grapalat" w:hAnsi="GHEA Grapalat"/>
          <w:b/>
          <w:bCs/>
          <w:sz w:val="22"/>
          <w:szCs w:val="22"/>
          <w:lang w:val="hy-AM"/>
        </w:rPr>
        <w:t>և</w:t>
      </w:r>
      <w:r w:rsidRPr="005372A2">
        <w:rPr>
          <w:rFonts w:ascii="GHEA Grapalat" w:hAnsi="GHEA Grapalat"/>
          <w:b/>
          <w:bCs/>
          <w:sz w:val="22"/>
          <w:szCs w:val="22"/>
          <w:lang w:val="tr-TR"/>
        </w:rPr>
        <w:t xml:space="preserve">տրի խթանման </w:t>
      </w:r>
      <w:r w:rsidRPr="005372A2">
        <w:rPr>
          <w:rFonts w:ascii="GHEA Grapalat" w:hAnsi="GHEA Grapalat"/>
          <w:b/>
          <w:bCs/>
          <w:sz w:val="22"/>
          <w:szCs w:val="22"/>
          <w:lang w:val="hy-AM"/>
        </w:rPr>
        <w:t>և</w:t>
      </w:r>
      <w:r w:rsidRPr="005372A2">
        <w:rPr>
          <w:rFonts w:ascii="GHEA Grapalat" w:hAnsi="GHEA Grapalat"/>
          <w:b/>
          <w:bCs/>
          <w:sz w:val="22"/>
          <w:szCs w:val="22"/>
          <w:lang w:val="tr-TR"/>
        </w:rPr>
        <w:t xml:space="preserve"> որակի ենթակառուցվածքի</w:t>
      </w:r>
      <w:r w:rsidRPr="005372A2">
        <w:rPr>
          <w:rFonts w:ascii="GHEA Grapalat" w:hAnsi="GHEA Grapalat"/>
          <w:b/>
          <w:bCs/>
          <w:sz w:val="22"/>
          <w:szCs w:val="22"/>
          <w:lang w:val="hy-AM"/>
        </w:rPr>
        <w:t>»</w:t>
      </w:r>
      <w:r w:rsidRPr="005372A2">
        <w:rPr>
          <w:rFonts w:ascii="GHEA Grapalat" w:hAnsi="GHEA Grapalat"/>
          <w:b/>
          <w:bCs/>
          <w:sz w:val="22"/>
          <w:szCs w:val="22"/>
          <w:lang w:val="tr-TR"/>
        </w:rPr>
        <w:t xml:space="preserve"> ծրագիր</w:t>
      </w:r>
    </w:p>
    <w:p w:rsidR="00032464" w:rsidRPr="005372A2" w:rsidRDefault="00032464" w:rsidP="00032464">
      <w:pPr>
        <w:keepNext/>
        <w:overflowPunct w:val="0"/>
        <w:autoSpaceDE w:val="0"/>
        <w:autoSpaceDN w:val="0"/>
        <w:adjustRightInd w:val="0"/>
        <w:spacing w:after="240"/>
        <w:jc w:val="center"/>
        <w:textAlignment w:val="baseline"/>
        <w:outlineLvl w:val="1"/>
        <w:rPr>
          <w:rFonts w:ascii="GHEA Grapalat" w:hAnsi="GHEA Grapalat"/>
          <w:b/>
          <w:bCs/>
          <w:sz w:val="22"/>
          <w:szCs w:val="22"/>
          <w:lang w:val="tr-TR"/>
        </w:rPr>
      </w:pPr>
      <w:r w:rsidRPr="005372A2">
        <w:rPr>
          <w:rFonts w:ascii="GHEA Grapalat" w:hAnsi="GHEA Grapalat"/>
          <w:b/>
          <w:bCs/>
          <w:sz w:val="22"/>
          <w:szCs w:val="22"/>
          <w:lang w:val="tr-TR"/>
        </w:rPr>
        <w:t>Վարկ թիվ 8390-</w:t>
      </w:r>
      <w:r w:rsidRPr="005372A2">
        <w:rPr>
          <w:rFonts w:ascii="GHEA Grapalat" w:hAnsi="GHEA Grapalat"/>
          <w:b/>
          <w:bCs/>
          <w:sz w:val="22"/>
          <w:szCs w:val="22"/>
          <w:lang w:val="hy-AM"/>
        </w:rPr>
        <w:t>ԱՄ</w:t>
      </w:r>
      <w:r w:rsidRPr="005372A2">
        <w:rPr>
          <w:rFonts w:ascii="GHEA Grapalat" w:hAnsi="GHEA Grapalat"/>
          <w:b/>
          <w:bCs/>
          <w:sz w:val="22"/>
          <w:szCs w:val="22"/>
          <w:lang w:val="tr-TR"/>
        </w:rPr>
        <w:t xml:space="preserve"> </w:t>
      </w:r>
    </w:p>
    <w:p w:rsidR="0027703F" w:rsidRPr="005372A2" w:rsidRDefault="0027703F" w:rsidP="0027703F">
      <w:pPr>
        <w:jc w:val="both"/>
        <w:rPr>
          <w:rFonts w:ascii="GHEA Grapalat" w:hAnsi="GHEA Grapalat"/>
          <w:sz w:val="22"/>
          <w:szCs w:val="22"/>
        </w:rPr>
      </w:pPr>
    </w:p>
    <w:p w:rsidR="0027703F" w:rsidRPr="009F73DD" w:rsidRDefault="0027703F" w:rsidP="00E43757">
      <w:pPr>
        <w:spacing w:line="276" w:lineRule="auto"/>
        <w:ind w:firstLine="708"/>
        <w:jc w:val="both"/>
        <w:rPr>
          <w:rFonts w:ascii="GHEA Grapalat" w:hAnsi="GHEA Grapalat"/>
          <w:sz w:val="22"/>
          <w:szCs w:val="22"/>
        </w:rPr>
      </w:pPr>
      <w:r w:rsidRPr="009F73DD">
        <w:rPr>
          <w:rFonts w:ascii="GHEA Grapalat" w:hAnsi="GHEA Grapalat" w:cs="Sylfaen"/>
          <w:sz w:val="22"/>
          <w:szCs w:val="22"/>
        </w:rPr>
        <w:t>ՀՀ</w:t>
      </w:r>
      <w:r w:rsidRPr="009F73DD">
        <w:rPr>
          <w:rFonts w:ascii="GHEA Grapalat" w:hAnsi="GHEA Grapalat"/>
          <w:sz w:val="22"/>
          <w:szCs w:val="22"/>
        </w:rPr>
        <w:t xml:space="preserve"> </w:t>
      </w:r>
      <w:r w:rsidRPr="009F73DD">
        <w:rPr>
          <w:rFonts w:ascii="GHEA Grapalat" w:hAnsi="GHEA Grapalat" w:cs="Sylfaen"/>
          <w:sz w:val="22"/>
          <w:szCs w:val="22"/>
        </w:rPr>
        <w:t>ֆինանսների</w:t>
      </w:r>
      <w:r w:rsidRPr="009F73DD">
        <w:rPr>
          <w:rFonts w:ascii="GHEA Grapalat" w:hAnsi="GHEA Grapalat"/>
          <w:sz w:val="22"/>
          <w:szCs w:val="22"/>
        </w:rPr>
        <w:t xml:space="preserve"> </w:t>
      </w:r>
      <w:r w:rsidRPr="009F73DD">
        <w:rPr>
          <w:rFonts w:ascii="GHEA Grapalat" w:hAnsi="GHEA Grapalat" w:cs="Sylfaen"/>
          <w:sz w:val="22"/>
          <w:szCs w:val="22"/>
        </w:rPr>
        <w:t>նախարարության</w:t>
      </w:r>
      <w:r w:rsidRPr="009F73DD">
        <w:rPr>
          <w:rFonts w:ascii="GHEA Grapalat" w:hAnsi="GHEA Grapalat"/>
          <w:sz w:val="22"/>
          <w:szCs w:val="22"/>
        </w:rPr>
        <w:t xml:space="preserve"> </w:t>
      </w:r>
      <w:r w:rsidR="001912BD" w:rsidRPr="009F73DD">
        <w:rPr>
          <w:rFonts w:ascii="GHEA Grapalat" w:hAnsi="GHEA Grapalat"/>
          <w:sz w:val="22"/>
          <w:szCs w:val="22"/>
        </w:rPr>
        <w:t>ծրագրերի իրականացման վարչությունը</w:t>
      </w:r>
      <w:r w:rsidRPr="009F73DD">
        <w:rPr>
          <w:rFonts w:ascii="GHEA Grapalat" w:hAnsi="GHEA Grapalat"/>
          <w:sz w:val="22"/>
          <w:szCs w:val="22"/>
        </w:rPr>
        <w:t xml:space="preserve"> </w:t>
      </w:r>
      <w:r w:rsidRPr="009F73DD">
        <w:rPr>
          <w:rFonts w:ascii="GHEA Grapalat" w:hAnsi="GHEA Grapalat" w:cs="Sylfaen"/>
          <w:sz w:val="22"/>
          <w:szCs w:val="22"/>
        </w:rPr>
        <w:t>հայտնում</w:t>
      </w:r>
      <w:r w:rsidRPr="009F73DD">
        <w:rPr>
          <w:rFonts w:ascii="GHEA Grapalat" w:hAnsi="GHEA Grapalat"/>
          <w:sz w:val="22"/>
          <w:szCs w:val="22"/>
        </w:rPr>
        <w:t xml:space="preserve"> </w:t>
      </w:r>
      <w:r w:rsidRPr="009F73DD">
        <w:rPr>
          <w:rFonts w:ascii="GHEA Grapalat" w:hAnsi="GHEA Grapalat" w:cs="Sylfaen"/>
          <w:sz w:val="22"/>
          <w:szCs w:val="22"/>
        </w:rPr>
        <w:t>է</w:t>
      </w:r>
      <w:r w:rsidRPr="009F73DD">
        <w:rPr>
          <w:rFonts w:ascii="GHEA Grapalat" w:hAnsi="GHEA Grapalat"/>
          <w:sz w:val="22"/>
          <w:szCs w:val="22"/>
        </w:rPr>
        <w:t xml:space="preserve">, </w:t>
      </w:r>
      <w:r w:rsidRPr="009F73DD">
        <w:rPr>
          <w:rFonts w:ascii="GHEA Grapalat" w:hAnsi="GHEA Grapalat" w:cs="Sylfaen"/>
          <w:sz w:val="22"/>
          <w:szCs w:val="22"/>
        </w:rPr>
        <w:t>որ</w:t>
      </w:r>
      <w:r w:rsidRPr="009F73DD">
        <w:rPr>
          <w:rFonts w:ascii="GHEA Grapalat" w:hAnsi="GHEA Grapalat"/>
          <w:sz w:val="22"/>
          <w:szCs w:val="22"/>
        </w:rPr>
        <w:t xml:space="preserve"> </w:t>
      </w:r>
      <w:r w:rsidRPr="009F73DD">
        <w:rPr>
          <w:rFonts w:ascii="GHEA Grapalat" w:hAnsi="GHEA Grapalat" w:cs="Sylfaen"/>
          <w:sz w:val="22"/>
          <w:szCs w:val="22"/>
        </w:rPr>
        <w:t>Համաշխարհային</w:t>
      </w:r>
      <w:r w:rsidRPr="009F73DD">
        <w:rPr>
          <w:rFonts w:ascii="GHEA Grapalat" w:hAnsi="GHEA Grapalat"/>
          <w:sz w:val="22"/>
          <w:szCs w:val="22"/>
        </w:rPr>
        <w:t xml:space="preserve"> </w:t>
      </w:r>
      <w:r w:rsidRPr="009F73DD">
        <w:rPr>
          <w:rFonts w:ascii="GHEA Grapalat" w:hAnsi="GHEA Grapalat" w:cs="Sylfaen"/>
          <w:sz w:val="22"/>
          <w:szCs w:val="22"/>
        </w:rPr>
        <w:t>բանկի</w:t>
      </w:r>
      <w:r w:rsidRPr="009F73DD">
        <w:rPr>
          <w:rFonts w:ascii="GHEA Grapalat" w:hAnsi="GHEA Grapalat"/>
          <w:sz w:val="22"/>
          <w:szCs w:val="22"/>
        </w:rPr>
        <w:t xml:space="preserve"> </w:t>
      </w:r>
      <w:r w:rsidR="00032464" w:rsidRPr="009F73DD">
        <w:rPr>
          <w:rFonts w:ascii="GHEA Grapalat" w:hAnsi="GHEA Grapalat"/>
          <w:b/>
          <w:bCs/>
          <w:sz w:val="22"/>
          <w:szCs w:val="22"/>
          <w:lang w:val="hy-AM"/>
        </w:rPr>
        <w:t>«Ա</w:t>
      </w:r>
      <w:r w:rsidR="00032464" w:rsidRPr="009F73DD">
        <w:rPr>
          <w:rFonts w:ascii="GHEA Grapalat" w:hAnsi="GHEA Grapalat"/>
          <w:b/>
          <w:bCs/>
          <w:sz w:val="22"/>
          <w:szCs w:val="22"/>
          <w:lang w:val="tr-TR"/>
        </w:rPr>
        <w:t>ռ</w:t>
      </w:r>
      <w:r w:rsidR="00032464" w:rsidRPr="009F73DD">
        <w:rPr>
          <w:rFonts w:ascii="GHEA Grapalat" w:hAnsi="GHEA Grapalat"/>
          <w:b/>
          <w:bCs/>
          <w:sz w:val="22"/>
          <w:szCs w:val="22"/>
          <w:lang w:val="hy-AM"/>
        </w:rPr>
        <w:t>և</w:t>
      </w:r>
      <w:r w:rsidR="00032464" w:rsidRPr="009F73DD">
        <w:rPr>
          <w:rFonts w:ascii="GHEA Grapalat" w:hAnsi="GHEA Grapalat"/>
          <w:b/>
          <w:bCs/>
          <w:sz w:val="22"/>
          <w:szCs w:val="22"/>
          <w:lang w:val="tr-TR"/>
        </w:rPr>
        <w:t xml:space="preserve">տրի խթանման </w:t>
      </w:r>
      <w:r w:rsidR="00032464" w:rsidRPr="009F73DD">
        <w:rPr>
          <w:rFonts w:ascii="GHEA Grapalat" w:hAnsi="GHEA Grapalat"/>
          <w:b/>
          <w:bCs/>
          <w:sz w:val="22"/>
          <w:szCs w:val="22"/>
          <w:lang w:val="hy-AM"/>
        </w:rPr>
        <w:t>և</w:t>
      </w:r>
      <w:r w:rsidR="00032464" w:rsidRPr="009F73DD">
        <w:rPr>
          <w:rFonts w:ascii="GHEA Grapalat" w:hAnsi="GHEA Grapalat"/>
          <w:b/>
          <w:bCs/>
          <w:sz w:val="22"/>
          <w:szCs w:val="22"/>
          <w:lang w:val="tr-TR"/>
        </w:rPr>
        <w:t xml:space="preserve"> որակի ենթակառուցվածքի</w:t>
      </w:r>
      <w:r w:rsidR="00032464" w:rsidRPr="009F73DD">
        <w:rPr>
          <w:rFonts w:ascii="GHEA Grapalat" w:hAnsi="GHEA Grapalat"/>
          <w:b/>
          <w:bCs/>
          <w:sz w:val="22"/>
          <w:szCs w:val="22"/>
          <w:lang w:val="hy-AM"/>
        </w:rPr>
        <w:t>»</w:t>
      </w:r>
      <w:r w:rsidR="00032464" w:rsidRPr="009F73DD">
        <w:rPr>
          <w:rFonts w:ascii="GHEA Grapalat" w:hAnsi="GHEA Grapalat"/>
          <w:b/>
          <w:bCs/>
          <w:sz w:val="22"/>
          <w:szCs w:val="22"/>
          <w:lang w:val="tr-TR"/>
        </w:rPr>
        <w:t xml:space="preserve"> </w:t>
      </w:r>
      <w:r w:rsidR="00032464" w:rsidRPr="009F73DD">
        <w:rPr>
          <w:rFonts w:ascii="GHEA Grapalat" w:hAnsi="GHEA Grapalat"/>
          <w:bCs/>
          <w:sz w:val="22"/>
          <w:szCs w:val="22"/>
          <w:lang w:val="tr-TR"/>
        </w:rPr>
        <w:t>թիվ 8390-</w:t>
      </w:r>
      <w:r w:rsidR="00032464" w:rsidRPr="009F73DD">
        <w:rPr>
          <w:rFonts w:ascii="GHEA Grapalat" w:hAnsi="GHEA Grapalat"/>
          <w:bCs/>
          <w:sz w:val="22"/>
          <w:szCs w:val="22"/>
          <w:lang w:val="hy-AM"/>
        </w:rPr>
        <w:t>ԱՄ</w:t>
      </w:r>
      <w:r w:rsidR="009F73DD">
        <w:rPr>
          <w:rFonts w:ascii="GHEA Grapalat" w:hAnsi="GHEA Grapalat"/>
          <w:bCs/>
          <w:sz w:val="22"/>
          <w:szCs w:val="22"/>
        </w:rPr>
        <w:t xml:space="preserve"> (Ծրագիր)</w:t>
      </w:r>
      <w:r w:rsidR="00032464" w:rsidRPr="009F73DD">
        <w:rPr>
          <w:rFonts w:ascii="GHEA Grapalat" w:hAnsi="GHEA Grapalat"/>
          <w:bCs/>
          <w:sz w:val="22"/>
          <w:szCs w:val="22"/>
          <w:lang w:val="tr-TR"/>
        </w:rPr>
        <w:t xml:space="preserve"> վարկային ծ</w:t>
      </w:r>
      <w:r w:rsidRPr="009F73DD">
        <w:rPr>
          <w:rFonts w:ascii="GHEA Grapalat" w:hAnsi="GHEA Grapalat" w:cs="Sylfaen"/>
          <w:sz w:val="22"/>
          <w:szCs w:val="22"/>
        </w:rPr>
        <w:t>րագրի</w:t>
      </w:r>
      <w:r w:rsidRPr="009F73DD">
        <w:rPr>
          <w:rFonts w:ascii="GHEA Grapalat" w:hAnsi="GHEA Grapalat"/>
          <w:sz w:val="22"/>
          <w:szCs w:val="22"/>
        </w:rPr>
        <w:t xml:space="preserve"> </w:t>
      </w:r>
      <w:r w:rsidRPr="009F73DD">
        <w:rPr>
          <w:rFonts w:ascii="GHEA Grapalat" w:hAnsi="GHEA Grapalat" w:cs="Sylfaen"/>
          <w:sz w:val="22"/>
          <w:szCs w:val="22"/>
        </w:rPr>
        <w:t>շրջանակում</w:t>
      </w:r>
      <w:r w:rsidRPr="009F73DD">
        <w:rPr>
          <w:rFonts w:ascii="GHEA Grapalat" w:hAnsi="GHEA Grapalat"/>
          <w:sz w:val="22"/>
          <w:szCs w:val="22"/>
        </w:rPr>
        <w:t xml:space="preserve"> </w:t>
      </w:r>
      <w:r w:rsidRPr="009F73DD">
        <w:rPr>
          <w:rFonts w:ascii="GHEA Grapalat" w:hAnsi="GHEA Grapalat"/>
          <w:b/>
          <w:sz w:val="22"/>
          <w:szCs w:val="22"/>
        </w:rPr>
        <w:t>«</w:t>
      </w:r>
      <w:r w:rsidR="009F73DD">
        <w:rPr>
          <w:rFonts w:ascii="GHEA Grapalat" w:hAnsi="GHEA Grapalat" w:cs="Calibri"/>
          <w:b/>
          <w:sz w:val="22"/>
          <w:szCs w:val="22"/>
        </w:rPr>
        <w:t>Ծրագրի օգնական</w:t>
      </w:r>
      <w:r w:rsidRPr="009F73DD">
        <w:rPr>
          <w:rFonts w:ascii="GHEA Grapalat" w:hAnsi="GHEA Grapalat"/>
          <w:b/>
          <w:sz w:val="22"/>
          <w:szCs w:val="22"/>
        </w:rPr>
        <w:t>»</w:t>
      </w:r>
      <w:r w:rsidRPr="009F73DD">
        <w:rPr>
          <w:rFonts w:ascii="GHEA Grapalat" w:hAnsi="GHEA Grapalat"/>
          <w:b/>
          <w:sz w:val="22"/>
          <w:szCs w:val="22"/>
          <w:lang w:eastAsia="ru-RU"/>
        </w:rPr>
        <w:t xml:space="preserve"> </w:t>
      </w:r>
      <w:r w:rsidR="00C773AB" w:rsidRPr="009F73DD">
        <w:rPr>
          <w:rFonts w:ascii="GHEA Grapalat" w:hAnsi="GHEA Grapalat"/>
          <w:b/>
          <w:sz w:val="22"/>
          <w:szCs w:val="22"/>
          <w:lang w:eastAsia="ru-RU"/>
        </w:rPr>
        <w:t xml:space="preserve">թիվ </w:t>
      </w:r>
      <w:r w:rsidR="00032464" w:rsidRPr="009F73DD">
        <w:rPr>
          <w:rFonts w:ascii="GHEA Grapalat" w:hAnsi="GHEA Grapalat"/>
          <w:b/>
          <w:spacing w:val="-2"/>
          <w:sz w:val="22"/>
          <w:szCs w:val="22"/>
        </w:rPr>
        <w:t>TPQI-C-4.1.1</w:t>
      </w:r>
      <w:r w:rsidR="009F73DD">
        <w:rPr>
          <w:rFonts w:ascii="GHEA Grapalat" w:hAnsi="GHEA Grapalat"/>
          <w:b/>
          <w:spacing w:val="-2"/>
          <w:sz w:val="22"/>
          <w:szCs w:val="22"/>
        </w:rPr>
        <w:t>2</w:t>
      </w:r>
      <w:r w:rsidR="00032464" w:rsidRPr="009F73DD">
        <w:rPr>
          <w:rFonts w:ascii="GHEA Grapalat" w:hAnsi="GHEA Grapalat"/>
          <w:spacing w:val="-2"/>
          <w:sz w:val="22"/>
          <w:szCs w:val="22"/>
        </w:rPr>
        <w:t xml:space="preserve"> </w:t>
      </w:r>
      <w:r w:rsidRPr="009F73DD">
        <w:rPr>
          <w:rFonts w:ascii="GHEA Grapalat" w:hAnsi="GHEA Grapalat" w:cs="Sylfaen"/>
          <w:sz w:val="22"/>
          <w:szCs w:val="22"/>
        </w:rPr>
        <w:t>առաջադրանքը</w:t>
      </w:r>
      <w:r w:rsidRPr="009F73DD">
        <w:rPr>
          <w:rFonts w:ascii="GHEA Grapalat" w:hAnsi="GHEA Grapalat"/>
          <w:b/>
          <w:sz w:val="22"/>
          <w:szCs w:val="22"/>
        </w:rPr>
        <w:t xml:space="preserve"> </w:t>
      </w:r>
      <w:r w:rsidRPr="009F73DD">
        <w:rPr>
          <w:rFonts w:ascii="GHEA Grapalat" w:hAnsi="GHEA Grapalat" w:cs="Sylfaen"/>
          <w:sz w:val="22"/>
          <w:szCs w:val="22"/>
        </w:rPr>
        <w:t>իրականացնելու</w:t>
      </w:r>
      <w:r w:rsidRPr="009F73DD">
        <w:rPr>
          <w:rFonts w:ascii="GHEA Grapalat" w:hAnsi="GHEA Grapalat"/>
          <w:sz w:val="22"/>
          <w:szCs w:val="22"/>
        </w:rPr>
        <w:t xml:space="preserve"> </w:t>
      </w:r>
      <w:r w:rsidRPr="009F73DD">
        <w:rPr>
          <w:rFonts w:ascii="GHEA Grapalat" w:hAnsi="GHEA Grapalat" w:cs="Sylfaen"/>
          <w:sz w:val="22"/>
          <w:szCs w:val="22"/>
        </w:rPr>
        <w:t>նպատակով</w:t>
      </w:r>
      <w:r w:rsidRPr="009F73DD">
        <w:rPr>
          <w:rFonts w:ascii="GHEA Grapalat" w:hAnsi="GHEA Grapalat"/>
          <w:sz w:val="22"/>
          <w:szCs w:val="22"/>
        </w:rPr>
        <w:t xml:space="preserve"> </w:t>
      </w:r>
      <w:r w:rsidRPr="009F73DD">
        <w:rPr>
          <w:rFonts w:ascii="GHEA Grapalat" w:hAnsi="GHEA Grapalat" w:cs="Sylfaen"/>
          <w:sz w:val="22"/>
          <w:szCs w:val="22"/>
        </w:rPr>
        <w:t>հայտարարվում</w:t>
      </w:r>
      <w:r w:rsidRPr="009F73DD">
        <w:rPr>
          <w:rFonts w:ascii="GHEA Grapalat" w:hAnsi="GHEA Grapalat"/>
          <w:sz w:val="22"/>
          <w:szCs w:val="22"/>
        </w:rPr>
        <w:t xml:space="preserve"> </w:t>
      </w:r>
      <w:r w:rsidRPr="009F73DD">
        <w:rPr>
          <w:rFonts w:ascii="GHEA Grapalat" w:hAnsi="GHEA Grapalat" w:cs="Sylfaen"/>
          <w:sz w:val="22"/>
          <w:szCs w:val="22"/>
        </w:rPr>
        <w:t>է</w:t>
      </w:r>
      <w:r w:rsidRPr="009F73DD">
        <w:rPr>
          <w:rFonts w:ascii="GHEA Grapalat" w:hAnsi="GHEA Grapalat"/>
          <w:sz w:val="22"/>
          <w:szCs w:val="22"/>
        </w:rPr>
        <w:t xml:space="preserve"> </w:t>
      </w:r>
      <w:r w:rsidR="00A00E53" w:rsidRPr="009F73DD">
        <w:rPr>
          <w:rFonts w:ascii="GHEA Grapalat" w:hAnsi="GHEA Grapalat"/>
          <w:sz w:val="22"/>
          <w:szCs w:val="22"/>
        </w:rPr>
        <w:t xml:space="preserve">անհատ </w:t>
      </w:r>
      <w:r w:rsidRPr="009F73DD">
        <w:rPr>
          <w:rFonts w:ascii="GHEA Grapalat" w:hAnsi="GHEA Grapalat" w:cs="Sylfaen"/>
          <w:sz w:val="22"/>
          <w:szCs w:val="22"/>
        </w:rPr>
        <w:t>խորհրդատ</w:t>
      </w:r>
      <w:r w:rsidR="00A00E53" w:rsidRPr="009F73DD">
        <w:rPr>
          <w:rFonts w:ascii="GHEA Grapalat" w:hAnsi="GHEA Grapalat" w:cs="Sylfaen"/>
          <w:sz w:val="22"/>
          <w:szCs w:val="22"/>
        </w:rPr>
        <w:t xml:space="preserve">ուի </w:t>
      </w:r>
      <w:r w:rsidRPr="009F73DD">
        <w:rPr>
          <w:rFonts w:ascii="GHEA Grapalat" w:hAnsi="GHEA Grapalat" w:cs="Sylfaen"/>
          <w:sz w:val="22"/>
          <w:szCs w:val="22"/>
        </w:rPr>
        <w:t>ընտրության</w:t>
      </w:r>
      <w:r w:rsidRPr="009F73DD">
        <w:rPr>
          <w:rFonts w:ascii="GHEA Grapalat" w:hAnsi="GHEA Grapalat"/>
          <w:sz w:val="22"/>
          <w:szCs w:val="22"/>
        </w:rPr>
        <w:t xml:space="preserve"> </w:t>
      </w:r>
      <w:r w:rsidRPr="009F73DD">
        <w:rPr>
          <w:rFonts w:ascii="GHEA Grapalat" w:hAnsi="GHEA Grapalat" w:cs="Sylfaen"/>
          <w:sz w:val="22"/>
          <w:szCs w:val="22"/>
        </w:rPr>
        <w:t>մրցույթ</w:t>
      </w:r>
      <w:r w:rsidRPr="009F73DD">
        <w:rPr>
          <w:rFonts w:ascii="GHEA Grapalat" w:hAnsi="GHEA Grapalat"/>
          <w:sz w:val="22"/>
          <w:szCs w:val="22"/>
        </w:rPr>
        <w:t xml:space="preserve">: </w:t>
      </w:r>
    </w:p>
    <w:p w:rsidR="009F73DD" w:rsidRPr="009F73DD" w:rsidRDefault="0027703F" w:rsidP="00E43757">
      <w:pPr>
        <w:spacing w:line="276" w:lineRule="auto"/>
        <w:ind w:firstLine="720"/>
        <w:jc w:val="both"/>
        <w:rPr>
          <w:rFonts w:ascii="GHEA Grapalat" w:hAnsi="GHEA Grapalat" w:cs="Calibri"/>
          <w:sz w:val="22"/>
        </w:rPr>
      </w:pPr>
      <w:r w:rsidRPr="005372A2">
        <w:rPr>
          <w:rFonts w:ascii="GHEA Grapalat" w:hAnsi="GHEA Grapalat" w:cs="Sylfaen"/>
          <w:sz w:val="22"/>
          <w:szCs w:val="22"/>
        </w:rPr>
        <w:t>Այս</w:t>
      </w:r>
      <w:r w:rsidRPr="005372A2">
        <w:rPr>
          <w:rFonts w:ascii="GHEA Grapalat" w:hAnsi="GHEA Grapalat"/>
          <w:sz w:val="22"/>
          <w:szCs w:val="22"/>
        </w:rPr>
        <w:t xml:space="preserve"> </w:t>
      </w:r>
      <w:r w:rsidRPr="005372A2">
        <w:rPr>
          <w:rFonts w:ascii="GHEA Grapalat" w:hAnsi="GHEA Grapalat" w:cs="Sylfaen"/>
          <w:sz w:val="22"/>
          <w:szCs w:val="22"/>
        </w:rPr>
        <w:t>առաջադրանքի</w:t>
      </w:r>
      <w:r w:rsidRPr="005372A2">
        <w:rPr>
          <w:rFonts w:ascii="GHEA Grapalat" w:hAnsi="GHEA Grapalat"/>
          <w:sz w:val="22"/>
          <w:szCs w:val="22"/>
        </w:rPr>
        <w:t xml:space="preserve"> </w:t>
      </w:r>
      <w:r w:rsidRPr="005372A2">
        <w:rPr>
          <w:rFonts w:ascii="GHEA Grapalat" w:hAnsi="GHEA Grapalat" w:cs="Sylfaen"/>
          <w:sz w:val="22"/>
          <w:szCs w:val="22"/>
        </w:rPr>
        <w:t>նպատակն</w:t>
      </w:r>
      <w:r w:rsidRPr="005372A2">
        <w:rPr>
          <w:rFonts w:ascii="GHEA Grapalat" w:hAnsi="GHEA Grapalat"/>
          <w:sz w:val="22"/>
          <w:szCs w:val="22"/>
        </w:rPr>
        <w:t xml:space="preserve"> </w:t>
      </w:r>
      <w:r w:rsidRPr="005372A2">
        <w:rPr>
          <w:rFonts w:ascii="GHEA Grapalat" w:hAnsi="GHEA Grapalat" w:cs="Sylfaen"/>
          <w:sz w:val="22"/>
          <w:szCs w:val="22"/>
        </w:rPr>
        <w:t>է</w:t>
      </w:r>
      <w:r w:rsidRPr="005372A2">
        <w:rPr>
          <w:rFonts w:ascii="GHEA Grapalat" w:hAnsi="GHEA Grapalat"/>
          <w:sz w:val="22"/>
          <w:szCs w:val="22"/>
        </w:rPr>
        <w:t xml:space="preserve"> </w:t>
      </w:r>
      <w:r w:rsidR="009F73DD" w:rsidRPr="009F73DD">
        <w:rPr>
          <w:rFonts w:ascii="GHEA Grapalat" w:hAnsi="GHEA Grapalat" w:cs="Calibri"/>
          <w:sz w:val="22"/>
        </w:rPr>
        <w:t>ադմինիստրատիվ աջակցություն ցուցաբերել Ծրագրի կառավարիչին և Ծ</w:t>
      </w:r>
      <w:r w:rsidR="009F73DD">
        <w:rPr>
          <w:rFonts w:ascii="GHEA Grapalat" w:hAnsi="GHEA Grapalat" w:cs="Calibri"/>
          <w:sz w:val="22"/>
        </w:rPr>
        <w:t xml:space="preserve">րագրի </w:t>
      </w:r>
      <w:r w:rsidR="009F73DD" w:rsidRPr="009F73DD">
        <w:rPr>
          <w:rFonts w:ascii="GHEA Grapalat" w:hAnsi="GHEA Grapalat" w:cs="Calibri"/>
          <w:sz w:val="22"/>
        </w:rPr>
        <w:t>Կ</w:t>
      </w:r>
      <w:r w:rsidR="009F73DD">
        <w:rPr>
          <w:rFonts w:ascii="GHEA Grapalat" w:hAnsi="GHEA Grapalat" w:cs="Calibri"/>
          <w:sz w:val="22"/>
        </w:rPr>
        <w:t xml:space="preserve">առավարման </w:t>
      </w:r>
      <w:r w:rsidR="009F73DD" w:rsidRPr="009F73DD">
        <w:rPr>
          <w:rFonts w:ascii="GHEA Grapalat" w:hAnsi="GHEA Grapalat" w:cs="Calibri"/>
          <w:sz w:val="22"/>
        </w:rPr>
        <w:t>Գ</w:t>
      </w:r>
      <w:r w:rsidR="009F73DD">
        <w:rPr>
          <w:rFonts w:ascii="GHEA Grapalat" w:hAnsi="GHEA Grapalat" w:cs="Calibri"/>
          <w:sz w:val="22"/>
        </w:rPr>
        <w:t xml:space="preserve">րասենյակի </w:t>
      </w:r>
      <w:r w:rsidR="009F73DD">
        <w:rPr>
          <w:rFonts w:ascii="GHEA Grapalat" w:hAnsi="GHEA Grapalat"/>
          <w:bCs/>
          <w:sz w:val="22"/>
          <w:szCs w:val="22"/>
        </w:rPr>
        <w:t>(ԾԿԳ)</w:t>
      </w:r>
      <w:r w:rsidR="009F73DD" w:rsidRPr="009F73DD">
        <w:rPr>
          <w:rFonts w:ascii="GHEA Grapalat" w:hAnsi="GHEA Grapalat" w:cs="Calibri"/>
          <w:sz w:val="22"/>
        </w:rPr>
        <w:t xml:space="preserve"> թիմին: </w:t>
      </w:r>
    </w:p>
    <w:p w:rsidR="005661AD" w:rsidRPr="005372A2" w:rsidRDefault="005661AD" w:rsidP="00E43757">
      <w:pPr>
        <w:spacing w:line="276" w:lineRule="auto"/>
        <w:ind w:firstLine="360"/>
        <w:jc w:val="both"/>
        <w:rPr>
          <w:rFonts w:ascii="GHEA Grapalat" w:hAnsi="GHEA Grapalat"/>
          <w:sz w:val="22"/>
          <w:szCs w:val="22"/>
        </w:rPr>
      </w:pPr>
    </w:p>
    <w:p w:rsidR="0027703F" w:rsidRPr="005372A2" w:rsidRDefault="0027703F" w:rsidP="00E43757">
      <w:pPr>
        <w:spacing w:line="276" w:lineRule="auto"/>
        <w:jc w:val="both"/>
        <w:rPr>
          <w:rFonts w:ascii="GHEA Grapalat" w:hAnsi="GHEA Grapalat"/>
          <w:b/>
          <w:sz w:val="22"/>
          <w:szCs w:val="22"/>
        </w:rPr>
      </w:pPr>
      <w:r w:rsidRPr="00331E5E">
        <w:rPr>
          <w:rFonts w:ascii="GHEA Grapalat" w:hAnsi="GHEA Grapalat" w:cs="Sylfaen"/>
          <w:b/>
          <w:sz w:val="22"/>
          <w:szCs w:val="22"/>
        </w:rPr>
        <w:t>Ընտրված</w:t>
      </w:r>
      <w:r w:rsidRPr="00331E5E">
        <w:rPr>
          <w:rFonts w:ascii="GHEA Grapalat" w:hAnsi="GHEA Grapalat"/>
          <w:b/>
          <w:sz w:val="22"/>
          <w:szCs w:val="22"/>
        </w:rPr>
        <w:t xml:space="preserve"> </w:t>
      </w:r>
      <w:r w:rsidR="003969D7" w:rsidRPr="00331E5E">
        <w:rPr>
          <w:rFonts w:ascii="GHEA Grapalat" w:hAnsi="GHEA Grapalat"/>
          <w:b/>
          <w:sz w:val="22"/>
        </w:rPr>
        <w:t>Խորհրդատուն պետք է իրականացնի հետևյալ առաջադրանքները</w:t>
      </w:r>
      <w:r w:rsidR="003969D7" w:rsidRPr="005372A2">
        <w:rPr>
          <w:rFonts w:ascii="GHEA Grapalat" w:hAnsi="GHEA Grapalat"/>
          <w:sz w:val="22"/>
        </w:rPr>
        <w:t>.</w:t>
      </w:r>
    </w:p>
    <w:p w:rsidR="009F73DD" w:rsidRPr="009F73DD" w:rsidRDefault="009F73DD" w:rsidP="00E43757">
      <w:pPr>
        <w:numPr>
          <w:ilvl w:val="0"/>
          <w:numId w:val="46"/>
        </w:numPr>
        <w:spacing w:line="276" w:lineRule="auto"/>
        <w:contextualSpacing/>
        <w:jc w:val="both"/>
        <w:rPr>
          <w:rFonts w:ascii="GHEA Grapalat" w:hAnsi="GHEA Grapalat" w:cs="Calibri"/>
          <w:sz w:val="22"/>
        </w:rPr>
      </w:pPr>
      <w:r w:rsidRPr="009F73DD">
        <w:rPr>
          <w:rFonts w:ascii="GHEA Grapalat" w:hAnsi="GHEA Grapalat" w:cs="Calibri"/>
          <w:sz w:val="22"/>
        </w:rPr>
        <w:t>Ծրագրի շրջանակում Ծրագրի կառավարիչին և ԾԿԳ-ի անձնակազմին տրամադրի կազմակերպա-տեխնիկական ծառայություններ,</w:t>
      </w:r>
    </w:p>
    <w:p w:rsidR="009F73DD" w:rsidRPr="009F73DD" w:rsidRDefault="009F73DD" w:rsidP="00E43757">
      <w:pPr>
        <w:numPr>
          <w:ilvl w:val="0"/>
          <w:numId w:val="46"/>
        </w:numPr>
        <w:spacing w:line="276" w:lineRule="auto"/>
        <w:contextualSpacing/>
        <w:jc w:val="both"/>
        <w:rPr>
          <w:rFonts w:ascii="GHEA Grapalat" w:hAnsi="GHEA Grapalat" w:cs="Calibri"/>
          <w:sz w:val="22"/>
        </w:rPr>
      </w:pPr>
      <w:r w:rsidRPr="009F73DD">
        <w:rPr>
          <w:rFonts w:ascii="GHEA Grapalat" w:hAnsi="GHEA Grapalat" w:cs="Calibri"/>
          <w:sz w:val="22"/>
        </w:rPr>
        <w:t>իրականացնի ԾԿԳ-ի գործավարական աշխատանքներ, վարի ընթացիկ գրագրություն, հաշվառի ելքի և մուտքի փաստաթղթեր, պատրաստի փաստաթղթերի նախագծեր, իրականացնի հայերեն և անգլերեն փաստաթղթերի խմբագրում, ապահովի ելքի ենթակա փաստաթղթերի փոխանցումը առաքումը, կատարի ընթացիկ գրագրության աշխատանքներ, կազմակերպի և հսկի ներքին և արտաքին հաղորդակցությունները /օրվա էլեկտրոնային, հեռախոսային հաղորդակցությունը/, պատասխանի հեռախոսազանգերին, այցելուներին և նամակներին, պատասխանի կամ վերահասցեագրի Ծրագրի աշխատանքային գործընթացներին առնչվող հարցումներին,</w:t>
      </w:r>
    </w:p>
    <w:p w:rsidR="009F73DD" w:rsidRPr="009F73DD" w:rsidRDefault="009F73DD" w:rsidP="00E43757">
      <w:pPr>
        <w:numPr>
          <w:ilvl w:val="0"/>
          <w:numId w:val="46"/>
        </w:numPr>
        <w:spacing w:line="276" w:lineRule="auto"/>
        <w:contextualSpacing/>
        <w:jc w:val="both"/>
        <w:rPr>
          <w:rFonts w:ascii="GHEA Grapalat" w:hAnsi="GHEA Grapalat" w:cs="Calibri"/>
          <w:sz w:val="22"/>
        </w:rPr>
      </w:pPr>
      <w:r w:rsidRPr="009F73DD">
        <w:rPr>
          <w:rFonts w:ascii="GHEA Grapalat" w:hAnsi="GHEA Grapalat" w:cs="Calibri"/>
          <w:sz w:val="22"/>
        </w:rPr>
        <w:t>կատարի ծրագրի կառավարման ու վերահսկման համար անհրաժեշտ տեղեկատվության (hեռախոսահամարներ, էլ. հասցեներ, հասցեներ, կայքեր և այլն) և նյութերի հայթայթում, դրանց օպերատիվ ու նպատակային օգտագործում,</w:t>
      </w:r>
    </w:p>
    <w:p w:rsidR="009F73DD" w:rsidRPr="009F73DD" w:rsidRDefault="009F73DD" w:rsidP="00E43757">
      <w:pPr>
        <w:numPr>
          <w:ilvl w:val="0"/>
          <w:numId w:val="46"/>
        </w:numPr>
        <w:spacing w:line="276" w:lineRule="auto"/>
        <w:contextualSpacing/>
        <w:jc w:val="both"/>
        <w:rPr>
          <w:rFonts w:ascii="GHEA Grapalat" w:hAnsi="GHEA Grapalat" w:cs="Calibri"/>
          <w:sz w:val="22"/>
        </w:rPr>
      </w:pPr>
      <w:r w:rsidRPr="009F73DD">
        <w:rPr>
          <w:rFonts w:ascii="GHEA Grapalat" w:hAnsi="GHEA Grapalat" w:cs="Calibri"/>
          <w:sz w:val="22"/>
        </w:rPr>
        <w:t>աջակցի հայերեն և անգլերեն փաստաթղթերի էլեկտրոնային մուտքագրման, ձևավորման, սրբագրման, պատճենահանման և պահպանման համապատասխան աշխատանքներին,</w:t>
      </w:r>
    </w:p>
    <w:p w:rsidR="009F73DD" w:rsidRPr="009F73DD" w:rsidRDefault="009F73DD" w:rsidP="00E43757">
      <w:pPr>
        <w:numPr>
          <w:ilvl w:val="0"/>
          <w:numId w:val="46"/>
        </w:numPr>
        <w:spacing w:line="276" w:lineRule="auto"/>
        <w:contextualSpacing/>
        <w:jc w:val="both"/>
        <w:rPr>
          <w:rFonts w:ascii="GHEA Grapalat" w:hAnsi="GHEA Grapalat" w:cs="Calibri"/>
          <w:sz w:val="22"/>
        </w:rPr>
      </w:pPr>
      <w:r w:rsidRPr="009F73DD">
        <w:rPr>
          <w:rFonts w:ascii="GHEA Grapalat" w:hAnsi="GHEA Grapalat" w:cs="Calibri"/>
          <w:sz w:val="22"/>
        </w:rPr>
        <w:t xml:space="preserve">իրականացնի ամենօրյա ճեպազրույցների, օրացույցային առաջադրանքների վերահսկման, մասնագիտական քննարկումներi, տարբեր հանդիպումների, սեմինարների և այլ հավաքների կազմակերպական աշխատանքների տեխնիկական համակարգումը, </w:t>
      </w:r>
    </w:p>
    <w:p w:rsidR="009F73DD" w:rsidRPr="009F73DD" w:rsidRDefault="009F73DD" w:rsidP="00E43757">
      <w:pPr>
        <w:numPr>
          <w:ilvl w:val="0"/>
          <w:numId w:val="46"/>
        </w:numPr>
        <w:spacing w:line="276" w:lineRule="auto"/>
        <w:contextualSpacing/>
        <w:jc w:val="both"/>
        <w:rPr>
          <w:rFonts w:ascii="GHEA Grapalat" w:hAnsi="GHEA Grapalat" w:cs="Calibri"/>
          <w:sz w:val="22"/>
        </w:rPr>
      </w:pPr>
      <w:r w:rsidRPr="009F73DD">
        <w:rPr>
          <w:rFonts w:ascii="GHEA Grapalat" w:hAnsi="GHEA Grapalat" w:cs="Calibri"/>
          <w:sz w:val="22"/>
        </w:rPr>
        <w:t>իրականացնի Ծրագրի կառավարիչի և ԾԿԳ-ի խորհրդատուների գործուղումների և ճանապարհորդությունների հետ կապված կազմակերպչական աշխատանքները,</w:t>
      </w:r>
    </w:p>
    <w:p w:rsidR="009F73DD" w:rsidRPr="009F73DD" w:rsidRDefault="009F73DD" w:rsidP="00E43757">
      <w:pPr>
        <w:numPr>
          <w:ilvl w:val="0"/>
          <w:numId w:val="46"/>
        </w:numPr>
        <w:spacing w:line="276" w:lineRule="auto"/>
        <w:contextualSpacing/>
        <w:jc w:val="both"/>
        <w:rPr>
          <w:rFonts w:ascii="GHEA Grapalat" w:hAnsi="GHEA Grapalat" w:cs="Calibri"/>
          <w:sz w:val="22"/>
        </w:rPr>
      </w:pPr>
      <w:r w:rsidRPr="009F73DD">
        <w:rPr>
          <w:rFonts w:ascii="GHEA Grapalat" w:hAnsi="GHEA Grapalat" w:cs="Calibri"/>
          <w:sz w:val="22"/>
        </w:rPr>
        <w:t>հսկի և համակարգի ծրագրին առնչվող տեղեկատվության փոխանակումը և հանդիսանա կապող օղակ ծրագրի բոլոր մասնակիցների/շահառուների միջև,</w:t>
      </w:r>
    </w:p>
    <w:p w:rsidR="009F73DD" w:rsidRPr="009F73DD" w:rsidRDefault="009F73DD" w:rsidP="00E43757">
      <w:pPr>
        <w:numPr>
          <w:ilvl w:val="0"/>
          <w:numId w:val="46"/>
        </w:numPr>
        <w:spacing w:line="276" w:lineRule="auto"/>
        <w:contextualSpacing/>
        <w:jc w:val="both"/>
        <w:rPr>
          <w:rFonts w:ascii="GHEA Grapalat" w:hAnsi="GHEA Grapalat" w:cs="Calibri"/>
          <w:sz w:val="22"/>
        </w:rPr>
      </w:pPr>
      <w:r w:rsidRPr="009F73DD">
        <w:rPr>
          <w:rFonts w:ascii="GHEA Grapalat" w:hAnsi="GHEA Grapalat" w:cs="Calibri"/>
          <w:sz w:val="22"/>
        </w:rPr>
        <w:t>աջակցի Ծրագրի կառավարիչին Ծրագրի ընդհանուր կառավարման գործընթացում հիմնվելով հանձնարարականների վրա՝ սերտ համագործակցելով բոլոր շահագրգիռ կողմերի / շահառուների հետ,</w:t>
      </w:r>
    </w:p>
    <w:p w:rsidR="009F73DD" w:rsidRPr="009F73DD" w:rsidRDefault="009F73DD" w:rsidP="00E43757">
      <w:pPr>
        <w:numPr>
          <w:ilvl w:val="0"/>
          <w:numId w:val="46"/>
        </w:numPr>
        <w:spacing w:line="276" w:lineRule="auto"/>
        <w:contextualSpacing/>
        <w:jc w:val="both"/>
        <w:rPr>
          <w:rFonts w:ascii="GHEA Grapalat" w:hAnsi="GHEA Grapalat" w:cs="Calibri"/>
          <w:sz w:val="20"/>
        </w:rPr>
      </w:pPr>
      <w:r w:rsidRPr="009F73DD">
        <w:rPr>
          <w:rFonts w:ascii="GHEA Grapalat" w:hAnsi="GHEA Grapalat"/>
          <w:sz w:val="22"/>
          <w:lang w:val="es-ES"/>
        </w:rPr>
        <w:t>աջակցի Համաշխարհային բանկի համար Ծրագրի առաջընթացային զեկույցների պատրաստմանը,</w:t>
      </w:r>
    </w:p>
    <w:p w:rsidR="009F73DD" w:rsidRPr="009F73DD" w:rsidRDefault="009F73DD" w:rsidP="00E43757">
      <w:pPr>
        <w:numPr>
          <w:ilvl w:val="0"/>
          <w:numId w:val="46"/>
        </w:numPr>
        <w:spacing w:line="276" w:lineRule="auto"/>
        <w:contextualSpacing/>
        <w:jc w:val="both"/>
        <w:rPr>
          <w:rFonts w:ascii="GHEA Grapalat" w:hAnsi="GHEA Grapalat" w:cs="Calibri"/>
          <w:sz w:val="22"/>
        </w:rPr>
      </w:pPr>
      <w:r w:rsidRPr="009F73DD">
        <w:rPr>
          <w:rFonts w:ascii="GHEA Grapalat" w:hAnsi="GHEA Grapalat" w:cs="Calibri"/>
          <w:sz w:val="22"/>
        </w:rPr>
        <w:lastRenderedPageBreak/>
        <w:t xml:space="preserve">մասնակցի մրցույթների կազմակերպման և արձանագրությունների կազման գործընթացին, </w:t>
      </w:r>
    </w:p>
    <w:p w:rsidR="009F73DD" w:rsidRPr="009F73DD" w:rsidRDefault="009F73DD" w:rsidP="00E43757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GHEA Grapalat" w:hAnsi="GHEA Grapalat" w:cs="Calibri"/>
          <w:sz w:val="22"/>
          <w:lang w:val="es-ES"/>
        </w:rPr>
      </w:pPr>
      <w:r w:rsidRPr="009F73DD">
        <w:rPr>
          <w:rFonts w:ascii="GHEA Grapalat" w:hAnsi="GHEA Grapalat" w:cs="Calibri"/>
          <w:sz w:val="22"/>
          <w:lang w:val="es-ES"/>
        </w:rPr>
        <w:t>կատարի Ծրագրի կառավարիչի` իր մասնագիտական և ՏԱ-ով սահմանված պատասխանատավության հարցերին առնչվող, Ծրագրի արդյունավետ իրականացման համար անհրաժեշտ այլ հանձնարարությունները:</w:t>
      </w:r>
    </w:p>
    <w:p w:rsidR="009F73DD" w:rsidRPr="009F73DD" w:rsidRDefault="009F73DD" w:rsidP="00E43757">
      <w:pPr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ascii="GHEA Grapalat" w:hAnsi="GHEA Grapalat" w:cs="Calibri"/>
          <w:sz w:val="22"/>
          <w:lang w:val="es-ES"/>
        </w:rPr>
      </w:pPr>
      <w:r w:rsidRPr="009F73DD">
        <w:rPr>
          <w:rFonts w:ascii="GHEA Grapalat" w:hAnsi="GHEA Grapalat" w:cs="Calibri"/>
          <w:sz w:val="22"/>
          <w:lang w:val="es-ES"/>
        </w:rPr>
        <w:t xml:space="preserve"> </w:t>
      </w:r>
    </w:p>
    <w:p w:rsidR="00F93EDD" w:rsidRDefault="00E90B6D" w:rsidP="00E43757">
      <w:pPr>
        <w:spacing w:line="276" w:lineRule="auto"/>
        <w:ind w:firstLine="360"/>
        <w:jc w:val="both"/>
        <w:rPr>
          <w:rFonts w:ascii="GHEA Grapalat" w:hAnsi="GHEA Grapalat"/>
          <w:sz w:val="22"/>
          <w:szCs w:val="22"/>
          <w:lang w:val="hy-AM"/>
        </w:rPr>
      </w:pPr>
      <w:r w:rsidRPr="005372A2">
        <w:rPr>
          <w:rFonts w:ascii="GHEA Grapalat" w:hAnsi="GHEA Grapalat" w:cs="Sylfaen"/>
          <w:bCs/>
          <w:iCs/>
          <w:sz w:val="22"/>
          <w:szCs w:val="22"/>
        </w:rPr>
        <w:t>Ծառայությունները նախատեսվում է իրականացնել 20</w:t>
      </w:r>
      <w:r w:rsidR="00BB2AB6">
        <w:rPr>
          <w:rFonts w:ascii="GHEA Grapalat" w:hAnsi="GHEA Grapalat" w:cs="Sylfaen"/>
          <w:bCs/>
          <w:iCs/>
          <w:sz w:val="22"/>
          <w:szCs w:val="22"/>
        </w:rPr>
        <w:t>20</w:t>
      </w:r>
      <w:r w:rsidRPr="005372A2">
        <w:rPr>
          <w:rFonts w:ascii="GHEA Grapalat" w:hAnsi="GHEA Grapalat" w:cs="Sylfaen"/>
          <w:bCs/>
          <w:iCs/>
          <w:sz w:val="22"/>
          <w:szCs w:val="22"/>
        </w:rPr>
        <w:t xml:space="preserve">թ. </w:t>
      </w:r>
      <w:r w:rsidR="00BB2AB6">
        <w:rPr>
          <w:rFonts w:ascii="GHEA Grapalat" w:hAnsi="GHEA Grapalat" w:cs="Sylfaen"/>
          <w:bCs/>
          <w:iCs/>
          <w:sz w:val="22"/>
          <w:szCs w:val="22"/>
        </w:rPr>
        <w:t>փետրվարից</w:t>
      </w:r>
      <w:r w:rsidRPr="005372A2">
        <w:rPr>
          <w:rFonts w:ascii="GHEA Grapalat" w:hAnsi="GHEA Grapalat" w:cs="Sylfaen"/>
          <w:bCs/>
          <w:iCs/>
          <w:sz w:val="22"/>
          <w:szCs w:val="22"/>
        </w:rPr>
        <w:t xml:space="preserve">՝ </w:t>
      </w:r>
      <w:r w:rsidR="0081261E" w:rsidRPr="005372A2">
        <w:rPr>
          <w:rFonts w:ascii="GHEA Grapalat" w:hAnsi="GHEA Grapalat" w:cs="Sylfaen"/>
          <w:bCs/>
          <w:iCs/>
          <w:sz w:val="22"/>
          <w:szCs w:val="22"/>
        </w:rPr>
        <w:t xml:space="preserve">սկզբնական </w:t>
      </w:r>
      <w:r w:rsidRPr="005372A2">
        <w:rPr>
          <w:rFonts w:ascii="GHEA Grapalat" w:hAnsi="GHEA Grapalat" w:cs="Sylfaen"/>
          <w:bCs/>
          <w:iCs/>
          <w:sz w:val="22"/>
          <w:szCs w:val="22"/>
        </w:rPr>
        <w:t>մեկ տար</w:t>
      </w:r>
      <w:r w:rsidR="00D63803" w:rsidRPr="005372A2">
        <w:rPr>
          <w:rFonts w:ascii="GHEA Grapalat" w:hAnsi="GHEA Grapalat" w:cs="Sylfaen"/>
          <w:bCs/>
          <w:iCs/>
          <w:sz w:val="22"/>
          <w:szCs w:val="22"/>
        </w:rPr>
        <w:t>ի ժամկետով</w:t>
      </w:r>
      <w:r w:rsidRPr="005372A2">
        <w:rPr>
          <w:rFonts w:ascii="GHEA Grapalat" w:hAnsi="GHEA Grapalat" w:cs="Sylfaen"/>
          <w:bCs/>
          <w:iCs/>
          <w:sz w:val="22"/>
          <w:szCs w:val="22"/>
        </w:rPr>
        <w:t>:</w:t>
      </w:r>
      <w:r w:rsidR="00F93EDD" w:rsidRPr="00F93EDD">
        <w:rPr>
          <w:rFonts w:ascii="GHEA Grapalat" w:hAnsi="GHEA Grapalat"/>
          <w:sz w:val="22"/>
          <w:szCs w:val="22"/>
          <w:lang w:val="hy-AM"/>
        </w:rPr>
        <w:t xml:space="preserve"> Գոհացուցիչ կատարողականի դեպքում պայմանագիրը կարող է երկարացվել:</w:t>
      </w:r>
    </w:p>
    <w:p w:rsidR="005661AD" w:rsidRPr="00F93EDD" w:rsidRDefault="005661AD" w:rsidP="00E43757">
      <w:pPr>
        <w:spacing w:line="276" w:lineRule="auto"/>
        <w:jc w:val="both"/>
        <w:rPr>
          <w:rFonts w:ascii="GHEA Grapalat" w:hAnsi="GHEA Grapalat"/>
          <w:sz w:val="22"/>
          <w:szCs w:val="22"/>
          <w:lang w:val="hy-AM"/>
        </w:rPr>
      </w:pPr>
    </w:p>
    <w:p w:rsidR="003E671A" w:rsidRPr="005372A2" w:rsidRDefault="003E671A" w:rsidP="00E43757">
      <w:pPr>
        <w:pStyle w:val="ListParagraph"/>
        <w:spacing w:after="0"/>
        <w:ind w:left="0"/>
        <w:jc w:val="both"/>
        <w:rPr>
          <w:rFonts w:ascii="GHEA Grapalat" w:hAnsi="GHEA Grapalat" w:cs="Sylfaen"/>
          <w:b/>
          <w:bCs/>
          <w:iCs/>
        </w:rPr>
      </w:pPr>
      <w:r w:rsidRPr="005372A2">
        <w:rPr>
          <w:rFonts w:ascii="GHEA Grapalat" w:hAnsi="GHEA Grapalat" w:cs="Sylfaen"/>
          <w:b/>
          <w:bCs/>
        </w:rPr>
        <w:t>Խորհրդատուն</w:t>
      </w:r>
      <w:r w:rsidRPr="005372A2">
        <w:rPr>
          <w:rFonts w:ascii="GHEA Grapalat" w:hAnsi="GHEA Grapalat" w:cs="Sylfaen"/>
          <w:b/>
          <w:bCs/>
          <w:iCs/>
        </w:rPr>
        <w:t xml:space="preserve"> պետք է բավարարի որակավորման հետևյալ չափանիշներին. </w:t>
      </w:r>
    </w:p>
    <w:p w:rsidR="00D63803" w:rsidRPr="005372A2" w:rsidRDefault="00D63803" w:rsidP="00E43757">
      <w:pPr>
        <w:spacing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5372A2">
        <w:rPr>
          <w:rFonts w:ascii="GHEA Grapalat" w:hAnsi="GHEA Grapalat"/>
          <w:sz w:val="22"/>
          <w:szCs w:val="22"/>
          <w:lang w:val="hy-AM"/>
        </w:rPr>
        <w:t xml:space="preserve">Խորհրդատուն պետք է ունենա՝ </w:t>
      </w:r>
    </w:p>
    <w:p w:rsidR="009F73DD" w:rsidRPr="009F73DD" w:rsidRDefault="009F73DD" w:rsidP="00E43757">
      <w:pPr>
        <w:numPr>
          <w:ilvl w:val="0"/>
          <w:numId w:val="47"/>
        </w:numPr>
        <w:spacing w:line="276" w:lineRule="auto"/>
        <w:contextualSpacing/>
        <w:jc w:val="both"/>
        <w:rPr>
          <w:rFonts w:ascii="GHEA Grapalat" w:hAnsi="GHEA Grapalat" w:cs="Calibri"/>
          <w:sz w:val="22"/>
        </w:rPr>
      </w:pPr>
      <w:r w:rsidRPr="009F73DD">
        <w:rPr>
          <w:rFonts w:ascii="GHEA Grapalat" w:hAnsi="GHEA Grapalat" w:cs="Calibri"/>
          <w:sz w:val="22"/>
        </w:rPr>
        <w:t>կրթություն՝ բակալավրի աստիճան,</w:t>
      </w:r>
    </w:p>
    <w:p w:rsidR="009F73DD" w:rsidRPr="009F73DD" w:rsidRDefault="009F73DD" w:rsidP="00E43757">
      <w:pPr>
        <w:numPr>
          <w:ilvl w:val="0"/>
          <w:numId w:val="47"/>
        </w:numPr>
        <w:spacing w:line="276" w:lineRule="auto"/>
        <w:contextualSpacing/>
        <w:jc w:val="both"/>
        <w:rPr>
          <w:rFonts w:ascii="GHEA Grapalat" w:hAnsi="GHEA Grapalat" w:cs="Calibri"/>
          <w:sz w:val="22"/>
        </w:rPr>
      </w:pPr>
      <w:r w:rsidRPr="009F73DD">
        <w:rPr>
          <w:rFonts w:ascii="GHEA Grapalat" w:hAnsi="GHEA Grapalat" w:cs="Calibri"/>
          <w:sz w:val="22"/>
        </w:rPr>
        <w:t>գործավարի, ղեկավարի օգնականի կամ նմանատիպ պաշտոնում առնվազն 2 տարվա աշխատանքային փորձ (միջազգային ծրագրերում աշխատանքային փորձը կդիտվի որպես առավելություն),</w:t>
      </w:r>
    </w:p>
    <w:p w:rsidR="009F73DD" w:rsidRPr="009F73DD" w:rsidRDefault="009F73DD" w:rsidP="00E43757">
      <w:pPr>
        <w:numPr>
          <w:ilvl w:val="0"/>
          <w:numId w:val="47"/>
        </w:numPr>
        <w:spacing w:line="276" w:lineRule="auto"/>
        <w:contextualSpacing/>
        <w:jc w:val="both"/>
        <w:rPr>
          <w:rFonts w:ascii="GHEA Grapalat" w:hAnsi="GHEA Grapalat" w:cs="Calibri"/>
          <w:sz w:val="22"/>
        </w:rPr>
      </w:pPr>
      <w:r w:rsidRPr="009F73DD">
        <w:rPr>
          <w:rFonts w:ascii="GHEA Grapalat" w:hAnsi="GHEA Grapalat" w:cs="Calibri"/>
          <w:sz w:val="22"/>
        </w:rPr>
        <w:t xml:space="preserve">գերազանց կազմակերպչական և հաղորդակցվելու հմտություններ, </w:t>
      </w:r>
    </w:p>
    <w:p w:rsidR="009F73DD" w:rsidRPr="009F73DD" w:rsidRDefault="009F73DD" w:rsidP="00E43757">
      <w:pPr>
        <w:numPr>
          <w:ilvl w:val="0"/>
          <w:numId w:val="47"/>
        </w:numPr>
        <w:spacing w:line="276" w:lineRule="auto"/>
        <w:contextualSpacing/>
        <w:jc w:val="both"/>
        <w:rPr>
          <w:rFonts w:ascii="GHEA Grapalat" w:hAnsi="GHEA Grapalat" w:cs="Calibri"/>
          <w:sz w:val="22"/>
        </w:rPr>
      </w:pPr>
      <w:r w:rsidRPr="009F73DD">
        <w:rPr>
          <w:rFonts w:ascii="GHEA Grapalat" w:hAnsi="GHEA Grapalat" w:cs="Calibri"/>
          <w:sz w:val="22"/>
        </w:rPr>
        <w:t xml:space="preserve">անգլերեն և հայերեն լեզուների սահուն իմացություն, </w:t>
      </w:r>
    </w:p>
    <w:p w:rsidR="009F73DD" w:rsidRPr="009F73DD" w:rsidRDefault="009F73DD" w:rsidP="00E43757">
      <w:pPr>
        <w:numPr>
          <w:ilvl w:val="0"/>
          <w:numId w:val="47"/>
        </w:numPr>
        <w:spacing w:line="276" w:lineRule="auto"/>
        <w:contextualSpacing/>
        <w:jc w:val="both"/>
        <w:rPr>
          <w:rFonts w:ascii="GHEA Grapalat" w:eastAsia="Calibri" w:hAnsi="GHEA Grapalat"/>
          <w:sz w:val="22"/>
          <w:lang w:val="x-none" w:eastAsia="x-none"/>
        </w:rPr>
      </w:pPr>
      <w:r w:rsidRPr="009F73DD">
        <w:rPr>
          <w:rFonts w:ascii="GHEA Grapalat" w:hAnsi="GHEA Grapalat" w:cs="Calibri"/>
          <w:sz w:val="22"/>
        </w:rPr>
        <w:t>համակարգչային գերազանց հմտություններ՝ ներառյալ</w:t>
      </w:r>
      <w:r w:rsidRPr="009F73DD">
        <w:rPr>
          <w:rFonts w:ascii="GHEA Grapalat" w:eastAsia="Calibri" w:hAnsi="GHEA Grapalat"/>
          <w:sz w:val="22"/>
          <w:lang w:val="x-none" w:eastAsia="x-none"/>
        </w:rPr>
        <w:t xml:space="preserve"> MS office և տվյաների բազայի հետ կապված ծրագրեր</w:t>
      </w:r>
      <w:r w:rsidRPr="009F73DD">
        <w:rPr>
          <w:rFonts w:ascii="GHEA Grapalat" w:eastAsia="Calibri" w:hAnsi="GHEA Grapalat"/>
          <w:sz w:val="22"/>
          <w:lang w:eastAsia="x-none"/>
        </w:rPr>
        <w:t>ի իմացություն,</w:t>
      </w:r>
    </w:p>
    <w:p w:rsidR="009F73DD" w:rsidRPr="009F73DD" w:rsidRDefault="009F73DD" w:rsidP="00E43757">
      <w:pPr>
        <w:numPr>
          <w:ilvl w:val="0"/>
          <w:numId w:val="47"/>
        </w:numPr>
        <w:spacing w:line="276" w:lineRule="auto"/>
        <w:contextualSpacing/>
        <w:jc w:val="both"/>
        <w:rPr>
          <w:rFonts w:ascii="GHEA Grapalat" w:hAnsi="GHEA Grapalat" w:cs="Calibri"/>
          <w:sz w:val="22"/>
        </w:rPr>
      </w:pPr>
      <w:r w:rsidRPr="009F73DD">
        <w:rPr>
          <w:rFonts w:ascii="GHEA Grapalat" w:hAnsi="GHEA Grapalat" w:cs="Calibri"/>
          <w:sz w:val="22"/>
        </w:rPr>
        <w:t>գործավարական լավ ունակություններ:</w:t>
      </w:r>
    </w:p>
    <w:p w:rsidR="009538EC" w:rsidRDefault="009538EC" w:rsidP="00E43757">
      <w:pPr>
        <w:spacing w:line="276" w:lineRule="auto"/>
        <w:contextualSpacing/>
        <w:jc w:val="both"/>
        <w:rPr>
          <w:rFonts w:ascii="GHEA Grapalat" w:eastAsia="Calibri" w:hAnsi="GHEA Grapalat"/>
          <w:sz w:val="22"/>
          <w:szCs w:val="22"/>
        </w:rPr>
      </w:pPr>
    </w:p>
    <w:p w:rsidR="009538EC" w:rsidRPr="009538EC" w:rsidRDefault="009538EC" w:rsidP="00E43757">
      <w:pPr>
        <w:suppressAutoHyphens/>
        <w:spacing w:line="276" w:lineRule="auto"/>
        <w:ind w:firstLine="36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9538EC">
        <w:rPr>
          <w:rFonts w:ascii="GHEA Grapalat" w:hAnsi="GHEA Grapalat" w:cs="Sylfaen"/>
          <w:sz w:val="22"/>
          <w:szCs w:val="22"/>
          <w:lang w:val="hy-AM"/>
        </w:rPr>
        <w:t xml:space="preserve">Հետաքրքրված խորհրդատուներին խնդրում ենք հատուկ ուշադրություն դարձնել </w:t>
      </w:r>
      <w:r w:rsidR="0073700A" w:rsidRPr="00F11A2C">
        <w:rPr>
          <w:rFonts w:ascii="GHEA Grapalat" w:hAnsi="GHEA Grapalat"/>
          <w:sz w:val="22"/>
        </w:rPr>
        <w:t>2011 թ. հունվարին հրապարակված և 2014 թ. հուլիսին լրամշակված</w:t>
      </w:r>
      <w:r w:rsidR="0073700A">
        <w:rPr>
          <w:rFonts w:ascii="GHEA Grapalat" w:hAnsi="GHEA Grapalat" w:cs="Sylfaen"/>
          <w:sz w:val="22"/>
          <w:szCs w:val="22"/>
        </w:rPr>
        <w:t xml:space="preserve"> «</w:t>
      </w:r>
      <w:r w:rsidR="0073700A" w:rsidRPr="009538EC">
        <w:rPr>
          <w:rFonts w:ascii="GHEA Grapalat" w:hAnsi="GHEA Grapalat" w:cs="Sylfaen"/>
          <w:sz w:val="22"/>
          <w:szCs w:val="22"/>
          <w:lang w:val="hy-AM"/>
        </w:rPr>
        <w:t xml:space="preserve">Համաշխարհային Բանկի </w:t>
      </w:r>
      <w:r w:rsidR="0073700A">
        <w:rPr>
          <w:rFonts w:ascii="GHEA Grapalat" w:hAnsi="GHEA Grapalat" w:cs="Sylfaen"/>
          <w:sz w:val="22"/>
          <w:szCs w:val="22"/>
        </w:rPr>
        <w:t xml:space="preserve">վարկառուների կողմից </w:t>
      </w:r>
      <w:r w:rsidR="0073700A" w:rsidRPr="009538EC">
        <w:rPr>
          <w:rFonts w:ascii="GHEA Grapalat" w:hAnsi="GHEA Grapalat" w:cs="Sylfaen"/>
          <w:sz w:val="22"/>
          <w:szCs w:val="22"/>
          <w:lang w:val="hy-AM"/>
        </w:rPr>
        <w:t>ՎԶՄԲ փոխառությունների եւ ՄԶ</w:t>
      </w:r>
      <w:r w:rsidR="0073700A">
        <w:rPr>
          <w:rFonts w:ascii="GHEA Grapalat" w:hAnsi="GHEA Grapalat" w:cs="Sylfaen"/>
          <w:sz w:val="22"/>
          <w:szCs w:val="22"/>
        </w:rPr>
        <w:t>Ը</w:t>
      </w:r>
      <w:r w:rsidR="0073700A" w:rsidRPr="009538EC">
        <w:rPr>
          <w:rFonts w:ascii="GHEA Grapalat" w:hAnsi="GHEA Grapalat" w:cs="Sylfaen"/>
          <w:sz w:val="22"/>
          <w:szCs w:val="22"/>
          <w:lang w:val="hy-AM"/>
        </w:rPr>
        <w:t xml:space="preserve"> վարկերի և դրամաշնորհների շրջանակներում Խորհրդատուների ընտրություն եւ աշխատանքի ընդունում» </w:t>
      </w:r>
      <w:r w:rsidR="0073700A">
        <w:rPr>
          <w:rFonts w:ascii="GHEA Grapalat" w:hAnsi="GHEA Grapalat" w:cs="Sylfaen"/>
          <w:sz w:val="22"/>
          <w:szCs w:val="22"/>
        </w:rPr>
        <w:t>ո</w:t>
      </w:r>
      <w:r w:rsidR="0073700A" w:rsidRPr="009538EC">
        <w:rPr>
          <w:rFonts w:ascii="GHEA Grapalat" w:hAnsi="GHEA Grapalat" w:cs="Sylfaen"/>
          <w:sz w:val="22"/>
          <w:szCs w:val="22"/>
          <w:lang w:val="hy-AM"/>
        </w:rPr>
        <w:t xml:space="preserve">ւղեցույցերի </w:t>
      </w:r>
      <w:r w:rsidRPr="009538EC">
        <w:rPr>
          <w:rFonts w:ascii="GHEA Grapalat" w:hAnsi="GHEA Grapalat" w:cs="Sylfaen"/>
          <w:sz w:val="22"/>
          <w:szCs w:val="22"/>
          <w:lang w:val="hy-AM"/>
        </w:rPr>
        <w:t>(Խորհրդատուների ուղեցույց) 1.9</w:t>
      </w:r>
      <w:r w:rsidRPr="009538EC">
        <w:rPr>
          <w:rFonts w:ascii="GHEA Grapalat" w:hAnsi="GHEA Grapalat" w:cs="Sylfaen"/>
          <w:sz w:val="22"/>
          <w:szCs w:val="22"/>
        </w:rPr>
        <w:t xml:space="preserve">. </w:t>
      </w:r>
      <w:r w:rsidR="0073700A">
        <w:rPr>
          <w:rFonts w:ascii="GHEA Grapalat" w:hAnsi="GHEA Grapalat" w:cs="Sylfaen"/>
          <w:sz w:val="22"/>
          <w:szCs w:val="22"/>
        </w:rPr>
        <w:t>կետին,</w:t>
      </w:r>
      <w:r w:rsidRPr="009538EC">
        <w:rPr>
          <w:rFonts w:ascii="GHEA Grapalat" w:hAnsi="GHEA Grapalat" w:cs="Sylfaen"/>
          <w:sz w:val="22"/>
          <w:szCs w:val="22"/>
          <w:lang w:val="hy-AM"/>
        </w:rPr>
        <w:t xml:space="preserve"> որտեղ շարադրված է Համաշխարհային Բանկի քաղաքականությունը շահերի բախման վերաբերյալ:</w:t>
      </w:r>
    </w:p>
    <w:p w:rsidR="00E43757" w:rsidRDefault="00E43757" w:rsidP="00E43757">
      <w:pPr>
        <w:suppressAutoHyphens/>
        <w:spacing w:line="276" w:lineRule="auto"/>
        <w:ind w:firstLine="360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9538EC" w:rsidRPr="009538EC" w:rsidRDefault="009538EC" w:rsidP="00E43757">
      <w:pPr>
        <w:suppressAutoHyphens/>
        <w:spacing w:line="276" w:lineRule="auto"/>
        <w:ind w:firstLine="36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9538EC">
        <w:rPr>
          <w:rFonts w:ascii="GHEA Grapalat" w:hAnsi="GHEA Grapalat" w:cs="Sylfaen"/>
          <w:sz w:val="22"/>
          <w:szCs w:val="22"/>
          <w:lang w:val="hy-AM"/>
        </w:rPr>
        <w:t xml:space="preserve">Անհատ խորհրդատուի ընտրությունը կիրականացվի </w:t>
      </w:r>
      <w:r w:rsidR="0073700A">
        <w:rPr>
          <w:rFonts w:ascii="GHEA Grapalat" w:hAnsi="GHEA Grapalat" w:cs="Sylfaen"/>
          <w:sz w:val="22"/>
          <w:szCs w:val="22"/>
        </w:rPr>
        <w:t xml:space="preserve">վերոնշյալ </w:t>
      </w:r>
      <w:r w:rsidR="0073700A" w:rsidRPr="009538EC">
        <w:rPr>
          <w:rFonts w:ascii="GHEA Grapalat" w:hAnsi="GHEA Grapalat" w:cs="Sylfaen"/>
          <w:sz w:val="22"/>
          <w:szCs w:val="22"/>
          <w:lang w:val="hy-AM"/>
        </w:rPr>
        <w:t>Խորհրդատուների ուղեցույց</w:t>
      </w:r>
      <w:r w:rsidR="0073700A">
        <w:rPr>
          <w:rFonts w:ascii="GHEA Grapalat" w:hAnsi="GHEA Grapalat" w:cs="Sylfaen"/>
          <w:sz w:val="22"/>
          <w:szCs w:val="22"/>
        </w:rPr>
        <w:t>ի</w:t>
      </w:r>
      <w:r w:rsidR="0073700A" w:rsidRPr="009538E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9538EC">
        <w:rPr>
          <w:rFonts w:ascii="GHEA Grapalat" w:hAnsi="GHEA Grapalat" w:cs="Sylfaen"/>
          <w:sz w:val="22"/>
          <w:szCs w:val="22"/>
          <w:lang w:val="hy-AM"/>
        </w:rPr>
        <w:t xml:space="preserve">շրջանակներում սահմանված Բաժին V-ում ներկայացված Անհատ խորհրդատուների ընտրության մեթոդի ընթացակարգերի համաձայն:  </w:t>
      </w:r>
    </w:p>
    <w:p w:rsidR="00E43757" w:rsidRDefault="00E43757" w:rsidP="00E43757">
      <w:pPr>
        <w:suppressAutoHyphens/>
        <w:spacing w:line="276" w:lineRule="auto"/>
        <w:ind w:firstLine="360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9538EC" w:rsidRPr="009538EC" w:rsidRDefault="009538EC" w:rsidP="00E43757">
      <w:pPr>
        <w:suppressAutoHyphens/>
        <w:spacing w:line="276" w:lineRule="auto"/>
        <w:ind w:firstLine="36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9538EC">
        <w:rPr>
          <w:rFonts w:ascii="GHEA Grapalat" w:hAnsi="GHEA Grapalat" w:cs="Sylfaen"/>
          <w:sz w:val="22"/>
          <w:szCs w:val="22"/>
          <w:lang w:val="hy-AM"/>
        </w:rPr>
        <w:t>Հետաքրքրված անհատ խորհրդատուները հավելյալ տեղեկատվություն ստանալու նպատակով կարող են դիմել ստորեւ ներկայացված հասցեով տեղական ժամանակով  09:00-ից 18:00 ընկած ժամանակահատվածում:</w:t>
      </w:r>
    </w:p>
    <w:p w:rsidR="0081261E" w:rsidRPr="005372A2" w:rsidRDefault="0081261E" w:rsidP="00E43757">
      <w:pPr>
        <w:spacing w:line="276" w:lineRule="auto"/>
        <w:ind w:left="540"/>
        <w:contextualSpacing/>
        <w:jc w:val="both"/>
        <w:rPr>
          <w:rFonts w:ascii="GHEA Grapalat" w:eastAsiaTheme="minorEastAsia" w:hAnsi="GHEA Grapalat"/>
          <w:sz w:val="22"/>
        </w:rPr>
      </w:pPr>
    </w:p>
    <w:p w:rsidR="0027703F" w:rsidRPr="005372A2" w:rsidRDefault="009D0DCC" w:rsidP="00E43757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>Հետաքրքրված և վ</w:t>
      </w:r>
      <w:r w:rsidR="0027703F" w:rsidRPr="005372A2">
        <w:rPr>
          <w:rFonts w:ascii="GHEA Grapalat" w:hAnsi="GHEA Grapalat" w:cs="Sylfaen"/>
          <w:sz w:val="22"/>
          <w:szCs w:val="22"/>
        </w:rPr>
        <w:t>երը</w:t>
      </w:r>
      <w:r w:rsidR="0027703F" w:rsidRPr="005372A2">
        <w:rPr>
          <w:rFonts w:ascii="GHEA Grapalat" w:hAnsi="GHEA Grapalat"/>
          <w:sz w:val="22"/>
          <w:szCs w:val="22"/>
        </w:rPr>
        <w:t xml:space="preserve"> </w:t>
      </w:r>
      <w:r w:rsidR="0027703F" w:rsidRPr="005372A2">
        <w:rPr>
          <w:rFonts w:ascii="GHEA Grapalat" w:hAnsi="GHEA Grapalat" w:cs="Sylfaen"/>
          <w:sz w:val="22"/>
          <w:szCs w:val="22"/>
        </w:rPr>
        <w:t>շարադրված</w:t>
      </w:r>
      <w:r w:rsidR="0027703F" w:rsidRPr="005372A2">
        <w:rPr>
          <w:rFonts w:ascii="GHEA Grapalat" w:hAnsi="GHEA Grapalat"/>
          <w:sz w:val="22"/>
          <w:szCs w:val="22"/>
        </w:rPr>
        <w:t xml:space="preserve"> </w:t>
      </w:r>
      <w:r w:rsidR="0027703F" w:rsidRPr="005372A2">
        <w:rPr>
          <w:rFonts w:ascii="GHEA Grapalat" w:hAnsi="GHEA Grapalat" w:cs="Sylfaen"/>
          <w:sz w:val="22"/>
          <w:szCs w:val="22"/>
        </w:rPr>
        <w:t>պահանջներին</w:t>
      </w:r>
      <w:r w:rsidR="0027703F" w:rsidRPr="005372A2">
        <w:rPr>
          <w:rFonts w:ascii="GHEA Grapalat" w:hAnsi="GHEA Grapalat"/>
          <w:sz w:val="22"/>
          <w:szCs w:val="22"/>
        </w:rPr>
        <w:t xml:space="preserve"> </w:t>
      </w:r>
      <w:r w:rsidR="0027703F" w:rsidRPr="005372A2">
        <w:rPr>
          <w:rFonts w:ascii="GHEA Grapalat" w:hAnsi="GHEA Grapalat" w:cs="Sylfaen"/>
          <w:sz w:val="22"/>
          <w:szCs w:val="22"/>
        </w:rPr>
        <w:t>համապատասխանող</w:t>
      </w:r>
      <w:r w:rsidR="0027703F" w:rsidRPr="005372A2">
        <w:rPr>
          <w:rFonts w:ascii="GHEA Grapalat" w:hAnsi="GHEA Grapalat"/>
          <w:sz w:val="22"/>
          <w:szCs w:val="22"/>
        </w:rPr>
        <w:t xml:space="preserve"> </w:t>
      </w:r>
      <w:r w:rsidR="00A00E53" w:rsidRPr="005372A2">
        <w:rPr>
          <w:rFonts w:ascii="GHEA Grapalat" w:hAnsi="GHEA Grapalat"/>
          <w:sz w:val="22"/>
          <w:szCs w:val="22"/>
        </w:rPr>
        <w:t xml:space="preserve">անհատ </w:t>
      </w:r>
      <w:r w:rsidR="0027703F" w:rsidRPr="005372A2">
        <w:rPr>
          <w:rFonts w:ascii="GHEA Grapalat" w:hAnsi="GHEA Grapalat" w:cs="Sylfaen"/>
          <w:sz w:val="22"/>
          <w:szCs w:val="22"/>
        </w:rPr>
        <w:t>խորհրդատ</w:t>
      </w:r>
      <w:r w:rsidR="00A00E53" w:rsidRPr="005372A2">
        <w:rPr>
          <w:rFonts w:ascii="GHEA Grapalat" w:hAnsi="GHEA Grapalat" w:cs="Sylfaen"/>
          <w:sz w:val="22"/>
          <w:szCs w:val="22"/>
        </w:rPr>
        <w:t>ուները</w:t>
      </w:r>
      <w:r w:rsidR="0027703F" w:rsidRPr="005372A2">
        <w:rPr>
          <w:rFonts w:ascii="GHEA Grapalat" w:hAnsi="GHEA Grapalat"/>
          <w:sz w:val="22"/>
          <w:szCs w:val="22"/>
        </w:rPr>
        <w:t xml:space="preserve"> </w:t>
      </w:r>
      <w:r w:rsidR="0027703F" w:rsidRPr="005372A2">
        <w:rPr>
          <w:rFonts w:ascii="GHEA Grapalat" w:hAnsi="GHEA Grapalat" w:cs="Sylfaen"/>
          <w:sz w:val="22"/>
          <w:szCs w:val="22"/>
        </w:rPr>
        <w:t>կարող</w:t>
      </w:r>
      <w:r w:rsidR="0027703F" w:rsidRPr="005372A2">
        <w:rPr>
          <w:rFonts w:ascii="GHEA Grapalat" w:hAnsi="GHEA Grapalat"/>
          <w:sz w:val="22"/>
          <w:szCs w:val="22"/>
        </w:rPr>
        <w:t xml:space="preserve"> </w:t>
      </w:r>
      <w:r w:rsidR="0027703F" w:rsidRPr="005372A2">
        <w:rPr>
          <w:rFonts w:ascii="GHEA Grapalat" w:hAnsi="GHEA Grapalat" w:cs="Sylfaen"/>
          <w:sz w:val="22"/>
          <w:szCs w:val="22"/>
        </w:rPr>
        <w:t>են</w:t>
      </w:r>
      <w:r w:rsidR="0027703F" w:rsidRPr="005372A2">
        <w:rPr>
          <w:rFonts w:ascii="GHEA Grapalat" w:hAnsi="GHEA Grapalat"/>
          <w:sz w:val="22"/>
          <w:szCs w:val="22"/>
        </w:rPr>
        <w:t xml:space="preserve"> </w:t>
      </w:r>
      <w:r w:rsidR="0027703F" w:rsidRPr="005372A2">
        <w:rPr>
          <w:rFonts w:ascii="GHEA Grapalat" w:hAnsi="GHEA Grapalat" w:cs="Sylfaen"/>
          <w:sz w:val="22"/>
          <w:szCs w:val="22"/>
        </w:rPr>
        <w:t>մինչեւ</w:t>
      </w:r>
      <w:r w:rsidR="0027703F" w:rsidRPr="005372A2">
        <w:rPr>
          <w:rFonts w:ascii="GHEA Grapalat" w:hAnsi="GHEA Grapalat"/>
          <w:sz w:val="22"/>
          <w:szCs w:val="22"/>
        </w:rPr>
        <w:t xml:space="preserve"> </w:t>
      </w:r>
      <w:r w:rsidR="00331E5E">
        <w:rPr>
          <w:rFonts w:ascii="GHEA Grapalat" w:hAnsi="GHEA Grapalat" w:cs="Sylfaen"/>
          <w:b/>
          <w:sz w:val="22"/>
          <w:szCs w:val="22"/>
        </w:rPr>
        <w:t>2020</w:t>
      </w:r>
      <w:r w:rsidR="0027703F" w:rsidRPr="005372A2">
        <w:rPr>
          <w:rFonts w:ascii="GHEA Grapalat" w:hAnsi="GHEA Grapalat"/>
          <w:b/>
          <w:sz w:val="22"/>
          <w:szCs w:val="22"/>
        </w:rPr>
        <w:t xml:space="preserve"> </w:t>
      </w:r>
      <w:r w:rsidR="0027703F" w:rsidRPr="005372A2">
        <w:rPr>
          <w:rFonts w:ascii="GHEA Grapalat" w:hAnsi="GHEA Grapalat" w:cs="Sylfaen"/>
          <w:b/>
          <w:sz w:val="22"/>
          <w:szCs w:val="22"/>
        </w:rPr>
        <w:t>թվականի</w:t>
      </w:r>
      <w:r w:rsidR="0027703F" w:rsidRPr="005372A2">
        <w:rPr>
          <w:rFonts w:ascii="GHEA Grapalat" w:hAnsi="GHEA Grapalat"/>
          <w:b/>
          <w:sz w:val="22"/>
          <w:szCs w:val="22"/>
        </w:rPr>
        <w:t xml:space="preserve"> </w:t>
      </w:r>
      <w:r w:rsidR="00F91AC7" w:rsidRPr="005372A2">
        <w:rPr>
          <w:rFonts w:ascii="GHEA Grapalat" w:hAnsi="GHEA Grapalat"/>
          <w:b/>
          <w:sz w:val="22"/>
          <w:szCs w:val="22"/>
        </w:rPr>
        <w:t>հո</w:t>
      </w:r>
      <w:r w:rsidR="00331E5E">
        <w:rPr>
          <w:rFonts w:ascii="GHEA Grapalat" w:hAnsi="GHEA Grapalat"/>
          <w:b/>
          <w:sz w:val="22"/>
          <w:szCs w:val="22"/>
        </w:rPr>
        <w:t>ւնվարի</w:t>
      </w:r>
      <w:r w:rsidR="0027703F" w:rsidRPr="005372A2">
        <w:rPr>
          <w:rFonts w:ascii="GHEA Grapalat" w:hAnsi="GHEA Grapalat"/>
          <w:b/>
          <w:sz w:val="22"/>
          <w:szCs w:val="22"/>
        </w:rPr>
        <w:t xml:space="preserve"> </w:t>
      </w:r>
      <w:r w:rsidR="009C0426">
        <w:rPr>
          <w:rFonts w:ascii="GHEA Grapalat" w:hAnsi="GHEA Grapalat"/>
          <w:b/>
          <w:sz w:val="22"/>
          <w:szCs w:val="22"/>
        </w:rPr>
        <w:t>20</w:t>
      </w:r>
      <w:bookmarkStart w:id="0" w:name="_GoBack"/>
      <w:bookmarkEnd w:id="0"/>
      <w:r w:rsidR="0027703F" w:rsidRPr="005372A2">
        <w:rPr>
          <w:rFonts w:ascii="GHEA Grapalat" w:hAnsi="GHEA Grapalat"/>
          <w:b/>
          <w:sz w:val="22"/>
          <w:szCs w:val="22"/>
        </w:rPr>
        <w:t>-</w:t>
      </w:r>
      <w:r w:rsidR="0027703F" w:rsidRPr="005372A2">
        <w:rPr>
          <w:rFonts w:ascii="GHEA Grapalat" w:hAnsi="GHEA Grapalat" w:cs="Sylfaen"/>
          <w:b/>
          <w:sz w:val="22"/>
          <w:szCs w:val="22"/>
        </w:rPr>
        <w:t>ը</w:t>
      </w:r>
      <w:r w:rsidR="005661AD">
        <w:rPr>
          <w:rFonts w:ascii="GHEA Grapalat" w:hAnsi="GHEA Grapalat" w:cs="Sylfaen"/>
          <w:b/>
          <w:sz w:val="22"/>
          <w:szCs w:val="22"/>
        </w:rPr>
        <w:t xml:space="preserve">, </w:t>
      </w:r>
      <w:r w:rsidR="005661AD" w:rsidRPr="006A5A1F">
        <w:rPr>
          <w:rFonts w:ascii="GHEA Grapalat" w:hAnsi="GHEA Grapalat" w:cs="Sylfaen"/>
          <w:b/>
          <w:sz w:val="22"/>
          <w:szCs w:val="22"/>
          <w:lang w:val="hy-AM"/>
        </w:rPr>
        <w:t>ժամը 18:00</w:t>
      </w:r>
      <w:r w:rsidR="005661AD" w:rsidRPr="00C33D3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27703F" w:rsidRPr="005372A2">
        <w:rPr>
          <w:rFonts w:ascii="GHEA Grapalat" w:hAnsi="GHEA Grapalat" w:cs="Sylfaen"/>
          <w:sz w:val="22"/>
          <w:szCs w:val="22"/>
        </w:rPr>
        <w:t>ներկայացնել</w:t>
      </w:r>
      <w:r w:rsidR="0027703F" w:rsidRPr="005372A2">
        <w:rPr>
          <w:rFonts w:ascii="GHEA Grapalat" w:hAnsi="GHEA Grapalat"/>
          <w:sz w:val="22"/>
          <w:szCs w:val="22"/>
        </w:rPr>
        <w:t xml:space="preserve"> </w:t>
      </w:r>
      <w:r w:rsidR="0073700A">
        <w:rPr>
          <w:rFonts w:ascii="GHEA Grapalat" w:hAnsi="GHEA Grapalat"/>
          <w:sz w:val="22"/>
          <w:szCs w:val="22"/>
        </w:rPr>
        <w:t xml:space="preserve">իրենց </w:t>
      </w:r>
      <w:r w:rsidR="0027703F" w:rsidRPr="005372A2">
        <w:rPr>
          <w:rFonts w:ascii="GHEA Grapalat" w:hAnsi="GHEA Grapalat" w:cs="Sylfaen"/>
          <w:sz w:val="22"/>
          <w:szCs w:val="22"/>
        </w:rPr>
        <w:t>հետաքրքրվածության</w:t>
      </w:r>
      <w:r w:rsidR="0027703F" w:rsidRPr="005372A2">
        <w:rPr>
          <w:rFonts w:ascii="GHEA Grapalat" w:hAnsi="GHEA Grapalat"/>
          <w:sz w:val="22"/>
          <w:szCs w:val="22"/>
        </w:rPr>
        <w:t xml:space="preserve"> </w:t>
      </w:r>
      <w:r w:rsidR="0027703F" w:rsidRPr="005372A2">
        <w:rPr>
          <w:rFonts w:ascii="GHEA Grapalat" w:hAnsi="GHEA Grapalat" w:cs="Sylfaen"/>
          <w:sz w:val="22"/>
          <w:szCs w:val="22"/>
        </w:rPr>
        <w:t>հայտեր</w:t>
      </w:r>
      <w:r>
        <w:rPr>
          <w:rFonts w:ascii="GHEA Grapalat" w:hAnsi="GHEA Grapalat" w:cs="Sylfaen"/>
          <w:sz w:val="22"/>
          <w:szCs w:val="22"/>
        </w:rPr>
        <w:t>ը և կենսագրական թերթիկները</w:t>
      </w:r>
      <w:r w:rsidR="0027703F" w:rsidRPr="005372A2">
        <w:rPr>
          <w:rFonts w:ascii="GHEA Grapalat" w:hAnsi="GHEA Grapalat"/>
          <w:sz w:val="22"/>
          <w:szCs w:val="22"/>
        </w:rPr>
        <w:t xml:space="preserve"> </w:t>
      </w:r>
      <w:r w:rsidR="0027703F" w:rsidRPr="005372A2">
        <w:rPr>
          <w:rFonts w:ascii="GHEA Grapalat" w:hAnsi="GHEA Grapalat" w:cs="Sylfaen"/>
          <w:sz w:val="22"/>
          <w:szCs w:val="22"/>
        </w:rPr>
        <w:t>անհրաժեշտ</w:t>
      </w:r>
      <w:r w:rsidR="0027703F" w:rsidRPr="005372A2">
        <w:rPr>
          <w:rFonts w:ascii="GHEA Grapalat" w:hAnsi="GHEA Grapalat"/>
          <w:sz w:val="22"/>
          <w:szCs w:val="22"/>
        </w:rPr>
        <w:t xml:space="preserve"> </w:t>
      </w:r>
      <w:r w:rsidR="0027703F" w:rsidRPr="005372A2">
        <w:rPr>
          <w:rFonts w:ascii="GHEA Grapalat" w:hAnsi="GHEA Grapalat" w:cs="Sylfaen"/>
          <w:sz w:val="22"/>
          <w:szCs w:val="22"/>
        </w:rPr>
        <w:t>տեղեկություններով</w:t>
      </w:r>
      <w:r w:rsidR="0027703F" w:rsidRPr="005372A2">
        <w:rPr>
          <w:rFonts w:ascii="GHEA Grapalat" w:hAnsi="GHEA Grapalat"/>
          <w:sz w:val="22"/>
          <w:szCs w:val="22"/>
        </w:rPr>
        <w:t xml:space="preserve"> (</w:t>
      </w:r>
      <w:r w:rsidR="0027703F" w:rsidRPr="005372A2">
        <w:rPr>
          <w:rFonts w:ascii="GHEA Grapalat" w:hAnsi="GHEA Grapalat" w:cs="Sylfaen"/>
          <w:sz w:val="22"/>
          <w:szCs w:val="22"/>
        </w:rPr>
        <w:t>տեղեկատվություն</w:t>
      </w:r>
      <w:r w:rsidR="00A00E53" w:rsidRPr="005372A2">
        <w:rPr>
          <w:rFonts w:ascii="GHEA Grapalat" w:hAnsi="GHEA Grapalat" w:cs="Sylfaen"/>
          <w:sz w:val="22"/>
          <w:szCs w:val="22"/>
        </w:rPr>
        <w:t xml:space="preserve"> կրթության, </w:t>
      </w:r>
      <w:r w:rsidR="0027703F" w:rsidRPr="005372A2">
        <w:rPr>
          <w:rFonts w:ascii="GHEA Grapalat" w:hAnsi="GHEA Grapalat" w:cs="Sylfaen"/>
          <w:sz w:val="22"/>
          <w:szCs w:val="22"/>
        </w:rPr>
        <w:t>ընդհանուր</w:t>
      </w:r>
      <w:r w:rsidR="0027703F" w:rsidRPr="005372A2">
        <w:rPr>
          <w:rFonts w:ascii="GHEA Grapalat" w:hAnsi="GHEA Grapalat"/>
          <w:sz w:val="22"/>
          <w:szCs w:val="22"/>
        </w:rPr>
        <w:t xml:space="preserve"> </w:t>
      </w:r>
      <w:r w:rsidR="0027703F" w:rsidRPr="005372A2">
        <w:rPr>
          <w:rFonts w:ascii="GHEA Grapalat" w:hAnsi="GHEA Grapalat" w:cs="Sylfaen"/>
          <w:sz w:val="22"/>
          <w:szCs w:val="22"/>
        </w:rPr>
        <w:t>աշխատանքային</w:t>
      </w:r>
      <w:r w:rsidR="0027703F" w:rsidRPr="005372A2">
        <w:rPr>
          <w:rFonts w:ascii="GHEA Grapalat" w:hAnsi="GHEA Grapalat"/>
          <w:sz w:val="22"/>
          <w:szCs w:val="22"/>
        </w:rPr>
        <w:t xml:space="preserve"> </w:t>
      </w:r>
      <w:r w:rsidR="0027703F" w:rsidRPr="005372A2">
        <w:rPr>
          <w:rFonts w:ascii="GHEA Grapalat" w:hAnsi="GHEA Grapalat" w:cs="Sylfaen"/>
          <w:sz w:val="22"/>
          <w:szCs w:val="22"/>
        </w:rPr>
        <w:t>փորձի</w:t>
      </w:r>
      <w:r w:rsidR="0027703F" w:rsidRPr="005372A2">
        <w:rPr>
          <w:rFonts w:ascii="GHEA Grapalat" w:hAnsi="GHEA Grapalat"/>
          <w:sz w:val="22"/>
          <w:szCs w:val="22"/>
        </w:rPr>
        <w:t xml:space="preserve">, </w:t>
      </w:r>
      <w:r w:rsidR="0027703F" w:rsidRPr="005372A2">
        <w:rPr>
          <w:rFonts w:ascii="GHEA Grapalat" w:hAnsi="GHEA Grapalat" w:cs="Sylfaen"/>
          <w:sz w:val="22"/>
          <w:szCs w:val="22"/>
        </w:rPr>
        <w:t>այդ</w:t>
      </w:r>
      <w:r w:rsidR="0027703F" w:rsidRPr="005372A2">
        <w:rPr>
          <w:rFonts w:ascii="GHEA Grapalat" w:hAnsi="GHEA Grapalat"/>
          <w:sz w:val="22"/>
          <w:szCs w:val="22"/>
        </w:rPr>
        <w:t xml:space="preserve"> </w:t>
      </w:r>
      <w:r w:rsidR="0027703F" w:rsidRPr="005372A2">
        <w:rPr>
          <w:rFonts w:ascii="GHEA Grapalat" w:hAnsi="GHEA Grapalat" w:cs="Sylfaen"/>
          <w:sz w:val="22"/>
          <w:szCs w:val="22"/>
        </w:rPr>
        <w:t>թվում</w:t>
      </w:r>
      <w:r w:rsidR="0027703F" w:rsidRPr="005372A2">
        <w:rPr>
          <w:rFonts w:ascii="GHEA Grapalat" w:hAnsi="GHEA Grapalat"/>
          <w:sz w:val="22"/>
          <w:szCs w:val="22"/>
        </w:rPr>
        <w:t xml:space="preserve"> </w:t>
      </w:r>
      <w:r w:rsidR="0027703F" w:rsidRPr="005372A2">
        <w:rPr>
          <w:rFonts w:ascii="GHEA Grapalat" w:hAnsi="GHEA Grapalat" w:cs="Sylfaen"/>
          <w:sz w:val="22"/>
          <w:szCs w:val="22"/>
        </w:rPr>
        <w:t>նմանատիպ</w:t>
      </w:r>
      <w:r w:rsidR="0027703F" w:rsidRPr="005372A2">
        <w:rPr>
          <w:rFonts w:ascii="GHEA Grapalat" w:hAnsi="GHEA Grapalat"/>
          <w:sz w:val="22"/>
          <w:szCs w:val="22"/>
        </w:rPr>
        <w:t xml:space="preserve"> </w:t>
      </w:r>
      <w:r w:rsidR="009F73DD">
        <w:rPr>
          <w:rFonts w:ascii="GHEA Grapalat" w:hAnsi="GHEA Grapalat" w:cs="Sylfaen"/>
          <w:bCs/>
          <w:iCs/>
          <w:sz w:val="22"/>
          <w:szCs w:val="22"/>
        </w:rPr>
        <w:t>հանձնարարականների</w:t>
      </w:r>
      <w:r w:rsidR="00F91AC7" w:rsidRPr="005372A2">
        <w:rPr>
          <w:rFonts w:ascii="GHEA Grapalat" w:hAnsi="GHEA Grapalat" w:cs="Sylfaen"/>
          <w:bCs/>
          <w:iCs/>
          <w:sz w:val="22"/>
          <w:szCs w:val="22"/>
        </w:rPr>
        <w:t xml:space="preserve"> </w:t>
      </w:r>
      <w:r w:rsidR="0027703F" w:rsidRPr="005372A2">
        <w:rPr>
          <w:rFonts w:ascii="GHEA Grapalat" w:hAnsi="GHEA Grapalat" w:cs="Sylfaen"/>
          <w:sz w:val="22"/>
          <w:szCs w:val="22"/>
        </w:rPr>
        <w:t>իրականացման</w:t>
      </w:r>
      <w:r w:rsidR="0027703F" w:rsidRPr="005372A2">
        <w:rPr>
          <w:rFonts w:ascii="GHEA Grapalat" w:hAnsi="GHEA Grapalat"/>
          <w:sz w:val="22"/>
          <w:szCs w:val="22"/>
        </w:rPr>
        <w:t xml:space="preserve"> </w:t>
      </w:r>
      <w:r w:rsidR="0027703F" w:rsidRPr="005372A2">
        <w:rPr>
          <w:rFonts w:ascii="GHEA Grapalat" w:hAnsi="GHEA Grapalat" w:cs="Sylfaen"/>
          <w:sz w:val="22"/>
          <w:szCs w:val="22"/>
        </w:rPr>
        <w:lastRenderedPageBreak/>
        <w:t>փորձի</w:t>
      </w:r>
      <w:r w:rsidR="0073700A">
        <w:rPr>
          <w:rFonts w:ascii="GHEA Grapalat" w:hAnsi="GHEA Grapalat" w:cs="Sylfaen"/>
          <w:sz w:val="22"/>
          <w:szCs w:val="22"/>
        </w:rPr>
        <w:t xml:space="preserve">, լեզվի </w:t>
      </w:r>
      <w:r w:rsidR="00E43757">
        <w:rPr>
          <w:rFonts w:ascii="GHEA Grapalat" w:hAnsi="GHEA Grapalat" w:cs="Sylfaen"/>
          <w:sz w:val="22"/>
          <w:szCs w:val="22"/>
        </w:rPr>
        <w:t xml:space="preserve">իմացության </w:t>
      </w:r>
      <w:r w:rsidR="0073700A">
        <w:rPr>
          <w:rFonts w:ascii="GHEA Grapalat" w:hAnsi="GHEA Grapalat" w:cs="Sylfaen"/>
          <w:sz w:val="22"/>
          <w:szCs w:val="22"/>
        </w:rPr>
        <w:t xml:space="preserve">և համակարգչային </w:t>
      </w:r>
      <w:r w:rsidR="00AD4ED5">
        <w:rPr>
          <w:rFonts w:ascii="GHEA Grapalat" w:hAnsi="GHEA Grapalat" w:cs="Sylfaen"/>
          <w:sz w:val="22"/>
          <w:szCs w:val="22"/>
        </w:rPr>
        <w:t>գիտելիքների</w:t>
      </w:r>
      <w:r w:rsidR="00E43757">
        <w:rPr>
          <w:rFonts w:ascii="GHEA Grapalat" w:hAnsi="GHEA Grapalat" w:cs="Sylfaen"/>
          <w:sz w:val="22"/>
          <w:szCs w:val="22"/>
        </w:rPr>
        <w:t xml:space="preserve"> </w:t>
      </w:r>
      <w:r w:rsidR="00206384" w:rsidRPr="005372A2">
        <w:rPr>
          <w:rFonts w:ascii="GHEA Grapalat" w:hAnsi="GHEA Grapalat" w:cs="Sylfaen"/>
          <w:sz w:val="22"/>
          <w:szCs w:val="22"/>
        </w:rPr>
        <w:t>վերաբերյալ</w:t>
      </w:r>
      <w:r w:rsidR="0027703F" w:rsidRPr="005372A2">
        <w:rPr>
          <w:rFonts w:ascii="GHEA Grapalat" w:hAnsi="GHEA Grapalat"/>
          <w:sz w:val="22"/>
          <w:szCs w:val="22"/>
        </w:rPr>
        <w:t xml:space="preserve">) </w:t>
      </w:r>
      <w:r w:rsidR="0027703F" w:rsidRPr="005372A2">
        <w:rPr>
          <w:rFonts w:ascii="GHEA Grapalat" w:hAnsi="GHEA Grapalat" w:cs="Sylfaen"/>
          <w:sz w:val="22"/>
          <w:szCs w:val="22"/>
        </w:rPr>
        <w:t>ստորեւ</w:t>
      </w:r>
      <w:r w:rsidR="0027703F" w:rsidRPr="005372A2">
        <w:rPr>
          <w:rFonts w:ascii="GHEA Grapalat" w:hAnsi="GHEA Grapalat"/>
          <w:sz w:val="22"/>
          <w:szCs w:val="22"/>
        </w:rPr>
        <w:t xml:space="preserve"> </w:t>
      </w:r>
      <w:r w:rsidR="0027703F" w:rsidRPr="005372A2">
        <w:rPr>
          <w:rFonts w:ascii="GHEA Grapalat" w:hAnsi="GHEA Grapalat" w:cs="Sylfaen"/>
          <w:sz w:val="22"/>
          <w:szCs w:val="22"/>
        </w:rPr>
        <w:t>նշված</w:t>
      </w:r>
      <w:r w:rsidR="0027703F" w:rsidRPr="005372A2">
        <w:rPr>
          <w:rFonts w:ascii="GHEA Grapalat" w:hAnsi="GHEA Grapalat"/>
          <w:sz w:val="22"/>
          <w:szCs w:val="22"/>
        </w:rPr>
        <w:t xml:space="preserve"> </w:t>
      </w:r>
      <w:r w:rsidR="0027703F" w:rsidRPr="005372A2">
        <w:rPr>
          <w:rFonts w:ascii="GHEA Grapalat" w:hAnsi="GHEA Grapalat" w:cs="Sylfaen"/>
          <w:sz w:val="22"/>
          <w:szCs w:val="22"/>
        </w:rPr>
        <w:t>հասցեով</w:t>
      </w:r>
      <w:r w:rsidR="005661AD">
        <w:rPr>
          <w:rFonts w:ascii="GHEA Grapalat" w:hAnsi="GHEA Grapalat" w:cs="Sylfaen"/>
          <w:sz w:val="22"/>
          <w:szCs w:val="22"/>
        </w:rPr>
        <w:t xml:space="preserve"> </w:t>
      </w:r>
      <w:r w:rsidR="005661AD" w:rsidRPr="00C33D32">
        <w:rPr>
          <w:rFonts w:ascii="GHEA Grapalat" w:hAnsi="GHEA Grapalat" w:cs="Sylfaen"/>
          <w:sz w:val="22"/>
          <w:szCs w:val="22"/>
          <w:lang w:val="hy-AM"/>
        </w:rPr>
        <w:t>(անձամբ, կամ փոստով, կամ էլ-փոստով)</w:t>
      </w:r>
      <w:r w:rsidR="0027703F" w:rsidRPr="005372A2">
        <w:rPr>
          <w:rFonts w:ascii="GHEA Grapalat" w:hAnsi="GHEA Grapalat"/>
          <w:sz w:val="22"/>
          <w:szCs w:val="22"/>
        </w:rPr>
        <w:t>:</w:t>
      </w:r>
    </w:p>
    <w:p w:rsidR="0027703F" w:rsidRPr="005372A2" w:rsidRDefault="0027703F" w:rsidP="00E43757">
      <w:pPr>
        <w:pStyle w:val="BlockText"/>
        <w:spacing w:line="276" w:lineRule="auto"/>
        <w:ind w:left="0" w:right="0" w:firstLine="360"/>
        <w:rPr>
          <w:rFonts w:ascii="GHEA Grapalat" w:hAnsi="GHEA Grapalat"/>
          <w:sz w:val="22"/>
          <w:szCs w:val="22"/>
          <w:lang w:val="es-ES"/>
        </w:rPr>
      </w:pPr>
    </w:p>
    <w:p w:rsidR="0027703F" w:rsidRPr="005372A2" w:rsidRDefault="0027703F" w:rsidP="00E43757">
      <w:pPr>
        <w:pStyle w:val="BlockText"/>
        <w:spacing w:line="276" w:lineRule="auto"/>
        <w:ind w:left="0" w:right="0" w:firstLine="360"/>
        <w:jc w:val="center"/>
        <w:rPr>
          <w:rFonts w:ascii="GHEA Grapalat" w:hAnsi="GHEA Grapalat"/>
          <w:sz w:val="22"/>
          <w:szCs w:val="22"/>
          <w:lang w:val="es-ES"/>
        </w:rPr>
      </w:pPr>
      <w:r w:rsidRPr="005372A2">
        <w:rPr>
          <w:rFonts w:ascii="GHEA Grapalat" w:hAnsi="GHEA Grapalat" w:cs="Sylfaen"/>
          <w:sz w:val="22"/>
          <w:szCs w:val="22"/>
          <w:lang w:val="es-ES"/>
        </w:rPr>
        <w:t>ՀՀ</w:t>
      </w:r>
      <w:r w:rsidRPr="005372A2">
        <w:rPr>
          <w:rFonts w:ascii="GHEA Grapalat" w:hAnsi="GHEA Grapalat"/>
          <w:sz w:val="22"/>
          <w:szCs w:val="22"/>
          <w:lang w:val="es-ES"/>
        </w:rPr>
        <w:t xml:space="preserve"> </w:t>
      </w:r>
      <w:r w:rsidRPr="005372A2">
        <w:rPr>
          <w:rFonts w:ascii="GHEA Grapalat" w:hAnsi="GHEA Grapalat" w:cs="Sylfaen"/>
          <w:sz w:val="22"/>
          <w:szCs w:val="22"/>
          <w:lang w:val="es-ES"/>
        </w:rPr>
        <w:t>Ֆինանսների</w:t>
      </w:r>
      <w:r w:rsidRPr="005372A2">
        <w:rPr>
          <w:rFonts w:ascii="GHEA Grapalat" w:hAnsi="GHEA Grapalat"/>
          <w:sz w:val="22"/>
          <w:szCs w:val="22"/>
          <w:lang w:val="es-ES"/>
        </w:rPr>
        <w:t xml:space="preserve"> </w:t>
      </w:r>
      <w:r w:rsidRPr="005372A2">
        <w:rPr>
          <w:rFonts w:ascii="GHEA Grapalat" w:hAnsi="GHEA Grapalat" w:cs="Sylfaen"/>
          <w:sz w:val="22"/>
          <w:szCs w:val="22"/>
          <w:lang w:val="es-ES"/>
        </w:rPr>
        <w:t>նախարարության</w:t>
      </w:r>
    </w:p>
    <w:p w:rsidR="0027703F" w:rsidRPr="005372A2" w:rsidRDefault="001912BD" w:rsidP="00E43757">
      <w:pPr>
        <w:pStyle w:val="BlockText"/>
        <w:spacing w:line="276" w:lineRule="auto"/>
        <w:ind w:left="0" w:right="0" w:firstLine="360"/>
        <w:jc w:val="center"/>
        <w:rPr>
          <w:rFonts w:ascii="GHEA Grapalat" w:hAnsi="GHEA Grapalat"/>
          <w:sz w:val="22"/>
          <w:szCs w:val="22"/>
          <w:lang w:val="es-ES"/>
        </w:rPr>
      </w:pPr>
      <w:r w:rsidRPr="005372A2">
        <w:rPr>
          <w:rFonts w:ascii="GHEA Grapalat" w:hAnsi="GHEA Grapalat"/>
          <w:sz w:val="22"/>
          <w:szCs w:val="22"/>
        </w:rPr>
        <w:t>ծրագրերի իրականացման վարչության</w:t>
      </w:r>
      <w:r w:rsidRPr="005372A2">
        <w:rPr>
          <w:rFonts w:ascii="GHEA Grapalat" w:hAnsi="GHEA Grapalat"/>
          <w:sz w:val="22"/>
          <w:szCs w:val="22"/>
          <w:lang w:val="es-ES"/>
        </w:rPr>
        <w:t xml:space="preserve"> </w:t>
      </w:r>
      <w:r w:rsidR="00331E5E">
        <w:rPr>
          <w:rFonts w:ascii="GHEA Grapalat" w:hAnsi="GHEA Grapalat"/>
          <w:sz w:val="22"/>
          <w:szCs w:val="22"/>
          <w:lang w:val="es-ES"/>
        </w:rPr>
        <w:t xml:space="preserve">պետ </w:t>
      </w:r>
      <w:r w:rsidRPr="005372A2">
        <w:rPr>
          <w:rFonts w:ascii="GHEA Grapalat" w:hAnsi="GHEA Grapalat" w:cs="Sylfaen"/>
          <w:sz w:val="22"/>
          <w:szCs w:val="22"/>
          <w:lang w:val="es-ES"/>
        </w:rPr>
        <w:t>պարոն Վարդան Հարությունյանին</w:t>
      </w:r>
    </w:p>
    <w:p w:rsidR="0027703F" w:rsidRPr="005372A2" w:rsidRDefault="0027703F" w:rsidP="00E43757">
      <w:pPr>
        <w:pStyle w:val="BlockText"/>
        <w:spacing w:line="276" w:lineRule="auto"/>
        <w:ind w:left="0" w:right="0" w:firstLine="360"/>
        <w:jc w:val="center"/>
        <w:rPr>
          <w:rFonts w:ascii="GHEA Grapalat" w:hAnsi="GHEA Grapalat" w:cs="Sylfaen"/>
          <w:sz w:val="22"/>
          <w:szCs w:val="22"/>
          <w:lang w:val="es-ES"/>
        </w:rPr>
      </w:pPr>
      <w:r w:rsidRPr="005372A2">
        <w:rPr>
          <w:rFonts w:ascii="GHEA Grapalat" w:hAnsi="GHEA Grapalat" w:cs="Sylfaen"/>
          <w:sz w:val="22"/>
          <w:szCs w:val="22"/>
          <w:lang w:val="es-ES"/>
        </w:rPr>
        <w:t>Երեւան</w:t>
      </w:r>
      <w:r w:rsidRPr="005372A2">
        <w:rPr>
          <w:rFonts w:ascii="GHEA Grapalat" w:hAnsi="GHEA Grapalat"/>
          <w:sz w:val="22"/>
          <w:szCs w:val="22"/>
          <w:lang w:val="es-ES"/>
        </w:rPr>
        <w:t xml:space="preserve"> 0010, </w:t>
      </w:r>
      <w:r w:rsidR="003E671A" w:rsidRPr="005372A2">
        <w:rPr>
          <w:rFonts w:ascii="GHEA Grapalat" w:hAnsi="GHEA Grapalat" w:cs="Sylfaen"/>
          <w:sz w:val="22"/>
          <w:szCs w:val="22"/>
          <w:lang w:val="es-ES"/>
        </w:rPr>
        <w:t>Հանրապետության հրապարակ, Կառավարական տուն 1</w:t>
      </w:r>
    </w:p>
    <w:p w:rsidR="00D61F8F" w:rsidRPr="005372A2" w:rsidRDefault="00D61F8F" w:rsidP="00E43757">
      <w:pPr>
        <w:pStyle w:val="BlockText"/>
        <w:spacing w:line="276" w:lineRule="auto"/>
        <w:ind w:left="0" w:right="0" w:firstLine="360"/>
        <w:jc w:val="center"/>
        <w:rPr>
          <w:rFonts w:ascii="GHEA Grapalat" w:hAnsi="GHEA Grapalat"/>
          <w:sz w:val="22"/>
          <w:szCs w:val="22"/>
          <w:lang w:val="es-ES"/>
        </w:rPr>
      </w:pPr>
      <w:r w:rsidRPr="005372A2">
        <w:rPr>
          <w:rFonts w:ascii="GHEA Grapalat" w:hAnsi="GHEA Grapalat" w:cs="Sylfaen"/>
          <w:sz w:val="22"/>
          <w:szCs w:val="22"/>
          <w:lang w:val="es-ES"/>
        </w:rPr>
        <w:t>ՀՀ ֆինանսների նախարարություն, թիվ 311 սենյակ</w:t>
      </w:r>
    </w:p>
    <w:p w:rsidR="0027703F" w:rsidRPr="005372A2" w:rsidRDefault="0027703F" w:rsidP="00E43757">
      <w:pPr>
        <w:pStyle w:val="BlockText"/>
        <w:spacing w:line="276" w:lineRule="auto"/>
        <w:ind w:left="0" w:right="0" w:firstLine="360"/>
        <w:jc w:val="center"/>
        <w:rPr>
          <w:rFonts w:ascii="GHEA Grapalat" w:hAnsi="GHEA Grapalat"/>
          <w:sz w:val="22"/>
          <w:szCs w:val="22"/>
          <w:lang w:val="es-ES"/>
        </w:rPr>
      </w:pPr>
      <w:r w:rsidRPr="005372A2">
        <w:rPr>
          <w:rFonts w:ascii="GHEA Grapalat" w:hAnsi="GHEA Grapalat" w:cs="Sylfaen"/>
          <w:sz w:val="22"/>
          <w:szCs w:val="22"/>
          <w:lang w:val="es-ES"/>
        </w:rPr>
        <w:t>Հեռախոս</w:t>
      </w:r>
      <w:r w:rsidR="00D61F8F" w:rsidRPr="005372A2">
        <w:rPr>
          <w:rFonts w:ascii="GHEA Grapalat" w:hAnsi="GHEA Grapalat" w:cs="Sylfaen"/>
          <w:sz w:val="22"/>
          <w:szCs w:val="22"/>
          <w:lang w:val="es-ES"/>
        </w:rPr>
        <w:t>ներ</w:t>
      </w:r>
      <w:r w:rsidRPr="005372A2">
        <w:rPr>
          <w:rFonts w:ascii="GHEA Grapalat" w:hAnsi="GHEA Grapalat"/>
          <w:sz w:val="22"/>
          <w:szCs w:val="22"/>
          <w:lang w:val="es-ES"/>
        </w:rPr>
        <w:t>. (374 11)</w:t>
      </w:r>
      <w:r w:rsidR="003E671A" w:rsidRPr="005372A2">
        <w:rPr>
          <w:rFonts w:ascii="GHEA Grapalat" w:hAnsi="GHEA Grapalat"/>
          <w:sz w:val="22"/>
          <w:szCs w:val="22"/>
          <w:lang w:val="es-ES"/>
        </w:rPr>
        <w:t xml:space="preserve"> 910 590</w:t>
      </w:r>
    </w:p>
    <w:p w:rsidR="001C3969" w:rsidRDefault="0027703F" w:rsidP="00E43757">
      <w:pPr>
        <w:pStyle w:val="BlockText"/>
        <w:spacing w:line="276" w:lineRule="auto"/>
        <w:ind w:left="0" w:right="0" w:firstLine="360"/>
        <w:jc w:val="center"/>
        <w:rPr>
          <w:rStyle w:val="Hyperlink"/>
          <w:rFonts w:ascii="GHEA Grapalat" w:hAnsi="GHEA Grapalat"/>
          <w:sz w:val="22"/>
          <w:szCs w:val="22"/>
          <w:lang w:val="es-ES"/>
        </w:rPr>
      </w:pPr>
      <w:r w:rsidRPr="005372A2">
        <w:rPr>
          <w:rFonts w:ascii="GHEA Grapalat" w:hAnsi="GHEA Grapalat" w:cs="Sylfaen"/>
          <w:sz w:val="22"/>
          <w:szCs w:val="22"/>
          <w:lang w:val="es-ES"/>
        </w:rPr>
        <w:t>Էլ</w:t>
      </w:r>
      <w:r w:rsidRPr="005372A2">
        <w:rPr>
          <w:rFonts w:ascii="GHEA Grapalat" w:hAnsi="GHEA Grapalat"/>
          <w:sz w:val="22"/>
          <w:szCs w:val="22"/>
          <w:lang w:val="es-ES"/>
        </w:rPr>
        <w:t xml:space="preserve">. </w:t>
      </w:r>
      <w:r w:rsidRPr="005372A2">
        <w:rPr>
          <w:rFonts w:ascii="GHEA Grapalat" w:hAnsi="GHEA Grapalat" w:cs="Sylfaen"/>
          <w:sz w:val="22"/>
          <w:szCs w:val="22"/>
          <w:lang w:val="es-ES"/>
        </w:rPr>
        <w:t>փոստ</w:t>
      </w:r>
      <w:r w:rsidRPr="005372A2">
        <w:rPr>
          <w:rFonts w:ascii="GHEA Grapalat" w:hAnsi="GHEA Grapalat"/>
          <w:sz w:val="22"/>
          <w:szCs w:val="22"/>
          <w:lang w:val="es-ES"/>
        </w:rPr>
        <w:t xml:space="preserve">. </w:t>
      </w:r>
      <w:hyperlink r:id="rId7" w:history="1">
        <w:r w:rsidR="001912BD" w:rsidRPr="005372A2">
          <w:rPr>
            <w:rStyle w:val="Hyperlink"/>
            <w:rFonts w:ascii="GHEA Grapalat" w:hAnsi="GHEA Grapalat"/>
            <w:sz w:val="22"/>
            <w:szCs w:val="22"/>
            <w:lang w:val="es-ES"/>
          </w:rPr>
          <w:t>Secretariat1@minfin.am</w:t>
        </w:r>
      </w:hyperlink>
      <w:r w:rsidR="00331E5E">
        <w:rPr>
          <w:rStyle w:val="Hyperlink"/>
          <w:rFonts w:ascii="GHEA Grapalat" w:hAnsi="GHEA Grapalat"/>
          <w:sz w:val="22"/>
          <w:szCs w:val="22"/>
          <w:lang w:val="es-ES"/>
        </w:rPr>
        <w:t xml:space="preserve">, </w:t>
      </w:r>
      <w:hyperlink r:id="rId8" w:history="1">
        <w:r w:rsidR="00F11A2C" w:rsidRPr="006D30D5">
          <w:rPr>
            <w:rStyle w:val="Hyperlink"/>
            <w:rFonts w:ascii="GHEA Grapalat" w:hAnsi="GHEA Grapalat"/>
            <w:sz w:val="22"/>
            <w:szCs w:val="22"/>
            <w:lang w:val="es-ES"/>
          </w:rPr>
          <w:t>hshamamyan@gmail.com</w:t>
        </w:r>
      </w:hyperlink>
    </w:p>
    <w:p w:rsidR="00F11A2C" w:rsidRDefault="00F11A2C" w:rsidP="00E43757">
      <w:pPr>
        <w:pStyle w:val="BlockText"/>
        <w:spacing w:line="276" w:lineRule="auto"/>
        <w:ind w:left="0" w:right="0" w:firstLine="360"/>
        <w:jc w:val="center"/>
        <w:rPr>
          <w:rStyle w:val="Hyperlink"/>
          <w:rFonts w:ascii="GHEA Grapalat" w:hAnsi="GHEA Grapalat"/>
          <w:sz w:val="22"/>
          <w:szCs w:val="22"/>
          <w:lang w:val="es-ES"/>
        </w:rPr>
      </w:pPr>
    </w:p>
    <w:p w:rsidR="00F11A2C" w:rsidRDefault="00F11A2C" w:rsidP="00BC00FC">
      <w:pPr>
        <w:pStyle w:val="BlockText"/>
        <w:ind w:left="0" w:right="0" w:firstLine="360"/>
        <w:jc w:val="center"/>
        <w:rPr>
          <w:rStyle w:val="Hyperlink"/>
          <w:rFonts w:ascii="GHEA Grapalat" w:hAnsi="GHEA Grapalat"/>
          <w:sz w:val="22"/>
          <w:szCs w:val="22"/>
          <w:lang w:val="es-ES"/>
        </w:rPr>
      </w:pPr>
    </w:p>
    <w:sectPr w:rsidR="00F11A2C" w:rsidSect="003C33A2">
      <w:pgSz w:w="11906" w:h="16838" w:code="9"/>
      <w:pgMar w:top="899" w:right="900" w:bottom="719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612" w:rsidRDefault="00424612" w:rsidP="007F1F6F">
      <w:r>
        <w:separator/>
      </w:r>
    </w:p>
  </w:endnote>
  <w:endnote w:type="continuationSeparator" w:id="0">
    <w:p w:rsidR="00424612" w:rsidRDefault="00424612" w:rsidP="007F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Armenian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612" w:rsidRDefault="00424612" w:rsidP="007F1F6F">
      <w:r>
        <w:separator/>
      </w:r>
    </w:p>
  </w:footnote>
  <w:footnote w:type="continuationSeparator" w:id="0">
    <w:p w:rsidR="00424612" w:rsidRDefault="00424612" w:rsidP="007F1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593A"/>
    <w:multiLevelType w:val="hybridMultilevel"/>
    <w:tmpl w:val="2A9037A8"/>
    <w:lvl w:ilvl="0" w:tplc="DF52E2E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E4B21D22">
      <w:start w:val="1"/>
      <w:numFmt w:val="lowerLetter"/>
      <w:lvlText w:val="(%2)"/>
      <w:lvlJc w:val="left"/>
      <w:pPr>
        <w:tabs>
          <w:tab w:val="num" w:pos="720"/>
        </w:tabs>
        <w:ind w:left="1080" w:firstLine="0"/>
      </w:pPr>
      <w:rPr>
        <w:rFonts w:hint="default"/>
      </w:rPr>
    </w:lvl>
    <w:lvl w:ilvl="2" w:tplc="73C4CA50">
      <w:start w:val="1"/>
      <w:numFmt w:val="lowerRoman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5A7014"/>
    <w:multiLevelType w:val="hybridMultilevel"/>
    <w:tmpl w:val="FB4AF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63610"/>
    <w:multiLevelType w:val="hybridMultilevel"/>
    <w:tmpl w:val="49187834"/>
    <w:lvl w:ilvl="0" w:tplc="FB6261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7F270D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206CEA"/>
    <w:multiLevelType w:val="hybridMultilevel"/>
    <w:tmpl w:val="A102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06D52"/>
    <w:multiLevelType w:val="multilevel"/>
    <w:tmpl w:val="724682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5" w15:restartNumberingAfterBreak="0">
    <w:nsid w:val="10EA1E43"/>
    <w:multiLevelType w:val="hybridMultilevel"/>
    <w:tmpl w:val="E794C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084B478">
      <w:start w:val="1"/>
      <w:numFmt w:val="decimal"/>
      <w:lvlText w:val="%2)"/>
      <w:lvlJc w:val="left"/>
      <w:pPr>
        <w:ind w:left="1350" w:hanging="360"/>
      </w:pPr>
      <w:rPr>
        <w:rFonts w:ascii="GHEA Grapalat" w:eastAsia="Times New Roman" w:hAnsi="GHEA Grapalat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965FC"/>
    <w:multiLevelType w:val="hybridMultilevel"/>
    <w:tmpl w:val="3402B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C4E63"/>
    <w:multiLevelType w:val="hybridMultilevel"/>
    <w:tmpl w:val="C778C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60977"/>
    <w:multiLevelType w:val="hybridMultilevel"/>
    <w:tmpl w:val="32C61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A5900"/>
    <w:multiLevelType w:val="hybridMultilevel"/>
    <w:tmpl w:val="6EC298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502E3"/>
    <w:multiLevelType w:val="hybridMultilevel"/>
    <w:tmpl w:val="D3782A36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1" w15:restartNumberingAfterBreak="0">
    <w:nsid w:val="1F7D3836"/>
    <w:multiLevelType w:val="hybridMultilevel"/>
    <w:tmpl w:val="E21CF7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FEE23E2"/>
    <w:multiLevelType w:val="hybridMultilevel"/>
    <w:tmpl w:val="9842AD44"/>
    <w:lvl w:ilvl="0" w:tplc="D286E624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ED3431"/>
    <w:multiLevelType w:val="hybridMultilevel"/>
    <w:tmpl w:val="B5226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823AAA"/>
    <w:multiLevelType w:val="hybridMultilevel"/>
    <w:tmpl w:val="9262278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26B471C8"/>
    <w:multiLevelType w:val="hybridMultilevel"/>
    <w:tmpl w:val="8FECD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F270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B80814"/>
    <w:multiLevelType w:val="hybridMultilevel"/>
    <w:tmpl w:val="408CA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1B18CB"/>
    <w:multiLevelType w:val="hybridMultilevel"/>
    <w:tmpl w:val="90B278C6"/>
    <w:lvl w:ilvl="0" w:tplc="57F270D6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57F270D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8" w15:restartNumberingAfterBreak="0">
    <w:nsid w:val="29A55ED8"/>
    <w:multiLevelType w:val="hybridMultilevel"/>
    <w:tmpl w:val="A290D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19453A"/>
    <w:multiLevelType w:val="hybridMultilevel"/>
    <w:tmpl w:val="F238D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C756F6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2AEC67B9"/>
    <w:multiLevelType w:val="hybridMultilevel"/>
    <w:tmpl w:val="C60AF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A877CA"/>
    <w:multiLevelType w:val="hybridMultilevel"/>
    <w:tmpl w:val="381AC8E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 w15:restartNumberingAfterBreak="0">
    <w:nsid w:val="2BAD3C33"/>
    <w:multiLevelType w:val="hybridMultilevel"/>
    <w:tmpl w:val="864A3550"/>
    <w:lvl w:ilvl="0" w:tplc="91C849A0">
      <w:start w:val="1"/>
      <w:numFmt w:val="bullet"/>
      <w:lvlText w:val=""/>
      <w:lvlJc w:val="left"/>
      <w:pPr>
        <w:tabs>
          <w:tab w:val="num" w:pos="1538"/>
        </w:tabs>
        <w:ind w:left="1538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58"/>
        </w:tabs>
        <w:ind w:left="22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8"/>
        </w:tabs>
        <w:ind w:left="29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8"/>
        </w:tabs>
        <w:ind w:left="36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8"/>
        </w:tabs>
        <w:ind w:left="44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8"/>
        </w:tabs>
        <w:ind w:left="51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8"/>
        </w:tabs>
        <w:ind w:left="58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8"/>
        </w:tabs>
        <w:ind w:left="65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8"/>
        </w:tabs>
        <w:ind w:left="7298" w:hanging="360"/>
      </w:pPr>
      <w:rPr>
        <w:rFonts w:ascii="Wingdings" w:hAnsi="Wingdings" w:hint="default"/>
      </w:rPr>
    </w:lvl>
  </w:abstractNum>
  <w:abstractNum w:abstractNumId="24" w15:restartNumberingAfterBreak="0">
    <w:nsid w:val="2F7A2798"/>
    <w:multiLevelType w:val="hybridMultilevel"/>
    <w:tmpl w:val="5BC63B14"/>
    <w:lvl w:ilvl="0" w:tplc="1CEE3D8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2F92EAD"/>
    <w:multiLevelType w:val="hybridMultilevel"/>
    <w:tmpl w:val="C0A86E00"/>
    <w:lvl w:ilvl="0" w:tplc="91C849A0">
      <w:start w:val="1"/>
      <w:numFmt w:val="bullet"/>
      <w:lvlText w:val=""/>
      <w:lvlJc w:val="left"/>
      <w:pPr>
        <w:tabs>
          <w:tab w:val="num" w:pos="1485"/>
        </w:tabs>
        <w:ind w:left="1485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6" w15:restartNumberingAfterBreak="0">
    <w:nsid w:val="35EF3DA7"/>
    <w:multiLevelType w:val="hybridMultilevel"/>
    <w:tmpl w:val="83C46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5F1662"/>
    <w:multiLevelType w:val="hybridMultilevel"/>
    <w:tmpl w:val="A446A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1426E3"/>
    <w:multiLevelType w:val="hybridMultilevel"/>
    <w:tmpl w:val="CA0A9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F270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32D570B"/>
    <w:multiLevelType w:val="hybridMultilevel"/>
    <w:tmpl w:val="1CB4A4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484D95"/>
    <w:multiLevelType w:val="hybridMultilevel"/>
    <w:tmpl w:val="1F14C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8442259"/>
    <w:multiLevelType w:val="hybridMultilevel"/>
    <w:tmpl w:val="E86C3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83107E"/>
    <w:multiLevelType w:val="hybridMultilevel"/>
    <w:tmpl w:val="791A6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3C772A"/>
    <w:multiLevelType w:val="hybridMultilevel"/>
    <w:tmpl w:val="C9E60DA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8A1223"/>
    <w:multiLevelType w:val="hybridMultilevel"/>
    <w:tmpl w:val="1F044E42"/>
    <w:lvl w:ilvl="0" w:tplc="AE160828">
      <w:start w:val="5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C0088F"/>
    <w:multiLevelType w:val="hybridMultilevel"/>
    <w:tmpl w:val="CAFA9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C71E98"/>
    <w:multiLevelType w:val="hybridMultilevel"/>
    <w:tmpl w:val="08F2AA6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2E786D"/>
    <w:multiLevelType w:val="hybridMultilevel"/>
    <w:tmpl w:val="624441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FA5E2A"/>
    <w:multiLevelType w:val="multilevel"/>
    <w:tmpl w:val="73503D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6B5B5E09"/>
    <w:multiLevelType w:val="hybridMultilevel"/>
    <w:tmpl w:val="83D2A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676B6D"/>
    <w:multiLevelType w:val="multilevel"/>
    <w:tmpl w:val="D58AC81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14B28F0"/>
    <w:multiLevelType w:val="hybridMultilevel"/>
    <w:tmpl w:val="919A2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7101D4"/>
    <w:multiLevelType w:val="hybridMultilevel"/>
    <w:tmpl w:val="A64C2E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897AD6"/>
    <w:multiLevelType w:val="hybridMultilevel"/>
    <w:tmpl w:val="4DB4873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4" w15:restartNumberingAfterBreak="0">
    <w:nsid w:val="7BB647D9"/>
    <w:multiLevelType w:val="hybridMultilevel"/>
    <w:tmpl w:val="D9482B88"/>
    <w:lvl w:ilvl="0" w:tplc="57F270D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3">
      <w:start w:val="1"/>
      <w:numFmt w:val="upperRoman"/>
      <w:lvlText w:val="%2."/>
      <w:lvlJc w:val="right"/>
      <w:pPr>
        <w:tabs>
          <w:tab w:val="num" w:pos="1608"/>
        </w:tabs>
        <w:ind w:left="1608" w:hanging="18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5" w15:restartNumberingAfterBreak="0">
    <w:nsid w:val="7C645AA3"/>
    <w:multiLevelType w:val="hybridMultilevel"/>
    <w:tmpl w:val="D3805A72"/>
    <w:lvl w:ilvl="0" w:tplc="717617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421BC0"/>
    <w:multiLevelType w:val="hybridMultilevel"/>
    <w:tmpl w:val="B1B4EE9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9"/>
  </w:num>
  <w:num w:numId="4">
    <w:abstractNumId w:val="2"/>
  </w:num>
  <w:num w:numId="5">
    <w:abstractNumId w:val="17"/>
  </w:num>
  <w:num w:numId="6">
    <w:abstractNumId w:val="30"/>
  </w:num>
  <w:num w:numId="7">
    <w:abstractNumId w:val="15"/>
  </w:num>
  <w:num w:numId="8">
    <w:abstractNumId w:val="34"/>
  </w:num>
  <w:num w:numId="9">
    <w:abstractNumId w:val="28"/>
  </w:num>
  <w:num w:numId="10">
    <w:abstractNumId w:val="44"/>
  </w:num>
  <w:num w:numId="11">
    <w:abstractNumId w:val="7"/>
  </w:num>
  <w:num w:numId="12">
    <w:abstractNumId w:val="29"/>
  </w:num>
  <w:num w:numId="13">
    <w:abstractNumId w:val="26"/>
  </w:num>
  <w:num w:numId="14">
    <w:abstractNumId w:val="32"/>
  </w:num>
  <w:num w:numId="15">
    <w:abstractNumId w:val="31"/>
  </w:num>
  <w:num w:numId="16">
    <w:abstractNumId w:val="0"/>
  </w:num>
  <w:num w:numId="17">
    <w:abstractNumId w:val="21"/>
  </w:num>
  <w:num w:numId="18">
    <w:abstractNumId w:val="18"/>
  </w:num>
  <w:num w:numId="19">
    <w:abstractNumId w:val="13"/>
  </w:num>
  <w:num w:numId="20">
    <w:abstractNumId w:val="20"/>
  </w:num>
  <w:num w:numId="21">
    <w:abstractNumId w:val="41"/>
  </w:num>
  <w:num w:numId="22">
    <w:abstractNumId w:val="24"/>
  </w:num>
  <w:num w:numId="23">
    <w:abstractNumId w:val="37"/>
  </w:num>
  <w:num w:numId="24">
    <w:abstractNumId w:val="42"/>
  </w:num>
  <w:num w:numId="25">
    <w:abstractNumId w:val="8"/>
  </w:num>
  <w:num w:numId="26">
    <w:abstractNumId w:val="40"/>
  </w:num>
  <w:num w:numId="27">
    <w:abstractNumId w:val="36"/>
  </w:num>
  <w:num w:numId="28">
    <w:abstractNumId w:val="10"/>
  </w:num>
  <w:num w:numId="29">
    <w:abstractNumId w:val="46"/>
  </w:num>
  <w:num w:numId="30">
    <w:abstractNumId w:val="12"/>
  </w:num>
  <w:num w:numId="31">
    <w:abstractNumId w:val="39"/>
  </w:num>
  <w:num w:numId="32">
    <w:abstractNumId w:val="5"/>
  </w:num>
  <w:num w:numId="33">
    <w:abstractNumId w:val="4"/>
  </w:num>
  <w:num w:numId="34">
    <w:abstractNumId w:val="38"/>
  </w:num>
  <w:num w:numId="35">
    <w:abstractNumId w:val="11"/>
  </w:num>
  <w:num w:numId="36">
    <w:abstractNumId w:val="14"/>
  </w:num>
  <w:num w:numId="37">
    <w:abstractNumId w:val="22"/>
  </w:num>
  <w:num w:numId="38">
    <w:abstractNumId w:val="35"/>
  </w:num>
  <w:num w:numId="39">
    <w:abstractNumId w:val="33"/>
  </w:num>
  <w:num w:numId="40">
    <w:abstractNumId w:val="3"/>
  </w:num>
  <w:num w:numId="41">
    <w:abstractNumId w:val="6"/>
  </w:num>
  <w:num w:numId="42">
    <w:abstractNumId w:val="27"/>
  </w:num>
  <w:num w:numId="43">
    <w:abstractNumId w:val="45"/>
  </w:num>
  <w:num w:numId="44">
    <w:abstractNumId w:val="43"/>
  </w:num>
  <w:num w:numId="45">
    <w:abstractNumId w:val="9"/>
  </w:num>
  <w:num w:numId="46">
    <w:abstractNumId w:val="1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1101"/>
    <w:rsid w:val="000008AC"/>
    <w:rsid w:val="00010AE1"/>
    <w:rsid w:val="00032464"/>
    <w:rsid w:val="000B23E7"/>
    <w:rsid w:val="000F79BC"/>
    <w:rsid w:val="00136AD0"/>
    <w:rsid w:val="001652EC"/>
    <w:rsid w:val="00166C38"/>
    <w:rsid w:val="00186AD8"/>
    <w:rsid w:val="001912BD"/>
    <w:rsid w:val="0019483D"/>
    <w:rsid w:val="001C1101"/>
    <w:rsid w:val="001C3969"/>
    <w:rsid w:val="00206384"/>
    <w:rsid w:val="002121E5"/>
    <w:rsid w:val="00213110"/>
    <w:rsid w:val="00231C69"/>
    <w:rsid w:val="00231CC3"/>
    <w:rsid w:val="002378A2"/>
    <w:rsid w:val="00271EE7"/>
    <w:rsid w:val="0027703F"/>
    <w:rsid w:val="002859C0"/>
    <w:rsid w:val="00286EFC"/>
    <w:rsid w:val="002A467B"/>
    <w:rsid w:val="003133FE"/>
    <w:rsid w:val="003222B6"/>
    <w:rsid w:val="00331E5E"/>
    <w:rsid w:val="00361838"/>
    <w:rsid w:val="00364B94"/>
    <w:rsid w:val="003969D7"/>
    <w:rsid w:val="003A443E"/>
    <w:rsid w:val="003B648F"/>
    <w:rsid w:val="003C33A2"/>
    <w:rsid w:val="003C58E1"/>
    <w:rsid w:val="003D0271"/>
    <w:rsid w:val="003D3CFD"/>
    <w:rsid w:val="003E0804"/>
    <w:rsid w:val="003E671A"/>
    <w:rsid w:val="004172D3"/>
    <w:rsid w:val="00424612"/>
    <w:rsid w:val="00425194"/>
    <w:rsid w:val="00432F1B"/>
    <w:rsid w:val="004337E1"/>
    <w:rsid w:val="00454CE7"/>
    <w:rsid w:val="0047159E"/>
    <w:rsid w:val="00472CAA"/>
    <w:rsid w:val="004A39CD"/>
    <w:rsid w:val="004C5265"/>
    <w:rsid w:val="004E304E"/>
    <w:rsid w:val="0051549E"/>
    <w:rsid w:val="00525986"/>
    <w:rsid w:val="005372A2"/>
    <w:rsid w:val="005661AD"/>
    <w:rsid w:val="005B5AD8"/>
    <w:rsid w:val="005E04F8"/>
    <w:rsid w:val="005E08C2"/>
    <w:rsid w:val="00644E0D"/>
    <w:rsid w:val="00654A7C"/>
    <w:rsid w:val="00660FBE"/>
    <w:rsid w:val="00690E0C"/>
    <w:rsid w:val="006935DF"/>
    <w:rsid w:val="006963BF"/>
    <w:rsid w:val="00696E96"/>
    <w:rsid w:val="006A609A"/>
    <w:rsid w:val="006C151B"/>
    <w:rsid w:val="006F5EFD"/>
    <w:rsid w:val="0073700A"/>
    <w:rsid w:val="00741C84"/>
    <w:rsid w:val="0076407F"/>
    <w:rsid w:val="00765333"/>
    <w:rsid w:val="007846BE"/>
    <w:rsid w:val="007868EF"/>
    <w:rsid w:val="007A09E8"/>
    <w:rsid w:val="007E0975"/>
    <w:rsid w:val="007E62DA"/>
    <w:rsid w:val="007F1F6F"/>
    <w:rsid w:val="0081261E"/>
    <w:rsid w:val="00817AA5"/>
    <w:rsid w:val="008448E0"/>
    <w:rsid w:val="00863E26"/>
    <w:rsid w:val="0088630E"/>
    <w:rsid w:val="00886DD4"/>
    <w:rsid w:val="00892A85"/>
    <w:rsid w:val="008B3A99"/>
    <w:rsid w:val="008E1688"/>
    <w:rsid w:val="008E4FC2"/>
    <w:rsid w:val="00907EE9"/>
    <w:rsid w:val="0093139D"/>
    <w:rsid w:val="00941C7D"/>
    <w:rsid w:val="009538EC"/>
    <w:rsid w:val="009C0426"/>
    <w:rsid w:val="009D0DCC"/>
    <w:rsid w:val="009F3EA7"/>
    <w:rsid w:val="009F73DD"/>
    <w:rsid w:val="00A00E53"/>
    <w:rsid w:val="00A2148E"/>
    <w:rsid w:val="00A45543"/>
    <w:rsid w:val="00A71517"/>
    <w:rsid w:val="00A90E9E"/>
    <w:rsid w:val="00AA0548"/>
    <w:rsid w:val="00AA483B"/>
    <w:rsid w:val="00AC5818"/>
    <w:rsid w:val="00AD4ED5"/>
    <w:rsid w:val="00B14D55"/>
    <w:rsid w:val="00B17464"/>
    <w:rsid w:val="00B62261"/>
    <w:rsid w:val="00BA1FB4"/>
    <w:rsid w:val="00BB2AB6"/>
    <w:rsid w:val="00BC00FC"/>
    <w:rsid w:val="00BD675C"/>
    <w:rsid w:val="00BE1712"/>
    <w:rsid w:val="00BF2D32"/>
    <w:rsid w:val="00C251A7"/>
    <w:rsid w:val="00C3146A"/>
    <w:rsid w:val="00C424E3"/>
    <w:rsid w:val="00C55391"/>
    <w:rsid w:val="00C619E1"/>
    <w:rsid w:val="00C773AB"/>
    <w:rsid w:val="00C77A44"/>
    <w:rsid w:val="00C94A5D"/>
    <w:rsid w:val="00CD04ED"/>
    <w:rsid w:val="00CD76A4"/>
    <w:rsid w:val="00D17FEA"/>
    <w:rsid w:val="00D365E0"/>
    <w:rsid w:val="00D61F8F"/>
    <w:rsid w:val="00D63803"/>
    <w:rsid w:val="00D66427"/>
    <w:rsid w:val="00D924E7"/>
    <w:rsid w:val="00DE258A"/>
    <w:rsid w:val="00DE4FD8"/>
    <w:rsid w:val="00E01A46"/>
    <w:rsid w:val="00E43757"/>
    <w:rsid w:val="00E6270B"/>
    <w:rsid w:val="00E649DD"/>
    <w:rsid w:val="00E90B6D"/>
    <w:rsid w:val="00ED3FBD"/>
    <w:rsid w:val="00EF0805"/>
    <w:rsid w:val="00EF4C32"/>
    <w:rsid w:val="00F11A2C"/>
    <w:rsid w:val="00F16EC2"/>
    <w:rsid w:val="00F52A68"/>
    <w:rsid w:val="00F61298"/>
    <w:rsid w:val="00F751F9"/>
    <w:rsid w:val="00F91AC7"/>
    <w:rsid w:val="00F928F3"/>
    <w:rsid w:val="00F93EDD"/>
    <w:rsid w:val="00FB3503"/>
    <w:rsid w:val="00FB6097"/>
    <w:rsid w:val="00FE7D35"/>
    <w:rsid w:val="00FF4EF1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9787D5"/>
  <w15:docId w15:val="{1534B8AC-3803-46C9-BBDB-88BE9E88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101"/>
    <w:rPr>
      <w:sz w:val="24"/>
      <w:szCs w:val="24"/>
    </w:rPr>
  </w:style>
  <w:style w:type="paragraph" w:styleId="Heading1">
    <w:name w:val="heading 1"/>
    <w:basedOn w:val="Normal"/>
    <w:next w:val="Normal"/>
    <w:qFormat/>
    <w:rsid w:val="001C1101"/>
    <w:pPr>
      <w:keepNext/>
      <w:ind w:left="720"/>
      <w:jc w:val="center"/>
      <w:outlineLvl w:val="0"/>
    </w:pPr>
    <w:rPr>
      <w:rFonts w:ascii="Times Armenian" w:hAnsi="Times Armenian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324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C1101"/>
    <w:rPr>
      <w:color w:val="0000FF"/>
      <w:u w:val="single"/>
    </w:rPr>
  </w:style>
  <w:style w:type="paragraph" w:styleId="BlockText">
    <w:name w:val="Block Text"/>
    <w:basedOn w:val="Normal"/>
    <w:rsid w:val="001C1101"/>
    <w:pPr>
      <w:ind w:left="720" w:right="540" w:hanging="450"/>
      <w:jc w:val="both"/>
    </w:pPr>
    <w:rPr>
      <w:rFonts w:ascii="Times Armenian" w:hAnsi="Times Armenian"/>
      <w:szCs w:val="20"/>
    </w:rPr>
  </w:style>
  <w:style w:type="paragraph" w:styleId="Title">
    <w:name w:val="Title"/>
    <w:basedOn w:val="Normal"/>
    <w:link w:val="TitleChar"/>
    <w:qFormat/>
    <w:rsid w:val="001C1101"/>
    <w:pPr>
      <w:jc w:val="center"/>
    </w:pPr>
    <w:rPr>
      <w:rFonts w:ascii="Times Armenian" w:hAnsi="Times Armenian"/>
      <w:szCs w:val="20"/>
    </w:rPr>
  </w:style>
  <w:style w:type="paragraph" w:customStyle="1" w:styleId="TORDESC">
    <w:name w:val="TOR_DESC"/>
    <w:basedOn w:val="Normal"/>
    <w:rsid w:val="00136AD0"/>
    <w:pPr>
      <w:spacing w:before="120" w:after="120"/>
      <w:ind w:left="2160" w:hanging="2160"/>
    </w:pPr>
    <w:rPr>
      <w:szCs w:val="20"/>
    </w:rPr>
  </w:style>
  <w:style w:type="paragraph" w:styleId="ListParagraph">
    <w:name w:val="List Paragraph"/>
    <w:aliases w:val="List_Paragraph,Multilevel para_II,List Paragraph1,Akapit z listą BS,List Paragraph 1,Bullet1,ADB paragraph numbering,List Paragraph (numbered (a)),Main numbered paragraph,Абзац вправо-1,Bullets,References,123 List Paragraph,Celula,Liste 1"/>
    <w:basedOn w:val="Normal"/>
    <w:link w:val="ListParagraphChar"/>
    <w:uiPriority w:val="34"/>
    <w:qFormat/>
    <w:rsid w:val="00010A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stBullet3">
    <w:name w:val="List Bullet 3"/>
    <w:basedOn w:val="Normal"/>
    <w:next w:val="Normal"/>
    <w:uiPriority w:val="99"/>
    <w:rsid w:val="00010AE1"/>
    <w:pPr>
      <w:autoSpaceDE w:val="0"/>
      <w:autoSpaceDN w:val="0"/>
      <w:adjustRightInd w:val="0"/>
    </w:pPr>
    <w:rPr>
      <w:rFonts w:ascii="Arial Narrow" w:eastAsia="Calibri" w:hAnsi="Arial Narrow"/>
    </w:rPr>
  </w:style>
  <w:style w:type="character" w:customStyle="1" w:styleId="TitleChar">
    <w:name w:val="Title Char"/>
    <w:link w:val="Title"/>
    <w:rsid w:val="00010AE1"/>
    <w:rPr>
      <w:rFonts w:ascii="Times Armenian" w:hAnsi="Times Armenian"/>
      <w:sz w:val="24"/>
    </w:rPr>
  </w:style>
  <w:style w:type="paragraph" w:styleId="FootnoteText">
    <w:name w:val="footnote text"/>
    <w:basedOn w:val="Normal"/>
    <w:link w:val="FootnoteTextChar"/>
    <w:rsid w:val="007F1F6F"/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F1F6F"/>
    <w:rPr>
      <w:rFonts w:ascii="Arial" w:hAnsi="Arial"/>
    </w:rPr>
  </w:style>
  <w:style w:type="character" w:styleId="FootnoteReference">
    <w:name w:val="footnote reference"/>
    <w:rsid w:val="007F1F6F"/>
    <w:rPr>
      <w:vertAlign w:val="superscript"/>
    </w:rPr>
  </w:style>
  <w:style w:type="character" w:customStyle="1" w:styleId="ListParagraphChar">
    <w:name w:val="List Paragraph Char"/>
    <w:aliases w:val="List_Paragraph Char,Multilevel para_II Char,List Paragraph1 Char,Akapit z listą BS Char,List Paragraph 1 Char,Bullet1 Char,ADB paragraph numbering Char,List Paragraph (numbered (a)) Char,Main numbered paragraph Char,Bullets Char"/>
    <w:link w:val="ListParagraph"/>
    <w:uiPriority w:val="34"/>
    <w:locked/>
    <w:rsid w:val="00941C7D"/>
    <w:rPr>
      <w:rFonts w:ascii="Calibri" w:eastAsia="Calibri" w:hAnsi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rsid w:val="00941C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1C7D"/>
  </w:style>
  <w:style w:type="paragraph" w:styleId="BalloonText">
    <w:name w:val="Balloon Text"/>
    <w:basedOn w:val="Normal"/>
    <w:link w:val="BalloonTextChar"/>
    <w:semiHidden/>
    <w:unhideWhenUsed/>
    <w:rsid w:val="003C33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C33A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E90B6D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HeaderChar">
    <w:name w:val="Header Char"/>
    <w:basedOn w:val="DefaultParagraphFont"/>
    <w:link w:val="Header"/>
    <w:rsid w:val="00E90B6D"/>
    <w:rPr>
      <w:sz w:val="24"/>
      <w:szCs w:val="24"/>
      <w:lang w:val="ru-RU" w:eastAsia="ru-RU"/>
    </w:rPr>
  </w:style>
  <w:style w:type="character" w:customStyle="1" w:styleId="Heading2Char">
    <w:name w:val="Heading 2 Char"/>
    <w:basedOn w:val="DefaultParagraphFont"/>
    <w:link w:val="Heading2"/>
    <w:semiHidden/>
    <w:rsid w:val="000324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PDSHeading2">
    <w:name w:val="PDS Heading 2"/>
    <w:next w:val="Normal"/>
    <w:rsid w:val="00F11A2C"/>
    <w:pPr>
      <w:keepNext/>
      <w:tabs>
        <w:tab w:val="num" w:pos="720"/>
      </w:tabs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hamamya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retariat1@minfin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3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Ð³Ûï³ñ³ñáõÃÛáõÝ</vt:lpstr>
    </vt:vector>
  </TitlesOfParts>
  <Company/>
  <LinksUpToDate>false</LinksUpToDate>
  <CharactersWithSpaces>4814</CharactersWithSpaces>
  <SharedDoc>false</SharedDoc>
  <HLinks>
    <vt:vector size="6" baseType="variant">
      <vt:variant>
        <vt:i4>6619231</vt:i4>
      </vt:variant>
      <vt:variant>
        <vt:i4>0</vt:i4>
      </vt:variant>
      <vt:variant>
        <vt:i4>0</vt:i4>
      </vt:variant>
      <vt:variant>
        <vt:i4>5</vt:i4>
      </vt:variant>
      <vt:variant>
        <vt:lpwstr>mailto:info@ffpmc.am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Ð³Ûï³ñ³ñáõÃÛáõÝ</dc:title>
  <dc:creator>FFPMC</dc:creator>
  <cp:lastModifiedBy>Hasmik SHamamyan</cp:lastModifiedBy>
  <cp:revision>35</cp:revision>
  <cp:lastPrinted>2019-12-19T06:36:00Z</cp:lastPrinted>
  <dcterms:created xsi:type="dcterms:W3CDTF">2015-03-18T08:57:00Z</dcterms:created>
  <dcterms:modified xsi:type="dcterms:W3CDTF">2019-12-26T05:58:00Z</dcterms:modified>
</cp:coreProperties>
</file>