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77777777" w:rsidR="00763547" w:rsidRDefault="00763547" w:rsidP="00F33E61">
      <w:pPr>
        <w:pStyle w:val="aa"/>
        <w:spacing w:line="360" w:lineRule="auto"/>
        <w:ind w:right="-7"/>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CBABD29" w:rsidR="00642EFE" w:rsidRPr="00A71D81" w:rsidRDefault="00BF72B4"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 ԸՆԹԱՑԱԿԱՐԳԻ</w:t>
      </w:r>
      <w:r w:rsidRPr="00A71D81">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F5A520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F72B4">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BF72B4">
        <w:rPr>
          <w:rFonts w:ascii="GHEA Grapalat" w:hAnsi="GHEA Grapalat"/>
          <w:i w:val="0"/>
          <w:lang w:val="hy-AM"/>
        </w:rPr>
        <w:t xml:space="preserve">փետրվարի </w:t>
      </w:r>
      <w:r w:rsidRPr="00A71D81">
        <w:rPr>
          <w:rFonts w:ascii="GHEA Grapalat" w:hAnsi="GHEA Grapalat"/>
          <w:i w:val="0"/>
          <w:lang w:val="af-ZA"/>
        </w:rPr>
        <w:t xml:space="preserve">  </w:t>
      </w:r>
      <w:r w:rsidR="00BF72B4">
        <w:rPr>
          <w:rFonts w:ascii="GHEA Grapalat" w:hAnsi="GHEA Grapalat"/>
          <w:i w:val="0"/>
          <w:lang w:val="hy-AM"/>
        </w:rPr>
        <w:t>2</w:t>
      </w:r>
      <w:r w:rsidR="00F33E61" w:rsidRPr="00F008E8">
        <w:rPr>
          <w:rFonts w:ascii="GHEA Grapalat" w:hAnsi="GHEA Grapalat"/>
          <w:i w:val="0"/>
          <w:lang w:val="af-ZA"/>
        </w:rPr>
        <w:t>6</w:t>
      </w:r>
      <w:r w:rsidR="00BF72B4" w:rsidRPr="00BF72B4">
        <w:rPr>
          <w:rFonts w:ascii="GHEA Grapalat" w:hAnsi="GHEA Grapalat"/>
          <w:i w:val="0"/>
          <w:lang w:val="af-ZA"/>
        </w:rPr>
        <w:t>-</w:t>
      </w:r>
      <w:r w:rsidR="00BF72B4">
        <w:rPr>
          <w:rFonts w:ascii="GHEA Grapalat" w:hAnsi="GHEA Grapalat"/>
          <w:i w:val="0"/>
          <w:lang w:val="en-US"/>
        </w:rPr>
        <w:t>ի</w:t>
      </w:r>
      <w:r w:rsidR="00BF72B4" w:rsidRPr="00BF72B4">
        <w:rPr>
          <w:rFonts w:ascii="GHEA Grapalat" w:hAnsi="GHEA Grapalat"/>
          <w:i w:val="0"/>
          <w:lang w:val="af-ZA"/>
        </w:rPr>
        <w:t xml:space="preserve"> </w:t>
      </w:r>
      <w:r w:rsidRPr="00A71D81">
        <w:rPr>
          <w:rFonts w:ascii="GHEA Grapalat" w:hAnsi="GHEA Grapalat"/>
          <w:i w:val="0"/>
          <w:lang w:val="af-ZA"/>
        </w:rPr>
        <w:t xml:space="preserve"> </w:t>
      </w:r>
      <w:r w:rsidR="00BF72B4" w:rsidRPr="00BF72B4">
        <w:rPr>
          <w:rFonts w:ascii="GHEA Grapalat" w:hAnsi="GHEA Grapalat"/>
          <w:i w:val="0"/>
          <w:lang w:val="af-ZA"/>
        </w:rPr>
        <w:t xml:space="preserve"> N1 </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4556503" w:rsidR="0091042F" w:rsidRPr="00F008E8"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73B0A" w:rsidRPr="00CE16DB">
        <w:rPr>
          <w:rFonts w:ascii="GHEA Grapalat" w:hAnsi="GHEA Grapalat" w:cs="Sylfaen"/>
          <w:b/>
          <w:iCs/>
          <w:lang w:val="hy-AM"/>
        </w:rPr>
        <w:t>ՔՖԻ-ԳՀ</w:t>
      </w:r>
      <w:r w:rsidR="00173B0A" w:rsidRPr="00CE16DB">
        <w:rPr>
          <w:rFonts w:ascii="GHEA Grapalat" w:hAnsi="GHEA Grapalat" w:cs="Sylfaen"/>
          <w:b/>
          <w:iCs/>
        </w:rPr>
        <w:t>ԱՊՁԲ</w:t>
      </w:r>
      <w:r w:rsidR="00173B0A" w:rsidRPr="00CE16DB">
        <w:rPr>
          <w:rFonts w:ascii="GHEA Grapalat" w:hAnsi="GHEA Grapalat" w:cs="Sylfaen"/>
          <w:b/>
          <w:iCs/>
          <w:lang w:val="hy-AM"/>
        </w:rPr>
        <w:t>-</w:t>
      </w:r>
      <w:r w:rsidR="00173B0A">
        <w:rPr>
          <w:rFonts w:ascii="GHEA Grapalat" w:hAnsi="GHEA Grapalat" w:cs="Sylfaen"/>
          <w:b/>
          <w:iCs/>
          <w:lang w:val="hy-AM"/>
        </w:rPr>
        <w:t>26/</w:t>
      </w:r>
      <w:r w:rsidR="00F008E8" w:rsidRPr="00F008E8">
        <w:rPr>
          <w:rFonts w:ascii="GHEA Grapalat" w:hAnsi="GHEA Grapalat" w:cs="Sylfaen"/>
          <w:b/>
          <w:iCs/>
          <w:lang w:val="af-ZA"/>
        </w:rPr>
        <w:t>09</w:t>
      </w:r>
    </w:p>
    <w:p w14:paraId="27EE6920" w14:textId="77777777" w:rsidR="0091042F" w:rsidRPr="00A71D81" w:rsidRDefault="0091042F" w:rsidP="00EF3662">
      <w:pPr>
        <w:pStyle w:val="a3"/>
        <w:spacing w:line="240" w:lineRule="auto"/>
        <w:rPr>
          <w:rFonts w:ascii="GHEA Grapalat" w:hAnsi="GHEA Grapalat"/>
          <w:i w:val="0"/>
          <w:lang w:val="af-ZA"/>
        </w:rPr>
      </w:pPr>
    </w:p>
    <w:p w14:paraId="3D26EDAA" w14:textId="77777777" w:rsidR="00BF72B4" w:rsidRPr="001807AD" w:rsidRDefault="00BF72B4" w:rsidP="00BF72B4">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Pr="00E74EA9">
        <w:rPr>
          <w:rFonts w:ascii="GHEA Grapalat" w:hAnsi="GHEA Grapalat"/>
          <w:lang w:val="af-ZA"/>
        </w:rPr>
        <w:t xml:space="preserve"> </w:t>
      </w:r>
      <w:r w:rsidRPr="001807AD">
        <w:rPr>
          <w:rFonts w:ascii="GHEA Grapalat" w:hAnsi="GHEA Grapalat"/>
          <w:i w:val="0"/>
          <w:lang w:val="af-ZA"/>
        </w:rPr>
        <w:t>հայտարարում է գնանշման հարցում</w:t>
      </w:r>
      <w:r>
        <w:rPr>
          <w:rFonts w:ascii="GHEA Grapalat" w:hAnsi="GHEA Grapalat"/>
          <w:i w:val="0"/>
          <w:lang w:val="af-ZA"/>
        </w:rPr>
        <w:t xml:space="preserve"> </w:t>
      </w:r>
      <w:r>
        <w:rPr>
          <w:rFonts w:ascii="GHEA Grapalat" w:hAnsi="GHEA Grapalat"/>
          <w:b/>
          <w:i w:val="0"/>
          <w:color w:val="404040"/>
          <w:lang w:val="hy-AM"/>
        </w:rPr>
        <w:t>,</w:t>
      </w:r>
      <w:r w:rsidRPr="001807AD">
        <w:rPr>
          <w:rFonts w:ascii="GHEA Grapalat" w:hAnsi="GHEA Grapalat"/>
          <w:i w:val="0"/>
          <w:lang w:val="af-ZA"/>
        </w:rPr>
        <w:t xml:space="preserve"> որն իրականացվում է մեկ փուլով:</w:t>
      </w:r>
    </w:p>
    <w:p w14:paraId="471A66E6" w14:textId="43B35374" w:rsidR="006265F4" w:rsidRPr="00A71D81" w:rsidRDefault="00BF72B4" w:rsidP="006265F4">
      <w:pPr>
        <w:pStyle w:val="a3"/>
        <w:spacing w:line="240" w:lineRule="auto"/>
        <w:ind w:firstLine="0"/>
        <w:rPr>
          <w:rFonts w:ascii="GHEA Grapalat" w:hAnsi="GHEA Grapalat"/>
          <w:i w:val="0"/>
          <w:lang w:val="af-ZA"/>
        </w:rPr>
      </w:pPr>
      <w:r>
        <w:rPr>
          <w:rFonts w:ascii="GHEA Grapalat" w:hAnsi="GHEA Grapalat"/>
          <w:i w:val="0"/>
          <w:lang w:val="af-ZA"/>
        </w:rPr>
        <w:t xml:space="preserve"> </w:t>
      </w:r>
      <w:r w:rsidR="00A20B69"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33E61" w:rsidRPr="00F33E61">
        <w:rPr>
          <w:rFonts w:ascii="GHEA Grapalat" w:hAnsi="GHEA Grapalat"/>
          <w:b/>
          <w:bCs/>
          <w:i w:val="0"/>
          <w:lang w:val="af-ZA"/>
        </w:rPr>
        <w:t>լաբորատոր սարքի</w:t>
      </w:r>
      <w:r w:rsidR="00F33E61">
        <w:rPr>
          <w:rFonts w:ascii="GHEA Grapalat" w:hAnsi="GHEA Grapalat"/>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1CC16CE" w:rsidR="00332EE7" w:rsidRPr="00A71D81" w:rsidRDefault="00332EE7" w:rsidP="00F33E61">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33E61">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F33E61">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F33E61">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F33E61">
        <w:rPr>
          <w:rFonts w:ascii="GHEA Grapalat" w:hAnsi="GHEA Grapalat"/>
          <w:i w:val="0"/>
          <w:u w:val="single"/>
          <w:lang w:val="af-ZA"/>
        </w:rPr>
        <w:t>16-30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8F35963"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33E61">
        <w:rPr>
          <w:rFonts w:ascii="GHEA Grapalat" w:hAnsi="GHEA Grapalat"/>
          <w:i w:val="0"/>
          <w:lang w:val="af-ZA"/>
        </w:rPr>
        <w:t xml:space="preserve">ք.Երևան, Պ.Սևակի 5/2 </w:t>
      </w:r>
      <w:r w:rsidRPr="00A71D81">
        <w:rPr>
          <w:rFonts w:ascii="GHEA Grapalat" w:hAnsi="GHEA Grapalat"/>
          <w:i w:val="0"/>
          <w:lang w:val="af-ZA"/>
        </w:rPr>
        <w:t xml:space="preserve">հասցեում,  </w:t>
      </w:r>
      <w:r w:rsidR="00F33E61">
        <w:rPr>
          <w:rFonts w:ascii="GHEA Grapalat" w:hAnsi="GHEA Grapalat"/>
          <w:i w:val="0"/>
          <w:lang w:val="af-ZA"/>
        </w:rPr>
        <w:t xml:space="preserve">2026 թվականի </w:t>
      </w:r>
      <w:r w:rsidRPr="00A71D81">
        <w:rPr>
          <w:rFonts w:ascii="GHEA Grapalat" w:hAnsi="GHEA Grapalat"/>
          <w:i w:val="0"/>
          <w:lang w:val="af-ZA"/>
        </w:rPr>
        <w:t xml:space="preserve"> </w:t>
      </w:r>
      <w:r w:rsidR="00F33E61" w:rsidRPr="00560C44">
        <w:rPr>
          <w:rFonts w:ascii="GHEA Grapalat" w:hAnsi="GHEA Grapalat"/>
          <w:b/>
          <w:bCs/>
          <w:i w:val="0"/>
          <w:lang w:val="af-ZA"/>
        </w:rPr>
        <w:t>մարտի 05</w:t>
      </w:r>
      <w:r w:rsidRPr="00A71D81">
        <w:rPr>
          <w:rFonts w:ascii="GHEA Grapalat" w:hAnsi="GHEA Grapalat"/>
          <w:i w:val="0"/>
          <w:lang w:val="af-ZA"/>
        </w:rPr>
        <w:t xml:space="preserve"> -ին ժամը  </w:t>
      </w:r>
      <w:r w:rsidR="00F33E61">
        <w:rPr>
          <w:rFonts w:ascii="GHEA Grapalat" w:hAnsi="GHEA Grapalat"/>
          <w:i w:val="0"/>
          <w:lang w:val="af-ZA"/>
        </w:rPr>
        <w:t>16-30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42F47C1" w14:textId="77777777" w:rsidR="00F33E61" w:rsidRPr="00DE129D" w:rsidRDefault="00F33E61" w:rsidP="00F33E61">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Pr>
          <w:rFonts w:ascii="GHEA Grapalat" w:hAnsi="GHEA Grapalat"/>
          <w:i w:val="0"/>
          <w:u w:val="single"/>
          <w:lang w:val="af-ZA"/>
        </w:rPr>
        <w:t>:</w:t>
      </w:r>
    </w:p>
    <w:p w14:paraId="44E07514" w14:textId="77777777" w:rsidR="00F33E61" w:rsidRPr="00DE129D" w:rsidRDefault="00F33E61" w:rsidP="00F33E61">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71F8626B" w14:textId="77777777" w:rsidR="00F33E61" w:rsidRPr="00DE129D" w:rsidRDefault="00F33E61" w:rsidP="00F33E6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60E4A120" w14:textId="77777777" w:rsidR="00F33E61" w:rsidRPr="00DE129D" w:rsidRDefault="00F33E61" w:rsidP="00F33E61">
      <w:pPr>
        <w:pStyle w:val="a3"/>
        <w:spacing w:line="240" w:lineRule="auto"/>
        <w:jc w:val="left"/>
        <w:rPr>
          <w:rFonts w:ascii="GHEA Grapalat" w:hAnsi="GHEA Grapalat"/>
          <w:i w:val="0"/>
          <w:lang w:val="af-ZA"/>
        </w:rPr>
      </w:pPr>
    </w:p>
    <w:p w14:paraId="3E062503" w14:textId="77777777" w:rsidR="00F33E61" w:rsidRPr="00530857" w:rsidRDefault="00F33E61" w:rsidP="00F33E6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Pr="00530857">
        <w:rPr>
          <w:rFonts w:ascii="GHEA Grapalat" w:hAnsi="GHEA Grapalat"/>
          <w:i w:val="0"/>
          <w:lang w:val="af-ZA"/>
        </w:rPr>
        <w:t>-</w:t>
      </w:r>
      <w:r>
        <w:rPr>
          <w:rFonts w:ascii="GHEA Grapalat" w:hAnsi="GHEA Grapalat"/>
          <w:i w:val="0"/>
          <w:lang w:val="af-ZA"/>
        </w:rPr>
        <w:t xml:space="preserve"> </w:t>
      </w:r>
      <w:r w:rsidRPr="00530857">
        <w:rPr>
          <w:rFonts w:ascii="GHEA Grapalat" w:hAnsi="GHEA Grapalat"/>
          <w:i w:val="0"/>
          <w:lang w:val="af-ZA"/>
        </w:rPr>
        <w:t>mkrtchyanmarina99@gmail.com</w:t>
      </w:r>
    </w:p>
    <w:p w14:paraId="0CC6BC82" w14:textId="77777777" w:rsidR="00F33E61" w:rsidRPr="00A71D81" w:rsidRDefault="00F33E61" w:rsidP="00F33E61">
      <w:pPr>
        <w:pStyle w:val="a3"/>
        <w:spacing w:line="240" w:lineRule="auto"/>
        <w:jc w:val="left"/>
        <w:rPr>
          <w:rFonts w:ascii="GHEA Grapalat" w:hAnsi="GHEA Grapalat"/>
          <w:i w:val="0"/>
          <w:lang w:val="af-ZA"/>
        </w:rPr>
      </w:pPr>
    </w:p>
    <w:p w14:paraId="3F3A8797" w14:textId="77777777" w:rsidR="00F33E61" w:rsidRDefault="00F33E61" w:rsidP="00F33E61">
      <w:pPr>
        <w:pStyle w:val="aa"/>
        <w:tabs>
          <w:tab w:val="left" w:pos="5968"/>
        </w:tabs>
        <w:ind w:right="-7"/>
        <w:rPr>
          <w:rFonts w:ascii="GHEA Grapalat" w:hAnsi="GHEA Grapalat"/>
          <w:lang w:val="af-ZA"/>
        </w:rPr>
      </w:pPr>
    </w:p>
    <w:p w14:paraId="437086D2" w14:textId="77777777" w:rsidR="00F33E61" w:rsidRPr="00DE129D" w:rsidRDefault="00F33E61" w:rsidP="00F33E61">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Pr="00F66386">
        <w:rPr>
          <w:rFonts w:ascii="GHEA Grapalat" w:hAnsi="GHEA Grapalat"/>
          <w:lang w:val="af-ZA"/>
        </w:rPr>
        <w:t xml:space="preserve">՝ ՀՀ ԳԱԱ Ա.Բ. Նալբանդյանի </w:t>
      </w:r>
      <w:r>
        <w:rPr>
          <w:rFonts w:ascii="GHEA Grapalat" w:hAnsi="GHEA Grapalat"/>
          <w:lang w:val="af-ZA"/>
        </w:rPr>
        <w:t>ա</w:t>
      </w:r>
      <w:r w:rsidRPr="00F66386">
        <w:rPr>
          <w:rFonts w:ascii="GHEA Grapalat" w:hAnsi="GHEA Grapalat"/>
          <w:lang w:val="af-ZA"/>
        </w:rPr>
        <w:t xml:space="preserve">նվան </w:t>
      </w:r>
      <w:r>
        <w:rPr>
          <w:rFonts w:ascii="GHEA Grapalat" w:hAnsi="GHEA Grapalat"/>
          <w:lang w:val="af-ZA"/>
        </w:rPr>
        <w:t>ք</w:t>
      </w:r>
      <w:r w:rsidRPr="00F66386">
        <w:rPr>
          <w:rFonts w:ascii="GHEA Grapalat" w:hAnsi="GHEA Grapalat"/>
          <w:lang w:val="af-ZA"/>
        </w:rPr>
        <w:t xml:space="preserve">իմիական </w:t>
      </w:r>
      <w:r>
        <w:rPr>
          <w:rFonts w:ascii="GHEA Grapalat" w:hAnsi="GHEA Grapalat"/>
          <w:lang w:val="af-ZA"/>
        </w:rPr>
        <w:t>ֆ</w:t>
      </w:r>
      <w:r w:rsidRPr="00F66386">
        <w:rPr>
          <w:rFonts w:ascii="GHEA Grapalat" w:hAnsi="GHEA Grapalat"/>
          <w:lang w:val="af-ZA"/>
        </w:rPr>
        <w:t xml:space="preserve">իզիկայի </w:t>
      </w:r>
      <w:r>
        <w:rPr>
          <w:rFonts w:ascii="GHEA Grapalat" w:hAnsi="GHEA Grapalat"/>
          <w:lang w:val="af-ZA"/>
        </w:rPr>
        <w:t>ի</w:t>
      </w:r>
      <w:r w:rsidRPr="00F66386">
        <w:rPr>
          <w:rFonts w:ascii="GHEA Grapalat" w:hAnsi="GHEA Grapalat"/>
          <w:lang w:val="af-ZA"/>
        </w:rPr>
        <w:t>նստիտուտ ՊՈԱԿ</w:t>
      </w:r>
    </w:p>
    <w:p w14:paraId="5B3B00EF" w14:textId="77777777" w:rsidR="00754697" w:rsidRPr="00F33E61" w:rsidRDefault="00754697" w:rsidP="00EF3662">
      <w:pPr>
        <w:pStyle w:val="31"/>
        <w:spacing w:after="240" w:line="240" w:lineRule="auto"/>
        <w:ind w:firstLine="709"/>
        <w:rPr>
          <w:rFonts w:ascii="GHEA Grapalat" w:hAnsi="GHEA Grapalat" w:cs="Sylfaen"/>
          <w:b/>
          <w:lang w:val="af-ZA"/>
        </w:rPr>
      </w:pPr>
    </w:p>
    <w:p w14:paraId="019FB036" w14:textId="77777777" w:rsidR="00754697" w:rsidRPr="00BB208F" w:rsidRDefault="00754697" w:rsidP="00EF3662">
      <w:pPr>
        <w:pStyle w:val="a3"/>
        <w:spacing w:line="240" w:lineRule="auto"/>
        <w:ind w:left="1404"/>
        <w:rPr>
          <w:rFonts w:ascii="GHEA Grapalat" w:hAnsi="GHEA Grapalat"/>
          <w:i w:val="0"/>
          <w:lang w:val="af-ZA"/>
        </w:rPr>
      </w:pPr>
    </w:p>
    <w:p w14:paraId="75CFAA45" w14:textId="77777777" w:rsidR="00BB208F" w:rsidRPr="00BB208F" w:rsidRDefault="00BB208F" w:rsidP="00EF3662">
      <w:pPr>
        <w:pStyle w:val="a3"/>
        <w:spacing w:line="240" w:lineRule="auto"/>
        <w:ind w:left="1404"/>
        <w:rPr>
          <w:rFonts w:ascii="GHEA Grapalat" w:hAnsi="GHEA Grapalat"/>
          <w:i w:val="0"/>
          <w:lang w:val="af-ZA"/>
        </w:rPr>
      </w:pPr>
    </w:p>
    <w:p w14:paraId="0C1C2B15" w14:textId="77777777" w:rsidR="00BB208F" w:rsidRPr="00BB208F" w:rsidRDefault="00BB208F" w:rsidP="00EF3662">
      <w:pPr>
        <w:pStyle w:val="a3"/>
        <w:spacing w:line="240" w:lineRule="auto"/>
        <w:ind w:left="1404"/>
        <w:rPr>
          <w:rFonts w:ascii="GHEA Grapalat" w:hAnsi="GHEA Grapalat"/>
          <w:i w:val="0"/>
          <w:lang w:val="af-ZA"/>
        </w:rPr>
      </w:pPr>
    </w:p>
    <w:p w14:paraId="2B8F64DF" w14:textId="77777777" w:rsidR="00BB208F" w:rsidRPr="00BB208F" w:rsidRDefault="00BB208F" w:rsidP="00EF3662">
      <w:pPr>
        <w:pStyle w:val="a3"/>
        <w:spacing w:line="240" w:lineRule="auto"/>
        <w:ind w:left="1404"/>
        <w:rPr>
          <w:rFonts w:ascii="GHEA Grapalat" w:hAnsi="GHEA Grapalat"/>
          <w:i w:val="0"/>
          <w:lang w:val="af-ZA"/>
        </w:rPr>
      </w:pPr>
    </w:p>
    <w:p w14:paraId="042D6401" w14:textId="77777777" w:rsidR="00BB208F" w:rsidRPr="00BB208F" w:rsidRDefault="00BB208F" w:rsidP="00EF3662">
      <w:pPr>
        <w:pStyle w:val="a3"/>
        <w:spacing w:line="240" w:lineRule="auto"/>
        <w:ind w:left="1404"/>
        <w:rPr>
          <w:rFonts w:ascii="GHEA Grapalat" w:hAnsi="GHEA Grapalat"/>
          <w:i w:val="0"/>
          <w:lang w:val="af-ZA"/>
        </w:rPr>
      </w:pPr>
    </w:p>
    <w:p w14:paraId="3AF8E023" w14:textId="77777777" w:rsidR="00BB208F" w:rsidRPr="00BB208F" w:rsidRDefault="00BB208F" w:rsidP="00EF3662">
      <w:pPr>
        <w:pStyle w:val="a3"/>
        <w:spacing w:line="240" w:lineRule="auto"/>
        <w:ind w:left="1404"/>
        <w:rPr>
          <w:rFonts w:ascii="GHEA Grapalat" w:hAnsi="GHEA Grapalat"/>
          <w:i w:val="0"/>
          <w:lang w:val="af-ZA"/>
        </w:rPr>
      </w:pPr>
    </w:p>
    <w:p w14:paraId="4771FAC5" w14:textId="77777777" w:rsidR="00BB208F" w:rsidRPr="00BB208F" w:rsidRDefault="00BB208F" w:rsidP="00EF3662">
      <w:pPr>
        <w:pStyle w:val="a3"/>
        <w:spacing w:line="240" w:lineRule="auto"/>
        <w:ind w:left="1404"/>
        <w:rPr>
          <w:rFonts w:ascii="GHEA Grapalat" w:hAnsi="GHEA Grapalat"/>
          <w:i w:val="0"/>
          <w:lang w:val="af-ZA"/>
        </w:rPr>
      </w:pPr>
    </w:p>
    <w:p w14:paraId="0A61D529" w14:textId="77777777" w:rsidR="00BB208F" w:rsidRDefault="00BB208F" w:rsidP="00EF3662">
      <w:pPr>
        <w:pStyle w:val="a3"/>
        <w:spacing w:line="240" w:lineRule="auto"/>
        <w:ind w:left="1404"/>
        <w:rPr>
          <w:rFonts w:ascii="GHEA Grapalat" w:hAnsi="GHEA Grapalat"/>
          <w:i w:val="0"/>
          <w:lang w:val="ru-RU"/>
        </w:rPr>
      </w:pPr>
    </w:p>
    <w:p w14:paraId="2466A01C" w14:textId="77777777" w:rsidR="00BB208F" w:rsidRPr="00DE129D" w:rsidRDefault="00BB208F" w:rsidP="00BB208F">
      <w:pPr>
        <w:spacing w:line="276" w:lineRule="auto"/>
        <w:jc w:val="center"/>
        <w:rPr>
          <w:rFonts w:ascii="GHEA Grapalat" w:hAnsi="GHEA Grapalat"/>
          <w:lang w:val="af-ZA"/>
        </w:rPr>
      </w:pPr>
      <w:r w:rsidRPr="00DE129D">
        <w:rPr>
          <w:rFonts w:ascii="GHEA Grapalat" w:hAnsi="GHEA Grapalat"/>
          <w:lang w:val="af-ZA"/>
        </w:rPr>
        <w:t>ANNOUNCEMENT</w:t>
      </w:r>
    </w:p>
    <w:p w14:paraId="10191529" w14:textId="0748D91E" w:rsidR="00BB208F" w:rsidRPr="00DE129D" w:rsidRDefault="00BB208F" w:rsidP="00BB208F">
      <w:pPr>
        <w:pStyle w:val="a3"/>
        <w:spacing w:line="240" w:lineRule="auto"/>
        <w:ind w:firstLine="0"/>
        <w:jc w:val="center"/>
        <w:rPr>
          <w:rFonts w:ascii="GHEA Grapalat" w:hAnsi="GHEA Grapalat"/>
          <w:i w:val="0"/>
          <w:sz w:val="24"/>
          <w:szCs w:val="24"/>
          <w:lang w:val="af-ZA"/>
        </w:rPr>
      </w:pPr>
      <w:r w:rsidRPr="00BB208F">
        <w:rPr>
          <w:rFonts w:ascii="GHEA Grapalat" w:hAnsi="GHEA Grapalat"/>
          <w:i w:val="0"/>
          <w:sz w:val="24"/>
          <w:szCs w:val="24"/>
          <w:lang w:val="en-US"/>
        </w:rPr>
        <w:t>26.02</w:t>
      </w:r>
      <w:r w:rsidRPr="00DD264E">
        <w:rPr>
          <w:rFonts w:ascii="GHEA Grapalat" w:hAnsi="GHEA Grapalat"/>
          <w:i w:val="0"/>
          <w:sz w:val="24"/>
          <w:szCs w:val="24"/>
          <w:lang w:val="en-US"/>
        </w:rPr>
        <w:t>.</w:t>
      </w:r>
      <w:r w:rsidRPr="00DE129D">
        <w:rPr>
          <w:rFonts w:ascii="GHEA Grapalat" w:hAnsi="GHEA Grapalat"/>
          <w:i w:val="0"/>
          <w:sz w:val="24"/>
          <w:szCs w:val="24"/>
          <w:lang w:val="af-ZA"/>
        </w:rPr>
        <w:t>2</w:t>
      </w:r>
      <w:r w:rsidRPr="00424981">
        <w:rPr>
          <w:rFonts w:ascii="GHEA Grapalat" w:hAnsi="GHEA Grapalat"/>
          <w:i w:val="0"/>
          <w:sz w:val="24"/>
          <w:szCs w:val="24"/>
          <w:lang w:val="en-US"/>
        </w:rPr>
        <w:t>02</w:t>
      </w:r>
      <w:r w:rsidRPr="00BB208F">
        <w:rPr>
          <w:rFonts w:ascii="GHEA Grapalat" w:hAnsi="GHEA Grapalat"/>
          <w:i w:val="0"/>
          <w:sz w:val="24"/>
          <w:szCs w:val="24"/>
          <w:lang w:val="en-US"/>
        </w:rPr>
        <w:t>6</w:t>
      </w:r>
      <w:r w:rsidRPr="00424981">
        <w:rPr>
          <w:rFonts w:ascii="GHEA Grapalat" w:hAnsi="GHEA Grapalat"/>
          <w:i w:val="0"/>
          <w:sz w:val="24"/>
          <w:szCs w:val="24"/>
          <w:lang w:val="en-US"/>
        </w:rPr>
        <w:t xml:space="preserve"> </w:t>
      </w:r>
      <w:r w:rsidRPr="00DE129D">
        <w:rPr>
          <w:rFonts w:ascii="GHEA Grapalat" w:hAnsi="GHEA Grapalat"/>
          <w:i w:val="0"/>
          <w:sz w:val="24"/>
          <w:szCs w:val="24"/>
          <w:lang w:val="af-ZA"/>
        </w:rPr>
        <w:t>and is published pursuant to Article 27 of the Law of the Republic of Armenia «On procurement»</w:t>
      </w:r>
    </w:p>
    <w:p w14:paraId="2D4D8835" w14:textId="77777777" w:rsidR="00BB208F" w:rsidRPr="00DE129D" w:rsidRDefault="00BB208F" w:rsidP="00BB208F">
      <w:pPr>
        <w:pStyle w:val="a3"/>
        <w:spacing w:line="240" w:lineRule="auto"/>
        <w:ind w:firstLine="0"/>
        <w:jc w:val="center"/>
        <w:rPr>
          <w:rFonts w:ascii="GHEA Grapalat" w:hAnsi="GHEA Grapalat"/>
          <w:i w:val="0"/>
          <w:sz w:val="24"/>
          <w:szCs w:val="24"/>
          <w:lang w:val="af-ZA"/>
        </w:rPr>
      </w:pPr>
    </w:p>
    <w:p w14:paraId="126F2995" w14:textId="628CC70B" w:rsidR="00BB208F" w:rsidRPr="00DE129D" w:rsidRDefault="00BB208F" w:rsidP="00BB208F">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Pr="00E74EA9">
        <w:rPr>
          <w:rFonts w:ascii="GHEA Grapalat" w:hAnsi="GHEA Grapalat"/>
          <w:sz w:val="24"/>
          <w:szCs w:val="24"/>
          <w:lang w:val="en-US" w:eastAsia="en-US"/>
        </w:rPr>
        <w:t>2</w:t>
      </w:r>
      <w:r w:rsidRPr="00BB208F">
        <w:rPr>
          <w:rFonts w:ascii="GHEA Grapalat" w:hAnsi="GHEA Grapalat"/>
          <w:sz w:val="24"/>
          <w:szCs w:val="24"/>
          <w:lang w:val="en-US" w:eastAsia="en-US"/>
        </w:rPr>
        <w:t>6</w:t>
      </w:r>
      <w:r w:rsidRPr="00E74EA9">
        <w:rPr>
          <w:rFonts w:ascii="GHEA Grapalat" w:hAnsi="GHEA Grapalat"/>
          <w:sz w:val="24"/>
          <w:szCs w:val="24"/>
          <w:lang w:val="en-US" w:eastAsia="en-US"/>
        </w:rPr>
        <w:t>/</w:t>
      </w:r>
      <w:r w:rsidRPr="00BB208F">
        <w:rPr>
          <w:rFonts w:ascii="GHEA Grapalat" w:hAnsi="GHEA Grapalat"/>
          <w:sz w:val="24"/>
          <w:szCs w:val="24"/>
          <w:lang w:val="en-US" w:eastAsia="en-US"/>
        </w:rPr>
        <w:t>09</w:t>
      </w:r>
      <w:r w:rsidRPr="00DE129D">
        <w:rPr>
          <w:rFonts w:ascii="GHEA Grapalat" w:hAnsi="GHEA Grapalat"/>
          <w:sz w:val="24"/>
          <w:szCs w:val="24"/>
          <w:lang w:val="en-US" w:eastAsia="en-US"/>
        </w:rPr>
        <w:t>»</w:t>
      </w:r>
    </w:p>
    <w:p w14:paraId="4D9AE1D1" w14:textId="77777777" w:rsidR="00BB208F" w:rsidRPr="00DE129D" w:rsidRDefault="00BB208F" w:rsidP="00BB208F">
      <w:pPr>
        <w:pStyle w:val="a3"/>
        <w:spacing w:line="240" w:lineRule="auto"/>
        <w:ind w:firstLine="567"/>
        <w:jc w:val="center"/>
        <w:rPr>
          <w:rFonts w:ascii="GHEA Grapalat" w:hAnsi="GHEA Grapalat"/>
          <w:i w:val="0"/>
          <w:sz w:val="22"/>
          <w:szCs w:val="22"/>
          <w:lang w:val="af-ZA"/>
        </w:rPr>
      </w:pPr>
    </w:p>
    <w:p w14:paraId="49D5DA9A" w14:textId="77777777" w:rsidR="00BB208F" w:rsidRPr="00DE129D" w:rsidRDefault="00BB208F" w:rsidP="00BB208F">
      <w:pPr>
        <w:tabs>
          <w:tab w:val="left" w:pos="1980"/>
        </w:tabs>
        <w:spacing w:line="276" w:lineRule="auto"/>
        <w:jc w:val="center"/>
        <w:rPr>
          <w:rFonts w:ascii="GHEA Grapalat" w:hAnsi="GHEA Grapalat"/>
          <w:i/>
          <w:sz w:val="22"/>
          <w:szCs w:val="22"/>
        </w:rPr>
      </w:pPr>
    </w:p>
    <w:p w14:paraId="2C303152" w14:textId="77777777" w:rsidR="00BB208F" w:rsidRPr="00DE129D" w:rsidRDefault="00BB208F" w:rsidP="00BB208F">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4FE0D56E" w14:textId="77777777" w:rsidR="00BB208F" w:rsidRPr="00DE129D" w:rsidRDefault="00BB208F" w:rsidP="00BB208F">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proofErr w:type="spellStart"/>
      <w:r w:rsidRPr="001B7B5A">
        <w:rPr>
          <w:rFonts w:ascii="GHEA Grapalat" w:hAnsi="GHEA Grapalat"/>
          <w:b/>
          <w:color w:val="000000" w:themeColor="text1"/>
          <w:sz w:val="20"/>
          <w:szCs w:val="20"/>
        </w:rPr>
        <w:t>Laborators</w:t>
      </w:r>
      <w:proofErr w:type="spellEnd"/>
      <w:r w:rsidRPr="0094518B">
        <w:rPr>
          <w:rFonts w:ascii="GHEA Grapalat" w:hAnsi="GHEA Grapalat"/>
          <w:b/>
          <w:color w:val="000000" w:themeColor="text1"/>
          <w:sz w:val="20"/>
          <w:szCs w:val="20"/>
        </w:rPr>
        <w:t xml:space="preserve"> </w:t>
      </w:r>
      <w:r w:rsidRPr="00A859F6">
        <w:rPr>
          <w:rFonts w:ascii="GHEA Grapalat" w:hAnsi="GHEA Grapalat"/>
          <w:b/>
          <w:color w:val="000000" w:themeColor="text1"/>
          <w:sz w:val="20"/>
          <w:szCs w:val="20"/>
          <w:lang w:val="af-ZA"/>
        </w:rPr>
        <w:t xml:space="preserve">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7F68B11A" w14:textId="77777777" w:rsidR="00BB208F" w:rsidRPr="00DE129D" w:rsidRDefault="00BB208F" w:rsidP="00BB208F">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E5F31F9" w14:textId="77777777" w:rsidR="00BB208F" w:rsidRPr="00DE129D" w:rsidRDefault="00BB208F" w:rsidP="00BB208F">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550CFD4A" w14:textId="77777777" w:rsidR="00BB208F" w:rsidRPr="00DE129D" w:rsidRDefault="00BB208F" w:rsidP="00BB208F">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E5DE602" w14:textId="2AF6A705" w:rsidR="00BB208F" w:rsidRPr="00DE129D" w:rsidRDefault="00BB208F" w:rsidP="00BB208F">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Pr="00BB208F">
        <w:rPr>
          <w:rFonts w:ascii="GHEA Grapalat" w:hAnsi="GHEA Grapalat"/>
          <w:i w:val="0"/>
          <w:sz w:val="24"/>
          <w:szCs w:val="24"/>
          <w:lang w:val="en-US"/>
        </w:rPr>
        <w:t>6</w:t>
      </w:r>
      <w:r w:rsidRPr="00DE129D">
        <w:rPr>
          <w:rFonts w:ascii="GHEA Grapalat" w:hAnsi="GHEA Grapalat"/>
          <w:i w:val="0"/>
          <w:sz w:val="24"/>
          <w:szCs w:val="24"/>
          <w:lang w:val="af-ZA"/>
        </w:rPr>
        <w:t>:</w:t>
      </w:r>
      <w:r w:rsidRPr="00BB208F">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234DCAAC" w14:textId="77777777" w:rsidR="00BB208F" w:rsidRPr="00DE129D" w:rsidRDefault="00BB208F" w:rsidP="00BB208F">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A64EA58" w14:textId="77777777" w:rsidR="00BB208F" w:rsidRPr="00DE129D" w:rsidRDefault="00BB208F" w:rsidP="00BB208F">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0C7F2536" w14:textId="4D461C98" w:rsidR="00BB208F" w:rsidRPr="00DE129D" w:rsidRDefault="00BB208F" w:rsidP="00BB208F">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Pr="00BB208F">
        <w:rPr>
          <w:rFonts w:ascii="GHEA Grapalat" w:hAnsi="GHEA Grapalat"/>
          <w:i w:val="0"/>
          <w:sz w:val="24"/>
          <w:szCs w:val="24"/>
          <w:lang w:val="en-US"/>
        </w:rPr>
        <w:t>6</w:t>
      </w:r>
      <w:r w:rsidRPr="00DE129D">
        <w:rPr>
          <w:rFonts w:ascii="GHEA Grapalat" w:hAnsi="GHEA Grapalat"/>
          <w:i w:val="0"/>
          <w:sz w:val="24"/>
          <w:szCs w:val="24"/>
          <w:lang w:val="af-ZA"/>
        </w:rPr>
        <w:t>:</w:t>
      </w:r>
      <w:r>
        <w:rPr>
          <w:rFonts w:ascii="GHEA Grapalat" w:hAnsi="GHEA Grapalat"/>
          <w:i w:val="0"/>
          <w:sz w:val="24"/>
          <w:szCs w:val="24"/>
          <w:lang w:val="ru-RU"/>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04C34A2F" w14:textId="77777777" w:rsidR="00BB208F" w:rsidRPr="00DE129D" w:rsidRDefault="00BB208F" w:rsidP="00BB208F">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53019E14" w14:textId="77777777" w:rsidR="00BB208F" w:rsidRPr="00DE129D" w:rsidRDefault="00BB208F" w:rsidP="00BB208F">
      <w:pPr>
        <w:pStyle w:val="a3"/>
        <w:spacing w:line="240" w:lineRule="auto"/>
        <w:ind w:firstLine="540"/>
        <w:rPr>
          <w:rFonts w:ascii="GHEA Grapalat" w:hAnsi="GHEA Grapalat"/>
          <w:i w:val="0"/>
          <w:sz w:val="24"/>
          <w:szCs w:val="24"/>
          <w:lang w:val="af-ZA"/>
        </w:rPr>
      </w:pPr>
    </w:p>
    <w:p w14:paraId="001A372B" w14:textId="77777777" w:rsidR="00BB208F" w:rsidRPr="00DE129D" w:rsidRDefault="00BB208F" w:rsidP="00BB208F">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8C30E31" w14:textId="77777777" w:rsidR="00BB208F" w:rsidRPr="00530857" w:rsidRDefault="00BB208F" w:rsidP="00BB208F">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Pr="00530857">
        <w:rPr>
          <w:rFonts w:ascii="GHEA Grapalat" w:hAnsi="GHEA Grapalat"/>
          <w:i w:val="0"/>
          <w:sz w:val="24"/>
          <w:szCs w:val="24"/>
          <w:lang w:val="en-US"/>
        </w:rPr>
        <w:t>mkrtchyanmarina99@gmail.com</w:t>
      </w:r>
    </w:p>
    <w:p w14:paraId="3E042FAA" w14:textId="77777777" w:rsidR="00BB208F" w:rsidRPr="00DE129D" w:rsidRDefault="00BB208F" w:rsidP="00BB208F">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289CDA12" w14:textId="77777777" w:rsidR="00BB208F" w:rsidRPr="00BB208F" w:rsidRDefault="00BB208F"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B6CDF8E" w14:textId="5AC92DA4" w:rsidR="00F33E61" w:rsidRDefault="00F33E61" w:rsidP="00EF3662">
      <w:pPr>
        <w:pStyle w:val="aa"/>
        <w:spacing w:after="0"/>
        <w:ind w:firstLine="567"/>
        <w:jc w:val="right"/>
        <w:rPr>
          <w:rFonts w:ascii="GHEA Grapalat" w:hAnsi="GHEA Grapalat" w:cs="Sylfaen"/>
          <w:i/>
          <w:sz w:val="22"/>
          <w:lang w:val="af-ZA"/>
        </w:rPr>
      </w:pPr>
    </w:p>
    <w:p w14:paraId="72E8CB5C" w14:textId="67CE8001" w:rsidR="00F33E61" w:rsidRDefault="00F33E61" w:rsidP="00EF3662">
      <w:pPr>
        <w:pStyle w:val="aa"/>
        <w:spacing w:after="0"/>
        <w:ind w:firstLine="567"/>
        <w:jc w:val="right"/>
        <w:rPr>
          <w:rFonts w:ascii="GHEA Grapalat" w:hAnsi="GHEA Grapalat" w:cs="Sylfaen"/>
          <w:i/>
          <w:sz w:val="22"/>
          <w:lang w:val="af-ZA"/>
        </w:rPr>
      </w:pPr>
    </w:p>
    <w:p w14:paraId="588ADF8E" w14:textId="77777777" w:rsidR="00F33E61" w:rsidRDefault="00F33E61" w:rsidP="00EF3662">
      <w:pPr>
        <w:pStyle w:val="aa"/>
        <w:spacing w:after="0"/>
        <w:ind w:firstLine="567"/>
        <w:jc w:val="right"/>
        <w:rPr>
          <w:rFonts w:ascii="GHEA Grapalat" w:hAnsi="GHEA Grapalat" w:cs="Sylfaen"/>
          <w:i/>
          <w:sz w:val="22"/>
          <w:lang w:val="af-ZA"/>
        </w:rPr>
      </w:pPr>
    </w:p>
    <w:p w14:paraId="7917E9D0" w14:textId="19ADCBB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91C0D54" w:rsidR="00096865" w:rsidRPr="00A71D81" w:rsidRDefault="00F008E8" w:rsidP="00EF3662">
      <w:pPr>
        <w:pStyle w:val="aa"/>
        <w:spacing w:after="0"/>
        <w:ind w:firstLine="567"/>
        <w:jc w:val="right"/>
        <w:rPr>
          <w:rFonts w:ascii="GHEA Grapalat" w:hAnsi="GHEA Grapalat" w:cs="Sylfaen"/>
          <w:i/>
          <w:sz w:val="20"/>
          <w:szCs w:val="20"/>
          <w:lang w:val="af-ZA"/>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008E8">
        <w:rPr>
          <w:rFonts w:ascii="GHEA Grapalat" w:hAnsi="GHEA Grapalat" w:cs="Sylfaen"/>
          <w:b/>
          <w:iCs/>
          <w:lang w:val="af-ZA"/>
        </w:rPr>
        <w:t>09</w:t>
      </w:r>
      <w:r w:rsidR="00173B0A">
        <w:rPr>
          <w:rFonts w:ascii="GHEA Grapalat" w:hAnsi="GHEA Grapalat" w:cs="Sylfaen"/>
          <w:b/>
          <w:iCs/>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3863A8AD" w:rsidR="00096865" w:rsidRPr="00A71D81" w:rsidRDefault="00F33E61"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33E61">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F33E61">
        <w:rPr>
          <w:rFonts w:ascii="GHEA Grapalat" w:hAnsi="GHEA Grapalat" w:cs="Sylfaen"/>
          <w:i/>
          <w:sz w:val="20"/>
          <w:szCs w:val="20"/>
          <w:lang w:val="af-ZA"/>
        </w:rPr>
        <w:t xml:space="preserve"> </w:t>
      </w:r>
      <w:proofErr w:type="spellStart"/>
      <w:r>
        <w:rPr>
          <w:rFonts w:ascii="GHEA Grapalat" w:hAnsi="GHEA Grapalat" w:cs="Sylfaen"/>
          <w:i/>
          <w:sz w:val="20"/>
          <w:szCs w:val="20"/>
        </w:rPr>
        <w:t>ընթացակարգի</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B2216B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F33E61">
        <w:rPr>
          <w:rFonts w:ascii="GHEA Grapalat" w:hAnsi="GHEA Grapalat" w:cs="Sylfaen"/>
          <w:i/>
          <w:sz w:val="20"/>
          <w:szCs w:val="20"/>
          <w:lang w:val="af-ZA"/>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33E61">
        <w:rPr>
          <w:rFonts w:ascii="GHEA Grapalat" w:hAnsi="GHEA Grapalat" w:cs="Times Armenian"/>
          <w:i/>
          <w:sz w:val="20"/>
          <w:szCs w:val="20"/>
          <w:u w:val="single"/>
          <w:lang w:val="af-ZA"/>
        </w:rPr>
        <w:t>փետրվարի  26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F33E61">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3B6A98D" w14:textId="6F3802DE" w:rsidR="00096865" w:rsidRPr="00A71D81" w:rsidRDefault="00F33E61" w:rsidP="00EF3662">
      <w:pPr>
        <w:pStyle w:val="aa"/>
        <w:ind w:right="-7" w:firstLine="567"/>
        <w:jc w:val="center"/>
        <w:rPr>
          <w:rFonts w:ascii="GHEA Grapalat" w:hAnsi="GHEA Grapalat"/>
          <w:lang w:val="af-ZA"/>
        </w:rPr>
      </w:pPr>
      <w:r w:rsidRPr="00F66386">
        <w:rPr>
          <w:rFonts w:ascii="GHEA Grapalat" w:hAnsi="GHEA Grapalat"/>
          <w:lang w:val="af-ZA"/>
        </w:rPr>
        <w:t xml:space="preserve">ՀՀ ԳԱԱ Ա.Բ. Նալբանդյանի </w:t>
      </w:r>
      <w:r>
        <w:rPr>
          <w:rFonts w:ascii="GHEA Grapalat" w:hAnsi="GHEA Grapalat"/>
          <w:lang w:val="af-ZA"/>
        </w:rPr>
        <w:t>ա</w:t>
      </w:r>
      <w:r w:rsidRPr="00F66386">
        <w:rPr>
          <w:rFonts w:ascii="GHEA Grapalat" w:hAnsi="GHEA Grapalat"/>
          <w:lang w:val="af-ZA"/>
        </w:rPr>
        <w:t xml:space="preserve">նվան </w:t>
      </w:r>
      <w:r>
        <w:rPr>
          <w:rFonts w:ascii="GHEA Grapalat" w:hAnsi="GHEA Grapalat"/>
          <w:lang w:val="af-ZA"/>
        </w:rPr>
        <w:t>ք</w:t>
      </w:r>
      <w:r w:rsidRPr="00F66386">
        <w:rPr>
          <w:rFonts w:ascii="GHEA Grapalat" w:hAnsi="GHEA Grapalat"/>
          <w:lang w:val="af-ZA"/>
        </w:rPr>
        <w:t xml:space="preserve">իմիական </w:t>
      </w:r>
      <w:r>
        <w:rPr>
          <w:rFonts w:ascii="GHEA Grapalat" w:hAnsi="GHEA Grapalat"/>
          <w:lang w:val="af-ZA"/>
        </w:rPr>
        <w:t>ֆ</w:t>
      </w:r>
      <w:r w:rsidRPr="00F66386">
        <w:rPr>
          <w:rFonts w:ascii="GHEA Grapalat" w:hAnsi="GHEA Grapalat"/>
          <w:lang w:val="af-ZA"/>
        </w:rPr>
        <w:t xml:space="preserve">իզիկայի </w:t>
      </w:r>
      <w:r>
        <w:rPr>
          <w:rFonts w:ascii="GHEA Grapalat" w:hAnsi="GHEA Grapalat"/>
          <w:lang w:val="af-ZA"/>
        </w:rPr>
        <w:t>ի</w:t>
      </w:r>
      <w:r w:rsidRPr="00F66386">
        <w:rPr>
          <w:rFonts w:ascii="GHEA Grapalat" w:hAnsi="GHEA Grapalat"/>
          <w:lang w:val="af-ZA"/>
        </w:rPr>
        <w:t>նստիտուտ ՊՈԱԿ</w:t>
      </w: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1F07225" w:rsidR="00096865" w:rsidRPr="00A71D81" w:rsidRDefault="00F33E61" w:rsidP="00EF3662">
      <w:pPr>
        <w:pStyle w:val="aa"/>
        <w:ind w:right="-7"/>
        <w:jc w:val="center"/>
        <w:rPr>
          <w:rFonts w:ascii="GHEA Grapalat" w:hAnsi="GHEA Grapalat"/>
          <w:szCs w:val="22"/>
          <w:lang w:val="af-ZA"/>
        </w:rPr>
      </w:pPr>
      <w:r w:rsidRPr="00F66386">
        <w:rPr>
          <w:rFonts w:ascii="GHEA Grapalat" w:hAnsi="GHEA Grapalat"/>
          <w:lang w:val="af-ZA"/>
        </w:rPr>
        <w:t xml:space="preserve">ՀՀ ԳԱԱ Ա.Բ. ՆԱԼԲԱՆԴՅԱՆԻ </w:t>
      </w:r>
      <w:r>
        <w:rPr>
          <w:rFonts w:ascii="GHEA Grapalat" w:hAnsi="GHEA Grapalat"/>
          <w:lang w:val="af-ZA"/>
        </w:rPr>
        <w:t>Ա</w:t>
      </w:r>
      <w:r w:rsidRPr="00F66386">
        <w:rPr>
          <w:rFonts w:ascii="GHEA Grapalat" w:hAnsi="GHEA Grapalat"/>
          <w:lang w:val="af-ZA"/>
        </w:rPr>
        <w:t xml:space="preserve">ՆՎԱՆ </w:t>
      </w:r>
      <w:r>
        <w:rPr>
          <w:rFonts w:ascii="GHEA Grapalat" w:hAnsi="GHEA Grapalat"/>
          <w:lang w:val="af-ZA"/>
        </w:rPr>
        <w:t>Ք</w:t>
      </w:r>
      <w:r w:rsidRPr="00F66386">
        <w:rPr>
          <w:rFonts w:ascii="GHEA Grapalat" w:hAnsi="GHEA Grapalat"/>
          <w:lang w:val="af-ZA"/>
        </w:rPr>
        <w:t xml:space="preserve">ԻՄԻԱԿԱՆ </w:t>
      </w:r>
      <w:r>
        <w:rPr>
          <w:rFonts w:ascii="GHEA Grapalat" w:hAnsi="GHEA Grapalat"/>
          <w:lang w:val="af-ZA"/>
        </w:rPr>
        <w:t>Ֆ</w:t>
      </w:r>
      <w:r w:rsidRPr="00F66386">
        <w:rPr>
          <w:rFonts w:ascii="GHEA Grapalat" w:hAnsi="GHEA Grapalat"/>
          <w:lang w:val="af-ZA"/>
        </w:rPr>
        <w:t xml:space="preserve">ԻԶԻԿԱՅԻ </w:t>
      </w:r>
      <w:r>
        <w:rPr>
          <w:rFonts w:ascii="GHEA Grapalat" w:hAnsi="GHEA Grapalat"/>
          <w:lang w:val="af-ZA"/>
        </w:rPr>
        <w:t>Ի</w:t>
      </w:r>
      <w:r w:rsidRPr="00F66386">
        <w:rPr>
          <w:rFonts w:ascii="GHEA Grapalat" w:hAnsi="GHEA Grapalat"/>
          <w:lang w:val="af-ZA"/>
        </w:rPr>
        <w:t>ՆՍՏԻՏՈՒՏ ՊՈԱԿ</w:t>
      </w:r>
      <w:r w:rsidRPr="00A71D81">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Pr>
          <w:rFonts w:ascii="GHEA Grapalat" w:hAnsi="GHEA Grapalat" w:cs="Sylfaen"/>
          <w:lang w:val="af-ZA"/>
        </w:rPr>
        <w:t xml:space="preserve">ԼԱԲՈՐԱՏՈՐ ՍԱՐՔԻ </w:t>
      </w:r>
      <w:r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F33E61">
        <w:rPr>
          <w:rFonts w:ascii="GHEA Grapalat" w:hAnsi="GHEA Grapalat" w:cs="Sylfaen"/>
          <w:lang w:val="af-ZA"/>
        </w:rPr>
        <w:t xml:space="preserve"> </w:t>
      </w:r>
      <w:r w:rsidRPr="00F33E61">
        <w:rPr>
          <w:rFonts w:ascii="GHEA Grapalat" w:hAnsi="GHEA Grapalat" w:cs="Sylfaen"/>
        </w:rPr>
        <w:t>ԳՆԱՆՇՄԱՆ</w:t>
      </w:r>
      <w:r w:rsidRPr="00F33E61">
        <w:rPr>
          <w:rFonts w:ascii="GHEA Grapalat" w:hAnsi="GHEA Grapalat" w:cs="Sylfaen"/>
          <w:lang w:val="af-ZA"/>
        </w:rPr>
        <w:t xml:space="preserve"> </w:t>
      </w:r>
      <w:r w:rsidRPr="00F33E61">
        <w:rPr>
          <w:rFonts w:ascii="GHEA Grapalat" w:hAnsi="GHEA Grapalat" w:cs="Sylfaen"/>
        </w:rPr>
        <w:t>ՀԱՐՑՄԱՆ</w:t>
      </w:r>
      <w:r w:rsidRPr="00F33E61">
        <w:rPr>
          <w:rFonts w:ascii="GHEA Grapalat" w:hAnsi="GHEA Grapalat" w:cs="Sylfaen"/>
          <w:lang w:val="af-ZA"/>
        </w:rPr>
        <w:t xml:space="preserve"> </w:t>
      </w:r>
      <w:r w:rsidRPr="00F33E61">
        <w:rPr>
          <w:rFonts w:ascii="GHEA Grapalat" w:hAnsi="GHEA Grapalat" w:cs="Sylfaen"/>
        </w:rPr>
        <w:t>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252DE4D" w:rsidR="00096865" w:rsidRPr="00F33E61" w:rsidRDefault="00F33E61" w:rsidP="00F33E61">
      <w:pPr>
        <w:ind w:firstLine="567"/>
        <w:jc w:val="center"/>
        <w:rPr>
          <w:rFonts w:ascii="GHEA Grapalat" w:hAnsi="GHEA Grapalat"/>
          <w:b/>
          <w:sz w:val="20"/>
          <w:lang w:val="af-ZA"/>
        </w:rPr>
      </w:pPr>
      <w:r w:rsidRPr="00F33E61">
        <w:rPr>
          <w:rFonts w:ascii="GHEA Grapalat" w:hAnsi="GHEA Grapalat"/>
          <w:b/>
          <w:sz w:val="20"/>
          <w:lang w:val="af-ZA"/>
        </w:rPr>
        <w:t xml:space="preserve">ՀՀ ԳԱԱ Ա.Բ. ՆԱԼԲԱՆԴՅԱՆԻ ԱՆՎԱՆ ՔԻՄԻԱԿԱՆ ՖԻԶԻԿԱՅԻ ԻՆՍՏԻՏՈՒՏ ՊՈԱԿ </w:t>
      </w:r>
      <w:r w:rsidRPr="00A71D81">
        <w:rPr>
          <w:rFonts w:ascii="GHEA Grapalat" w:hAnsi="GHEA Grapalat"/>
          <w:b/>
          <w:sz w:val="20"/>
          <w:lang w:val="af-ZA"/>
        </w:rPr>
        <w:t>ԿԱՐԻՔՆԵՐԻ ՀԱՄԱՐ</w:t>
      </w:r>
      <w:r w:rsidRPr="00F33E61">
        <w:rPr>
          <w:rFonts w:ascii="GHEA Grapalat" w:hAnsi="GHEA Grapalat"/>
          <w:b/>
          <w:sz w:val="20"/>
          <w:lang w:val="af-ZA"/>
        </w:rPr>
        <w:t xml:space="preserve">   ԼԱԲՈՐԱՏՈՐ ՍԱՐՔԻ  </w:t>
      </w:r>
      <w:r w:rsidRPr="00A71D81">
        <w:rPr>
          <w:rFonts w:ascii="GHEA Grapalat" w:hAnsi="GHEA Grapalat"/>
          <w:b/>
          <w:sz w:val="20"/>
          <w:lang w:val="af-ZA"/>
        </w:rPr>
        <w:t xml:space="preserve">ՁԵՌՔԲԵՐՄԱՆ ՆՊԱՏԱԿՈՎ ՀԱՅՏԱՐԱՐՎԱԾ </w:t>
      </w:r>
      <w:r w:rsidRPr="00F33E61">
        <w:rPr>
          <w:rFonts w:ascii="GHEA Grapalat" w:hAnsi="GHEA Grapalat"/>
          <w:b/>
          <w:sz w:val="20"/>
          <w:lang w:val="af-ZA"/>
        </w:rPr>
        <w:t xml:space="preserve">ԳՆԱՆՇՄԱՆ ՀԱՐՑՄԱՆ ԸՆԹԱՑԱԿԱՐԳԻ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F33E61">
        <w:rPr>
          <w:rFonts w:ascii="GHEA Grapalat" w:hAnsi="GHEA Grapalat" w:cs="Sylfaen"/>
          <w:color w:val="1F3864" w:themeColor="accent1" w:themeShade="80"/>
          <w:sz w:val="20"/>
        </w:rPr>
        <w:t>Հայտի</w:t>
      </w:r>
      <w:proofErr w:type="spellEnd"/>
      <w:r w:rsidR="00096865" w:rsidRPr="00F33E61">
        <w:rPr>
          <w:rFonts w:ascii="GHEA Grapalat" w:hAnsi="GHEA Grapalat" w:cs="Times Armenian"/>
          <w:color w:val="1F3864" w:themeColor="accent1" w:themeShade="80"/>
          <w:sz w:val="20"/>
          <w:lang w:val="af-ZA"/>
        </w:rPr>
        <w:t xml:space="preserve"> </w:t>
      </w:r>
      <w:proofErr w:type="spellStart"/>
      <w:r w:rsidR="00096865" w:rsidRPr="00F33E61">
        <w:rPr>
          <w:rFonts w:ascii="GHEA Grapalat" w:hAnsi="GHEA Grapalat" w:cs="Sylfaen"/>
          <w:color w:val="1F3864" w:themeColor="accent1" w:themeShade="80"/>
          <w:sz w:val="20"/>
        </w:rPr>
        <w:t>ապահովումը</w:t>
      </w:r>
      <w:proofErr w:type="spellEnd"/>
      <w:r w:rsidR="00340083" w:rsidRPr="00F33E61">
        <w:rPr>
          <w:rStyle w:val="af6"/>
          <w:rFonts w:ascii="GHEA Grapalat" w:hAnsi="GHEA Grapalat" w:cs="Sylfaen"/>
          <w:color w:val="1F3864" w:themeColor="accent1" w:themeShade="80"/>
          <w:sz w:val="20"/>
        </w:rPr>
        <w:footnoteReference w:id="1"/>
      </w:r>
      <w:r w:rsidR="00096865" w:rsidRPr="00F33E61">
        <w:rPr>
          <w:rFonts w:ascii="GHEA Grapalat" w:hAnsi="GHEA Grapalat" w:cs="Times Armenian"/>
          <w:color w:val="1F3864" w:themeColor="accent1" w:themeShade="80"/>
          <w:sz w:val="20"/>
          <w:lang w:val="af-ZA"/>
        </w:rPr>
        <w:tab/>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8C2635C"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33E61" w:rsidRPr="00F33E61">
        <w:rPr>
          <w:rFonts w:ascii="GHEA Grapalat" w:hAnsi="GHEA Grapalat" w:cs="Sylfaen"/>
          <w:b/>
          <w:sz w:val="20"/>
        </w:rPr>
        <w:t>ԳՆԱՆՇՄԱՆ</w:t>
      </w:r>
      <w:r w:rsidR="00F33E61" w:rsidRPr="00F008E8">
        <w:rPr>
          <w:rFonts w:ascii="GHEA Grapalat" w:hAnsi="GHEA Grapalat" w:cs="Sylfaen"/>
          <w:b/>
          <w:sz w:val="20"/>
          <w:lang w:val="af-ZA"/>
        </w:rPr>
        <w:t xml:space="preserve"> </w:t>
      </w:r>
      <w:r w:rsidR="00F33E61" w:rsidRPr="00F33E61">
        <w:rPr>
          <w:rFonts w:ascii="GHEA Grapalat" w:hAnsi="GHEA Grapalat" w:cs="Sylfaen"/>
          <w:b/>
          <w:sz w:val="20"/>
        </w:rPr>
        <w:t>ՀԱՐՑՄԱՆ</w:t>
      </w:r>
      <w:r w:rsidR="00F33E61" w:rsidRPr="00F008E8">
        <w:rPr>
          <w:rFonts w:ascii="GHEA Grapalat" w:hAnsi="GHEA Grapalat" w:cs="Sylfaen"/>
          <w:b/>
          <w:sz w:val="20"/>
          <w:lang w:val="af-ZA"/>
        </w:rPr>
        <w:t xml:space="preserve"> </w:t>
      </w:r>
      <w:r w:rsidR="00F33E61" w:rsidRPr="00F33E61">
        <w:rPr>
          <w:rFonts w:ascii="GHEA Grapalat" w:hAnsi="GHEA Grapalat" w:cs="Sylfaen"/>
          <w:b/>
          <w:sz w:val="20"/>
        </w:rPr>
        <w:t>ԸՆԹԱՑԱԿԱՐԳԻ</w:t>
      </w:r>
      <w:r w:rsidR="00F33E61" w:rsidRPr="00A71D81">
        <w:rPr>
          <w:rFonts w:ascii="GHEA Grapalat" w:hAnsi="GHEA Grapalat" w:cs="Times Armenian"/>
          <w:i/>
          <w:sz w:val="20"/>
          <w:szCs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7294E6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F008E8" w:rsidRPr="00CE16DB">
        <w:rPr>
          <w:rFonts w:ascii="GHEA Grapalat" w:hAnsi="GHEA Grapalat" w:cs="Sylfaen"/>
          <w:b/>
          <w:iCs/>
          <w:lang w:val="hy-AM"/>
        </w:rPr>
        <w:t>ՔՖԻ-ԳՀ</w:t>
      </w:r>
      <w:r w:rsidR="00F008E8" w:rsidRPr="00CE16DB">
        <w:rPr>
          <w:rFonts w:ascii="GHEA Grapalat" w:hAnsi="GHEA Grapalat" w:cs="Sylfaen"/>
          <w:b/>
          <w:iCs/>
        </w:rPr>
        <w:t>ԱՊՁԲ</w:t>
      </w:r>
      <w:r w:rsidR="00F008E8" w:rsidRPr="00CE16DB">
        <w:rPr>
          <w:rFonts w:ascii="GHEA Grapalat" w:hAnsi="GHEA Grapalat" w:cs="Sylfaen"/>
          <w:b/>
          <w:iCs/>
          <w:lang w:val="hy-AM"/>
        </w:rPr>
        <w:t>-</w:t>
      </w:r>
      <w:r w:rsidR="00F008E8">
        <w:rPr>
          <w:rFonts w:ascii="GHEA Grapalat" w:hAnsi="GHEA Grapalat" w:cs="Sylfaen"/>
          <w:b/>
          <w:iCs/>
          <w:lang w:val="hy-AM"/>
        </w:rPr>
        <w:t>26/</w:t>
      </w:r>
      <w:r w:rsidR="00F008E8" w:rsidRPr="00F008E8">
        <w:rPr>
          <w:rFonts w:ascii="GHEA Grapalat" w:hAnsi="GHEA Grapalat" w:cs="Sylfaen"/>
          <w:b/>
          <w:iCs/>
          <w:lang w:val="af-ZA"/>
        </w:rPr>
        <w:t>09</w:t>
      </w:r>
      <w:r w:rsidR="00173B0A">
        <w:rPr>
          <w:rFonts w:ascii="GHEA Grapalat" w:hAnsi="GHEA Grapalat" w:cs="Sylfaen"/>
          <w:b/>
          <w:iCs/>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33E61">
        <w:rPr>
          <w:rFonts w:ascii="GHEA Grapalat" w:hAnsi="GHEA Grapalat" w:cs="Sylfaen"/>
          <w:i/>
          <w:sz w:val="20"/>
          <w:szCs w:val="20"/>
        </w:rPr>
        <w:t>Գնանշման</w:t>
      </w:r>
      <w:proofErr w:type="spellEnd"/>
      <w:r w:rsidR="00F33E61" w:rsidRPr="00F33E61">
        <w:rPr>
          <w:rFonts w:ascii="GHEA Grapalat" w:hAnsi="GHEA Grapalat" w:cs="Sylfaen"/>
          <w:i/>
          <w:sz w:val="20"/>
          <w:szCs w:val="20"/>
          <w:lang w:val="af-ZA"/>
        </w:rPr>
        <w:t xml:space="preserve"> </w:t>
      </w:r>
      <w:proofErr w:type="spellStart"/>
      <w:r w:rsidR="00F33E61">
        <w:rPr>
          <w:rFonts w:ascii="GHEA Grapalat" w:hAnsi="GHEA Grapalat" w:cs="Sylfaen"/>
          <w:i/>
          <w:sz w:val="20"/>
          <w:szCs w:val="20"/>
        </w:rPr>
        <w:t>հարցման</w:t>
      </w:r>
      <w:proofErr w:type="spellEnd"/>
      <w:r w:rsidR="00F33E61" w:rsidRPr="00F33E61">
        <w:rPr>
          <w:rFonts w:ascii="GHEA Grapalat" w:hAnsi="GHEA Grapalat" w:cs="Sylfaen"/>
          <w:i/>
          <w:sz w:val="20"/>
          <w:szCs w:val="20"/>
          <w:lang w:val="af-ZA"/>
        </w:rPr>
        <w:t xml:space="preserve"> </w:t>
      </w:r>
      <w:proofErr w:type="spellStart"/>
      <w:r w:rsidR="00F33E61">
        <w:rPr>
          <w:rFonts w:ascii="GHEA Grapalat" w:hAnsi="GHEA Grapalat" w:cs="Sylfaen"/>
          <w:i/>
          <w:sz w:val="20"/>
          <w:szCs w:val="20"/>
        </w:rPr>
        <w:t>ընթացակարգի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441B169"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F33E61" w:rsidRPr="00F33E61">
        <w:rPr>
          <w:rFonts w:ascii="GHEA Grapalat" w:hAnsi="GHEA Grapalat" w:cs="Sylfaen"/>
          <w:sz w:val="20"/>
        </w:rPr>
        <w:t>ՀՀ</w:t>
      </w:r>
      <w:r w:rsidR="00F33E61" w:rsidRPr="00F008E8">
        <w:rPr>
          <w:rFonts w:ascii="GHEA Grapalat" w:hAnsi="GHEA Grapalat" w:cs="Sylfaen"/>
          <w:sz w:val="20"/>
          <w:lang w:val="af-ZA"/>
        </w:rPr>
        <w:t xml:space="preserve"> </w:t>
      </w:r>
      <w:r w:rsidR="00F33E61" w:rsidRPr="00F33E61">
        <w:rPr>
          <w:rFonts w:ascii="GHEA Grapalat" w:hAnsi="GHEA Grapalat" w:cs="Sylfaen"/>
          <w:sz w:val="20"/>
        </w:rPr>
        <w:t>ԳԱԱ</w:t>
      </w:r>
      <w:r w:rsidR="00F33E61" w:rsidRPr="00F008E8">
        <w:rPr>
          <w:rFonts w:ascii="GHEA Grapalat" w:hAnsi="GHEA Grapalat" w:cs="Sylfaen"/>
          <w:sz w:val="20"/>
          <w:lang w:val="af-ZA"/>
        </w:rPr>
        <w:t xml:space="preserve"> </w:t>
      </w:r>
      <w:r w:rsidR="00F33E61" w:rsidRPr="00F33E61">
        <w:rPr>
          <w:rFonts w:ascii="GHEA Grapalat" w:hAnsi="GHEA Grapalat" w:cs="Sylfaen"/>
          <w:sz w:val="20"/>
        </w:rPr>
        <w:t>Ա</w:t>
      </w:r>
      <w:r w:rsidR="00F33E61" w:rsidRPr="00F008E8">
        <w:rPr>
          <w:rFonts w:ascii="GHEA Grapalat" w:hAnsi="GHEA Grapalat" w:cs="Sylfaen"/>
          <w:sz w:val="20"/>
          <w:lang w:val="af-ZA"/>
        </w:rPr>
        <w:t>.</w:t>
      </w:r>
      <w:r w:rsidR="00F33E61" w:rsidRPr="00F33E61">
        <w:rPr>
          <w:rFonts w:ascii="GHEA Grapalat" w:hAnsi="GHEA Grapalat" w:cs="Sylfaen"/>
          <w:sz w:val="20"/>
        </w:rPr>
        <w:t>Բ</w:t>
      </w:r>
      <w:r w:rsidR="00F33E61" w:rsidRPr="00F008E8">
        <w:rPr>
          <w:rFonts w:ascii="GHEA Grapalat" w:hAnsi="GHEA Grapalat" w:cs="Sylfaen"/>
          <w:sz w:val="20"/>
          <w:lang w:val="af-ZA"/>
        </w:rPr>
        <w:t xml:space="preserve">. </w:t>
      </w:r>
      <w:proofErr w:type="spellStart"/>
      <w:r w:rsidR="00F33E61" w:rsidRPr="00F33E61">
        <w:rPr>
          <w:rFonts w:ascii="GHEA Grapalat" w:hAnsi="GHEA Grapalat" w:cs="Sylfaen"/>
          <w:sz w:val="20"/>
        </w:rPr>
        <w:t>Նալբանդյանի</w:t>
      </w:r>
      <w:proofErr w:type="spellEnd"/>
      <w:r w:rsidR="00F33E61" w:rsidRPr="00F008E8">
        <w:rPr>
          <w:rFonts w:ascii="GHEA Grapalat" w:hAnsi="GHEA Grapalat" w:cs="Sylfaen"/>
          <w:sz w:val="20"/>
          <w:lang w:val="af-ZA"/>
        </w:rPr>
        <w:t xml:space="preserve"> </w:t>
      </w:r>
      <w:proofErr w:type="spellStart"/>
      <w:r w:rsidR="00F33E61" w:rsidRPr="00F33E61">
        <w:rPr>
          <w:rFonts w:ascii="GHEA Grapalat" w:hAnsi="GHEA Grapalat" w:cs="Sylfaen"/>
          <w:sz w:val="20"/>
        </w:rPr>
        <w:t>անվան</w:t>
      </w:r>
      <w:proofErr w:type="spellEnd"/>
      <w:r w:rsidR="00F33E61" w:rsidRPr="00F008E8">
        <w:rPr>
          <w:rFonts w:ascii="GHEA Grapalat" w:hAnsi="GHEA Grapalat" w:cs="Sylfaen"/>
          <w:sz w:val="20"/>
          <w:lang w:val="af-ZA"/>
        </w:rPr>
        <w:t xml:space="preserve"> </w:t>
      </w:r>
      <w:proofErr w:type="spellStart"/>
      <w:r w:rsidR="00F33E61" w:rsidRPr="00F33E61">
        <w:rPr>
          <w:rFonts w:ascii="GHEA Grapalat" w:hAnsi="GHEA Grapalat" w:cs="Sylfaen"/>
          <w:sz w:val="20"/>
        </w:rPr>
        <w:t>քիմիական</w:t>
      </w:r>
      <w:proofErr w:type="spellEnd"/>
      <w:r w:rsidR="00F33E61" w:rsidRPr="00F008E8">
        <w:rPr>
          <w:rFonts w:ascii="GHEA Grapalat" w:hAnsi="GHEA Grapalat" w:cs="Sylfaen"/>
          <w:sz w:val="20"/>
          <w:lang w:val="af-ZA"/>
        </w:rPr>
        <w:t xml:space="preserve"> </w:t>
      </w:r>
      <w:proofErr w:type="spellStart"/>
      <w:r w:rsidR="00F33E61" w:rsidRPr="00F33E61">
        <w:rPr>
          <w:rFonts w:ascii="GHEA Grapalat" w:hAnsi="GHEA Grapalat" w:cs="Sylfaen"/>
          <w:sz w:val="20"/>
        </w:rPr>
        <w:t>ֆիզիկայի</w:t>
      </w:r>
      <w:proofErr w:type="spellEnd"/>
      <w:r w:rsidR="00F33E61" w:rsidRPr="00F008E8">
        <w:rPr>
          <w:rFonts w:ascii="GHEA Grapalat" w:hAnsi="GHEA Grapalat" w:cs="Sylfaen"/>
          <w:sz w:val="20"/>
          <w:lang w:val="af-ZA"/>
        </w:rPr>
        <w:t xml:space="preserve"> </w:t>
      </w:r>
      <w:proofErr w:type="spellStart"/>
      <w:r w:rsidR="00F33E61" w:rsidRPr="00F33E61">
        <w:rPr>
          <w:rFonts w:ascii="GHEA Grapalat" w:hAnsi="GHEA Grapalat" w:cs="Sylfaen"/>
          <w:sz w:val="20"/>
        </w:rPr>
        <w:t>ինստիտուտ</w:t>
      </w:r>
      <w:proofErr w:type="spellEnd"/>
      <w:r w:rsidR="00F33E61" w:rsidRPr="00F008E8">
        <w:rPr>
          <w:rFonts w:ascii="GHEA Grapalat" w:hAnsi="GHEA Grapalat" w:cs="Sylfaen"/>
          <w:sz w:val="20"/>
          <w:lang w:val="af-ZA"/>
        </w:rPr>
        <w:t xml:space="preserve"> </w:t>
      </w:r>
      <w:r w:rsidR="00F33E61" w:rsidRPr="00F33E61">
        <w:rPr>
          <w:rFonts w:ascii="GHEA Grapalat" w:hAnsi="GHEA Grapalat" w:cs="Sylfaen"/>
          <w:sz w:val="20"/>
        </w:rPr>
        <w:t>ՊՈԱԿ</w:t>
      </w:r>
      <w:r w:rsidR="00F33E61" w:rsidRPr="00F008E8">
        <w:rPr>
          <w:rFonts w:ascii="GHEA Grapalat" w:hAnsi="GHEA Grapalat" w:cs="Sylfaen"/>
          <w:sz w:val="20"/>
          <w:lang w:val="af-ZA"/>
        </w:rPr>
        <w:t xml:space="preserve"> </w:t>
      </w:r>
      <w:r w:rsidR="00A00E74" w:rsidRPr="00F008E8">
        <w:rPr>
          <w:rFonts w:ascii="GHEA Grapalat" w:hAnsi="GHEA Grapalat" w:cs="Sylfaen"/>
          <w:sz w:val="20"/>
          <w:lang w:val="af-ZA"/>
        </w:rPr>
        <w:t>-</w:t>
      </w:r>
      <w:r w:rsidR="00A00E74" w:rsidRPr="00F33E61">
        <w:rPr>
          <w:rFonts w:ascii="GHEA Grapalat" w:hAnsi="GHEA Grapalat" w:cs="Sylfaen"/>
          <w:sz w:val="20"/>
        </w:rPr>
        <w:t>ի</w:t>
      </w:r>
      <w:r w:rsidR="00A00E74" w:rsidRPr="00F008E8">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F008E8">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814B01C"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33E61"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7A8E455"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9800EC" w:rsidRPr="009800EC">
        <w:rPr>
          <w:rFonts w:ascii="GHEA Grapalat" w:hAnsi="GHEA Grapalat"/>
          <w:i w:val="0"/>
        </w:rPr>
        <w:t>ՀՀ ԳԱԱ Ա.Բ. ՆԱԼԲԱՆԴՅԱՆԻ ԱՆՎԱՆ ՔԻՄԻԱԿԱՆ ՖԻԶԻԿԱՅԻ ԻՆՍՏԻՏՈՒՏ ՊՈԱԿ</w:t>
      </w:r>
      <w:r w:rsidR="009800EC" w:rsidRPr="00F33E61">
        <w:rPr>
          <w:rFonts w:ascii="GHEA Grapalat" w:hAnsi="GHEA Grapalat"/>
          <w:b/>
          <w:lang w:val="af-ZA"/>
        </w:rPr>
        <w:t xml:space="preserve"> </w:t>
      </w:r>
      <w:r w:rsidR="009800EC">
        <w:rPr>
          <w:rFonts w:ascii="GHEA Grapalat" w:hAnsi="GHEA Grapalat"/>
          <w:b/>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9800EC">
        <w:rPr>
          <w:rFonts w:ascii="GHEA Grapalat" w:hAnsi="GHEA Grapalat"/>
          <w:i w:val="0"/>
          <w:lang w:val="af-ZA"/>
        </w:rPr>
        <w:t>լաբորատոր սարքի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9800EC">
        <w:rPr>
          <w:rFonts w:ascii="GHEA Grapalat" w:hAnsi="GHEA Grapalat"/>
          <w:i w:val="0"/>
          <w:lang w:val="af-ZA"/>
        </w:rPr>
        <w:t xml:space="preserve">1 </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800EC" w:rsidRPr="00BB208F" w14:paraId="69B811A7" w14:textId="77777777" w:rsidTr="006D2E03">
        <w:tc>
          <w:tcPr>
            <w:tcW w:w="1701" w:type="dxa"/>
            <w:vAlign w:val="center"/>
          </w:tcPr>
          <w:p w14:paraId="6D70B21A" w14:textId="77777777" w:rsidR="009800EC" w:rsidRPr="00A71D81" w:rsidRDefault="009800EC" w:rsidP="009800EC">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0022A6FD" w:rsidR="009800EC" w:rsidRPr="009800EC" w:rsidRDefault="009800EC" w:rsidP="009800EC">
            <w:pPr>
              <w:pStyle w:val="23"/>
              <w:spacing w:line="240" w:lineRule="auto"/>
              <w:ind w:firstLine="0"/>
              <w:jc w:val="center"/>
              <w:rPr>
                <w:rFonts w:ascii="GHEA Grapalat" w:hAnsi="GHEA Grapalat"/>
              </w:rPr>
            </w:pPr>
            <w:r w:rsidRPr="009800EC">
              <w:rPr>
                <w:rFonts w:ascii="GHEA Grapalat" w:hAnsi="GHEA Grapalat"/>
              </w:rPr>
              <w:t>50300000</w:t>
            </w:r>
          </w:p>
        </w:tc>
        <w:tc>
          <w:tcPr>
            <w:tcW w:w="7231" w:type="dxa"/>
            <w:vAlign w:val="center"/>
          </w:tcPr>
          <w:p w14:paraId="35C0F1A2" w14:textId="77777777" w:rsidR="009800EC" w:rsidRDefault="009800EC" w:rsidP="009800EC">
            <w:pPr>
              <w:pStyle w:val="23"/>
              <w:spacing w:line="240" w:lineRule="auto"/>
              <w:ind w:firstLine="0"/>
              <w:rPr>
                <w:rFonts w:ascii="GHEA Grapalat" w:hAnsi="GHEA Grapalat"/>
              </w:rPr>
            </w:pPr>
            <w:r w:rsidRPr="009800EC">
              <w:rPr>
                <w:rFonts w:ascii="GHEA Grapalat" w:hAnsi="GHEA Grapalat"/>
              </w:rPr>
              <w:t>Հարմանի մեթոդով տեսակարար էլեկտրական հաղորդունակության, ջերմաէլեկտրաշարժիչ ուժի գործակցի և ջերմաէլեկտրական արդյունավետության չափման համալիր սարքավորում</w:t>
            </w:r>
          </w:p>
          <w:p w14:paraId="5E5B2570" w14:textId="50DC7D54" w:rsidR="009800EC" w:rsidRPr="009800EC" w:rsidRDefault="009800EC" w:rsidP="009800EC">
            <w:pPr>
              <w:pStyle w:val="23"/>
              <w:spacing w:line="240" w:lineRule="auto"/>
              <w:ind w:firstLine="0"/>
              <w:rPr>
                <w:rFonts w:ascii="GHEA Grapalat" w:hAnsi="GHEA Grapalat"/>
              </w:rPr>
            </w:pP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lastRenderedPageBreak/>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BB208F">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6029FD4"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DBA68E5"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F98E82C"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33E61" w:rsidRPr="00F33E61">
        <w:rPr>
          <w:rFonts w:ascii="GHEA Grapalat" w:hAnsi="GHEA Grapalat" w:cs="Sylfaen"/>
          <w:szCs w:val="24"/>
          <w:lang w:val="hy-AM"/>
        </w:rPr>
        <w:t xml:space="preserve">Գնանշման հարցման ընթացակարգի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D89127F"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800EC" w:rsidRPr="009800EC">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800EC" w:rsidRPr="009800EC">
        <w:rPr>
          <w:rFonts w:ascii="GHEA Grapalat" w:hAnsi="GHEA Grapalat" w:cs="Sylfaen"/>
          <w:szCs w:val="24"/>
          <w:lang w:val="hy-AM"/>
        </w:rPr>
        <w:t>16-30-ի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800EC" w:rsidRPr="009800EC">
        <w:rPr>
          <w:rFonts w:ascii="GHEA Grapalat" w:hAnsi="GHEA Grapalat" w:cs="Sylfaen"/>
          <w:szCs w:val="24"/>
          <w:lang w:val="hy-AM"/>
        </w:rPr>
        <w:t>ք.Երևան, Աբովյան 68</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F3A39EF"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800EC" w:rsidRPr="009800EC">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5A6DC2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5D34910" w:rsidR="006C3115" w:rsidRPr="009800EC" w:rsidRDefault="00E326DD" w:rsidP="00EF3662">
      <w:pPr>
        <w:ind w:firstLine="567"/>
        <w:jc w:val="both"/>
        <w:rPr>
          <w:rFonts w:ascii="GHEA Grapalat" w:hAnsi="GHEA Grapalat" w:cs="Sylfaen"/>
          <w:color w:val="1F3864" w:themeColor="accent1" w:themeShade="80"/>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F53525" w:rsidRPr="009800EC">
        <w:rPr>
          <w:rFonts w:ascii="GHEA Grapalat" w:hAnsi="GHEA Grapalat" w:cs="Sylfaen"/>
          <w:color w:val="1F3864" w:themeColor="accent1" w:themeShade="80"/>
          <w:sz w:val="20"/>
          <w:lang w:val="hy-AM"/>
        </w:rPr>
        <w:t xml:space="preserve">հայտի ապահովում կանխիկ փողի կամ բանկային երաշխիքի </w:t>
      </w:r>
      <w:r w:rsidR="00C03728" w:rsidRPr="009800EC">
        <w:rPr>
          <w:rFonts w:ascii="GHEA Grapalat" w:hAnsi="GHEA Grapalat" w:cs="Sylfaen"/>
          <w:color w:val="1F3864" w:themeColor="accent1" w:themeShade="80"/>
          <w:sz w:val="20"/>
          <w:lang w:val="hy-AM"/>
        </w:rPr>
        <w:t>ձևով</w:t>
      </w:r>
      <w:r w:rsidR="00F53525" w:rsidRPr="009800EC">
        <w:rPr>
          <w:rFonts w:ascii="GHEA Grapalat" w:hAnsi="GHEA Grapalat" w:cs="Sylfaen"/>
          <w:color w:val="1F3864" w:themeColor="accent1" w:themeShade="80"/>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9800EC" w:rsidRDefault="006F2A6C" w:rsidP="006F2A6C">
      <w:pPr>
        <w:rPr>
          <w:rFonts w:ascii="GHEA Grapalat" w:hAnsi="GHEA Grapalat"/>
          <w:b/>
          <w:color w:val="1F3864" w:themeColor="accent1" w:themeShade="80"/>
          <w:sz w:val="20"/>
          <w:lang w:val="af-ZA"/>
        </w:rPr>
      </w:pPr>
      <w:r w:rsidRPr="009800EC">
        <w:rPr>
          <w:rFonts w:ascii="GHEA Grapalat" w:hAnsi="GHEA Grapalat"/>
          <w:b/>
          <w:color w:val="1F3864" w:themeColor="accent1" w:themeShade="80"/>
          <w:sz w:val="20"/>
          <w:lang w:val="af-ZA"/>
        </w:rPr>
        <w:t xml:space="preserve">                                                       </w:t>
      </w:r>
      <w:r w:rsidR="000D701E" w:rsidRPr="009800EC">
        <w:rPr>
          <w:rFonts w:ascii="GHEA Grapalat" w:hAnsi="GHEA Grapalat"/>
          <w:b/>
          <w:color w:val="1F3864" w:themeColor="accent1" w:themeShade="80"/>
          <w:sz w:val="20"/>
          <w:lang w:val="af-ZA"/>
        </w:rPr>
        <w:t>7</w:t>
      </w:r>
      <w:r w:rsidR="00955A1E" w:rsidRPr="009800EC">
        <w:rPr>
          <w:rFonts w:ascii="GHEA Grapalat" w:hAnsi="GHEA Grapalat"/>
          <w:b/>
          <w:color w:val="1F3864" w:themeColor="accent1" w:themeShade="80"/>
          <w:sz w:val="20"/>
          <w:lang w:val="af-ZA"/>
        </w:rPr>
        <w:t xml:space="preserve">. </w:t>
      </w:r>
      <w:r w:rsidR="00955A1E" w:rsidRPr="009800EC">
        <w:rPr>
          <w:rFonts w:ascii="GHEA Grapalat" w:hAnsi="GHEA Grapalat" w:cs="Sylfaen"/>
          <w:b/>
          <w:color w:val="1F3864" w:themeColor="accent1" w:themeShade="80"/>
          <w:sz w:val="20"/>
          <w:lang w:val="es-ES"/>
        </w:rPr>
        <w:t>ՀԱՅՏԻ</w:t>
      </w:r>
      <w:r w:rsidR="00955A1E" w:rsidRPr="009800EC">
        <w:rPr>
          <w:rFonts w:ascii="GHEA Grapalat" w:hAnsi="GHEA Grapalat" w:cs="Times Armenian"/>
          <w:b/>
          <w:color w:val="1F3864" w:themeColor="accent1" w:themeShade="80"/>
          <w:sz w:val="20"/>
          <w:lang w:val="af-ZA"/>
        </w:rPr>
        <w:t xml:space="preserve"> </w:t>
      </w:r>
      <w:r w:rsidR="00955A1E" w:rsidRPr="009800EC">
        <w:rPr>
          <w:rFonts w:ascii="GHEA Grapalat" w:hAnsi="GHEA Grapalat" w:cs="Sylfaen"/>
          <w:b/>
          <w:color w:val="1F3864" w:themeColor="accent1" w:themeShade="80"/>
          <w:sz w:val="20"/>
          <w:lang w:val="es-ES"/>
        </w:rPr>
        <w:t>ԱՊԱՀՈՎՈՒՄԸ</w:t>
      </w:r>
      <w:r w:rsidR="00955A1E" w:rsidRPr="009800EC">
        <w:rPr>
          <w:rFonts w:ascii="GHEA Grapalat" w:hAnsi="GHEA Grapalat" w:cs="Times Armenian"/>
          <w:b/>
          <w:color w:val="1F3864" w:themeColor="accent1" w:themeShade="80"/>
          <w:sz w:val="20"/>
          <w:lang w:val="af-ZA"/>
        </w:rPr>
        <w:t xml:space="preserve"> </w:t>
      </w:r>
    </w:p>
    <w:p w14:paraId="5360FF4B" w14:textId="77777777" w:rsidR="00096865" w:rsidRPr="009800EC" w:rsidRDefault="00096865" w:rsidP="00EF3662">
      <w:pPr>
        <w:ind w:firstLine="567"/>
        <w:jc w:val="both"/>
        <w:rPr>
          <w:rFonts w:ascii="GHEA Grapalat" w:hAnsi="GHEA Grapalat"/>
          <w:b/>
          <w:color w:val="1F3864" w:themeColor="accent1" w:themeShade="80"/>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lastRenderedPageBreak/>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af6"/>
          <w:rFonts w:ascii="GHEA Grapalat" w:hAnsi="GHEA Grapalat"/>
          <w:sz w:val="20"/>
          <w:szCs w:val="20"/>
          <w:lang w:val="hy-AM"/>
        </w:rPr>
        <w:footnoteReference w:id="3"/>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4"/>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E12166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9800EC">
        <w:rPr>
          <w:rFonts w:ascii="GHEA Grapalat" w:hAnsi="GHEA Grapalat" w:cs="Sylfaen"/>
          <w:szCs w:val="24"/>
        </w:rPr>
        <w:t>7-</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9800EC">
        <w:rPr>
          <w:rFonts w:ascii="GHEA Grapalat" w:hAnsi="GHEA Grapalat" w:cs="Sylfaen"/>
          <w:szCs w:val="24"/>
        </w:rPr>
        <w:t>16-30-</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5FC8A00"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9800EC">
        <w:rPr>
          <w:rFonts w:ascii="GHEA Grapalat" w:hAnsi="GHEA Grapalat" w:cs="Sylfaen"/>
          <w:i w:val="0"/>
          <w:szCs w:val="24"/>
          <w:lang w:val="af-ZA"/>
        </w:rPr>
        <w:t>հայտերի բացման օրվա դրությամբ ԿԲ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03EC0C"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9800EC">
        <w:rPr>
          <w:rFonts w:ascii="GHEA Grapalat" w:hAnsi="GHEA Grapalat" w:cs="Sylfaen"/>
          <w:lang w:val="es-ES"/>
        </w:rPr>
        <w:t xml:space="preserve">տաս </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w:t>
      </w:r>
      <w:r w:rsidR="00D42D0A" w:rsidRPr="00680ED9">
        <w:rPr>
          <w:rFonts w:ascii="GHEA Grapalat" w:hAnsi="GHEA Grapalat" w:cs="Sylfaen"/>
          <w:sz w:val="20"/>
          <w:lang w:val="hy-AM"/>
        </w:rPr>
        <w:lastRenderedPageBreak/>
        <w:t>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69FF8C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9800EC" w:rsidRPr="009800EC">
        <w:rPr>
          <w:rFonts w:ascii="GHEA Grapalat" w:hAnsi="GHEA Grapalat" w:cs="Sylfaen"/>
          <w:sz w:val="20"/>
          <w:lang w:val="af-ZA"/>
        </w:rPr>
        <w:t>10</w:t>
      </w:r>
      <w:r w:rsidR="00A161E3" w:rsidRPr="003B269F">
        <w:rPr>
          <w:rFonts w:ascii="GHEA Grapalat" w:hAnsi="GHEA Grapalat" w:cs="Sylfaen"/>
          <w:sz w:val="20"/>
          <w:lang w:val="hy-AM"/>
        </w:rPr>
        <w:t xml:space="preserve">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w:t>
      </w:r>
      <w:r w:rsidR="009800EC" w:rsidRPr="009800EC">
        <w:rPr>
          <w:rFonts w:ascii="GHEA Grapalat" w:hAnsi="GHEA Grapalat" w:cs="Sylfaen"/>
          <w:sz w:val="20"/>
          <w:lang w:val="af-ZA"/>
        </w:rPr>
        <w:t>10</w:t>
      </w:r>
      <w:r w:rsidR="009800EC">
        <w:rPr>
          <w:rFonts w:ascii="GHEA Grapalat" w:hAnsi="GHEA Grapalat" w:cs="Sylfaen"/>
          <w:sz w:val="20"/>
          <w:lang w:val="af-ZA"/>
        </w:rPr>
        <w:t xml:space="preserve">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E92C7BC" w:rsidR="00BA7FAD" w:rsidRPr="009800EC"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9800EC" w:rsidRPr="009800EC">
        <w:rPr>
          <w:rFonts w:ascii="GHEA Grapalat" w:hAnsi="GHEA Grapalat" w:cs="Sylfaen"/>
          <w:sz w:val="20"/>
          <w:lang w:val="hy-AM"/>
        </w:rPr>
        <w:t>9</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9800EC" w:rsidRPr="009800EC">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51A87B34"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78B609E"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B69A066"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0E3B303D"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366F766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6EE60CD3"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5B5123">
        <w:rPr>
          <w:rFonts w:ascii="GHEA Grapalat" w:hAnsi="GHEA Grapalat"/>
          <w:sz w:val="20"/>
          <w:szCs w:val="20"/>
          <w:lang w:val="es-ES"/>
        </w:rPr>
        <w:t>երկու</w:t>
      </w:r>
      <w:proofErr w:type="spellEnd"/>
      <w:r w:rsidR="005B5123">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6A31D44" w14:textId="77777777" w:rsidR="005B5123" w:rsidRDefault="005B5123" w:rsidP="00EF3662">
      <w:pPr>
        <w:pStyle w:val="norm"/>
        <w:spacing w:line="240" w:lineRule="auto"/>
        <w:ind w:firstLine="284"/>
        <w:jc w:val="right"/>
        <w:rPr>
          <w:rFonts w:ascii="GHEA Grapalat" w:hAnsi="GHEA Grapalat" w:cs="Sylfaen"/>
          <w:b/>
          <w:sz w:val="20"/>
          <w:lang w:val="es-ES"/>
        </w:rPr>
      </w:pPr>
    </w:p>
    <w:p w14:paraId="777488CE" w14:textId="0A86F64A"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A0A3CB8" w:rsidR="00B2572B" w:rsidRPr="00F33E61" w:rsidRDefault="00F008E8" w:rsidP="00EF3662">
      <w:pPr>
        <w:pStyle w:val="31"/>
        <w:spacing w:line="240" w:lineRule="auto"/>
        <w:jc w:val="right"/>
        <w:rPr>
          <w:rFonts w:ascii="GHEA Grapalat" w:hAnsi="GHEA Grapalat" w:cs="Sylfaen"/>
          <w:b/>
          <w:lang w:val="es-ES"/>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008E8">
        <w:rPr>
          <w:rFonts w:ascii="GHEA Grapalat" w:hAnsi="GHEA Grapalat" w:cs="Sylfaen"/>
          <w:b/>
          <w:iCs/>
          <w:lang w:val="af-ZA"/>
        </w:rPr>
        <w:t>09</w:t>
      </w:r>
      <w:r w:rsidR="00173B0A">
        <w:rPr>
          <w:rFonts w:ascii="GHEA Grapalat" w:hAnsi="GHEA Grapalat" w:cs="Sylfaen"/>
          <w:b/>
          <w:iCs/>
          <w:lang w:val="hy-AM"/>
        </w:rPr>
        <w:t xml:space="preserve"> </w:t>
      </w:r>
      <w:proofErr w:type="spellStart"/>
      <w:r w:rsidR="00B2572B" w:rsidRPr="00A71D81">
        <w:rPr>
          <w:rFonts w:ascii="GHEA Grapalat" w:hAnsi="GHEA Grapalat" w:cs="Sylfaen"/>
          <w:b/>
          <w:lang w:val="es-ES"/>
        </w:rPr>
        <w:t>ծածկագրով</w:t>
      </w:r>
      <w:proofErr w:type="spellEnd"/>
    </w:p>
    <w:p w14:paraId="48F09184" w14:textId="7E0BC994" w:rsidR="00B2572B" w:rsidRPr="00A71D81" w:rsidRDefault="00F33E61" w:rsidP="00EF3662">
      <w:pPr>
        <w:pStyle w:val="31"/>
        <w:spacing w:line="240" w:lineRule="auto"/>
        <w:jc w:val="right"/>
        <w:rPr>
          <w:rFonts w:ascii="GHEA Grapalat" w:hAnsi="GHEA Grapalat" w:cs="Arial"/>
          <w:b/>
          <w:lang w:val="es-ES"/>
        </w:rPr>
      </w:pPr>
      <w:proofErr w:type="spellStart"/>
      <w:r w:rsidRPr="00F33E61">
        <w:rPr>
          <w:rFonts w:ascii="GHEA Grapalat" w:hAnsi="GHEA Grapalat" w:cs="Sylfaen"/>
          <w:b/>
          <w:lang w:val="es-ES"/>
        </w:rPr>
        <w:t>Գնանշման</w:t>
      </w:r>
      <w:proofErr w:type="spellEnd"/>
      <w:r w:rsidRPr="00F33E61">
        <w:rPr>
          <w:rFonts w:ascii="GHEA Grapalat" w:hAnsi="GHEA Grapalat" w:cs="Sylfaen"/>
          <w:b/>
          <w:lang w:val="es-ES"/>
        </w:rPr>
        <w:t xml:space="preserve"> </w:t>
      </w:r>
      <w:proofErr w:type="spellStart"/>
      <w:r w:rsidRPr="00F33E61">
        <w:rPr>
          <w:rFonts w:ascii="GHEA Grapalat" w:hAnsi="GHEA Grapalat" w:cs="Sylfaen"/>
          <w:b/>
          <w:lang w:val="es-ES"/>
        </w:rPr>
        <w:t>հարցման</w:t>
      </w:r>
      <w:proofErr w:type="spellEnd"/>
      <w:r w:rsidRPr="00F33E61">
        <w:rPr>
          <w:rFonts w:ascii="GHEA Grapalat" w:hAnsi="GHEA Grapalat" w:cs="Sylfaen"/>
          <w:b/>
          <w:lang w:val="es-ES"/>
        </w:rPr>
        <w:t xml:space="preserve"> </w:t>
      </w:r>
      <w:proofErr w:type="spellStart"/>
      <w:r w:rsidRPr="00F33E61">
        <w:rPr>
          <w:rFonts w:ascii="GHEA Grapalat" w:hAnsi="GHEA Grapalat" w:cs="Sylfaen"/>
          <w:b/>
          <w:lang w:val="es-ES"/>
        </w:rPr>
        <w:t>ընթացակարգի</w:t>
      </w:r>
      <w:proofErr w:type="spellEnd"/>
      <w:r w:rsidRPr="00F33E61">
        <w:rPr>
          <w:rFonts w:ascii="GHEA Grapalat" w:hAnsi="GHEA Grapalat" w:cs="Sylfaen"/>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0E906D9" w:rsidR="00B2572B" w:rsidRPr="00F33E61" w:rsidRDefault="00F33E61" w:rsidP="00EF3662">
      <w:pPr>
        <w:pStyle w:val="6"/>
        <w:jc w:val="center"/>
        <w:rPr>
          <w:rFonts w:ascii="GHEA Grapalat" w:hAnsi="GHEA Grapalat" w:cs="Sylfaen"/>
          <w:color w:val="auto"/>
          <w:sz w:val="24"/>
          <w:szCs w:val="24"/>
          <w:lang w:val="es-ES"/>
        </w:rPr>
      </w:pPr>
      <w:r w:rsidRPr="00F33E61">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ն</w:t>
      </w:r>
      <w:r w:rsidRPr="00F33E6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F33E61">
        <w:rPr>
          <w:rFonts w:ascii="GHEA Grapalat" w:hAnsi="GHEA Grapalat" w:cs="Sylfaen"/>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D4D0DF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173B0A">
        <w:rPr>
          <w:rFonts w:ascii="GHEA Grapalat" w:hAnsi="GHEA Grapalat"/>
          <w:sz w:val="22"/>
          <w:szCs w:val="22"/>
          <w:u w:val="single"/>
          <w:lang w:val="hy-AM"/>
        </w:rPr>
        <w:t xml:space="preserve"> </w:t>
      </w:r>
      <w:r w:rsidR="00F008E8" w:rsidRPr="00CE16DB">
        <w:rPr>
          <w:rFonts w:ascii="GHEA Grapalat" w:hAnsi="GHEA Grapalat" w:cs="Sylfaen"/>
          <w:b/>
          <w:iCs/>
          <w:lang w:val="hy-AM"/>
        </w:rPr>
        <w:t>ՔՖԻ-ԳՀ</w:t>
      </w:r>
      <w:r w:rsidR="00F008E8" w:rsidRPr="00CE16DB">
        <w:rPr>
          <w:rFonts w:ascii="GHEA Grapalat" w:hAnsi="GHEA Grapalat" w:cs="Sylfaen"/>
          <w:b/>
          <w:iCs/>
        </w:rPr>
        <w:t>ԱՊՁԲ</w:t>
      </w:r>
      <w:r w:rsidR="00F008E8" w:rsidRPr="00CE16DB">
        <w:rPr>
          <w:rFonts w:ascii="GHEA Grapalat" w:hAnsi="GHEA Grapalat" w:cs="Sylfaen"/>
          <w:b/>
          <w:iCs/>
          <w:lang w:val="hy-AM"/>
        </w:rPr>
        <w:t>-</w:t>
      </w:r>
      <w:r w:rsidR="00F008E8">
        <w:rPr>
          <w:rFonts w:ascii="GHEA Grapalat" w:hAnsi="GHEA Grapalat" w:cs="Sylfaen"/>
          <w:b/>
          <w:iCs/>
          <w:lang w:val="hy-AM"/>
        </w:rPr>
        <w:t>26/</w:t>
      </w:r>
      <w:r w:rsidR="00F008E8" w:rsidRPr="00F008E8">
        <w:rPr>
          <w:rFonts w:ascii="GHEA Grapalat" w:hAnsi="GHEA Grapalat" w:cs="Sylfaen"/>
          <w:b/>
          <w:iCs/>
          <w:lang w:val="af-ZA"/>
        </w:rPr>
        <w:t>09</w:t>
      </w:r>
      <w:r w:rsidR="00173B0A">
        <w:rPr>
          <w:rFonts w:ascii="GHEA Grapalat" w:hAnsi="GHEA Grapalat" w:cs="Sylfaen"/>
          <w:b/>
          <w:iCs/>
          <w:lang w:val="hy-AM"/>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9BAF75E" w:rsidR="00B2572B" w:rsidRPr="00A71D81" w:rsidRDefault="00F33E61" w:rsidP="00EF3662">
      <w:pPr>
        <w:jc w:val="both"/>
        <w:rPr>
          <w:rFonts w:ascii="GHEA Grapalat" w:hAnsi="GHEA Grapalat" w:cs="Sylfaen"/>
          <w:sz w:val="20"/>
          <w:szCs w:val="20"/>
          <w:lang w:val="es-ES"/>
        </w:rPr>
      </w:pPr>
      <w:proofErr w:type="spellStart"/>
      <w:r>
        <w:rPr>
          <w:rFonts w:ascii="GHEA Grapalat" w:hAnsi="GHEA Grapalat" w:cs="Sylfaen"/>
          <w:i/>
          <w:sz w:val="20"/>
          <w:szCs w:val="20"/>
        </w:rPr>
        <w:t>Գնանշման</w:t>
      </w:r>
      <w:proofErr w:type="spellEnd"/>
      <w:r w:rsidRPr="00F33E61">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F33E61">
        <w:rPr>
          <w:rFonts w:ascii="GHEA Grapalat" w:hAnsi="GHEA Grapalat" w:cs="Sylfaen"/>
          <w:i/>
          <w:sz w:val="20"/>
          <w:szCs w:val="20"/>
          <w:lang w:val="af-ZA"/>
        </w:rPr>
        <w:t xml:space="preserve"> </w:t>
      </w:r>
      <w:proofErr w:type="spellStart"/>
      <w:r>
        <w:rPr>
          <w:rFonts w:ascii="GHEA Grapalat" w:hAnsi="GHEA Grapalat" w:cs="Sylfaen"/>
          <w:i/>
          <w:sz w:val="20"/>
          <w:szCs w:val="20"/>
        </w:rPr>
        <w:t>ընթացակարգի</w:t>
      </w:r>
      <w:proofErr w:type="spellEnd"/>
      <w:r w:rsidRPr="00F33E61">
        <w:rPr>
          <w:rFonts w:ascii="GHEA Grapalat" w:hAnsi="GHEA Grapalat" w:cs="Sylfaen"/>
          <w:i/>
          <w:sz w:val="20"/>
          <w:szCs w:val="20"/>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8F3932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008E8" w:rsidRPr="00CE16DB">
        <w:rPr>
          <w:rFonts w:ascii="GHEA Grapalat" w:hAnsi="GHEA Grapalat" w:cs="Sylfaen"/>
          <w:b/>
          <w:iCs/>
          <w:lang w:val="hy-AM"/>
        </w:rPr>
        <w:t>ՔՖԻ-ԳՀ</w:t>
      </w:r>
      <w:r w:rsidR="00F008E8" w:rsidRPr="00BB208F">
        <w:rPr>
          <w:rFonts w:ascii="GHEA Grapalat" w:hAnsi="GHEA Grapalat" w:cs="Sylfaen"/>
          <w:b/>
          <w:iCs/>
          <w:lang w:val="hy-AM"/>
        </w:rPr>
        <w:t>ԱՊՁԲ</w:t>
      </w:r>
      <w:r w:rsidR="00F008E8" w:rsidRPr="00CE16DB">
        <w:rPr>
          <w:rFonts w:ascii="GHEA Grapalat" w:hAnsi="GHEA Grapalat" w:cs="Sylfaen"/>
          <w:b/>
          <w:iCs/>
          <w:lang w:val="hy-AM"/>
        </w:rPr>
        <w:t>-</w:t>
      </w:r>
      <w:r w:rsidR="00F008E8">
        <w:rPr>
          <w:rFonts w:ascii="GHEA Grapalat" w:hAnsi="GHEA Grapalat" w:cs="Sylfaen"/>
          <w:b/>
          <w:iCs/>
          <w:lang w:val="hy-AM"/>
        </w:rPr>
        <w:t>26/</w:t>
      </w:r>
      <w:r w:rsidR="00F008E8" w:rsidRPr="00F008E8">
        <w:rPr>
          <w:rFonts w:ascii="GHEA Grapalat" w:hAnsi="GHEA Grapalat" w:cs="Sylfaen"/>
          <w:b/>
          <w:iCs/>
          <w:lang w:val="af-ZA"/>
        </w:rPr>
        <w:t>09</w:t>
      </w:r>
      <w:r w:rsidR="00F008E8" w:rsidRPr="00F008E8">
        <w:rPr>
          <w:rFonts w:ascii="GHEA Grapalat" w:hAnsi="GHEA Grapalat" w:cs="Sylfaen"/>
          <w:b/>
          <w:iCs/>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F33E61" w:rsidRPr="00BB208F">
        <w:rPr>
          <w:rFonts w:ascii="GHEA Grapalat" w:hAnsi="GHEA Grapalat" w:cs="Sylfaen"/>
          <w:i/>
          <w:sz w:val="20"/>
          <w:szCs w:val="20"/>
          <w:lang w:val="hy-AM"/>
        </w:rPr>
        <w:t>Գնանշման</w:t>
      </w:r>
      <w:r w:rsidR="00F33E61" w:rsidRPr="00F33E61">
        <w:rPr>
          <w:rFonts w:ascii="GHEA Grapalat" w:hAnsi="GHEA Grapalat" w:cs="Sylfaen"/>
          <w:i/>
          <w:sz w:val="20"/>
          <w:szCs w:val="20"/>
          <w:lang w:val="af-ZA"/>
        </w:rPr>
        <w:t xml:space="preserve"> </w:t>
      </w:r>
      <w:r w:rsidR="00F33E61" w:rsidRPr="00BB208F">
        <w:rPr>
          <w:rFonts w:ascii="GHEA Grapalat" w:hAnsi="GHEA Grapalat" w:cs="Sylfaen"/>
          <w:i/>
          <w:sz w:val="20"/>
          <w:szCs w:val="20"/>
          <w:lang w:val="hy-AM"/>
        </w:rPr>
        <w:t>հարցման</w:t>
      </w:r>
      <w:r w:rsidR="00F33E61" w:rsidRPr="00F33E61">
        <w:rPr>
          <w:rFonts w:ascii="GHEA Grapalat" w:hAnsi="GHEA Grapalat" w:cs="Sylfaen"/>
          <w:i/>
          <w:sz w:val="20"/>
          <w:szCs w:val="20"/>
          <w:lang w:val="af-ZA"/>
        </w:rPr>
        <w:t xml:space="preserve"> </w:t>
      </w:r>
      <w:r w:rsidR="00F33E61" w:rsidRPr="00BB208F">
        <w:rPr>
          <w:rFonts w:ascii="GHEA Grapalat" w:hAnsi="GHEA Grapalat" w:cs="Sylfaen"/>
          <w:i/>
          <w:sz w:val="20"/>
          <w:szCs w:val="20"/>
          <w:lang w:val="hy-AM"/>
        </w:rPr>
        <w:t>ընթացակարգի</w:t>
      </w:r>
      <w:r w:rsidR="00F33E61" w:rsidRPr="00A71D81">
        <w:rPr>
          <w:rFonts w:ascii="GHEA Grapalat" w:hAnsi="GHEA Grapalat" w:cs="Times Armenian"/>
          <w:i/>
          <w:sz w:val="20"/>
          <w:szCs w:val="20"/>
          <w:lang w:val="af-ZA"/>
        </w:rPr>
        <w:t xml:space="preserve"> </w:t>
      </w:r>
      <w:r w:rsidR="00F33E61">
        <w:rPr>
          <w:rFonts w:ascii="GHEA Grapalat" w:hAnsi="GHEA Grapalat" w:cs="Times Armenian"/>
          <w:i/>
          <w:sz w:val="20"/>
          <w:szCs w:val="20"/>
          <w:lang w:val="af-ZA"/>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2EE2F6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F008E8" w:rsidRPr="00CE16DB">
        <w:rPr>
          <w:rFonts w:ascii="GHEA Grapalat" w:hAnsi="GHEA Grapalat" w:cs="Sylfaen"/>
          <w:b/>
          <w:iCs/>
          <w:lang w:val="hy-AM"/>
        </w:rPr>
        <w:t>ՔՖԻ-ԳՀ</w:t>
      </w:r>
      <w:r w:rsidR="00F008E8" w:rsidRPr="00F008E8">
        <w:rPr>
          <w:rFonts w:ascii="GHEA Grapalat" w:hAnsi="GHEA Grapalat" w:cs="Sylfaen"/>
          <w:b/>
          <w:iCs/>
          <w:lang w:val="hy-AM"/>
        </w:rPr>
        <w:t>ԱՊՁԲ</w:t>
      </w:r>
      <w:r w:rsidR="00F008E8" w:rsidRPr="00CE16DB">
        <w:rPr>
          <w:rFonts w:ascii="GHEA Grapalat" w:hAnsi="GHEA Grapalat" w:cs="Sylfaen"/>
          <w:b/>
          <w:iCs/>
          <w:lang w:val="hy-AM"/>
        </w:rPr>
        <w:t>-</w:t>
      </w:r>
      <w:r w:rsidR="00F008E8">
        <w:rPr>
          <w:rFonts w:ascii="GHEA Grapalat" w:hAnsi="GHEA Grapalat" w:cs="Sylfaen"/>
          <w:b/>
          <w:iCs/>
          <w:lang w:val="hy-AM"/>
        </w:rPr>
        <w:t>26/</w:t>
      </w:r>
      <w:r w:rsidR="00F008E8" w:rsidRPr="00F008E8">
        <w:rPr>
          <w:rFonts w:ascii="GHEA Grapalat" w:hAnsi="GHEA Grapalat" w:cs="Sylfaen"/>
          <w:b/>
          <w:iCs/>
          <w:lang w:val="af-ZA"/>
        </w:rPr>
        <w:t>09</w:t>
      </w:r>
      <w:r w:rsidR="00173B0A">
        <w:rPr>
          <w:rFonts w:ascii="GHEA Grapalat" w:hAnsi="GHEA Grapalat" w:cs="Sylfaen"/>
          <w:b/>
          <w:iCs/>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33E61" w:rsidRPr="00F33E61">
        <w:rPr>
          <w:rFonts w:ascii="GHEA Grapalat" w:hAnsi="GHEA Grapalat" w:cs="Arial"/>
          <w:sz w:val="20"/>
          <w:szCs w:val="20"/>
          <w:lang w:val="es-ES"/>
        </w:rPr>
        <w:t>Գնանշման</w:t>
      </w:r>
      <w:proofErr w:type="spellEnd"/>
      <w:r w:rsidR="00F33E61" w:rsidRPr="00F33E61">
        <w:rPr>
          <w:rFonts w:ascii="GHEA Grapalat" w:hAnsi="GHEA Grapalat" w:cs="Arial"/>
          <w:sz w:val="20"/>
          <w:szCs w:val="20"/>
          <w:lang w:val="es-ES"/>
        </w:rPr>
        <w:t xml:space="preserve"> </w:t>
      </w:r>
      <w:proofErr w:type="spellStart"/>
      <w:r w:rsidR="00F33E61" w:rsidRPr="00F33E61">
        <w:rPr>
          <w:rFonts w:ascii="GHEA Grapalat" w:hAnsi="GHEA Grapalat" w:cs="Arial"/>
          <w:sz w:val="20"/>
          <w:szCs w:val="20"/>
          <w:lang w:val="es-ES"/>
        </w:rPr>
        <w:t>հարցման</w:t>
      </w:r>
      <w:proofErr w:type="spellEnd"/>
      <w:r w:rsidR="00F33E61" w:rsidRPr="00F33E61">
        <w:rPr>
          <w:rFonts w:ascii="GHEA Grapalat" w:hAnsi="GHEA Grapalat" w:cs="Arial"/>
          <w:sz w:val="20"/>
          <w:szCs w:val="20"/>
          <w:lang w:val="es-ES"/>
        </w:rPr>
        <w:t xml:space="preserve"> </w:t>
      </w:r>
      <w:proofErr w:type="spellStart"/>
      <w:r w:rsidR="00F33E61" w:rsidRPr="00F33E61">
        <w:rPr>
          <w:rFonts w:ascii="GHEA Grapalat" w:hAnsi="GHEA Grapalat" w:cs="Arial"/>
          <w:sz w:val="20"/>
          <w:szCs w:val="20"/>
          <w:lang w:val="es-ES"/>
        </w:rPr>
        <w:t>ընթացակարգին</w:t>
      </w:r>
      <w:proofErr w:type="spellEnd"/>
      <w:r w:rsidR="00F33E61" w:rsidRPr="00A71D81">
        <w:rPr>
          <w:rFonts w:ascii="GHEA Grapalat" w:hAnsi="GHEA Grapalat" w:cs="Times Armenian"/>
          <w:i/>
          <w:sz w:val="20"/>
          <w:szCs w:val="20"/>
          <w:lang w:val="af-ZA"/>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B8A9219" w:rsidR="000B1088" w:rsidRPr="00A71D81" w:rsidRDefault="00F008E8"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BB208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008E8">
        <w:rPr>
          <w:rFonts w:ascii="GHEA Grapalat" w:hAnsi="GHEA Grapalat" w:cs="Sylfaen"/>
          <w:b/>
          <w:iCs/>
          <w:lang w:val="af-ZA"/>
        </w:rPr>
        <w:t>09</w:t>
      </w:r>
      <w:r w:rsidR="00173B0A">
        <w:rPr>
          <w:rFonts w:ascii="GHEA Grapalat" w:hAnsi="GHEA Grapalat" w:cs="Sylfaen"/>
          <w:b/>
          <w:iCs/>
          <w:lang w:val="hy-AM"/>
        </w:rPr>
        <w:t xml:space="preserve"> </w:t>
      </w:r>
      <w:r w:rsidR="000B1088" w:rsidRPr="00A71D81">
        <w:rPr>
          <w:rFonts w:ascii="GHEA Grapalat" w:hAnsi="GHEA Grapalat" w:cs="Sylfaen"/>
          <w:b/>
          <w:lang w:val="hy-AM"/>
        </w:rPr>
        <w:t>ծածկագրով</w:t>
      </w:r>
    </w:p>
    <w:p w14:paraId="309187BF" w14:textId="6AFEC1CB" w:rsidR="000B1088" w:rsidRPr="00F33E61" w:rsidRDefault="00F33E61" w:rsidP="000B1088">
      <w:pPr>
        <w:pStyle w:val="31"/>
        <w:spacing w:line="240" w:lineRule="auto"/>
        <w:jc w:val="right"/>
        <w:rPr>
          <w:rFonts w:ascii="GHEA Grapalat" w:hAnsi="GHEA Grapalat" w:cs="Sylfaen"/>
          <w:b/>
          <w:lang w:val="hy-AM"/>
        </w:rPr>
      </w:pPr>
      <w:r w:rsidRPr="00F33E61">
        <w:rPr>
          <w:rFonts w:ascii="GHEA Grapalat" w:hAnsi="GHEA Grapalat" w:cs="Sylfaen"/>
          <w:b/>
          <w:lang w:val="hy-AM"/>
        </w:rPr>
        <w:t xml:space="preserve">Գնանշման հարցման ընթացակարգի </w:t>
      </w:r>
      <w:r w:rsidR="000B1088" w:rsidRPr="00A71D81">
        <w:rPr>
          <w:rFonts w:ascii="GHEA Grapalat" w:hAnsi="GHEA Grapalat" w:cs="Sylfaen"/>
          <w:b/>
          <w:lang w:val="hy-AM"/>
        </w:rPr>
        <w:t>հրավերի</w:t>
      </w:r>
    </w:p>
    <w:p w14:paraId="5A11899F" w14:textId="77777777" w:rsidR="000B1088" w:rsidRPr="00F33E61" w:rsidRDefault="000B1088" w:rsidP="000B1088">
      <w:pPr>
        <w:ind w:left="-66"/>
        <w:jc w:val="center"/>
        <w:rPr>
          <w:rFonts w:ascii="GHEA Grapalat" w:hAnsi="GHEA Grapalat" w:cs="Sylfaen"/>
          <w:b/>
          <w:sz w:val="20"/>
          <w:szCs w:val="20"/>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C57C55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008E8" w:rsidRPr="00CE16DB">
        <w:rPr>
          <w:rFonts w:ascii="GHEA Grapalat" w:hAnsi="GHEA Grapalat" w:cs="Sylfaen"/>
          <w:b/>
          <w:iCs/>
          <w:lang w:val="hy-AM"/>
        </w:rPr>
        <w:t>ՔՖԻ-ԳՀ</w:t>
      </w:r>
      <w:r w:rsidR="00F008E8" w:rsidRPr="00BB208F">
        <w:rPr>
          <w:rFonts w:ascii="GHEA Grapalat" w:hAnsi="GHEA Grapalat" w:cs="Sylfaen"/>
          <w:b/>
          <w:iCs/>
          <w:lang w:val="hy-AM"/>
        </w:rPr>
        <w:t>ԱՊՁԲ</w:t>
      </w:r>
      <w:r w:rsidR="00F008E8" w:rsidRPr="00CE16DB">
        <w:rPr>
          <w:rFonts w:ascii="GHEA Grapalat" w:hAnsi="GHEA Grapalat" w:cs="Sylfaen"/>
          <w:b/>
          <w:iCs/>
          <w:lang w:val="hy-AM"/>
        </w:rPr>
        <w:t>-</w:t>
      </w:r>
      <w:r w:rsidR="00F008E8">
        <w:rPr>
          <w:rFonts w:ascii="GHEA Grapalat" w:hAnsi="GHEA Grapalat" w:cs="Sylfaen"/>
          <w:b/>
          <w:iCs/>
          <w:lang w:val="hy-AM"/>
        </w:rPr>
        <w:t>26/</w:t>
      </w:r>
      <w:r w:rsidR="00F008E8" w:rsidRPr="00F008E8">
        <w:rPr>
          <w:rFonts w:ascii="GHEA Grapalat" w:hAnsi="GHEA Grapalat" w:cs="Sylfaen"/>
          <w:b/>
          <w:iCs/>
          <w:lang w:val="af-ZA"/>
        </w:rPr>
        <w:t>09</w:t>
      </w:r>
      <w:r w:rsidR="00173B0A">
        <w:rPr>
          <w:rFonts w:ascii="GHEA Grapalat" w:hAnsi="GHEA Grapalat" w:cs="Sylfaen"/>
          <w:b/>
          <w:iCs/>
          <w:lang w:val="hy-AM"/>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4AF2F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33E61">
        <w:rPr>
          <w:rFonts w:ascii="GHEA Grapalat" w:hAnsi="GHEA Grapalat" w:cs="Sylfaen"/>
          <w:i/>
          <w:sz w:val="20"/>
          <w:szCs w:val="20"/>
        </w:rPr>
        <w:t>Գնանշման</w:t>
      </w:r>
      <w:proofErr w:type="spellEnd"/>
      <w:r w:rsidR="00F33E61" w:rsidRPr="00F33E61">
        <w:rPr>
          <w:rFonts w:ascii="GHEA Grapalat" w:hAnsi="GHEA Grapalat" w:cs="Sylfaen"/>
          <w:i/>
          <w:sz w:val="20"/>
          <w:szCs w:val="20"/>
          <w:lang w:val="af-ZA"/>
        </w:rPr>
        <w:t xml:space="preserve"> </w:t>
      </w:r>
      <w:proofErr w:type="spellStart"/>
      <w:r w:rsidR="00F33E61">
        <w:rPr>
          <w:rFonts w:ascii="GHEA Grapalat" w:hAnsi="GHEA Grapalat" w:cs="Sylfaen"/>
          <w:i/>
          <w:sz w:val="20"/>
          <w:szCs w:val="20"/>
        </w:rPr>
        <w:t>հարցման</w:t>
      </w:r>
      <w:proofErr w:type="spellEnd"/>
      <w:r w:rsidR="00F33E61" w:rsidRPr="00F33E61">
        <w:rPr>
          <w:rFonts w:ascii="GHEA Grapalat" w:hAnsi="GHEA Grapalat" w:cs="Sylfaen"/>
          <w:i/>
          <w:sz w:val="20"/>
          <w:szCs w:val="20"/>
          <w:lang w:val="af-ZA"/>
        </w:rPr>
        <w:t xml:space="preserve"> </w:t>
      </w:r>
      <w:proofErr w:type="spellStart"/>
      <w:r w:rsidR="00F33E61">
        <w:rPr>
          <w:rFonts w:ascii="GHEA Grapalat" w:hAnsi="GHEA Grapalat" w:cs="Sylfaen"/>
          <w:i/>
          <w:sz w:val="20"/>
          <w:szCs w:val="20"/>
        </w:rPr>
        <w:t>ընթացակարգի</w:t>
      </w:r>
      <w:proofErr w:type="spellEnd"/>
      <w:r w:rsidR="00F33E61" w:rsidRPr="00A71D81">
        <w:rPr>
          <w:rFonts w:ascii="GHEA Grapalat" w:hAnsi="GHEA Grapalat" w:cs="Times Armenian"/>
          <w:i/>
          <w:sz w:val="20"/>
          <w:szCs w:val="20"/>
          <w:lang w:val="af-ZA"/>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5CEC718" w:rsidR="00BF1194" w:rsidRPr="00A71D81" w:rsidRDefault="00F008E8"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BB208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008E8">
        <w:rPr>
          <w:rFonts w:ascii="GHEA Grapalat" w:hAnsi="GHEA Grapalat" w:cs="Sylfaen"/>
          <w:b/>
          <w:iCs/>
          <w:lang w:val="af-ZA"/>
        </w:rPr>
        <w:t>09</w:t>
      </w:r>
      <w:r w:rsidR="00173B0A">
        <w:rPr>
          <w:rFonts w:ascii="GHEA Grapalat" w:hAnsi="GHEA Grapalat" w:cs="Sylfaen"/>
          <w:b/>
          <w:iCs/>
          <w:lang w:val="hy-AM"/>
        </w:rPr>
        <w:t xml:space="preserve"> </w:t>
      </w:r>
      <w:r w:rsidR="00BF1194" w:rsidRPr="00A71D81">
        <w:rPr>
          <w:rFonts w:ascii="GHEA Grapalat" w:hAnsi="GHEA Grapalat" w:cs="Sylfaen"/>
          <w:b/>
          <w:lang w:val="hy-AM"/>
        </w:rPr>
        <w:t>ծածկագրով</w:t>
      </w:r>
    </w:p>
    <w:p w14:paraId="04FDDE3D" w14:textId="3052C6E1" w:rsidR="00BF1194" w:rsidRPr="00A71D81" w:rsidRDefault="00F33E61" w:rsidP="00BF1194">
      <w:pPr>
        <w:pStyle w:val="31"/>
        <w:spacing w:line="240" w:lineRule="auto"/>
        <w:jc w:val="right"/>
        <w:rPr>
          <w:rFonts w:ascii="GHEA Grapalat" w:hAnsi="GHEA Grapalat" w:cs="Arial"/>
          <w:b/>
          <w:lang w:val="hy-AM"/>
        </w:rPr>
      </w:pPr>
      <w:r w:rsidRPr="00F33E61">
        <w:rPr>
          <w:rFonts w:ascii="GHEA Grapalat" w:hAnsi="GHEA Grapalat" w:cs="Sylfaen"/>
          <w:b/>
          <w:bCs/>
          <w:i/>
          <w:lang w:val="hy-AM"/>
        </w:rPr>
        <w:t>Գնանշման</w:t>
      </w:r>
      <w:r w:rsidRPr="00F33E61">
        <w:rPr>
          <w:rFonts w:ascii="GHEA Grapalat" w:hAnsi="GHEA Grapalat" w:cs="Sylfaen"/>
          <w:b/>
          <w:bCs/>
          <w:i/>
          <w:lang w:val="af-ZA"/>
        </w:rPr>
        <w:t xml:space="preserve"> </w:t>
      </w:r>
      <w:r w:rsidRPr="00F33E61">
        <w:rPr>
          <w:rFonts w:ascii="GHEA Grapalat" w:hAnsi="GHEA Grapalat" w:cs="Sylfaen"/>
          <w:b/>
          <w:bCs/>
          <w:i/>
          <w:lang w:val="hy-AM"/>
        </w:rPr>
        <w:t>հարցման</w:t>
      </w:r>
      <w:r w:rsidRPr="00F33E61">
        <w:rPr>
          <w:rFonts w:ascii="GHEA Grapalat" w:hAnsi="GHEA Grapalat" w:cs="Sylfaen"/>
          <w:b/>
          <w:bCs/>
          <w:i/>
          <w:lang w:val="af-ZA"/>
        </w:rPr>
        <w:t xml:space="preserve"> </w:t>
      </w:r>
      <w:r w:rsidRPr="00F33E61">
        <w:rPr>
          <w:rFonts w:ascii="GHEA Grapalat" w:hAnsi="GHEA Grapalat" w:cs="Sylfaen"/>
          <w:b/>
          <w:bCs/>
          <w:i/>
          <w:lang w:val="hy-AM"/>
        </w:rPr>
        <w:t>ընթացակարգի</w:t>
      </w:r>
      <w:r w:rsidRPr="00A71D81">
        <w:rPr>
          <w:rFonts w:ascii="GHEA Grapalat" w:hAnsi="GHEA Grapalat" w:cs="Times Armenian"/>
          <w:i/>
          <w:lang w:val="af-ZA"/>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lastRenderedPageBreak/>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19D87E8" w:rsidR="00B2572B" w:rsidRPr="00A71D81" w:rsidRDefault="00F008E8"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BB208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008E8">
        <w:rPr>
          <w:rFonts w:ascii="GHEA Grapalat" w:hAnsi="GHEA Grapalat" w:cs="Sylfaen"/>
          <w:b/>
          <w:iCs/>
          <w:lang w:val="af-ZA"/>
        </w:rPr>
        <w:t>09</w:t>
      </w:r>
      <w:r w:rsidR="00173B0A">
        <w:rPr>
          <w:rFonts w:ascii="GHEA Grapalat" w:hAnsi="GHEA Grapalat" w:cs="Sylfaen"/>
          <w:b/>
          <w:iCs/>
          <w:lang w:val="hy-AM"/>
        </w:rPr>
        <w:t xml:space="preserve"> </w:t>
      </w:r>
      <w:r w:rsidR="00B2572B" w:rsidRPr="00A71D81">
        <w:rPr>
          <w:rFonts w:ascii="GHEA Grapalat" w:hAnsi="GHEA Grapalat" w:cs="Sylfaen"/>
          <w:b/>
          <w:lang w:val="hy-AM"/>
        </w:rPr>
        <w:t>ծածկագրով</w:t>
      </w:r>
    </w:p>
    <w:p w14:paraId="7DB3B88D" w14:textId="60614AED" w:rsidR="00B2572B" w:rsidRPr="00A71D81" w:rsidRDefault="00F33E61" w:rsidP="00EF3662">
      <w:pPr>
        <w:pStyle w:val="31"/>
        <w:spacing w:line="240" w:lineRule="auto"/>
        <w:jc w:val="right"/>
        <w:rPr>
          <w:rFonts w:ascii="GHEA Grapalat" w:hAnsi="GHEA Grapalat" w:cs="Arial"/>
          <w:b/>
          <w:lang w:val="hy-AM"/>
        </w:rPr>
      </w:pPr>
      <w:r w:rsidRPr="00F33E61">
        <w:rPr>
          <w:rFonts w:ascii="GHEA Grapalat" w:hAnsi="GHEA Grapalat" w:cs="Sylfaen"/>
          <w:b/>
          <w:lang w:val="hy-AM"/>
        </w:rPr>
        <w:t>Գնանշման հարցման ընթացակարգի</w:t>
      </w:r>
      <w:r w:rsidRPr="00A71D81">
        <w:rPr>
          <w:rFonts w:ascii="GHEA Grapalat" w:hAnsi="GHEA Grapalat" w:cs="Times Armenian"/>
          <w:i/>
          <w:lang w:val="af-ZA"/>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4658C3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008E8" w:rsidRPr="00CE16DB">
        <w:rPr>
          <w:rFonts w:ascii="GHEA Grapalat" w:hAnsi="GHEA Grapalat" w:cs="Sylfaen"/>
          <w:b/>
          <w:iCs/>
          <w:lang w:val="hy-AM"/>
        </w:rPr>
        <w:t>ՔՖԻ-ԳՀ</w:t>
      </w:r>
      <w:r w:rsidR="00F008E8" w:rsidRPr="00F008E8">
        <w:rPr>
          <w:rFonts w:ascii="GHEA Grapalat" w:hAnsi="GHEA Grapalat" w:cs="Sylfaen"/>
          <w:b/>
          <w:iCs/>
          <w:lang w:val="hy-AM"/>
        </w:rPr>
        <w:t>ԱՊՁԲ</w:t>
      </w:r>
      <w:r w:rsidR="00F008E8" w:rsidRPr="00CE16DB">
        <w:rPr>
          <w:rFonts w:ascii="GHEA Grapalat" w:hAnsi="GHEA Grapalat" w:cs="Sylfaen"/>
          <w:b/>
          <w:iCs/>
          <w:lang w:val="hy-AM"/>
        </w:rPr>
        <w:t>-</w:t>
      </w:r>
      <w:r w:rsidR="00F008E8">
        <w:rPr>
          <w:rFonts w:ascii="GHEA Grapalat" w:hAnsi="GHEA Grapalat" w:cs="Sylfaen"/>
          <w:b/>
          <w:iCs/>
          <w:lang w:val="hy-AM"/>
        </w:rPr>
        <w:t>26/</w:t>
      </w:r>
      <w:r w:rsidR="00F008E8" w:rsidRPr="00F008E8">
        <w:rPr>
          <w:rFonts w:ascii="GHEA Grapalat" w:hAnsi="GHEA Grapalat" w:cs="Sylfaen"/>
          <w:b/>
          <w:iCs/>
          <w:lang w:val="af-ZA"/>
        </w:rPr>
        <w:t>09</w:t>
      </w:r>
      <w:r w:rsidR="00173B0A">
        <w:rPr>
          <w:rFonts w:ascii="GHEA Grapalat" w:hAnsi="GHEA Grapalat" w:cs="Sylfaen"/>
          <w:b/>
          <w:iCs/>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33E61" w:rsidRPr="00F33E61">
        <w:rPr>
          <w:rFonts w:ascii="GHEA Grapalat" w:hAnsi="GHEA Grapalat" w:cs="Arial"/>
          <w:sz w:val="20"/>
          <w:szCs w:val="20"/>
          <w:lang w:val="es-ES"/>
        </w:rPr>
        <w:t>Գնանշման</w:t>
      </w:r>
      <w:proofErr w:type="spellEnd"/>
      <w:r w:rsidR="00F33E61" w:rsidRPr="00F33E61">
        <w:rPr>
          <w:rFonts w:ascii="GHEA Grapalat" w:hAnsi="GHEA Grapalat" w:cs="Arial"/>
          <w:sz w:val="20"/>
          <w:szCs w:val="20"/>
          <w:lang w:val="es-ES"/>
        </w:rPr>
        <w:t xml:space="preserve"> </w:t>
      </w:r>
      <w:proofErr w:type="spellStart"/>
      <w:r w:rsidR="00F33E61" w:rsidRPr="00F33E61">
        <w:rPr>
          <w:rFonts w:ascii="GHEA Grapalat" w:hAnsi="GHEA Grapalat" w:cs="Arial"/>
          <w:sz w:val="20"/>
          <w:szCs w:val="20"/>
          <w:lang w:val="es-ES"/>
        </w:rPr>
        <w:t>հարցման</w:t>
      </w:r>
      <w:proofErr w:type="spellEnd"/>
      <w:r w:rsidR="00F33E61" w:rsidRPr="00F33E61">
        <w:rPr>
          <w:rFonts w:ascii="GHEA Grapalat" w:hAnsi="GHEA Grapalat" w:cs="Arial"/>
          <w:sz w:val="20"/>
          <w:szCs w:val="20"/>
          <w:lang w:val="es-ES"/>
        </w:rPr>
        <w:t xml:space="preserve"> </w:t>
      </w:r>
      <w:proofErr w:type="spellStart"/>
      <w:r w:rsidR="00F33E61" w:rsidRPr="00F33E61">
        <w:rPr>
          <w:rFonts w:ascii="GHEA Grapalat" w:hAnsi="GHEA Grapalat" w:cs="Arial"/>
          <w:sz w:val="20"/>
          <w:szCs w:val="20"/>
          <w:lang w:val="es-ES"/>
        </w:rPr>
        <w:t>ընթացակարգի</w:t>
      </w:r>
      <w:proofErr w:type="spellEnd"/>
      <w:r w:rsidR="00F33E61" w:rsidRPr="00A71D81">
        <w:rPr>
          <w:rFonts w:ascii="GHEA Grapalat" w:hAnsi="GHEA Grapalat" w:cs="Times Armenian"/>
          <w:i/>
          <w:sz w:val="20"/>
          <w:szCs w:val="20"/>
          <w:lang w:val="af-ZA"/>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B208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B208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BB208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BB208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60A037CD" w:rsidR="00B2572B" w:rsidRPr="00F33E61" w:rsidRDefault="00F008E8" w:rsidP="000B108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008E8">
        <w:rPr>
          <w:rFonts w:ascii="GHEA Grapalat" w:hAnsi="GHEA Grapalat" w:cs="Sylfaen"/>
          <w:b/>
          <w:iCs/>
          <w:lang w:val="af-ZA"/>
        </w:rPr>
        <w:t>09</w:t>
      </w:r>
      <w:r w:rsidR="00BF72B4">
        <w:rPr>
          <w:rFonts w:ascii="GHEA Grapalat" w:hAnsi="GHEA Grapalat" w:cs="Sylfaen"/>
          <w:b/>
          <w:iCs/>
          <w:lang w:val="hy-AM"/>
        </w:rPr>
        <w:t xml:space="preserve"> </w:t>
      </w:r>
      <w:r w:rsidR="00B2572B" w:rsidRPr="00A71D81">
        <w:rPr>
          <w:rFonts w:ascii="GHEA Grapalat" w:hAnsi="GHEA Grapalat" w:cs="Sylfaen"/>
          <w:b/>
          <w:lang w:val="hy-AM"/>
        </w:rPr>
        <w:t>ծածկագրով</w:t>
      </w:r>
    </w:p>
    <w:p w14:paraId="6D4C5CA6" w14:textId="75F5AF16" w:rsidR="00B2572B" w:rsidRPr="00A71D81" w:rsidRDefault="00F33E61" w:rsidP="000B1088">
      <w:pPr>
        <w:pStyle w:val="31"/>
        <w:spacing w:line="240" w:lineRule="auto"/>
        <w:jc w:val="right"/>
        <w:rPr>
          <w:rFonts w:ascii="GHEA Grapalat" w:hAnsi="GHEA Grapalat" w:cs="Sylfaen"/>
          <w:b/>
          <w:lang w:val="hy-AM"/>
        </w:rPr>
      </w:pPr>
      <w:r w:rsidRPr="00F33E61">
        <w:rPr>
          <w:rFonts w:ascii="GHEA Grapalat" w:hAnsi="GHEA Grapalat" w:cs="Sylfaen"/>
          <w:b/>
          <w:lang w:val="hy-AM"/>
        </w:rPr>
        <w:t xml:space="preserve">Գնանշման հարցման ընթացակարգի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lastRenderedPageBreak/>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110EE4C8" w:rsidR="009C370D" w:rsidRPr="00A71D81" w:rsidRDefault="00F008E8" w:rsidP="009C370D">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BB208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008E8">
        <w:rPr>
          <w:rFonts w:ascii="GHEA Grapalat" w:hAnsi="GHEA Grapalat" w:cs="Sylfaen"/>
          <w:b/>
          <w:iCs/>
          <w:lang w:val="af-ZA"/>
        </w:rPr>
        <w:t>09</w:t>
      </w:r>
      <w:r w:rsidR="00BF72B4">
        <w:rPr>
          <w:rFonts w:ascii="GHEA Grapalat" w:hAnsi="GHEA Grapalat" w:cs="Sylfaen"/>
          <w:b/>
          <w:iCs/>
          <w:lang w:val="hy-AM"/>
        </w:rPr>
        <w:t xml:space="preserve"> </w:t>
      </w:r>
      <w:r w:rsidR="009C370D" w:rsidRPr="00A71D81">
        <w:rPr>
          <w:rFonts w:ascii="GHEA Grapalat" w:hAnsi="GHEA Grapalat" w:cs="Sylfaen"/>
          <w:b/>
          <w:lang w:val="hy-AM"/>
        </w:rPr>
        <w:t>ծածկագրով</w:t>
      </w:r>
    </w:p>
    <w:p w14:paraId="629F7902" w14:textId="7E4BE91B" w:rsidR="009C370D" w:rsidRPr="00A71D81" w:rsidRDefault="00F33E61" w:rsidP="009C370D">
      <w:pPr>
        <w:pStyle w:val="31"/>
        <w:spacing w:line="240" w:lineRule="auto"/>
        <w:jc w:val="right"/>
        <w:rPr>
          <w:rFonts w:ascii="GHEA Grapalat" w:hAnsi="GHEA Grapalat" w:cs="Sylfaen"/>
          <w:b/>
          <w:lang w:val="hy-AM"/>
        </w:rPr>
      </w:pPr>
      <w:r w:rsidRPr="00F33E61">
        <w:rPr>
          <w:rFonts w:ascii="GHEA Grapalat" w:hAnsi="GHEA Grapalat" w:cs="Sylfaen"/>
          <w:b/>
          <w:lang w:val="hy-AM"/>
        </w:rPr>
        <w:t>Գնանշման հարցման ընթացակարգի</w:t>
      </w:r>
      <w:r w:rsidRPr="00A71D81">
        <w:rPr>
          <w:rFonts w:ascii="GHEA Grapalat" w:hAnsi="GHEA Grapalat" w:cs="Times Armenian"/>
          <w:i/>
          <w:lang w:val="af-ZA"/>
        </w:rPr>
        <w:t xml:space="preserve"> </w:t>
      </w:r>
      <w:r>
        <w:rPr>
          <w:rFonts w:ascii="GHEA Grapalat" w:hAnsi="GHEA Grapalat" w:cs="Times Armenian"/>
          <w:i/>
          <w:lang w:val="af-ZA"/>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22052286"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005B5123" w:rsidRPr="005B5123">
        <w:rPr>
          <w:rFonts w:ascii="GHEA Grapalat" w:hAnsi="GHEA Grapalat" w:cs="Sylfaen"/>
          <w:b/>
          <w:sz w:val="20"/>
          <w:szCs w:val="20"/>
          <w:u w:val="single"/>
          <w:lang w:val="hy-AM"/>
        </w:rPr>
        <w:t>900018005471</w:t>
      </w:r>
      <w:r w:rsidR="005B5123" w:rsidRPr="005B5123">
        <w:rPr>
          <w:rFonts w:ascii="GHEA Grapalat" w:hAnsi="GHEA Grapalat" w:cs="Sylfaen"/>
          <w:b/>
          <w:sz w:val="20"/>
          <w:szCs w:val="20"/>
          <w:lang w:val="hy-AM"/>
        </w:rPr>
        <w:t xml:space="preserve">  </w:t>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16899370"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E50C85">
        <w:fldChar w:fldCharType="begin"/>
      </w:r>
      <w:r w:rsidR="00E50C85" w:rsidRPr="00173B0A">
        <w:rPr>
          <w:lang w:val="hy-AM"/>
        </w:rPr>
        <w:instrText xml:space="preserve"> HYPERLINK "http://www.procurement.am" </w:instrText>
      </w:r>
      <w:r w:rsidR="00E50C85">
        <w:fldChar w:fldCharType="separate"/>
      </w:r>
      <w:r w:rsidRPr="00A71D81">
        <w:rPr>
          <w:rStyle w:val="a9"/>
          <w:rFonts w:ascii="GHEA Grapalat" w:hAnsi="GHEA Grapalat"/>
          <w:sz w:val="20"/>
          <w:szCs w:val="20"/>
          <w:lang w:val="hy-AM"/>
        </w:rPr>
        <w:t>www.procurement.am</w:t>
      </w:r>
      <w:r w:rsidR="00E50C85">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C653452" w14:textId="77777777" w:rsidR="005B5123" w:rsidRDefault="00AE74A0" w:rsidP="00AE74A0">
      <w:pPr>
        <w:pStyle w:val="31"/>
        <w:spacing w:line="240" w:lineRule="auto"/>
        <w:ind w:firstLine="0"/>
        <w:rPr>
          <w:rFonts w:ascii="GHEA Grapalat" w:hAnsi="GHEA Grapalat"/>
          <w:b/>
          <w:lang w:val="hy-AM"/>
        </w:rPr>
      </w:pPr>
      <w:r>
        <w:rPr>
          <w:rFonts w:ascii="GHEA Grapalat" w:hAnsi="GHEA Grapalat"/>
          <w:b/>
          <w:lang w:val="hy-AM"/>
        </w:rPr>
        <w:t xml:space="preserve">                                                                                                                                              </w:t>
      </w:r>
    </w:p>
    <w:p w14:paraId="3EFEC9E4" w14:textId="77777777" w:rsidR="005B5123" w:rsidRDefault="005B5123" w:rsidP="00AE74A0">
      <w:pPr>
        <w:pStyle w:val="31"/>
        <w:spacing w:line="240" w:lineRule="auto"/>
        <w:ind w:firstLine="0"/>
        <w:rPr>
          <w:rFonts w:ascii="GHEA Grapalat" w:hAnsi="GHEA Grapalat"/>
          <w:b/>
          <w:lang w:val="hy-AM"/>
        </w:rPr>
      </w:pPr>
    </w:p>
    <w:p w14:paraId="7D29D7F4" w14:textId="77777777" w:rsidR="005B5123" w:rsidRDefault="005B5123" w:rsidP="00AE74A0">
      <w:pPr>
        <w:pStyle w:val="31"/>
        <w:spacing w:line="240" w:lineRule="auto"/>
        <w:ind w:firstLine="0"/>
        <w:rPr>
          <w:rFonts w:ascii="GHEA Grapalat" w:hAnsi="GHEA Grapalat"/>
          <w:b/>
          <w:lang w:val="hy-AM"/>
        </w:rPr>
      </w:pPr>
    </w:p>
    <w:p w14:paraId="69E1321D" w14:textId="77777777" w:rsidR="005B5123" w:rsidRDefault="005B5123" w:rsidP="00AE74A0">
      <w:pPr>
        <w:pStyle w:val="31"/>
        <w:spacing w:line="240" w:lineRule="auto"/>
        <w:ind w:firstLine="0"/>
        <w:rPr>
          <w:rFonts w:ascii="GHEA Grapalat" w:hAnsi="GHEA Grapalat"/>
          <w:b/>
          <w:lang w:val="hy-AM"/>
        </w:rPr>
      </w:pPr>
    </w:p>
    <w:p w14:paraId="32242228" w14:textId="77777777" w:rsidR="005B5123" w:rsidRDefault="005B5123" w:rsidP="00AE74A0">
      <w:pPr>
        <w:pStyle w:val="31"/>
        <w:spacing w:line="240" w:lineRule="auto"/>
        <w:ind w:firstLine="0"/>
        <w:rPr>
          <w:rFonts w:ascii="GHEA Grapalat" w:hAnsi="GHEA Grapalat"/>
          <w:b/>
          <w:lang w:val="hy-AM"/>
        </w:rPr>
      </w:pPr>
    </w:p>
    <w:p w14:paraId="250688FF" w14:textId="77777777" w:rsidR="005B5123" w:rsidRDefault="005B5123" w:rsidP="00AE74A0">
      <w:pPr>
        <w:pStyle w:val="31"/>
        <w:spacing w:line="240" w:lineRule="auto"/>
        <w:ind w:firstLine="0"/>
        <w:rPr>
          <w:rFonts w:ascii="GHEA Grapalat" w:hAnsi="GHEA Grapalat"/>
          <w:b/>
          <w:lang w:val="hy-AM"/>
        </w:rPr>
      </w:pPr>
    </w:p>
    <w:p w14:paraId="6D4FB518" w14:textId="77777777" w:rsidR="005B5123" w:rsidRDefault="005B5123" w:rsidP="00AE74A0">
      <w:pPr>
        <w:pStyle w:val="31"/>
        <w:spacing w:line="240" w:lineRule="auto"/>
        <w:ind w:firstLine="0"/>
        <w:rPr>
          <w:rFonts w:ascii="GHEA Grapalat" w:hAnsi="GHEA Grapalat"/>
          <w:b/>
          <w:lang w:val="hy-AM"/>
        </w:rPr>
      </w:pPr>
    </w:p>
    <w:p w14:paraId="1B7F6132" w14:textId="77777777" w:rsidR="005B5123" w:rsidRDefault="005B5123" w:rsidP="00AE74A0">
      <w:pPr>
        <w:pStyle w:val="31"/>
        <w:spacing w:line="240" w:lineRule="auto"/>
        <w:ind w:firstLine="0"/>
        <w:rPr>
          <w:rFonts w:ascii="GHEA Grapalat" w:hAnsi="GHEA Grapalat"/>
          <w:b/>
          <w:lang w:val="hy-AM"/>
        </w:rPr>
      </w:pPr>
    </w:p>
    <w:p w14:paraId="717B3A15" w14:textId="77777777" w:rsidR="005B5123" w:rsidRDefault="005B5123" w:rsidP="00AE74A0">
      <w:pPr>
        <w:pStyle w:val="31"/>
        <w:spacing w:line="240" w:lineRule="auto"/>
        <w:ind w:firstLine="0"/>
        <w:rPr>
          <w:rFonts w:ascii="GHEA Grapalat" w:hAnsi="GHEA Grapalat"/>
          <w:b/>
          <w:lang w:val="hy-AM"/>
        </w:rPr>
      </w:pPr>
    </w:p>
    <w:p w14:paraId="2F3A622B" w14:textId="77777777" w:rsidR="005B5123" w:rsidRDefault="005B5123" w:rsidP="00AE74A0">
      <w:pPr>
        <w:pStyle w:val="31"/>
        <w:spacing w:line="240" w:lineRule="auto"/>
        <w:ind w:firstLine="0"/>
        <w:rPr>
          <w:rFonts w:ascii="GHEA Grapalat" w:hAnsi="GHEA Grapalat"/>
          <w:b/>
          <w:lang w:val="hy-AM"/>
        </w:rPr>
      </w:pPr>
    </w:p>
    <w:p w14:paraId="1A2EE028" w14:textId="77777777" w:rsidR="005B5123" w:rsidRDefault="005B5123" w:rsidP="00AE74A0">
      <w:pPr>
        <w:pStyle w:val="31"/>
        <w:spacing w:line="240" w:lineRule="auto"/>
        <w:ind w:firstLine="0"/>
        <w:rPr>
          <w:rFonts w:ascii="GHEA Grapalat" w:hAnsi="GHEA Grapalat"/>
          <w:b/>
          <w:lang w:val="hy-AM"/>
        </w:rPr>
      </w:pPr>
    </w:p>
    <w:p w14:paraId="022F5FDE" w14:textId="77777777" w:rsidR="005B5123" w:rsidRDefault="005B5123" w:rsidP="00AE74A0">
      <w:pPr>
        <w:pStyle w:val="31"/>
        <w:spacing w:line="240" w:lineRule="auto"/>
        <w:ind w:firstLine="0"/>
        <w:rPr>
          <w:rFonts w:ascii="GHEA Grapalat" w:hAnsi="GHEA Grapalat"/>
          <w:b/>
          <w:lang w:val="hy-AM"/>
        </w:rPr>
      </w:pPr>
    </w:p>
    <w:p w14:paraId="5E53D306" w14:textId="77777777" w:rsidR="005B5123" w:rsidRDefault="005B5123" w:rsidP="00AE74A0">
      <w:pPr>
        <w:pStyle w:val="31"/>
        <w:spacing w:line="240" w:lineRule="auto"/>
        <w:ind w:firstLine="0"/>
        <w:rPr>
          <w:rFonts w:ascii="GHEA Grapalat" w:hAnsi="GHEA Grapalat"/>
          <w:b/>
          <w:lang w:val="hy-AM"/>
        </w:rPr>
      </w:pPr>
    </w:p>
    <w:p w14:paraId="5A26B0D9" w14:textId="77777777" w:rsidR="005B5123" w:rsidRDefault="005B5123" w:rsidP="00AE74A0">
      <w:pPr>
        <w:pStyle w:val="31"/>
        <w:spacing w:line="240" w:lineRule="auto"/>
        <w:ind w:firstLine="0"/>
        <w:rPr>
          <w:rFonts w:ascii="GHEA Grapalat" w:hAnsi="GHEA Grapalat"/>
          <w:b/>
          <w:lang w:val="hy-AM"/>
        </w:rPr>
      </w:pPr>
    </w:p>
    <w:p w14:paraId="60BD58F2" w14:textId="77777777" w:rsidR="005B5123" w:rsidRDefault="005B5123" w:rsidP="00AE74A0">
      <w:pPr>
        <w:pStyle w:val="31"/>
        <w:spacing w:line="240" w:lineRule="auto"/>
        <w:ind w:firstLine="0"/>
        <w:rPr>
          <w:rFonts w:ascii="GHEA Grapalat" w:hAnsi="GHEA Grapalat"/>
          <w:b/>
          <w:lang w:val="hy-AM"/>
        </w:rPr>
      </w:pPr>
    </w:p>
    <w:p w14:paraId="2F138637" w14:textId="77777777" w:rsidR="005B5123" w:rsidRDefault="005B5123" w:rsidP="00AE74A0">
      <w:pPr>
        <w:pStyle w:val="31"/>
        <w:spacing w:line="240" w:lineRule="auto"/>
        <w:ind w:firstLine="0"/>
        <w:rPr>
          <w:rFonts w:ascii="GHEA Grapalat" w:hAnsi="GHEA Grapalat"/>
          <w:b/>
          <w:lang w:val="hy-AM"/>
        </w:rPr>
      </w:pPr>
    </w:p>
    <w:p w14:paraId="6B14F6E5" w14:textId="77777777" w:rsidR="005B5123" w:rsidRDefault="005B5123" w:rsidP="00AE74A0">
      <w:pPr>
        <w:pStyle w:val="31"/>
        <w:spacing w:line="240" w:lineRule="auto"/>
        <w:ind w:firstLine="0"/>
        <w:rPr>
          <w:rFonts w:ascii="GHEA Grapalat" w:hAnsi="GHEA Grapalat"/>
          <w:b/>
          <w:lang w:val="hy-AM"/>
        </w:rPr>
      </w:pPr>
    </w:p>
    <w:p w14:paraId="13BF7CFB" w14:textId="77777777" w:rsidR="005B5123" w:rsidRDefault="005B5123" w:rsidP="00AE74A0">
      <w:pPr>
        <w:pStyle w:val="31"/>
        <w:spacing w:line="240" w:lineRule="auto"/>
        <w:ind w:firstLine="0"/>
        <w:rPr>
          <w:rFonts w:ascii="GHEA Grapalat" w:hAnsi="GHEA Grapalat"/>
          <w:b/>
          <w:lang w:val="hy-AM"/>
        </w:rPr>
      </w:pPr>
    </w:p>
    <w:p w14:paraId="5BE34684" w14:textId="77777777" w:rsidR="005B5123" w:rsidRDefault="005B5123" w:rsidP="00AE74A0">
      <w:pPr>
        <w:pStyle w:val="31"/>
        <w:spacing w:line="240" w:lineRule="auto"/>
        <w:ind w:firstLine="0"/>
        <w:rPr>
          <w:rFonts w:ascii="GHEA Grapalat" w:hAnsi="GHEA Grapalat"/>
          <w:b/>
          <w:lang w:val="hy-AM"/>
        </w:rPr>
      </w:pPr>
    </w:p>
    <w:p w14:paraId="7BC3259C" w14:textId="77777777" w:rsidR="005B5123" w:rsidRDefault="005B5123" w:rsidP="00AE74A0">
      <w:pPr>
        <w:pStyle w:val="31"/>
        <w:spacing w:line="240" w:lineRule="auto"/>
        <w:ind w:firstLine="0"/>
        <w:rPr>
          <w:rFonts w:ascii="GHEA Grapalat" w:hAnsi="GHEA Grapalat"/>
          <w:b/>
          <w:lang w:val="hy-AM"/>
        </w:rPr>
      </w:pPr>
    </w:p>
    <w:p w14:paraId="33E9D5AF" w14:textId="77777777" w:rsidR="005B5123" w:rsidRDefault="005B5123" w:rsidP="00AE74A0">
      <w:pPr>
        <w:pStyle w:val="31"/>
        <w:spacing w:line="240" w:lineRule="auto"/>
        <w:ind w:firstLine="0"/>
        <w:rPr>
          <w:rFonts w:ascii="GHEA Grapalat" w:hAnsi="GHEA Grapalat"/>
          <w:b/>
          <w:lang w:val="hy-AM"/>
        </w:rPr>
      </w:pPr>
    </w:p>
    <w:p w14:paraId="10A729F9" w14:textId="77777777" w:rsidR="005B5123" w:rsidRDefault="005B5123" w:rsidP="00AE74A0">
      <w:pPr>
        <w:pStyle w:val="31"/>
        <w:spacing w:line="240" w:lineRule="auto"/>
        <w:ind w:firstLine="0"/>
        <w:rPr>
          <w:rFonts w:ascii="GHEA Grapalat" w:hAnsi="GHEA Grapalat"/>
          <w:b/>
          <w:lang w:val="hy-AM"/>
        </w:rPr>
      </w:pPr>
    </w:p>
    <w:p w14:paraId="7E4EB39A" w14:textId="77777777" w:rsidR="005B5123" w:rsidRDefault="005B5123" w:rsidP="00AE74A0">
      <w:pPr>
        <w:pStyle w:val="31"/>
        <w:spacing w:line="240" w:lineRule="auto"/>
        <w:ind w:firstLine="0"/>
        <w:rPr>
          <w:rFonts w:ascii="GHEA Grapalat" w:hAnsi="GHEA Grapalat"/>
          <w:b/>
          <w:lang w:val="hy-AM"/>
        </w:rPr>
      </w:pPr>
    </w:p>
    <w:p w14:paraId="24F4D41B" w14:textId="77777777" w:rsidR="005B5123" w:rsidRDefault="005B5123" w:rsidP="00AE74A0">
      <w:pPr>
        <w:pStyle w:val="31"/>
        <w:spacing w:line="240" w:lineRule="auto"/>
        <w:ind w:firstLine="0"/>
        <w:rPr>
          <w:rFonts w:ascii="GHEA Grapalat" w:hAnsi="GHEA Grapalat"/>
          <w:b/>
          <w:lang w:val="hy-AM"/>
        </w:rPr>
      </w:pPr>
    </w:p>
    <w:p w14:paraId="5FE91ACC" w14:textId="77777777" w:rsidR="005B5123" w:rsidRDefault="005B5123" w:rsidP="00AE74A0">
      <w:pPr>
        <w:pStyle w:val="31"/>
        <w:spacing w:line="240" w:lineRule="auto"/>
        <w:ind w:firstLine="0"/>
        <w:rPr>
          <w:rFonts w:ascii="GHEA Grapalat" w:hAnsi="GHEA Grapalat"/>
          <w:b/>
          <w:lang w:val="hy-AM"/>
        </w:rPr>
      </w:pPr>
    </w:p>
    <w:p w14:paraId="3C57B3AD" w14:textId="77777777" w:rsidR="005B5123" w:rsidRDefault="005B5123" w:rsidP="00AE74A0">
      <w:pPr>
        <w:pStyle w:val="31"/>
        <w:spacing w:line="240" w:lineRule="auto"/>
        <w:ind w:firstLine="0"/>
        <w:rPr>
          <w:rFonts w:ascii="GHEA Grapalat" w:hAnsi="GHEA Grapalat"/>
          <w:b/>
          <w:lang w:val="hy-AM"/>
        </w:rPr>
      </w:pPr>
    </w:p>
    <w:p w14:paraId="66FCC699" w14:textId="77777777" w:rsidR="005B5123" w:rsidRDefault="005B5123" w:rsidP="00AE74A0">
      <w:pPr>
        <w:pStyle w:val="31"/>
        <w:spacing w:line="240" w:lineRule="auto"/>
        <w:ind w:firstLine="0"/>
        <w:rPr>
          <w:rFonts w:ascii="GHEA Grapalat" w:hAnsi="GHEA Grapalat"/>
          <w:b/>
          <w:lang w:val="hy-AM"/>
        </w:rPr>
      </w:pPr>
    </w:p>
    <w:p w14:paraId="7F147652" w14:textId="77777777" w:rsidR="005B5123" w:rsidRDefault="005B5123" w:rsidP="00AE74A0">
      <w:pPr>
        <w:pStyle w:val="31"/>
        <w:spacing w:line="240" w:lineRule="auto"/>
        <w:ind w:firstLine="0"/>
        <w:rPr>
          <w:rFonts w:ascii="GHEA Grapalat" w:hAnsi="GHEA Grapalat"/>
          <w:b/>
          <w:lang w:val="hy-AM"/>
        </w:rPr>
      </w:pPr>
    </w:p>
    <w:p w14:paraId="1F2DBB32" w14:textId="77777777" w:rsidR="005B5123" w:rsidRDefault="005B5123" w:rsidP="00AE74A0">
      <w:pPr>
        <w:pStyle w:val="31"/>
        <w:spacing w:line="240" w:lineRule="auto"/>
        <w:ind w:firstLine="0"/>
        <w:rPr>
          <w:rFonts w:ascii="GHEA Grapalat" w:hAnsi="GHEA Grapalat"/>
          <w:b/>
          <w:lang w:val="hy-AM"/>
        </w:rPr>
      </w:pPr>
    </w:p>
    <w:p w14:paraId="3411213E" w14:textId="77777777" w:rsidR="005B5123" w:rsidRDefault="005B5123" w:rsidP="00AE74A0">
      <w:pPr>
        <w:pStyle w:val="31"/>
        <w:spacing w:line="240" w:lineRule="auto"/>
        <w:ind w:firstLine="0"/>
        <w:rPr>
          <w:rFonts w:ascii="GHEA Grapalat" w:hAnsi="GHEA Grapalat"/>
          <w:b/>
          <w:lang w:val="hy-AM"/>
        </w:rPr>
      </w:pPr>
    </w:p>
    <w:p w14:paraId="5F56B516" w14:textId="77777777" w:rsidR="005B5123" w:rsidRDefault="005B5123" w:rsidP="00AE74A0">
      <w:pPr>
        <w:pStyle w:val="31"/>
        <w:spacing w:line="240" w:lineRule="auto"/>
        <w:ind w:firstLine="0"/>
        <w:rPr>
          <w:rFonts w:ascii="GHEA Grapalat" w:hAnsi="GHEA Grapalat"/>
          <w:b/>
          <w:lang w:val="hy-AM"/>
        </w:rPr>
      </w:pPr>
    </w:p>
    <w:p w14:paraId="1C6675D0" w14:textId="77777777" w:rsidR="005B5123" w:rsidRDefault="005B5123" w:rsidP="00AE74A0">
      <w:pPr>
        <w:pStyle w:val="31"/>
        <w:spacing w:line="240" w:lineRule="auto"/>
        <w:ind w:firstLine="0"/>
        <w:rPr>
          <w:rFonts w:ascii="GHEA Grapalat" w:hAnsi="GHEA Grapalat"/>
          <w:b/>
          <w:lang w:val="hy-AM"/>
        </w:rPr>
      </w:pPr>
    </w:p>
    <w:p w14:paraId="383BD932" w14:textId="77777777" w:rsidR="005B5123" w:rsidRDefault="005B5123" w:rsidP="00AE74A0">
      <w:pPr>
        <w:pStyle w:val="31"/>
        <w:spacing w:line="240" w:lineRule="auto"/>
        <w:ind w:firstLine="0"/>
        <w:rPr>
          <w:rFonts w:ascii="GHEA Grapalat" w:hAnsi="GHEA Grapalat"/>
          <w:b/>
          <w:lang w:val="hy-AM"/>
        </w:rPr>
      </w:pPr>
    </w:p>
    <w:p w14:paraId="310FCF6E" w14:textId="77777777" w:rsidR="005B5123" w:rsidRDefault="005B5123" w:rsidP="00AE74A0">
      <w:pPr>
        <w:pStyle w:val="31"/>
        <w:spacing w:line="240" w:lineRule="auto"/>
        <w:ind w:firstLine="0"/>
        <w:rPr>
          <w:rFonts w:ascii="GHEA Grapalat" w:hAnsi="GHEA Grapalat"/>
          <w:b/>
          <w:lang w:val="hy-AM"/>
        </w:rPr>
      </w:pPr>
    </w:p>
    <w:p w14:paraId="6D4724D6" w14:textId="77777777" w:rsidR="005B5123" w:rsidRDefault="005B5123" w:rsidP="00AE74A0">
      <w:pPr>
        <w:pStyle w:val="31"/>
        <w:spacing w:line="240" w:lineRule="auto"/>
        <w:ind w:firstLine="0"/>
        <w:rPr>
          <w:rFonts w:ascii="GHEA Grapalat" w:hAnsi="GHEA Grapalat"/>
          <w:b/>
          <w:lang w:val="hy-AM"/>
        </w:rPr>
      </w:pPr>
    </w:p>
    <w:p w14:paraId="5A154031" w14:textId="77777777" w:rsidR="005B5123" w:rsidRDefault="005B5123" w:rsidP="00AE74A0">
      <w:pPr>
        <w:pStyle w:val="31"/>
        <w:spacing w:line="240" w:lineRule="auto"/>
        <w:ind w:firstLine="0"/>
        <w:rPr>
          <w:rFonts w:ascii="GHEA Grapalat" w:hAnsi="GHEA Grapalat"/>
          <w:b/>
          <w:lang w:val="hy-AM"/>
        </w:rPr>
      </w:pPr>
    </w:p>
    <w:p w14:paraId="20481D5C" w14:textId="77777777" w:rsidR="005B5123" w:rsidRDefault="005B5123" w:rsidP="00AE74A0">
      <w:pPr>
        <w:pStyle w:val="31"/>
        <w:spacing w:line="240" w:lineRule="auto"/>
        <w:ind w:firstLine="0"/>
        <w:rPr>
          <w:rFonts w:ascii="GHEA Grapalat" w:hAnsi="GHEA Grapalat"/>
          <w:b/>
          <w:lang w:val="hy-AM"/>
        </w:rPr>
      </w:pPr>
    </w:p>
    <w:p w14:paraId="1B8E969C" w14:textId="77777777" w:rsidR="005B5123" w:rsidRDefault="005B5123" w:rsidP="00AE74A0">
      <w:pPr>
        <w:pStyle w:val="31"/>
        <w:spacing w:line="240" w:lineRule="auto"/>
        <w:ind w:firstLine="0"/>
        <w:rPr>
          <w:rFonts w:ascii="GHEA Grapalat" w:hAnsi="GHEA Grapalat"/>
          <w:b/>
          <w:lang w:val="hy-AM"/>
        </w:rPr>
      </w:pPr>
    </w:p>
    <w:p w14:paraId="23BACEC6" w14:textId="77777777" w:rsidR="005B5123" w:rsidRDefault="005B5123" w:rsidP="00AE74A0">
      <w:pPr>
        <w:pStyle w:val="31"/>
        <w:spacing w:line="240" w:lineRule="auto"/>
        <w:ind w:firstLine="0"/>
        <w:rPr>
          <w:rFonts w:ascii="GHEA Grapalat" w:hAnsi="GHEA Grapalat"/>
          <w:b/>
          <w:lang w:val="hy-AM"/>
        </w:rPr>
      </w:pPr>
    </w:p>
    <w:p w14:paraId="6DB8A450" w14:textId="77777777" w:rsidR="005B5123" w:rsidRDefault="005B5123" w:rsidP="00AE74A0">
      <w:pPr>
        <w:pStyle w:val="31"/>
        <w:spacing w:line="240" w:lineRule="auto"/>
        <w:ind w:firstLine="0"/>
        <w:rPr>
          <w:rFonts w:ascii="GHEA Grapalat" w:hAnsi="GHEA Grapalat"/>
          <w:b/>
          <w:lang w:val="hy-AM"/>
        </w:rPr>
      </w:pPr>
    </w:p>
    <w:p w14:paraId="79308D31" w14:textId="77777777" w:rsidR="005B5123" w:rsidRDefault="005B5123" w:rsidP="00AE74A0">
      <w:pPr>
        <w:pStyle w:val="31"/>
        <w:spacing w:line="240" w:lineRule="auto"/>
        <w:ind w:firstLine="0"/>
        <w:rPr>
          <w:rFonts w:ascii="GHEA Grapalat" w:hAnsi="GHEA Grapalat"/>
          <w:b/>
          <w:lang w:val="hy-AM"/>
        </w:rPr>
      </w:pPr>
    </w:p>
    <w:p w14:paraId="28038D2F" w14:textId="77777777" w:rsidR="005B5123" w:rsidRDefault="005B5123" w:rsidP="00AE74A0">
      <w:pPr>
        <w:pStyle w:val="31"/>
        <w:spacing w:line="240" w:lineRule="auto"/>
        <w:ind w:firstLine="0"/>
        <w:rPr>
          <w:rFonts w:ascii="GHEA Grapalat" w:hAnsi="GHEA Grapalat"/>
          <w:b/>
          <w:lang w:val="hy-AM"/>
        </w:rPr>
      </w:pPr>
    </w:p>
    <w:p w14:paraId="20BD1BD9" w14:textId="77777777" w:rsidR="005B5123" w:rsidRDefault="005B5123" w:rsidP="00AE74A0">
      <w:pPr>
        <w:pStyle w:val="31"/>
        <w:spacing w:line="240" w:lineRule="auto"/>
        <w:ind w:firstLine="0"/>
        <w:rPr>
          <w:rFonts w:ascii="GHEA Grapalat" w:hAnsi="GHEA Grapalat"/>
          <w:b/>
          <w:lang w:val="hy-AM"/>
        </w:rPr>
      </w:pPr>
    </w:p>
    <w:p w14:paraId="29A377D4" w14:textId="77777777" w:rsidR="005B5123" w:rsidRDefault="005B5123" w:rsidP="00AE74A0">
      <w:pPr>
        <w:pStyle w:val="31"/>
        <w:spacing w:line="240" w:lineRule="auto"/>
        <w:ind w:firstLine="0"/>
        <w:rPr>
          <w:rFonts w:ascii="GHEA Grapalat" w:hAnsi="GHEA Grapalat"/>
          <w:b/>
          <w:lang w:val="hy-AM"/>
        </w:rPr>
      </w:pPr>
    </w:p>
    <w:p w14:paraId="3DE8D355" w14:textId="77777777" w:rsidR="005B5123" w:rsidRDefault="005B5123" w:rsidP="00AE74A0">
      <w:pPr>
        <w:pStyle w:val="31"/>
        <w:spacing w:line="240" w:lineRule="auto"/>
        <w:ind w:firstLine="0"/>
        <w:rPr>
          <w:rFonts w:ascii="GHEA Grapalat" w:hAnsi="GHEA Grapalat"/>
          <w:b/>
          <w:lang w:val="hy-AM"/>
        </w:rPr>
      </w:pPr>
    </w:p>
    <w:p w14:paraId="2CC54816" w14:textId="77777777" w:rsidR="005B5123" w:rsidRDefault="005B5123" w:rsidP="00AE74A0">
      <w:pPr>
        <w:pStyle w:val="31"/>
        <w:spacing w:line="240" w:lineRule="auto"/>
        <w:ind w:firstLine="0"/>
        <w:rPr>
          <w:rFonts w:ascii="GHEA Grapalat" w:hAnsi="GHEA Grapalat"/>
          <w:b/>
          <w:lang w:val="hy-AM"/>
        </w:rPr>
      </w:pPr>
    </w:p>
    <w:p w14:paraId="579358B5" w14:textId="77777777" w:rsidR="005B5123" w:rsidRDefault="005B5123" w:rsidP="00AE74A0">
      <w:pPr>
        <w:pStyle w:val="31"/>
        <w:spacing w:line="240" w:lineRule="auto"/>
        <w:ind w:firstLine="0"/>
        <w:rPr>
          <w:rFonts w:ascii="GHEA Grapalat" w:hAnsi="GHEA Grapalat"/>
          <w:b/>
          <w:lang w:val="hy-AM"/>
        </w:rPr>
      </w:pPr>
    </w:p>
    <w:p w14:paraId="1EBF326C" w14:textId="77777777" w:rsidR="005B5123" w:rsidRDefault="005B5123" w:rsidP="00AE74A0">
      <w:pPr>
        <w:pStyle w:val="31"/>
        <w:spacing w:line="240" w:lineRule="auto"/>
        <w:ind w:firstLine="0"/>
        <w:rPr>
          <w:rFonts w:ascii="GHEA Grapalat" w:hAnsi="GHEA Grapalat"/>
          <w:b/>
          <w:lang w:val="hy-AM"/>
        </w:rPr>
      </w:pPr>
    </w:p>
    <w:p w14:paraId="59936445" w14:textId="77777777" w:rsidR="005B5123" w:rsidRDefault="005B5123" w:rsidP="00AE74A0">
      <w:pPr>
        <w:pStyle w:val="31"/>
        <w:spacing w:line="240" w:lineRule="auto"/>
        <w:ind w:firstLine="0"/>
        <w:rPr>
          <w:rFonts w:ascii="GHEA Grapalat" w:hAnsi="GHEA Grapalat"/>
          <w:b/>
          <w:lang w:val="hy-AM"/>
        </w:rPr>
      </w:pPr>
    </w:p>
    <w:p w14:paraId="25D9437D" w14:textId="77777777" w:rsidR="005B5123" w:rsidRDefault="005B5123" w:rsidP="00AE74A0">
      <w:pPr>
        <w:pStyle w:val="31"/>
        <w:spacing w:line="240" w:lineRule="auto"/>
        <w:ind w:firstLine="0"/>
        <w:rPr>
          <w:rFonts w:ascii="GHEA Grapalat" w:hAnsi="GHEA Grapalat"/>
          <w:b/>
          <w:lang w:val="hy-AM"/>
        </w:rPr>
      </w:pPr>
    </w:p>
    <w:p w14:paraId="3E86BE45" w14:textId="77777777" w:rsidR="005B5123" w:rsidRDefault="005B5123" w:rsidP="00AE74A0">
      <w:pPr>
        <w:pStyle w:val="31"/>
        <w:spacing w:line="240" w:lineRule="auto"/>
        <w:ind w:firstLine="0"/>
        <w:rPr>
          <w:rFonts w:ascii="GHEA Grapalat" w:hAnsi="GHEA Grapalat"/>
          <w:b/>
          <w:lang w:val="hy-AM"/>
        </w:rPr>
      </w:pPr>
    </w:p>
    <w:p w14:paraId="380C711C" w14:textId="77777777" w:rsidR="005B5123" w:rsidRDefault="005B5123" w:rsidP="00AE74A0">
      <w:pPr>
        <w:pStyle w:val="31"/>
        <w:spacing w:line="240" w:lineRule="auto"/>
        <w:ind w:firstLine="0"/>
        <w:rPr>
          <w:rFonts w:ascii="GHEA Grapalat" w:hAnsi="GHEA Grapalat"/>
          <w:b/>
          <w:lang w:val="hy-AM"/>
        </w:rPr>
      </w:pPr>
    </w:p>
    <w:p w14:paraId="5268F810" w14:textId="523E388E" w:rsidR="00091EBC" w:rsidRPr="00A71D81" w:rsidRDefault="00091EBC" w:rsidP="005B5123">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0A2BCE9C" w:rsidR="00091EBC" w:rsidRPr="00A71D81" w:rsidRDefault="00F008E8" w:rsidP="00091EBC">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BB208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008E8">
        <w:rPr>
          <w:rFonts w:ascii="GHEA Grapalat" w:hAnsi="GHEA Grapalat" w:cs="Sylfaen"/>
          <w:b/>
          <w:iCs/>
          <w:lang w:val="af-ZA"/>
        </w:rPr>
        <w:t>09</w:t>
      </w:r>
      <w:r w:rsidR="00BF72B4">
        <w:rPr>
          <w:rFonts w:ascii="GHEA Grapalat" w:hAnsi="GHEA Grapalat" w:cs="Sylfaen"/>
          <w:b/>
          <w:iCs/>
          <w:lang w:val="hy-AM"/>
        </w:rPr>
        <w:t xml:space="preserve"> </w:t>
      </w:r>
      <w:r w:rsidR="00091EBC" w:rsidRPr="00A71D81">
        <w:rPr>
          <w:rFonts w:ascii="GHEA Grapalat" w:hAnsi="GHEA Grapalat" w:cs="Sylfaen"/>
          <w:b/>
          <w:lang w:val="hy-AM"/>
        </w:rPr>
        <w:t>ծածկագրով</w:t>
      </w:r>
    </w:p>
    <w:p w14:paraId="71C84E17" w14:textId="40884672" w:rsidR="00091EBC" w:rsidRPr="00A71D81" w:rsidRDefault="00F33E61" w:rsidP="00091EBC">
      <w:pPr>
        <w:pStyle w:val="31"/>
        <w:spacing w:line="240" w:lineRule="auto"/>
        <w:jc w:val="right"/>
        <w:rPr>
          <w:rFonts w:ascii="GHEA Grapalat" w:hAnsi="GHEA Grapalat" w:cs="Sylfaen"/>
          <w:b/>
          <w:lang w:val="hy-AM"/>
        </w:rPr>
      </w:pPr>
      <w:r w:rsidRPr="00F33E61">
        <w:rPr>
          <w:rFonts w:ascii="GHEA Grapalat" w:hAnsi="GHEA Grapalat" w:cs="Sylfaen"/>
          <w:b/>
          <w:lang w:val="hy-AM"/>
        </w:rPr>
        <w:t>Գնանշման հարցման ընթացակարգի</w:t>
      </w:r>
      <w:r w:rsidRPr="00A71D81">
        <w:rPr>
          <w:rFonts w:ascii="GHEA Grapalat" w:hAnsi="GHEA Grapalat" w:cs="Times Armenian"/>
          <w:i/>
          <w:lang w:val="af-ZA"/>
        </w:rPr>
        <w:t xml:space="preserve"> </w:t>
      </w:r>
      <w:r>
        <w:rPr>
          <w:rFonts w:ascii="GHEA Grapalat" w:hAnsi="GHEA Grapalat" w:cs="Times Armenian"/>
          <w:i/>
          <w:lang w:val="af-ZA"/>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499E6C82"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5B5123" w:rsidRPr="005B5123">
        <w:rPr>
          <w:rFonts w:ascii="GHEA Grapalat" w:hAnsi="GHEA Grapalat" w:cs="Sylfaen"/>
          <w:b/>
          <w:sz w:val="20"/>
          <w:szCs w:val="20"/>
          <w:u w:val="single"/>
          <w:lang w:val="hy-AM"/>
        </w:rPr>
        <w:t xml:space="preserve">900018005471 </w:t>
      </w:r>
      <w:r w:rsidR="005B5123" w:rsidRPr="005B5123">
        <w:rPr>
          <w:rFonts w:ascii="GHEA Grapalat" w:hAnsi="GHEA Grapalat" w:cs="Sylfaen"/>
          <w:b/>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E50C85">
        <w:fldChar w:fldCharType="begin"/>
      </w:r>
      <w:r w:rsidR="00E50C85" w:rsidRPr="00173B0A">
        <w:rPr>
          <w:lang w:val="hy-AM"/>
        </w:rPr>
        <w:instrText xml:space="preserve"> HYPERLINK "http://www.procurement.am" </w:instrText>
      </w:r>
      <w:r w:rsidR="00E50C85">
        <w:fldChar w:fldCharType="separate"/>
      </w:r>
      <w:r w:rsidRPr="00A71D81">
        <w:rPr>
          <w:rStyle w:val="a9"/>
          <w:rFonts w:ascii="GHEA Grapalat" w:hAnsi="GHEA Grapalat"/>
          <w:sz w:val="20"/>
          <w:szCs w:val="20"/>
          <w:lang w:val="hy-AM"/>
        </w:rPr>
        <w:t>www.procurement.am</w:t>
      </w:r>
      <w:r w:rsidR="00E50C85">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4277D8E" w14:textId="77777777" w:rsidR="005B5123" w:rsidRDefault="005B5123" w:rsidP="00540EA9">
      <w:pPr>
        <w:pStyle w:val="31"/>
        <w:spacing w:line="240" w:lineRule="auto"/>
        <w:jc w:val="right"/>
        <w:rPr>
          <w:rFonts w:ascii="GHEA Grapalat" w:hAnsi="GHEA Grapalat" w:cs="Sylfaen"/>
          <w:b/>
          <w:lang w:val="hy-AM"/>
        </w:rPr>
      </w:pPr>
    </w:p>
    <w:p w14:paraId="163757D0" w14:textId="77777777" w:rsidR="005B5123" w:rsidRDefault="005B5123" w:rsidP="00540EA9">
      <w:pPr>
        <w:pStyle w:val="31"/>
        <w:spacing w:line="240" w:lineRule="auto"/>
        <w:jc w:val="right"/>
        <w:rPr>
          <w:rFonts w:ascii="GHEA Grapalat" w:hAnsi="GHEA Grapalat" w:cs="Sylfaen"/>
          <w:b/>
          <w:lang w:val="hy-AM"/>
        </w:rPr>
      </w:pPr>
    </w:p>
    <w:p w14:paraId="3592631A" w14:textId="77777777" w:rsidR="005B5123" w:rsidRDefault="005B5123" w:rsidP="00540EA9">
      <w:pPr>
        <w:pStyle w:val="31"/>
        <w:spacing w:line="240" w:lineRule="auto"/>
        <w:jc w:val="right"/>
        <w:rPr>
          <w:rFonts w:ascii="GHEA Grapalat" w:hAnsi="GHEA Grapalat" w:cs="Sylfaen"/>
          <w:b/>
          <w:lang w:val="hy-AM"/>
        </w:rPr>
      </w:pPr>
    </w:p>
    <w:p w14:paraId="6DEF7048" w14:textId="77777777" w:rsidR="005B5123" w:rsidRDefault="005B5123" w:rsidP="00540EA9">
      <w:pPr>
        <w:pStyle w:val="31"/>
        <w:spacing w:line="240" w:lineRule="auto"/>
        <w:jc w:val="right"/>
        <w:rPr>
          <w:rFonts w:ascii="GHEA Grapalat" w:hAnsi="GHEA Grapalat" w:cs="Sylfaen"/>
          <w:b/>
          <w:lang w:val="hy-AM"/>
        </w:rPr>
      </w:pPr>
    </w:p>
    <w:p w14:paraId="201F5BF8" w14:textId="77777777" w:rsidR="005B5123" w:rsidRDefault="005B5123" w:rsidP="00540EA9">
      <w:pPr>
        <w:pStyle w:val="31"/>
        <w:spacing w:line="240" w:lineRule="auto"/>
        <w:jc w:val="right"/>
        <w:rPr>
          <w:rFonts w:ascii="GHEA Grapalat" w:hAnsi="GHEA Grapalat" w:cs="Sylfaen"/>
          <w:b/>
          <w:lang w:val="hy-AM"/>
        </w:rPr>
      </w:pPr>
    </w:p>
    <w:p w14:paraId="28D27815" w14:textId="77777777" w:rsidR="005B5123" w:rsidRDefault="005B5123" w:rsidP="00540EA9">
      <w:pPr>
        <w:pStyle w:val="31"/>
        <w:spacing w:line="240" w:lineRule="auto"/>
        <w:jc w:val="right"/>
        <w:rPr>
          <w:rFonts w:ascii="GHEA Grapalat" w:hAnsi="GHEA Grapalat" w:cs="Sylfaen"/>
          <w:b/>
          <w:lang w:val="hy-AM"/>
        </w:rPr>
      </w:pPr>
    </w:p>
    <w:p w14:paraId="42FA9DCF" w14:textId="77777777" w:rsidR="005B5123" w:rsidRDefault="005B5123" w:rsidP="00540EA9">
      <w:pPr>
        <w:pStyle w:val="31"/>
        <w:spacing w:line="240" w:lineRule="auto"/>
        <w:jc w:val="right"/>
        <w:rPr>
          <w:rFonts w:ascii="GHEA Grapalat" w:hAnsi="GHEA Grapalat" w:cs="Sylfaen"/>
          <w:b/>
          <w:lang w:val="hy-AM"/>
        </w:rPr>
      </w:pPr>
    </w:p>
    <w:p w14:paraId="39AD3D00" w14:textId="77777777" w:rsidR="005B5123" w:rsidRDefault="005B5123" w:rsidP="00540EA9">
      <w:pPr>
        <w:pStyle w:val="31"/>
        <w:spacing w:line="240" w:lineRule="auto"/>
        <w:jc w:val="right"/>
        <w:rPr>
          <w:rFonts w:ascii="GHEA Grapalat" w:hAnsi="GHEA Grapalat" w:cs="Sylfaen"/>
          <w:b/>
          <w:lang w:val="hy-AM"/>
        </w:rPr>
      </w:pPr>
    </w:p>
    <w:p w14:paraId="07051BD6" w14:textId="77777777" w:rsidR="005B5123" w:rsidRDefault="005B5123" w:rsidP="00540EA9">
      <w:pPr>
        <w:pStyle w:val="31"/>
        <w:spacing w:line="240" w:lineRule="auto"/>
        <w:jc w:val="right"/>
        <w:rPr>
          <w:rFonts w:ascii="GHEA Grapalat" w:hAnsi="GHEA Grapalat" w:cs="Sylfaen"/>
          <w:b/>
          <w:lang w:val="hy-AM"/>
        </w:rPr>
      </w:pPr>
    </w:p>
    <w:p w14:paraId="0C59FC17" w14:textId="77777777" w:rsidR="005B5123" w:rsidRDefault="005B5123" w:rsidP="00540EA9">
      <w:pPr>
        <w:pStyle w:val="31"/>
        <w:spacing w:line="240" w:lineRule="auto"/>
        <w:jc w:val="right"/>
        <w:rPr>
          <w:rFonts w:ascii="GHEA Grapalat" w:hAnsi="GHEA Grapalat" w:cs="Sylfaen"/>
          <w:b/>
          <w:lang w:val="hy-AM"/>
        </w:rPr>
      </w:pPr>
    </w:p>
    <w:p w14:paraId="798BDD72" w14:textId="77777777" w:rsidR="005B5123" w:rsidRDefault="005B5123" w:rsidP="00540EA9">
      <w:pPr>
        <w:pStyle w:val="31"/>
        <w:spacing w:line="240" w:lineRule="auto"/>
        <w:jc w:val="right"/>
        <w:rPr>
          <w:rFonts w:ascii="GHEA Grapalat" w:hAnsi="GHEA Grapalat" w:cs="Sylfaen"/>
          <w:b/>
          <w:lang w:val="hy-AM"/>
        </w:rPr>
      </w:pPr>
    </w:p>
    <w:p w14:paraId="00BF1E6D" w14:textId="77777777" w:rsidR="005B5123" w:rsidRDefault="005B5123" w:rsidP="00540EA9">
      <w:pPr>
        <w:pStyle w:val="31"/>
        <w:spacing w:line="240" w:lineRule="auto"/>
        <w:jc w:val="right"/>
        <w:rPr>
          <w:rFonts w:ascii="GHEA Grapalat" w:hAnsi="GHEA Grapalat" w:cs="Sylfaen"/>
          <w:b/>
          <w:lang w:val="hy-AM"/>
        </w:rPr>
      </w:pPr>
    </w:p>
    <w:p w14:paraId="52C2391F" w14:textId="77777777" w:rsidR="005B5123" w:rsidRDefault="005B5123" w:rsidP="00540EA9">
      <w:pPr>
        <w:pStyle w:val="31"/>
        <w:spacing w:line="240" w:lineRule="auto"/>
        <w:jc w:val="right"/>
        <w:rPr>
          <w:rFonts w:ascii="GHEA Grapalat" w:hAnsi="GHEA Grapalat" w:cs="Sylfaen"/>
          <w:b/>
          <w:lang w:val="hy-AM"/>
        </w:rPr>
      </w:pPr>
    </w:p>
    <w:p w14:paraId="6FD0CFFE" w14:textId="77777777" w:rsidR="005B5123" w:rsidRDefault="005B5123" w:rsidP="00540EA9">
      <w:pPr>
        <w:pStyle w:val="31"/>
        <w:spacing w:line="240" w:lineRule="auto"/>
        <w:jc w:val="right"/>
        <w:rPr>
          <w:rFonts w:ascii="GHEA Grapalat" w:hAnsi="GHEA Grapalat" w:cs="Sylfaen"/>
          <w:b/>
          <w:lang w:val="hy-AM"/>
        </w:rPr>
      </w:pPr>
    </w:p>
    <w:p w14:paraId="74618F41" w14:textId="77777777" w:rsidR="005B5123" w:rsidRDefault="005B5123" w:rsidP="00540EA9">
      <w:pPr>
        <w:pStyle w:val="31"/>
        <w:spacing w:line="240" w:lineRule="auto"/>
        <w:jc w:val="right"/>
        <w:rPr>
          <w:rFonts w:ascii="GHEA Grapalat" w:hAnsi="GHEA Grapalat" w:cs="Sylfaen"/>
          <w:b/>
          <w:lang w:val="hy-AM"/>
        </w:rPr>
      </w:pPr>
    </w:p>
    <w:p w14:paraId="6A897505" w14:textId="77777777" w:rsidR="005B5123" w:rsidRDefault="005B5123" w:rsidP="00540EA9">
      <w:pPr>
        <w:pStyle w:val="31"/>
        <w:spacing w:line="240" w:lineRule="auto"/>
        <w:jc w:val="right"/>
        <w:rPr>
          <w:rFonts w:ascii="GHEA Grapalat" w:hAnsi="GHEA Grapalat" w:cs="Sylfaen"/>
          <w:b/>
          <w:lang w:val="hy-AM"/>
        </w:rPr>
      </w:pPr>
    </w:p>
    <w:p w14:paraId="61148573" w14:textId="77777777" w:rsidR="005B5123" w:rsidRDefault="005B5123" w:rsidP="00540EA9">
      <w:pPr>
        <w:pStyle w:val="31"/>
        <w:spacing w:line="240" w:lineRule="auto"/>
        <w:jc w:val="right"/>
        <w:rPr>
          <w:rFonts w:ascii="GHEA Grapalat" w:hAnsi="GHEA Grapalat" w:cs="Sylfaen"/>
          <w:b/>
          <w:lang w:val="hy-AM"/>
        </w:rPr>
      </w:pPr>
    </w:p>
    <w:p w14:paraId="0A2F4287" w14:textId="77777777" w:rsidR="005B5123" w:rsidRDefault="005B5123" w:rsidP="00540EA9">
      <w:pPr>
        <w:pStyle w:val="31"/>
        <w:spacing w:line="240" w:lineRule="auto"/>
        <w:jc w:val="right"/>
        <w:rPr>
          <w:rFonts w:ascii="GHEA Grapalat" w:hAnsi="GHEA Grapalat" w:cs="Sylfaen"/>
          <w:b/>
          <w:lang w:val="hy-AM"/>
        </w:rPr>
      </w:pPr>
    </w:p>
    <w:p w14:paraId="783A9F44" w14:textId="77777777" w:rsidR="005B5123" w:rsidRDefault="005B5123" w:rsidP="00540EA9">
      <w:pPr>
        <w:pStyle w:val="31"/>
        <w:spacing w:line="240" w:lineRule="auto"/>
        <w:jc w:val="right"/>
        <w:rPr>
          <w:rFonts w:ascii="GHEA Grapalat" w:hAnsi="GHEA Grapalat" w:cs="Sylfaen"/>
          <w:b/>
          <w:lang w:val="hy-AM"/>
        </w:rPr>
      </w:pPr>
    </w:p>
    <w:p w14:paraId="2E4349C7" w14:textId="77777777" w:rsidR="005B5123" w:rsidRDefault="005B5123" w:rsidP="00540EA9">
      <w:pPr>
        <w:pStyle w:val="31"/>
        <w:spacing w:line="240" w:lineRule="auto"/>
        <w:jc w:val="right"/>
        <w:rPr>
          <w:rFonts w:ascii="GHEA Grapalat" w:hAnsi="GHEA Grapalat" w:cs="Sylfaen"/>
          <w:b/>
          <w:lang w:val="hy-AM"/>
        </w:rPr>
      </w:pPr>
    </w:p>
    <w:p w14:paraId="420822BC" w14:textId="77777777" w:rsidR="005B5123" w:rsidRDefault="005B5123" w:rsidP="00540EA9">
      <w:pPr>
        <w:pStyle w:val="31"/>
        <w:spacing w:line="240" w:lineRule="auto"/>
        <w:jc w:val="right"/>
        <w:rPr>
          <w:rFonts w:ascii="GHEA Grapalat" w:hAnsi="GHEA Grapalat" w:cs="Sylfaen"/>
          <w:b/>
          <w:lang w:val="hy-AM"/>
        </w:rPr>
      </w:pPr>
    </w:p>
    <w:p w14:paraId="490EDCBB" w14:textId="77777777" w:rsidR="005B5123" w:rsidRDefault="005B5123" w:rsidP="00540EA9">
      <w:pPr>
        <w:pStyle w:val="31"/>
        <w:spacing w:line="240" w:lineRule="auto"/>
        <w:jc w:val="right"/>
        <w:rPr>
          <w:rFonts w:ascii="GHEA Grapalat" w:hAnsi="GHEA Grapalat" w:cs="Sylfaen"/>
          <w:b/>
          <w:lang w:val="hy-AM"/>
        </w:rPr>
      </w:pPr>
    </w:p>
    <w:p w14:paraId="0140131C" w14:textId="77777777" w:rsidR="005B5123" w:rsidRDefault="005B5123" w:rsidP="00540EA9">
      <w:pPr>
        <w:pStyle w:val="31"/>
        <w:spacing w:line="240" w:lineRule="auto"/>
        <w:jc w:val="right"/>
        <w:rPr>
          <w:rFonts w:ascii="GHEA Grapalat" w:hAnsi="GHEA Grapalat" w:cs="Sylfaen"/>
          <w:b/>
          <w:lang w:val="hy-AM"/>
        </w:rPr>
      </w:pPr>
    </w:p>
    <w:p w14:paraId="66C5632F" w14:textId="77777777" w:rsidR="005B5123" w:rsidRDefault="005B5123" w:rsidP="00540EA9">
      <w:pPr>
        <w:pStyle w:val="31"/>
        <w:spacing w:line="240" w:lineRule="auto"/>
        <w:jc w:val="right"/>
        <w:rPr>
          <w:rFonts w:ascii="GHEA Grapalat" w:hAnsi="GHEA Grapalat" w:cs="Sylfaen"/>
          <w:b/>
          <w:lang w:val="hy-AM"/>
        </w:rPr>
      </w:pPr>
    </w:p>
    <w:p w14:paraId="3287C5C7" w14:textId="77777777" w:rsidR="005B5123" w:rsidRDefault="005B5123" w:rsidP="00540EA9">
      <w:pPr>
        <w:pStyle w:val="31"/>
        <w:spacing w:line="240" w:lineRule="auto"/>
        <w:jc w:val="right"/>
        <w:rPr>
          <w:rFonts w:ascii="GHEA Grapalat" w:hAnsi="GHEA Grapalat" w:cs="Sylfaen"/>
          <w:b/>
          <w:lang w:val="hy-AM"/>
        </w:rPr>
      </w:pPr>
    </w:p>
    <w:p w14:paraId="2F0EC219" w14:textId="77777777" w:rsidR="005B5123" w:rsidRDefault="005B5123" w:rsidP="00540EA9">
      <w:pPr>
        <w:pStyle w:val="31"/>
        <w:spacing w:line="240" w:lineRule="auto"/>
        <w:jc w:val="right"/>
        <w:rPr>
          <w:rFonts w:ascii="GHEA Grapalat" w:hAnsi="GHEA Grapalat" w:cs="Sylfaen"/>
          <w:b/>
          <w:lang w:val="hy-AM"/>
        </w:rPr>
      </w:pPr>
    </w:p>
    <w:p w14:paraId="7D1BF374" w14:textId="77777777" w:rsidR="005B5123" w:rsidRDefault="005B5123" w:rsidP="00540EA9">
      <w:pPr>
        <w:pStyle w:val="31"/>
        <w:spacing w:line="240" w:lineRule="auto"/>
        <w:jc w:val="right"/>
        <w:rPr>
          <w:rFonts w:ascii="GHEA Grapalat" w:hAnsi="GHEA Grapalat" w:cs="Sylfaen"/>
          <w:b/>
          <w:lang w:val="hy-AM"/>
        </w:rPr>
      </w:pPr>
    </w:p>
    <w:p w14:paraId="224D639D" w14:textId="77777777" w:rsidR="005B5123" w:rsidRDefault="005B5123" w:rsidP="00540EA9">
      <w:pPr>
        <w:pStyle w:val="31"/>
        <w:spacing w:line="240" w:lineRule="auto"/>
        <w:jc w:val="right"/>
        <w:rPr>
          <w:rFonts w:ascii="GHEA Grapalat" w:hAnsi="GHEA Grapalat" w:cs="Sylfaen"/>
          <w:b/>
          <w:lang w:val="hy-AM"/>
        </w:rPr>
      </w:pPr>
    </w:p>
    <w:p w14:paraId="49263913" w14:textId="77777777" w:rsidR="005B5123" w:rsidRDefault="005B5123" w:rsidP="00540EA9">
      <w:pPr>
        <w:pStyle w:val="31"/>
        <w:spacing w:line="240" w:lineRule="auto"/>
        <w:jc w:val="right"/>
        <w:rPr>
          <w:rFonts w:ascii="GHEA Grapalat" w:hAnsi="GHEA Grapalat" w:cs="Sylfaen"/>
          <w:b/>
          <w:lang w:val="hy-AM"/>
        </w:rPr>
      </w:pPr>
    </w:p>
    <w:p w14:paraId="74E77898" w14:textId="77777777" w:rsidR="005B5123" w:rsidRDefault="005B5123" w:rsidP="00540EA9">
      <w:pPr>
        <w:pStyle w:val="31"/>
        <w:spacing w:line="240" w:lineRule="auto"/>
        <w:jc w:val="right"/>
        <w:rPr>
          <w:rFonts w:ascii="GHEA Grapalat" w:hAnsi="GHEA Grapalat" w:cs="Sylfaen"/>
          <w:b/>
          <w:lang w:val="hy-AM"/>
        </w:rPr>
      </w:pPr>
    </w:p>
    <w:p w14:paraId="7AF03015" w14:textId="77777777" w:rsidR="005B5123" w:rsidRDefault="005B5123" w:rsidP="00540EA9">
      <w:pPr>
        <w:pStyle w:val="31"/>
        <w:spacing w:line="240" w:lineRule="auto"/>
        <w:jc w:val="right"/>
        <w:rPr>
          <w:rFonts w:ascii="GHEA Grapalat" w:hAnsi="GHEA Grapalat" w:cs="Sylfaen"/>
          <w:b/>
          <w:lang w:val="hy-AM"/>
        </w:rPr>
      </w:pPr>
    </w:p>
    <w:p w14:paraId="7BC80993" w14:textId="77777777" w:rsidR="005B5123" w:rsidRDefault="005B5123" w:rsidP="00540EA9">
      <w:pPr>
        <w:pStyle w:val="31"/>
        <w:spacing w:line="240" w:lineRule="auto"/>
        <w:jc w:val="right"/>
        <w:rPr>
          <w:rFonts w:ascii="GHEA Grapalat" w:hAnsi="GHEA Grapalat" w:cs="Sylfaen"/>
          <w:b/>
          <w:lang w:val="hy-AM"/>
        </w:rPr>
      </w:pPr>
    </w:p>
    <w:p w14:paraId="41229678" w14:textId="77777777" w:rsidR="005B5123" w:rsidRDefault="005B5123" w:rsidP="00540EA9">
      <w:pPr>
        <w:pStyle w:val="31"/>
        <w:spacing w:line="240" w:lineRule="auto"/>
        <w:jc w:val="right"/>
        <w:rPr>
          <w:rFonts w:ascii="GHEA Grapalat" w:hAnsi="GHEA Grapalat" w:cs="Sylfaen"/>
          <w:b/>
          <w:lang w:val="hy-AM"/>
        </w:rPr>
      </w:pPr>
    </w:p>
    <w:p w14:paraId="1D4DD819" w14:textId="77777777" w:rsidR="005B5123" w:rsidRDefault="005B5123" w:rsidP="00540EA9">
      <w:pPr>
        <w:pStyle w:val="31"/>
        <w:spacing w:line="240" w:lineRule="auto"/>
        <w:jc w:val="right"/>
        <w:rPr>
          <w:rFonts w:ascii="GHEA Grapalat" w:hAnsi="GHEA Grapalat" w:cs="Sylfaen"/>
          <w:b/>
          <w:lang w:val="hy-AM"/>
        </w:rPr>
      </w:pPr>
    </w:p>
    <w:p w14:paraId="04871726" w14:textId="77777777" w:rsidR="005B5123" w:rsidRDefault="005B5123" w:rsidP="00540EA9">
      <w:pPr>
        <w:pStyle w:val="31"/>
        <w:spacing w:line="240" w:lineRule="auto"/>
        <w:jc w:val="right"/>
        <w:rPr>
          <w:rFonts w:ascii="GHEA Grapalat" w:hAnsi="GHEA Grapalat" w:cs="Sylfaen"/>
          <w:b/>
          <w:lang w:val="hy-AM"/>
        </w:rPr>
      </w:pPr>
    </w:p>
    <w:p w14:paraId="2076E8D2" w14:textId="77777777" w:rsidR="005B5123" w:rsidRDefault="005B5123" w:rsidP="00540EA9">
      <w:pPr>
        <w:pStyle w:val="31"/>
        <w:spacing w:line="240" w:lineRule="auto"/>
        <w:jc w:val="right"/>
        <w:rPr>
          <w:rFonts w:ascii="GHEA Grapalat" w:hAnsi="GHEA Grapalat" w:cs="Sylfaen"/>
          <w:b/>
          <w:lang w:val="hy-AM"/>
        </w:rPr>
      </w:pPr>
    </w:p>
    <w:p w14:paraId="685E4AD0" w14:textId="77777777" w:rsidR="005B5123" w:rsidRDefault="005B5123" w:rsidP="00540EA9">
      <w:pPr>
        <w:pStyle w:val="31"/>
        <w:spacing w:line="240" w:lineRule="auto"/>
        <w:jc w:val="right"/>
        <w:rPr>
          <w:rFonts w:ascii="GHEA Grapalat" w:hAnsi="GHEA Grapalat" w:cs="Sylfaen"/>
          <w:b/>
          <w:lang w:val="hy-AM"/>
        </w:rPr>
      </w:pPr>
    </w:p>
    <w:p w14:paraId="484E42E8" w14:textId="77777777" w:rsidR="005B5123" w:rsidRDefault="005B5123" w:rsidP="00540EA9">
      <w:pPr>
        <w:pStyle w:val="31"/>
        <w:spacing w:line="240" w:lineRule="auto"/>
        <w:jc w:val="right"/>
        <w:rPr>
          <w:rFonts w:ascii="GHEA Grapalat" w:hAnsi="GHEA Grapalat" w:cs="Sylfaen"/>
          <w:b/>
          <w:lang w:val="hy-AM"/>
        </w:rPr>
      </w:pPr>
    </w:p>
    <w:p w14:paraId="59117702" w14:textId="77777777" w:rsidR="005B5123" w:rsidRDefault="005B5123" w:rsidP="00540EA9">
      <w:pPr>
        <w:pStyle w:val="31"/>
        <w:spacing w:line="240" w:lineRule="auto"/>
        <w:jc w:val="right"/>
        <w:rPr>
          <w:rFonts w:ascii="GHEA Grapalat" w:hAnsi="GHEA Grapalat" w:cs="Sylfaen"/>
          <w:b/>
          <w:lang w:val="hy-AM"/>
        </w:rPr>
      </w:pPr>
    </w:p>
    <w:p w14:paraId="7FCB4196" w14:textId="77777777" w:rsidR="005B5123" w:rsidRDefault="005B5123" w:rsidP="00540EA9">
      <w:pPr>
        <w:pStyle w:val="31"/>
        <w:spacing w:line="240" w:lineRule="auto"/>
        <w:jc w:val="right"/>
        <w:rPr>
          <w:rFonts w:ascii="GHEA Grapalat" w:hAnsi="GHEA Grapalat" w:cs="Sylfaen"/>
          <w:b/>
          <w:lang w:val="hy-AM"/>
        </w:rPr>
      </w:pPr>
    </w:p>
    <w:p w14:paraId="1D1937AD" w14:textId="77777777" w:rsidR="005B5123" w:rsidRDefault="005B5123" w:rsidP="00540EA9">
      <w:pPr>
        <w:pStyle w:val="31"/>
        <w:spacing w:line="240" w:lineRule="auto"/>
        <w:jc w:val="right"/>
        <w:rPr>
          <w:rFonts w:ascii="GHEA Grapalat" w:hAnsi="GHEA Grapalat" w:cs="Sylfaen"/>
          <w:b/>
          <w:lang w:val="hy-AM"/>
        </w:rPr>
      </w:pPr>
    </w:p>
    <w:p w14:paraId="350BDC85" w14:textId="77777777" w:rsidR="005B5123" w:rsidRDefault="005B5123" w:rsidP="00540EA9">
      <w:pPr>
        <w:pStyle w:val="31"/>
        <w:spacing w:line="240" w:lineRule="auto"/>
        <w:jc w:val="right"/>
        <w:rPr>
          <w:rFonts w:ascii="GHEA Grapalat" w:hAnsi="GHEA Grapalat" w:cs="Sylfaen"/>
          <w:b/>
          <w:lang w:val="hy-AM"/>
        </w:rPr>
      </w:pPr>
    </w:p>
    <w:p w14:paraId="601F2BED" w14:textId="77777777" w:rsidR="005B5123" w:rsidRDefault="005B5123" w:rsidP="00540EA9">
      <w:pPr>
        <w:pStyle w:val="31"/>
        <w:spacing w:line="240" w:lineRule="auto"/>
        <w:jc w:val="right"/>
        <w:rPr>
          <w:rFonts w:ascii="GHEA Grapalat" w:hAnsi="GHEA Grapalat" w:cs="Sylfaen"/>
          <w:b/>
          <w:lang w:val="hy-AM"/>
        </w:rPr>
      </w:pPr>
    </w:p>
    <w:p w14:paraId="3A6F0D5C" w14:textId="77777777" w:rsidR="005B5123" w:rsidRDefault="005B5123" w:rsidP="00540EA9">
      <w:pPr>
        <w:pStyle w:val="31"/>
        <w:spacing w:line="240" w:lineRule="auto"/>
        <w:jc w:val="right"/>
        <w:rPr>
          <w:rFonts w:ascii="GHEA Grapalat" w:hAnsi="GHEA Grapalat" w:cs="Sylfaen"/>
          <w:b/>
          <w:lang w:val="hy-AM"/>
        </w:rPr>
      </w:pPr>
    </w:p>
    <w:p w14:paraId="775BD80C" w14:textId="77777777" w:rsidR="005B5123" w:rsidRDefault="005B5123" w:rsidP="00540EA9">
      <w:pPr>
        <w:pStyle w:val="31"/>
        <w:spacing w:line="240" w:lineRule="auto"/>
        <w:jc w:val="right"/>
        <w:rPr>
          <w:rFonts w:ascii="GHEA Grapalat" w:hAnsi="GHEA Grapalat" w:cs="Sylfaen"/>
          <w:b/>
          <w:lang w:val="hy-AM"/>
        </w:rPr>
      </w:pPr>
    </w:p>
    <w:p w14:paraId="4B6587D7" w14:textId="77777777" w:rsidR="005B5123" w:rsidRDefault="005B5123" w:rsidP="00540EA9">
      <w:pPr>
        <w:pStyle w:val="31"/>
        <w:spacing w:line="240" w:lineRule="auto"/>
        <w:jc w:val="right"/>
        <w:rPr>
          <w:rFonts w:ascii="GHEA Grapalat" w:hAnsi="GHEA Grapalat" w:cs="Sylfaen"/>
          <w:b/>
          <w:lang w:val="hy-AM"/>
        </w:rPr>
      </w:pPr>
    </w:p>
    <w:p w14:paraId="0C9A9487" w14:textId="77777777" w:rsidR="005B5123" w:rsidRDefault="005B5123" w:rsidP="00540EA9">
      <w:pPr>
        <w:pStyle w:val="31"/>
        <w:spacing w:line="240" w:lineRule="auto"/>
        <w:jc w:val="right"/>
        <w:rPr>
          <w:rFonts w:ascii="GHEA Grapalat" w:hAnsi="GHEA Grapalat" w:cs="Sylfaen"/>
          <w:b/>
          <w:lang w:val="hy-AM"/>
        </w:rPr>
      </w:pPr>
    </w:p>
    <w:p w14:paraId="4AD980CE" w14:textId="77777777" w:rsidR="005B5123" w:rsidRDefault="005B5123" w:rsidP="00540EA9">
      <w:pPr>
        <w:pStyle w:val="31"/>
        <w:spacing w:line="240" w:lineRule="auto"/>
        <w:jc w:val="right"/>
        <w:rPr>
          <w:rFonts w:ascii="GHEA Grapalat" w:hAnsi="GHEA Grapalat" w:cs="Sylfaen"/>
          <w:b/>
          <w:lang w:val="hy-AM"/>
        </w:rPr>
      </w:pPr>
    </w:p>
    <w:p w14:paraId="51B1DE98" w14:textId="77777777" w:rsidR="005B5123" w:rsidRDefault="005B5123" w:rsidP="00540EA9">
      <w:pPr>
        <w:pStyle w:val="31"/>
        <w:spacing w:line="240" w:lineRule="auto"/>
        <w:jc w:val="right"/>
        <w:rPr>
          <w:rFonts w:ascii="GHEA Grapalat" w:hAnsi="GHEA Grapalat" w:cs="Sylfaen"/>
          <w:b/>
          <w:lang w:val="hy-AM"/>
        </w:rPr>
      </w:pPr>
    </w:p>
    <w:p w14:paraId="591D747D" w14:textId="77777777" w:rsidR="005B5123" w:rsidRDefault="005B5123" w:rsidP="00540EA9">
      <w:pPr>
        <w:pStyle w:val="31"/>
        <w:spacing w:line="240" w:lineRule="auto"/>
        <w:jc w:val="right"/>
        <w:rPr>
          <w:rFonts w:ascii="GHEA Grapalat" w:hAnsi="GHEA Grapalat" w:cs="Sylfaen"/>
          <w:b/>
          <w:lang w:val="hy-AM"/>
        </w:rPr>
      </w:pPr>
    </w:p>
    <w:p w14:paraId="458E0530" w14:textId="0C3F7315" w:rsidR="00540EA9" w:rsidRPr="00A71D81" w:rsidRDefault="00540EA9" w:rsidP="00540EA9">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5.2</w:t>
      </w:r>
    </w:p>
    <w:p w14:paraId="7469DED2" w14:textId="29B5A0B8" w:rsidR="00540EA9" w:rsidRPr="00A71D81" w:rsidRDefault="00F008E8" w:rsidP="00540EA9">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BB208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008E8">
        <w:rPr>
          <w:rFonts w:ascii="GHEA Grapalat" w:hAnsi="GHEA Grapalat" w:cs="Sylfaen"/>
          <w:b/>
          <w:iCs/>
          <w:lang w:val="af-ZA"/>
        </w:rPr>
        <w:t>09</w:t>
      </w:r>
      <w:r w:rsidR="00BF72B4">
        <w:rPr>
          <w:rFonts w:ascii="GHEA Grapalat" w:hAnsi="GHEA Grapalat" w:cs="Sylfaen"/>
          <w:b/>
          <w:iCs/>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E50C85">
        <w:fldChar w:fldCharType="begin"/>
      </w:r>
      <w:r w:rsidR="00E50C85" w:rsidRPr="00173B0A">
        <w:rPr>
          <w:lang w:val="hy-AM"/>
        </w:rPr>
        <w:instrText xml:space="preserve"> HYPERLINK "http://www.procurement.am" </w:instrText>
      </w:r>
      <w:r w:rsidR="00E50C85">
        <w:fldChar w:fldCharType="separate"/>
      </w:r>
      <w:r w:rsidRPr="00A71D81">
        <w:rPr>
          <w:rStyle w:val="a9"/>
          <w:rFonts w:ascii="GHEA Grapalat" w:hAnsi="GHEA Grapalat"/>
          <w:sz w:val="20"/>
          <w:szCs w:val="20"/>
          <w:lang w:val="hy-AM"/>
        </w:rPr>
        <w:t>www.procurement.am</w:t>
      </w:r>
      <w:r w:rsidR="00E50C85">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0A935693" w:rsidR="00CB5EFD" w:rsidRDefault="00CB5EFD" w:rsidP="00383BC3">
      <w:pPr>
        <w:ind w:left="-66"/>
        <w:jc w:val="center"/>
        <w:rPr>
          <w:rFonts w:ascii="GHEA Grapalat" w:hAnsi="GHEA Grapalat" w:cs="Sylfaen"/>
          <w:b/>
          <w:lang w:val="hy-AM"/>
        </w:rPr>
      </w:pPr>
    </w:p>
    <w:p w14:paraId="516CF249" w14:textId="5B97ACCA" w:rsidR="005B5123" w:rsidRDefault="005B5123" w:rsidP="00383BC3">
      <w:pPr>
        <w:ind w:left="-66"/>
        <w:jc w:val="center"/>
        <w:rPr>
          <w:rFonts w:ascii="GHEA Grapalat" w:hAnsi="GHEA Grapalat" w:cs="Sylfaen"/>
          <w:b/>
          <w:lang w:val="hy-AM"/>
        </w:rPr>
      </w:pPr>
    </w:p>
    <w:p w14:paraId="64CCAC27" w14:textId="1AF54E27" w:rsidR="005B5123" w:rsidRDefault="005B5123" w:rsidP="00383BC3">
      <w:pPr>
        <w:ind w:left="-66"/>
        <w:jc w:val="center"/>
        <w:rPr>
          <w:rFonts w:ascii="GHEA Grapalat" w:hAnsi="GHEA Grapalat" w:cs="Sylfaen"/>
          <w:b/>
          <w:lang w:val="hy-AM"/>
        </w:rPr>
      </w:pPr>
    </w:p>
    <w:p w14:paraId="4FC3FCEB" w14:textId="2CCA998A" w:rsidR="005B5123" w:rsidRDefault="005B5123" w:rsidP="00383BC3">
      <w:pPr>
        <w:ind w:left="-66"/>
        <w:jc w:val="center"/>
        <w:rPr>
          <w:rFonts w:ascii="GHEA Grapalat" w:hAnsi="GHEA Grapalat" w:cs="Sylfaen"/>
          <w:b/>
          <w:lang w:val="hy-AM"/>
        </w:rPr>
      </w:pPr>
    </w:p>
    <w:p w14:paraId="737118A0" w14:textId="54CA95A1" w:rsidR="005B5123" w:rsidRDefault="005B5123" w:rsidP="00383BC3">
      <w:pPr>
        <w:ind w:left="-66"/>
        <w:jc w:val="center"/>
        <w:rPr>
          <w:rFonts w:ascii="GHEA Grapalat" w:hAnsi="GHEA Grapalat" w:cs="Sylfaen"/>
          <w:b/>
          <w:lang w:val="hy-AM"/>
        </w:rPr>
      </w:pPr>
    </w:p>
    <w:p w14:paraId="7ADB23B7" w14:textId="43F628B4" w:rsidR="005B5123" w:rsidRDefault="005B5123" w:rsidP="00383BC3">
      <w:pPr>
        <w:ind w:left="-66"/>
        <w:jc w:val="center"/>
        <w:rPr>
          <w:rFonts w:ascii="GHEA Grapalat" w:hAnsi="GHEA Grapalat" w:cs="Sylfaen"/>
          <w:b/>
          <w:lang w:val="hy-AM"/>
        </w:rPr>
      </w:pPr>
    </w:p>
    <w:p w14:paraId="558459BB" w14:textId="51733AB1" w:rsidR="005B5123" w:rsidRDefault="005B5123" w:rsidP="00383BC3">
      <w:pPr>
        <w:ind w:left="-66"/>
        <w:jc w:val="center"/>
        <w:rPr>
          <w:rFonts w:ascii="GHEA Grapalat" w:hAnsi="GHEA Grapalat" w:cs="Sylfaen"/>
          <w:b/>
          <w:lang w:val="hy-AM"/>
        </w:rPr>
      </w:pPr>
    </w:p>
    <w:p w14:paraId="4C9F7762" w14:textId="1CB3D7B3" w:rsidR="005B5123" w:rsidRDefault="005B5123" w:rsidP="00383BC3">
      <w:pPr>
        <w:ind w:left="-66"/>
        <w:jc w:val="center"/>
        <w:rPr>
          <w:rFonts w:ascii="GHEA Grapalat" w:hAnsi="GHEA Grapalat" w:cs="Sylfaen"/>
          <w:b/>
          <w:lang w:val="hy-AM"/>
        </w:rPr>
      </w:pPr>
    </w:p>
    <w:p w14:paraId="3A66B37D" w14:textId="11008480" w:rsidR="005B5123" w:rsidRDefault="005B5123" w:rsidP="00383BC3">
      <w:pPr>
        <w:ind w:left="-66"/>
        <w:jc w:val="center"/>
        <w:rPr>
          <w:rFonts w:ascii="GHEA Grapalat" w:hAnsi="GHEA Grapalat" w:cs="Sylfaen"/>
          <w:b/>
          <w:lang w:val="hy-AM"/>
        </w:rPr>
      </w:pPr>
    </w:p>
    <w:p w14:paraId="5BE7DDEB" w14:textId="77777777" w:rsidR="005B5123" w:rsidRPr="00A71D81" w:rsidRDefault="005B5123"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2739298" w:rsidR="00071D1C" w:rsidRPr="00A71D81" w:rsidRDefault="00F008E8"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BB208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008E8">
        <w:rPr>
          <w:rFonts w:ascii="GHEA Grapalat" w:hAnsi="GHEA Grapalat" w:cs="Sylfaen"/>
          <w:b/>
          <w:iCs/>
          <w:lang w:val="af-ZA"/>
        </w:rPr>
        <w:t>09</w:t>
      </w:r>
      <w:r w:rsidR="00BF72B4">
        <w:rPr>
          <w:rFonts w:ascii="GHEA Grapalat" w:hAnsi="GHEA Grapalat" w:cs="Sylfaen"/>
          <w:b/>
          <w:iCs/>
          <w:lang w:val="hy-AM"/>
        </w:rPr>
        <w:t xml:space="preserve"> </w:t>
      </w:r>
      <w:r w:rsidR="00071D1C" w:rsidRPr="00A71D81">
        <w:rPr>
          <w:rFonts w:ascii="GHEA Grapalat" w:hAnsi="GHEA Grapalat" w:cs="Sylfaen"/>
          <w:b/>
          <w:lang w:val="hy-AM"/>
        </w:rPr>
        <w:t>ծածկագրով</w:t>
      </w:r>
    </w:p>
    <w:p w14:paraId="7E460E96" w14:textId="58328F5A" w:rsidR="00071D1C" w:rsidRPr="00A71D81" w:rsidRDefault="00F33E61" w:rsidP="00EF3662">
      <w:pPr>
        <w:pStyle w:val="31"/>
        <w:spacing w:line="240" w:lineRule="auto"/>
        <w:jc w:val="right"/>
        <w:rPr>
          <w:rFonts w:ascii="GHEA Grapalat" w:hAnsi="GHEA Grapalat" w:cs="Sylfaen"/>
          <w:b/>
          <w:lang w:val="hy-AM"/>
        </w:rPr>
      </w:pPr>
      <w:r w:rsidRPr="00F33E61">
        <w:rPr>
          <w:rFonts w:ascii="GHEA Grapalat" w:hAnsi="GHEA Grapalat" w:cs="Sylfaen"/>
          <w:b/>
          <w:lang w:val="hy-AM"/>
        </w:rPr>
        <w:t>Գնանշման հարցման ընթացակարգի</w:t>
      </w:r>
      <w:r w:rsidRPr="00A71D81">
        <w:rPr>
          <w:rFonts w:ascii="GHEA Grapalat" w:hAnsi="GHEA Grapalat" w:cs="Times Armenian"/>
          <w:i/>
          <w:lang w:val="af-ZA"/>
        </w:rPr>
        <w:t xml:space="preserve"> </w:t>
      </w:r>
      <w:r>
        <w:rPr>
          <w:rFonts w:ascii="GHEA Grapalat" w:hAnsi="GHEA Grapalat" w:cs="Times Armenian"/>
          <w:i/>
          <w:lang w:val="af-ZA"/>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71CED8"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A1922FE"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A71D81">
        <w:rPr>
          <w:rFonts w:ascii="GHEA Grapalat" w:hAnsi="GHEA Grapalat"/>
          <w:sz w:val="20"/>
          <w:szCs w:val="20"/>
          <w:lang w:val="hy-AM" w:eastAsia="ru-RU"/>
        </w:rPr>
        <w:lastRenderedPageBreak/>
        <w:t xml:space="preserve">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253037F" w:rsidR="00E456FF" w:rsidRPr="00645CCA"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645CCA" w:rsidRPr="00645CCA">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16511F1"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33E61">
          <w:pgSz w:w="11906" w:h="16838" w:code="9"/>
          <w:pgMar w:top="142"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76"/>
        <w:gridCol w:w="1559"/>
        <w:gridCol w:w="993"/>
        <w:gridCol w:w="3969"/>
        <w:gridCol w:w="850"/>
        <w:gridCol w:w="851"/>
        <w:gridCol w:w="757"/>
        <w:gridCol w:w="984"/>
        <w:gridCol w:w="989"/>
        <w:gridCol w:w="822"/>
        <w:gridCol w:w="1396"/>
      </w:tblGrid>
      <w:tr w:rsidR="00071D1C" w:rsidRPr="00A71D81" w14:paraId="3342AEC9" w14:textId="77777777" w:rsidTr="009564E9">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645CCA" w:rsidRPr="00A71D81" w14:paraId="767E5C25" w14:textId="77777777" w:rsidTr="009564E9">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559"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3"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396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51"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5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84"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07"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645CCA" w:rsidRPr="00A71D81" w14:paraId="199E1A9C" w14:textId="77777777" w:rsidTr="009564E9">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559" w:type="dxa"/>
            <w:vMerge/>
            <w:vAlign w:val="center"/>
          </w:tcPr>
          <w:p w14:paraId="7313FB2F" w14:textId="77777777" w:rsidR="00071D1C" w:rsidRPr="00A71D81" w:rsidRDefault="00071D1C" w:rsidP="00EF3662">
            <w:pPr>
              <w:jc w:val="center"/>
              <w:rPr>
                <w:rFonts w:ascii="GHEA Grapalat" w:hAnsi="GHEA Grapalat"/>
                <w:sz w:val="18"/>
              </w:rPr>
            </w:pPr>
          </w:p>
        </w:tc>
        <w:tc>
          <w:tcPr>
            <w:tcW w:w="993" w:type="dxa"/>
            <w:vMerge/>
            <w:vAlign w:val="center"/>
          </w:tcPr>
          <w:p w14:paraId="609837E1" w14:textId="77777777" w:rsidR="00071D1C" w:rsidRPr="00A71D81" w:rsidRDefault="00071D1C" w:rsidP="00EF3662">
            <w:pPr>
              <w:jc w:val="center"/>
              <w:rPr>
                <w:rFonts w:ascii="GHEA Grapalat" w:hAnsi="GHEA Grapalat"/>
                <w:sz w:val="18"/>
              </w:rPr>
            </w:pPr>
          </w:p>
        </w:tc>
        <w:tc>
          <w:tcPr>
            <w:tcW w:w="3969" w:type="dxa"/>
            <w:vMerge/>
            <w:vAlign w:val="center"/>
          </w:tcPr>
          <w:p w14:paraId="4AA48BAE" w14:textId="77777777" w:rsidR="00071D1C" w:rsidRPr="00A71D81" w:rsidRDefault="00071D1C" w:rsidP="00EF3662">
            <w:pPr>
              <w:jc w:val="center"/>
              <w:rPr>
                <w:rFonts w:ascii="GHEA Grapalat" w:hAnsi="GHEA Grapalat"/>
                <w:sz w:val="18"/>
              </w:rPr>
            </w:pPr>
          </w:p>
        </w:tc>
        <w:tc>
          <w:tcPr>
            <w:tcW w:w="850" w:type="dxa"/>
            <w:vMerge/>
            <w:vAlign w:val="center"/>
          </w:tcPr>
          <w:p w14:paraId="258F5CFE" w14:textId="77777777" w:rsidR="00071D1C" w:rsidRPr="00A71D81" w:rsidRDefault="00071D1C" w:rsidP="00EF3662">
            <w:pPr>
              <w:jc w:val="center"/>
              <w:rPr>
                <w:rFonts w:ascii="GHEA Grapalat" w:hAnsi="GHEA Grapalat"/>
                <w:sz w:val="18"/>
              </w:rPr>
            </w:pPr>
          </w:p>
        </w:tc>
        <w:tc>
          <w:tcPr>
            <w:tcW w:w="851" w:type="dxa"/>
            <w:vMerge/>
            <w:vAlign w:val="center"/>
          </w:tcPr>
          <w:p w14:paraId="07EF3A65" w14:textId="77777777" w:rsidR="00071D1C" w:rsidRPr="00A71D81" w:rsidRDefault="00071D1C" w:rsidP="00EF3662">
            <w:pPr>
              <w:jc w:val="center"/>
              <w:rPr>
                <w:rFonts w:ascii="GHEA Grapalat" w:hAnsi="GHEA Grapalat"/>
                <w:sz w:val="18"/>
              </w:rPr>
            </w:pPr>
          </w:p>
        </w:tc>
        <w:tc>
          <w:tcPr>
            <w:tcW w:w="757" w:type="dxa"/>
            <w:vMerge/>
            <w:vAlign w:val="center"/>
          </w:tcPr>
          <w:p w14:paraId="7F9FD80E" w14:textId="77777777" w:rsidR="00071D1C" w:rsidRPr="00A71D81" w:rsidRDefault="00071D1C" w:rsidP="00EF3662">
            <w:pPr>
              <w:jc w:val="center"/>
              <w:rPr>
                <w:rFonts w:ascii="GHEA Grapalat" w:hAnsi="GHEA Grapalat"/>
                <w:sz w:val="18"/>
              </w:rPr>
            </w:pPr>
          </w:p>
        </w:tc>
        <w:tc>
          <w:tcPr>
            <w:tcW w:w="984" w:type="dxa"/>
            <w:vMerge/>
            <w:vAlign w:val="center"/>
          </w:tcPr>
          <w:p w14:paraId="32308719" w14:textId="77777777" w:rsidR="00071D1C" w:rsidRPr="00A71D81" w:rsidRDefault="00071D1C" w:rsidP="00EF3662">
            <w:pPr>
              <w:jc w:val="center"/>
              <w:rPr>
                <w:rFonts w:ascii="GHEA Grapalat" w:hAnsi="GHEA Grapalat"/>
                <w:sz w:val="18"/>
              </w:rPr>
            </w:pPr>
          </w:p>
        </w:tc>
        <w:tc>
          <w:tcPr>
            <w:tcW w:w="989"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22"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9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645CCA" w:rsidRPr="00645CCA" w14:paraId="2E64C25F" w14:textId="77777777" w:rsidTr="009564E9">
        <w:trPr>
          <w:trHeight w:val="246"/>
        </w:trPr>
        <w:tc>
          <w:tcPr>
            <w:tcW w:w="751" w:type="dxa"/>
            <w:vAlign w:val="center"/>
          </w:tcPr>
          <w:p w14:paraId="616F865F" w14:textId="1D6DF8A2" w:rsidR="00645CCA" w:rsidRPr="00A71D81" w:rsidRDefault="00645CCA" w:rsidP="00645CCA">
            <w:pPr>
              <w:jc w:val="center"/>
              <w:rPr>
                <w:rFonts w:ascii="GHEA Grapalat" w:hAnsi="GHEA Grapalat"/>
                <w:sz w:val="20"/>
              </w:rPr>
            </w:pPr>
            <w:r>
              <w:rPr>
                <w:rFonts w:ascii="GHEA Grapalat" w:hAnsi="GHEA Grapalat"/>
                <w:sz w:val="20"/>
              </w:rPr>
              <w:t>1</w:t>
            </w:r>
          </w:p>
        </w:tc>
        <w:tc>
          <w:tcPr>
            <w:tcW w:w="1276" w:type="dxa"/>
            <w:vAlign w:val="center"/>
          </w:tcPr>
          <w:p w14:paraId="0E82D118" w14:textId="0A7E1BF0" w:rsidR="00645CCA" w:rsidRPr="00A71D81" w:rsidRDefault="00645CCA" w:rsidP="00645CCA">
            <w:pPr>
              <w:jc w:val="center"/>
              <w:rPr>
                <w:rFonts w:ascii="GHEA Grapalat" w:hAnsi="GHEA Grapalat"/>
                <w:sz w:val="20"/>
              </w:rPr>
            </w:pPr>
            <w:r w:rsidRPr="006334A6">
              <w:rPr>
                <w:rFonts w:ascii="Sylfaen" w:hAnsi="Sylfaen"/>
                <w:sz w:val="18"/>
                <w:szCs w:val="18"/>
                <w:lang w:val="hy-AM"/>
              </w:rPr>
              <w:t>38551400</w:t>
            </w:r>
          </w:p>
        </w:tc>
        <w:tc>
          <w:tcPr>
            <w:tcW w:w="1559" w:type="dxa"/>
            <w:vAlign w:val="center"/>
          </w:tcPr>
          <w:p w14:paraId="2FFD1B69" w14:textId="77777777" w:rsidR="00645CCA" w:rsidRPr="00645CCA" w:rsidRDefault="00645CCA" w:rsidP="00645CCA">
            <w:pPr>
              <w:jc w:val="center"/>
            </w:pPr>
            <w:proofErr w:type="spellStart"/>
            <w:r w:rsidRPr="00645CCA">
              <w:t>Комплексное</w:t>
            </w:r>
            <w:proofErr w:type="spellEnd"/>
            <w:r w:rsidRPr="00645CCA">
              <w:t xml:space="preserve"> </w:t>
            </w:r>
            <w:proofErr w:type="spellStart"/>
            <w:r w:rsidRPr="00645CCA">
              <w:t>оборудование</w:t>
            </w:r>
            <w:proofErr w:type="spellEnd"/>
            <w:r w:rsidRPr="00645CCA">
              <w:t xml:space="preserve"> </w:t>
            </w:r>
            <w:proofErr w:type="spellStart"/>
            <w:r w:rsidRPr="00645CCA">
              <w:t>для</w:t>
            </w:r>
            <w:proofErr w:type="spellEnd"/>
            <w:r w:rsidRPr="00645CCA">
              <w:t xml:space="preserve"> </w:t>
            </w:r>
            <w:proofErr w:type="spellStart"/>
            <w:r w:rsidRPr="00645CCA">
              <w:t>измерения</w:t>
            </w:r>
            <w:proofErr w:type="spellEnd"/>
            <w:r w:rsidRPr="00645CCA">
              <w:t xml:space="preserve"> </w:t>
            </w:r>
            <w:proofErr w:type="spellStart"/>
            <w:r w:rsidRPr="00645CCA">
              <w:t>удельного</w:t>
            </w:r>
            <w:proofErr w:type="spellEnd"/>
            <w:r w:rsidRPr="00645CCA">
              <w:t xml:space="preserve"> </w:t>
            </w:r>
            <w:proofErr w:type="spellStart"/>
            <w:r w:rsidRPr="00645CCA">
              <w:t>электрической</w:t>
            </w:r>
            <w:proofErr w:type="spellEnd"/>
            <w:r w:rsidRPr="00645CCA">
              <w:t xml:space="preserve"> </w:t>
            </w:r>
            <w:proofErr w:type="spellStart"/>
            <w:r w:rsidRPr="00645CCA">
              <w:t>проводимости</w:t>
            </w:r>
            <w:proofErr w:type="spellEnd"/>
            <w:r w:rsidRPr="00645CCA">
              <w:t xml:space="preserve">, </w:t>
            </w:r>
            <w:proofErr w:type="spellStart"/>
            <w:r w:rsidRPr="00645CCA">
              <w:t>коэффициента</w:t>
            </w:r>
            <w:proofErr w:type="spellEnd"/>
            <w:r w:rsidRPr="00645CCA">
              <w:t xml:space="preserve"> </w:t>
            </w:r>
            <w:proofErr w:type="spellStart"/>
            <w:r w:rsidRPr="00645CCA">
              <w:t>термо-э.д.с</w:t>
            </w:r>
            <w:proofErr w:type="spellEnd"/>
            <w:r w:rsidRPr="00645CCA">
              <w:t xml:space="preserve">. и </w:t>
            </w:r>
            <w:proofErr w:type="spellStart"/>
            <w:r w:rsidRPr="00645CCA">
              <w:t>термоэлектрической</w:t>
            </w:r>
            <w:proofErr w:type="spellEnd"/>
            <w:r w:rsidRPr="00645CCA">
              <w:t xml:space="preserve"> </w:t>
            </w:r>
            <w:proofErr w:type="spellStart"/>
            <w:r w:rsidRPr="00645CCA">
              <w:t>добротности</w:t>
            </w:r>
            <w:proofErr w:type="spellEnd"/>
            <w:r w:rsidRPr="00645CCA">
              <w:t xml:space="preserve"> </w:t>
            </w:r>
            <w:proofErr w:type="spellStart"/>
            <w:r w:rsidRPr="00645CCA">
              <w:t>методом</w:t>
            </w:r>
            <w:proofErr w:type="spellEnd"/>
            <w:r w:rsidRPr="00645CCA">
              <w:t xml:space="preserve"> </w:t>
            </w:r>
            <w:proofErr w:type="spellStart"/>
            <w:r w:rsidRPr="00645CCA">
              <w:t>Хармана</w:t>
            </w:r>
            <w:proofErr w:type="spellEnd"/>
            <w:r w:rsidRPr="00645CCA">
              <w:br/>
            </w:r>
            <w:r w:rsidRPr="00645CCA">
              <w:lastRenderedPageBreak/>
              <w:br/>
            </w:r>
            <w:proofErr w:type="spellStart"/>
            <w:r w:rsidRPr="00645CCA">
              <w:t>Հարմանի</w:t>
            </w:r>
            <w:proofErr w:type="spellEnd"/>
            <w:r w:rsidRPr="00645CCA">
              <w:t xml:space="preserve"> </w:t>
            </w:r>
            <w:proofErr w:type="spellStart"/>
            <w:r w:rsidRPr="00645CCA">
              <w:t>մեթոդով</w:t>
            </w:r>
            <w:proofErr w:type="spellEnd"/>
            <w:r w:rsidRPr="00645CCA">
              <w:t xml:space="preserve"> </w:t>
            </w:r>
            <w:proofErr w:type="spellStart"/>
            <w:r w:rsidRPr="00645CCA">
              <w:t>տեսակարար</w:t>
            </w:r>
            <w:proofErr w:type="spellEnd"/>
            <w:r w:rsidRPr="00645CCA">
              <w:t xml:space="preserve"> </w:t>
            </w:r>
            <w:proofErr w:type="spellStart"/>
            <w:r w:rsidRPr="00645CCA">
              <w:t>էլեկտրական</w:t>
            </w:r>
            <w:proofErr w:type="spellEnd"/>
            <w:r w:rsidRPr="00645CCA">
              <w:t xml:space="preserve"> </w:t>
            </w:r>
            <w:proofErr w:type="spellStart"/>
            <w:r w:rsidRPr="00645CCA">
              <w:t>հաղորդունակության</w:t>
            </w:r>
            <w:proofErr w:type="spellEnd"/>
            <w:r w:rsidRPr="00645CCA">
              <w:t xml:space="preserve">, </w:t>
            </w:r>
            <w:proofErr w:type="spellStart"/>
            <w:r w:rsidRPr="00645CCA">
              <w:t>ջերմաէլեկտրաշարժիչ</w:t>
            </w:r>
            <w:proofErr w:type="spellEnd"/>
            <w:r w:rsidRPr="00645CCA">
              <w:t xml:space="preserve"> </w:t>
            </w:r>
            <w:proofErr w:type="spellStart"/>
            <w:r w:rsidRPr="00645CCA">
              <w:t>ուժի</w:t>
            </w:r>
            <w:proofErr w:type="spellEnd"/>
            <w:r w:rsidRPr="00645CCA">
              <w:t xml:space="preserve"> </w:t>
            </w:r>
            <w:proofErr w:type="spellStart"/>
            <w:r w:rsidRPr="00645CCA">
              <w:t>գործակցի</w:t>
            </w:r>
            <w:proofErr w:type="spellEnd"/>
            <w:r w:rsidRPr="00645CCA">
              <w:t xml:space="preserve"> և </w:t>
            </w:r>
            <w:proofErr w:type="spellStart"/>
            <w:r w:rsidRPr="00645CCA">
              <w:t>ջերմաէլեկտրական</w:t>
            </w:r>
            <w:proofErr w:type="spellEnd"/>
            <w:r w:rsidRPr="00645CCA">
              <w:t xml:space="preserve"> </w:t>
            </w:r>
            <w:proofErr w:type="spellStart"/>
            <w:r w:rsidRPr="00645CCA">
              <w:t>արդյունավետության</w:t>
            </w:r>
            <w:proofErr w:type="spellEnd"/>
            <w:r w:rsidRPr="00645CCA">
              <w:t xml:space="preserve"> </w:t>
            </w:r>
            <w:proofErr w:type="spellStart"/>
            <w:r w:rsidRPr="00645CCA">
              <w:t>չափման</w:t>
            </w:r>
            <w:proofErr w:type="spellEnd"/>
            <w:r w:rsidRPr="00645CCA">
              <w:t xml:space="preserve"> </w:t>
            </w:r>
            <w:proofErr w:type="spellStart"/>
            <w:r w:rsidRPr="00645CCA">
              <w:t>համալիր</w:t>
            </w:r>
            <w:proofErr w:type="spellEnd"/>
            <w:r w:rsidRPr="00645CCA">
              <w:t xml:space="preserve"> </w:t>
            </w:r>
            <w:proofErr w:type="spellStart"/>
            <w:r w:rsidRPr="00645CCA">
              <w:t>սարքավ</w:t>
            </w:r>
            <w:r w:rsidRPr="006824DA">
              <w:t>որում</w:t>
            </w:r>
            <w:proofErr w:type="spellEnd"/>
          </w:p>
          <w:p w14:paraId="4B9C2C62" w14:textId="77777777" w:rsidR="00645CCA" w:rsidRPr="00645CCA" w:rsidRDefault="00645CCA" w:rsidP="00645CCA">
            <w:pPr>
              <w:jc w:val="center"/>
            </w:pPr>
          </w:p>
        </w:tc>
        <w:tc>
          <w:tcPr>
            <w:tcW w:w="993" w:type="dxa"/>
          </w:tcPr>
          <w:p w14:paraId="415F7AF3" w14:textId="77777777" w:rsidR="00645CCA" w:rsidRPr="00A71D81" w:rsidRDefault="00645CCA" w:rsidP="00645CCA">
            <w:pPr>
              <w:jc w:val="center"/>
              <w:rPr>
                <w:rFonts w:ascii="GHEA Grapalat" w:hAnsi="GHEA Grapalat"/>
                <w:sz w:val="20"/>
              </w:rPr>
            </w:pPr>
          </w:p>
        </w:tc>
        <w:tc>
          <w:tcPr>
            <w:tcW w:w="3969" w:type="dxa"/>
          </w:tcPr>
          <w:p w14:paraId="3314AA87" w14:textId="77777777" w:rsidR="00645CCA" w:rsidRPr="00645CCA" w:rsidRDefault="00645CCA" w:rsidP="00645CCA">
            <w:pPr>
              <w:pStyle w:val="af4"/>
              <w:rPr>
                <w:b/>
                <w:bCs/>
                <w:lang w:val="ru-RU"/>
              </w:rPr>
            </w:pPr>
            <w:r w:rsidRPr="00645CCA">
              <w:rPr>
                <w:b/>
                <w:bCs/>
                <w:lang w:val="ru-RU"/>
              </w:rPr>
              <w:t>Основные технические характеристики:</w:t>
            </w:r>
          </w:p>
          <w:p w14:paraId="3ADEC709" w14:textId="77777777" w:rsidR="00645CCA" w:rsidRPr="00645CCA" w:rsidRDefault="00645CCA" w:rsidP="00645CCA">
            <w:pPr>
              <w:pStyle w:val="af4"/>
              <w:rPr>
                <w:lang w:val="ru-RU"/>
              </w:rPr>
            </w:pPr>
            <w:r w:rsidRPr="00645CCA">
              <w:rPr>
                <w:lang w:val="ru-RU"/>
              </w:rPr>
              <w:t xml:space="preserve">1) Автоматическое измерение удельной электрической проводимости и коэффициента </w:t>
            </w:r>
            <w:proofErr w:type="spellStart"/>
            <w:r w:rsidRPr="00645CCA">
              <w:rPr>
                <w:lang w:val="ru-RU"/>
              </w:rPr>
              <w:t>термо-э.д.с</w:t>
            </w:r>
            <w:proofErr w:type="spellEnd"/>
            <w:r w:rsidRPr="00645CCA">
              <w:rPr>
                <w:lang w:val="ru-RU"/>
              </w:rPr>
              <w:t xml:space="preserve"> в зависимости от температуры.</w:t>
            </w:r>
          </w:p>
          <w:p w14:paraId="0F867921" w14:textId="77777777" w:rsidR="00645CCA" w:rsidRPr="00645CCA" w:rsidRDefault="00645CCA" w:rsidP="00645CCA">
            <w:pPr>
              <w:pStyle w:val="af4"/>
              <w:rPr>
                <w:lang w:val="ru-RU"/>
              </w:rPr>
            </w:pPr>
            <w:r w:rsidRPr="00645CCA">
              <w:rPr>
                <w:lang w:val="ru-RU"/>
              </w:rPr>
              <w:t xml:space="preserve">1) </w:t>
            </w:r>
            <w:proofErr w:type="spellStart"/>
            <w:r w:rsidRPr="00E839D3">
              <w:t>Տեսակարար</w:t>
            </w:r>
            <w:proofErr w:type="spellEnd"/>
            <w:r w:rsidRPr="00645CCA">
              <w:rPr>
                <w:lang w:val="ru-RU"/>
              </w:rPr>
              <w:t xml:space="preserve"> </w:t>
            </w:r>
            <w:proofErr w:type="spellStart"/>
            <w:r w:rsidRPr="00E839D3">
              <w:t>էլեկտրական</w:t>
            </w:r>
            <w:proofErr w:type="spellEnd"/>
            <w:r w:rsidRPr="00645CCA">
              <w:rPr>
                <w:lang w:val="ru-RU"/>
              </w:rPr>
              <w:t xml:space="preserve"> </w:t>
            </w:r>
            <w:proofErr w:type="spellStart"/>
            <w:r w:rsidRPr="00E839D3">
              <w:t>հաղորդունակության</w:t>
            </w:r>
            <w:proofErr w:type="spellEnd"/>
            <w:r w:rsidRPr="00645CCA">
              <w:rPr>
                <w:lang w:val="ru-RU"/>
              </w:rPr>
              <w:t xml:space="preserve"> </w:t>
            </w:r>
            <w:r w:rsidRPr="00E839D3">
              <w:t>և</w:t>
            </w:r>
            <w:r w:rsidRPr="00645CCA">
              <w:rPr>
                <w:lang w:val="ru-RU"/>
              </w:rPr>
              <w:t xml:space="preserve"> </w:t>
            </w:r>
            <w:proofErr w:type="spellStart"/>
            <w:r w:rsidRPr="00E839D3">
              <w:t>ջերմաէլեկտրաշարժիչ</w:t>
            </w:r>
            <w:proofErr w:type="spellEnd"/>
            <w:r w:rsidRPr="00645CCA">
              <w:rPr>
                <w:lang w:val="ru-RU"/>
              </w:rPr>
              <w:t xml:space="preserve"> </w:t>
            </w:r>
            <w:proofErr w:type="spellStart"/>
            <w:r w:rsidRPr="00E839D3">
              <w:t>ուժի</w:t>
            </w:r>
            <w:proofErr w:type="spellEnd"/>
            <w:r w:rsidRPr="00645CCA">
              <w:rPr>
                <w:lang w:val="ru-RU"/>
              </w:rPr>
              <w:t xml:space="preserve"> </w:t>
            </w:r>
            <w:proofErr w:type="spellStart"/>
            <w:r w:rsidRPr="00E839D3">
              <w:t>գործակցի</w:t>
            </w:r>
            <w:proofErr w:type="spellEnd"/>
            <w:r w:rsidRPr="00645CCA">
              <w:rPr>
                <w:lang w:val="ru-RU"/>
              </w:rPr>
              <w:t xml:space="preserve"> </w:t>
            </w:r>
            <w:proofErr w:type="spellStart"/>
            <w:r w:rsidRPr="00E839D3">
              <w:t>ավտոմատ</w:t>
            </w:r>
            <w:proofErr w:type="spellEnd"/>
            <w:r w:rsidRPr="00645CCA">
              <w:rPr>
                <w:lang w:val="ru-RU"/>
              </w:rPr>
              <w:t xml:space="preserve"> </w:t>
            </w:r>
            <w:proofErr w:type="spellStart"/>
            <w:r w:rsidRPr="00E839D3">
              <w:t>չափում</w:t>
            </w:r>
            <w:proofErr w:type="spellEnd"/>
            <w:r w:rsidRPr="00E839D3">
              <w:t>՝</w:t>
            </w:r>
            <w:r w:rsidRPr="00645CCA">
              <w:rPr>
                <w:lang w:val="ru-RU"/>
              </w:rPr>
              <w:t xml:space="preserve"> </w:t>
            </w:r>
            <w:proofErr w:type="spellStart"/>
            <w:r w:rsidRPr="00E839D3">
              <w:t>կախված</w:t>
            </w:r>
            <w:proofErr w:type="spellEnd"/>
            <w:r w:rsidRPr="00645CCA">
              <w:rPr>
                <w:lang w:val="ru-RU"/>
              </w:rPr>
              <w:t xml:space="preserve"> </w:t>
            </w:r>
            <w:proofErr w:type="spellStart"/>
            <w:r w:rsidRPr="00E839D3">
              <w:t>ջերմաստիճանից</w:t>
            </w:r>
            <w:proofErr w:type="spellEnd"/>
            <w:r w:rsidRPr="00E839D3">
              <w:t>։</w:t>
            </w:r>
          </w:p>
          <w:p w14:paraId="34E1A27B" w14:textId="77777777" w:rsidR="00645CCA" w:rsidRPr="00645CCA" w:rsidRDefault="00645CCA" w:rsidP="00645CCA">
            <w:pPr>
              <w:pStyle w:val="af4"/>
              <w:rPr>
                <w:lang w:val="ru-RU"/>
              </w:rPr>
            </w:pPr>
            <w:r w:rsidRPr="00645CCA">
              <w:rPr>
                <w:lang w:val="ru-RU"/>
              </w:rPr>
              <w:t xml:space="preserve">2) Печь с инфракрасным нагревом с 4 излучателями: Регулируемая </w:t>
            </w:r>
            <w:r w:rsidRPr="00645CCA">
              <w:rPr>
                <w:lang w:val="ru-RU"/>
              </w:rPr>
              <w:lastRenderedPageBreak/>
              <w:t>скорость нагрева от 0.01 до 100 градусов Цельсия в минуту.</w:t>
            </w:r>
          </w:p>
          <w:p w14:paraId="4F232B10" w14:textId="77777777" w:rsidR="00645CCA" w:rsidRPr="00645CCA" w:rsidRDefault="00645CCA" w:rsidP="00645CCA">
            <w:pPr>
              <w:pStyle w:val="af4"/>
              <w:rPr>
                <w:lang w:val="ru-RU"/>
              </w:rPr>
            </w:pPr>
            <w:r w:rsidRPr="00645CCA">
              <w:rPr>
                <w:lang w:val="ru-RU"/>
              </w:rPr>
              <w:t xml:space="preserve">2) </w:t>
            </w:r>
            <w:proofErr w:type="spellStart"/>
            <w:r w:rsidRPr="00E839D3">
              <w:t>Ինֆրակարմիր</w:t>
            </w:r>
            <w:proofErr w:type="spellEnd"/>
            <w:r w:rsidRPr="00645CCA">
              <w:rPr>
                <w:lang w:val="ru-RU"/>
              </w:rPr>
              <w:t xml:space="preserve"> </w:t>
            </w:r>
            <w:proofErr w:type="spellStart"/>
            <w:r w:rsidRPr="00E839D3">
              <w:t>ջեռուցմամբ</w:t>
            </w:r>
            <w:proofErr w:type="spellEnd"/>
            <w:r w:rsidRPr="00645CCA">
              <w:rPr>
                <w:lang w:val="ru-RU"/>
              </w:rPr>
              <w:t xml:space="preserve"> </w:t>
            </w:r>
            <w:proofErr w:type="spellStart"/>
            <w:r w:rsidRPr="00E839D3">
              <w:t>վառարան</w:t>
            </w:r>
            <w:proofErr w:type="spellEnd"/>
            <w:r w:rsidRPr="00E839D3">
              <w:t>՝</w:t>
            </w:r>
            <w:r w:rsidRPr="00645CCA">
              <w:rPr>
                <w:lang w:val="ru-RU"/>
              </w:rPr>
              <w:t xml:space="preserve"> 4 </w:t>
            </w:r>
            <w:proofErr w:type="spellStart"/>
            <w:r w:rsidRPr="00E839D3">
              <w:t>ճառագայթիչներով</w:t>
            </w:r>
            <w:proofErr w:type="spellEnd"/>
            <w:r w:rsidRPr="00645CCA">
              <w:rPr>
                <w:lang w:val="ru-RU"/>
              </w:rPr>
              <w:t xml:space="preserve">. </w:t>
            </w:r>
            <w:proofErr w:type="spellStart"/>
            <w:r w:rsidRPr="00E839D3">
              <w:t>Ջեռուցման</w:t>
            </w:r>
            <w:proofErr w:type="spellEnd"/>
            <w:r w:rsidRPr="00645CCA">
              <w:rPr>
                <w:lang w:val="ru-RU"/>
              </w:rPr>
              <w:t xml:space="preserve"> </w:t>
            </w:r>
            <w:proofErr w:type="spellStart"/>
            <w:r w:rsidRPr="00E839D3">
              <w:t>կարգավորվող</w:t>
            </w:r>
            <w:proofErr w:type="spellEnd"/>
            <w:r w:rsidRPr="00645CCA">
              <w:rPr>
                <w:lang w:val="ru-RU"/>
              </w:rPr>
              <w:t xml:space="preserve"> </w:t>
            </w:r>
            <w:proofErr w:type="spellStart"/>
            <w:r w:rsidRPr="00E839D3">
              <w:t>արագություն</w:t>
            </w:r>
            <w:proofErr w:type="spellEnd"/>
            <w:r w:rsidRPr="00E839D3">
              <w:t>՝</w:t>
            </w:r>
            <w:r w:rsidRPr="00645CCA">
              <w:rPr>
                <w:lang w:val="ru-RU"/>
              </w:rPr>
              <w:t xml:space="preserve"> </w:t>
            </w:r>
            <w:proofErr w:type="spellStart"/>
            <w:r w:rsidRPr="00E839D3">
              <w:t>րոպեում</w:t>
            </w:r>
            <w:proofErr w:type="spellEnd"/>
            <w:r w:rsidRPr="00645CCA">
              <w:rPr>
                <w:lang w:val="ru-RU"/>
              </w:rPr>
              <w:t xml:space="preserve"> 0.01-</w:t>
            </w:r>
            <w:proofErr w:type="spellStart"/>
            <w:r w:rsidRPr="00E839D3">
              <w:t>ից</w:t>
            </w:r>
            <w:proofErr w:type="spellEnd"/>
            <w:r w:rsidRPr="00645CCA">
              <w:rPr>
                <w:lang w:val="ru-RU"/>
              </w:rPr>
              <w:t xml:space="preserve"> </w:t>
            </w:r>
            <w:proofErr w:type="spellStart"/>
            <w:r w:rsidRPr="00E839D3">
              <w:t>մինչև</w:t>
            </w:r>
            <w:proofErr w:type="spellEnd"/>
            <w:r w:rsidRPr="00645CCA">
              <w:rPr>
                <w:lang w:val="ru-RU"/>
              </w:rPr>
              <w:t xml:space="preserve"> 100 </w:t>
            </w:r>
            <w:proofErr w:type="spellStart"/>
            <w:r w:rsidRPr="00E839D3">
              <w:t>Ցելսուսի</w:t>
            </w:r>
            <w:proofErr w:type="spellEnd"/>
            <w:r w:rsidRPr="00645CCA">
              <w:rPr>
                <w:lang w:val="ru-RU"/>
              </w:rPr>
              <w:t xml:space="preserve"> </w:t>
            </w:r>
            <w:proofErr w:type="spellStart"/>
            <w:r w:rsidRPr="00E839D3">
              <w:t>աստիճան</w:t>
            </w:r>
            <w:proofErr w:type="spellEnd"/>
            <w:r w:rsidRPr="00E839D3">
              <w:t>։</w:t>
            </w:r>
          </w:p>
          <w:p w14:paraId="1337F19D" w14:textId="77777777" w:rsidR="00645CCA" w:rsidRPr="00645CCA" w:rsidRDefault="00645CCA" w:rsidP="00645CCA">
            <w:pPr>
              <w:pStyle w:val="af4"/>
              <w:rPr>
                <w:lang w:val="ru-RU"/>
              </w:rPr>
            </w:pPr>
            <w:r w:rsidRPr="00645CCA">
              <w:rPr>
                <w:lang w:val="ru-RU"/>
              </w:rPr>
              <w:t>3) Диапазон поддерживаемой температуры от 20 до 800 градусов Цельсия. Точность поддержания температуры: +/- 1.5 градуса.</w:t>
            </w:r>
          </w:p>
          <w:p w14:paraId="643CBD9E" w14:textId="77777777" w:rsidR="00645CCA" w:rsidRPr="00645CCA" w:rsidRDefault="00645CCA" w:rsidP="00645CCA">
            <w:pPr>
              <w:pStyle w:val="af4"/>
              <w:spacing w:line="256" w:lineRule="auto"/>
              <w:rPr>
                <w:lang w:val="ru-RU"/>
              </w:rPr>
            </w:pPr>
            <w:r w:rsidRPr="00645CCA">
              <w:rPr>
                <w:lang w:val="ru-RU"/>
              </w:rPr>
              <w:t xml:space="preserve">3) </w:t>
            </w:r>
            <w:proofErr w:type="spellStart"/>
            <w:r w:rsidRPr="00E839D3">
              <w:t>Աշխատանքային</w:t>
            </w:r>
            <w:proofErr w:type="spellEnd"/>
            <w:r w:rsidRPr="00645CCA">
              <w:rPr>
                <w:lang w:val="ru-RU"/>
              </w:rPr>
              <w:t xml:space="preserve"> </w:t>
            </w:r>
            <w:proofErr w:type="spellStart"/>
            <w:r w:rsidRPr="00E839D3">
              <w:t>ջերմաստիճանի</w:t>
            </w:r>
            <w:proofErr w:type="spellEnd"/>
            <w:r w:rsidRPr="00645CCA">
              <w:rPr>
                <w:lang w:val="ru-RU"/>
              </w:rPr>
              <w:t xml:space="preserve"> </w:t>
            </w:r>
            <w:proofErr w:type="spellStart"/>
            <w:r w:rsidRPr="00E839D3">
              <w:t>միջակայք</w:t>
            </w:r>
            <w:proofErr w:type="spellEnd"/>
            <w:r w:rsidRPr="00E839D3">
              <w:t>՝</w:t>
            </w:r>
            <w:r w:rsidRPr="00645CCA">
              <w:rPr>
                <w:lang w:val="ru-RU"/>
              </w:rPr>
              <w:t xml:space="preserve"> 20-</w:t>
            </w:r>
            <w:proofErr w:type="spellStart"/>
            <w:r w:rsidRPr="00E839D3">
              <w:t>ից</w:t>
            </w:r>
            <w:proofErr w:type="spellEnd"/>
            <w:r w:rsidRPr="00645CCA">
              <w:rPr>
                <w:lang w:val="ru-RU"/>
              </w:rPr>
              <w:t xml:space="preserve"> </w:t>
            </w:r>
            <w:proofErr w:type="spellStart"/>
            <w:r w:rsidRPr="00E839D3">
              <w:t>մինչև</w:t>
            </w:r>
            <w:proofErr w:type="spellEnd"/>
            <w:r w:rsidRPr="00645CCA">
              <w:rPr>
                <w:lang w:val="ru-RU"/>
              </w:rPr>
              <w:t xml:space="preserve"> 800 </w:t>
            </w:r>
            <w:proofErr w:type="spellStart"/>
            <w:r w:rsidRPr="00E839D3">
              <w:t>Ցելսուսի</w:t>
            </w:r>
            <w:proofErr w:type="spellEnd"/>
            <w:r w:rsidRPr="00645CCA">
              <w:rPr>
                <w:lang w:val="ru-RU"/>
              </w:rPr>
              <w:t xml:space="preserve"> </w:t>
            </w:r>
            <w:proofErr w:type="spellStart"/>
            <w:r w:rsidRPr="00E839D3">
              <w:t>աստիճան</w:t>
            </w:r>
            <w:proofErr w:type="spellEnd"/>
            <w:r w:rsidRPr="00E839D3">
              <w:t>։</w:t>
            </w:r>
            <w:r w:rsidRPr="00645CCA">
              <w:rPr>
                <w:lang w:val="ru-RU"/>
              </w:rPr>
              <w:t xml:space="preserve"> </w:t>
            </w:r>
            <w:proofErr w:type="spellStart"/>
            <w:r w:rsidRPr="00E839D3">
              <w:t>Ջերմաստիճանի</w:t>
            </w:r>
            <w:proofErr w:type="spellEnd"/>
            <w:r w:rsidRPr="00645CCA">
              <w:rPr>
                <w:lang w:val="ru-RU"/>
              </w:rPr>
              <w:t xml:space="preserve"> </w:t>
            </w:r>
            <w:proofErr w:type="spellStart"/>
            <w:r w:rsidRPr="00E839D3">
              <w:t>պահպանման</w:t>
            </w:r>
            <w:proofErr w:type="spellEnd"/>
            <w:r w:rsidRPr="00645CCA">
              <w:rPr>
                <w:lang w:val="ru-RU"/>
              </w:rPr>
              <w:t xml:space="preserve"> </w:t>
            </w:r>
            <w:proofErr w:type="spellStart"/>
            <w:r w:rsidRPr="00E839D3">
              <w:t>ճշգրտություն</w:t>
            </w:r>
            <w:proofErr w:type="spellEnd"/>
            <w:r w:rsidRPr="00E839D3">
              <w:t>՝</w:t>
            </w:r>
            <w:r w:rsidRPr="00645CCA">
              <w:rPr>
                <w:lang w:val="ru-RU"/>
              </w:rPr>
              <w:t xml:space="preserve"> ±1.5 </w:t>
            </w:r>
            <w:proofErr w:type="spellStart"/>
            <w:r w:rsidRPr="00E839D3">
              <w:t>աստիճան</w:t>
            </w:r>
            <w:proofErr w:type="spellEnd"/>
            <w:r w:rsidRPr="00E839D3">
              <w:t>։</w:t>
            </w:r>
          </w:p>
          <w:p w14:paraId="09434F56" w14:textId="77777777" w:rsidR="00645CCA" w:rsidRPr="00645CCA" w:rsidRDefault="00645CCA" w:rsidP="00645CCA">
            <w:pPr>
              <w:pStyle w:val="af4"/>
              <w:rPr>
                <w:lang w:val="ru-RU"/>
              </w:rPr>
            </w:pPr>
            <w:r w:rsidRPr="00645CCA">
              <w:rPr>
                <w:lang w:val="ru-RU"/>
              </w:rPr>
              <w:t>4) Держатель образца: образец зажимается вертикально между двумя никелевыми токовыми электродами. Рядом с электродом расположен нагревательный элемент для создания температурного градиента.</w:t>
            </w:r>
            <w:r w:rsidRPr="00645CCA">
              <w:rPr>
                <w:lang w:val="ru-RU"/>
              </w:rPr>
              <w:br/>
              <w:t xml:space="preserve">Держатель образца предназначен для измерений образцов в форме цилиндра или параллелепипеда. Для </w:t>
            </w:r>
            <w:proofErr w:type="spellStart"/>
            <w:r w:rsidRPr="00645CCA">
              <w:rPr>
                <w:lang w:val="ru-RU"/>
              </w:rPr>
              <w:t>параллелепипедных</w:t>
            </w:r>
            <w:proofErr w:type="spellEnd"/>
            <w:r w:rsidRPr="00645CCA">
              <w:rPr>
                <w:lang w:val="ru-RU"/>
              </w:rPr>
              <w:t xml:space="preserve"> образцов допустимые размеры составляют не более 2 × 5 мм в поперечном сечении и не более 23 мм по длине. Для цилиндрических образцов максимальный диаметр не </w:t>
            </w:r>
            <w:r w:rsidRPr="00645CCA">
              <w:rPr>
                <w:lang w:val="ru-RU"/>
              </w:rPr>
              <w:lastRenderedPageBreak/>
              <w:t>превышает 6 мм, а длина — 23 мм.</w:t>
            </w:r>
            <w:r w:rsidRPr="00645CCA">
              <w:rPr>
                <w:lang w:val="ru-RU"/>
              </w:rPr>
              <w:br/>
              <w:t>Держатель рассчитан на измерение образцов в форме диска диаметром 10, 12,7, 25,4 мм с допустимым отклонением размеров образца +/- 0,1 мм.</w:t>
            </w:r>
          </w:p>
          <w:p w14:paraId="76475029" w14:textId="77777777" w:rsidR="00645CCA" w:rsidRPr="00645CCA" w:rsidRDefault="00645CCA" w:rsidP="00645CCA">
            <w:pPr>
              <w:pStyle w:val="af4"/>
              <w:spacing w:line="256" w:lineRule="auto"/>
              <w:rPr>
                <w:lang w:val="ru-RU"/>
              </w:rPr>
            </w:pPr>
            <w:r w:rsidRPr="00645CCA">
              <w:rPr>
                <w:lang w:val="ru-RU"/>
              </w:rPr>
              <w:t xml:space="preserve">4) </w:t>
            </w:r>
            <w:proofErr w:type="spellStart"/>
            <w:r w:rsidRPr="00E839D3">
              <w:t>Նմուշի</w:t>
            </w:r>
            <w:proofErr w:type="spellEnd"/>
            <w:r w:rsidRPr="00645CCA">
              <w:rPr>
                <w:lang w:val="ru-RU"/>
              </w:rPr>
              <w:t xml:space="preserve"> </w:t>
            </w:r>
            <w:proofErr w:type="spellStart"/>
            <w:r w:rsidRPr="00E839D3">
              <w:t>պահակալ</w:t>
            </w:r>
            <w:proofErr w:type="spellEnd"/>
            <w:r w:rsidRPr="00645CCA">
              <w:rPr>
                <w:lang w:val="ru-RU"/>
              </w:rPr>
              <w:t xml:space="preserve">․ </w:t>
            </w:r>
            <w:proofErr w:type="spellStart"/>
            <w:r w:rsidRPr="00E839D3">
              <w:t>նմուշը</w:t>
            </w:r>
            <w:proofErr w:type="spellEnd"/>
            <w:r w:rsidRPr="00645CCA">
              <w:rPr>
                <w:lang w:val="ru-RU"/>
              </w:rPr>
              <w:t xml:space="preserve"> </w:t>
            </w:r>
            <w:proofErr w:type="spellStart"/>
            <w:r w:rsidRPr="00E839D3">
              <w:t>ուղղահայաց</w:t>
            </w:r>
            <w:proofErr w:type="spellEnd"/>
            <w:r w:rsidRPr="00645CCA">
              <w:rPr>
                <w:lang w:val="ru-RU"/>
              </w:rPr>
              <w:t xml:space="preserve"> </w:t>
            </w:r>
            <w:proofErr w:type="spellStart"/>
            <w:r w:rsidRPr="00E839D3">
              <w:t>սեղմվում</w:t>
            </w:r>
            <w:proofErr w:type="spellEnd"/>
            <w:r w:rsidRPr="00645CCA">
              <w:rPr>
                <w:lang w:val="ru-RU"/>
              </w:rPr>
              <w:t xml:space="preserve"> </w:t>
            </w:r>
            <w:r w:rsidRPr="00E839D3">
              <w:t>է</w:t>
            </w:r>
            <w:r w:rsidRPr="00645CCA">
              <w:rPr>
                <w:lang w:val="ru-RU"/>
              </w:rPr>
              <w:t xml:space="preserve"> </w:t>
            </w:r>
            <w:proofErr w:type="spellStart"/>
            <w:r w:rsidRPr="00E839D3">
              <w:t>երկու</w:t>
            </w:r>
            <w:proofErr w:type="spellEnd"/>
            <w:r w:rsidRPr="00645CCA">
              <w:rPr>
                <w:lang w:val="ru-RU"/>
              </w:rPr>
              <w:t xml:space="preserve"> </w:t>
            </w:r>
            <w:proofErr w:type="spellStart"/>
            <w:r w:rsidRPr="00E839D3">
              <w:t>նիկելային</w:t>
            </w:r>
            <w:proofErr w:type="spellEnd"/>
            <w:r w:rsidRPr="00645CCA">
              <w:rPr>
                <w:lang w:val="ru-RU"/>
              </w:rPr>
              <w:t xml:space="preserve"> </w:t>
            </w:r>
            <w:proofErr w:type="spellStart"/>
            <w:r w:rsidRPr="00E839D3">
              <w:t>հոսանքատար</w:t>
            </w:r>
            <w:proofErr w:type="spellEnd"/>
            <w:r w:rsidRPr="00645CCA">
              <w:rPr>
                <w:lang w:val="ru-RU"/>
              </w:rPr>
              <w:t xml:space="preserve"> </w:t>
            </w:r>
            <w:proofErr w:type="spellStart"/>
            <w:r w:rsidRPr="00E839D3">
              <w:t>էլեկտրոդների</w:t>
            </w:r>
            <w:proofErr w:type="spellEnd"/>
            <w:r w:rsidRPr="00645CCA">
              <w:rPr>
                <w:lang w:val="ru-RU"/>
              </w:rPr>
              <w:t xml:space="preserve"> </w:t>
            </w:r>
            <w:proofErr w:type="spellStart"/>
            <w:r w:rsidRPr="00E839D3">
              <w:t>միջև</w:t>
            </w:r>
            <w:proofErr w:type="spellEnd"/>
            <w:r w:rsidRPr="00E839D3">
              <w:t>։</w:t>
            </w:r>
            <w:r w:rsidRPr="00645CCA">
              <w:rPr>
                <w:lang w:val="ru-RU"/>
              </w:rPr>
              <w:t xml:space="preserve"> </w:t>
            </w:r>
            <w:proofErr w:type="spellStart"/>
            <w:r w:rsidRPr="00E839D3">
              <w:t>Էլեկտրոդի</w:t>
            </w:r>
            <w:proofErr w:type="spellEnd"/>
            <w:r w:rsidRPr="00645CCA">
              <w:rPr>
                <w:lang w:val="ru-RU"/>
              </w:rPr>
              <w:t xml:space="preserve"> </w:t>
            </w:r>
            <w:proofErr w:type="spellStart"/>
            <w:r w:rsidRPr="00E839D3">
              <w:t>հարևանությամբ</w:t>
            </w:r>
            <w:proofErr w:type="spellEnd"/>
            <w:r w:rsidRPr="00645CCA">
              <w:rPr>
                <w:lang w:val="ru-RU"/>
              </w:rPr>
              <w:t xml:space="preserve"> </w:t>
            </w:r>
            <w:proofErr w:type="spellStart"/>
            <w:r w:rsidRPr="00E839D3">
              <w:t>տեղադրված</w:t>
            </w:r>
            <w:proofErr w:type="spellEnd"/>
            <w:r w:rsidRPr="00645CCA">
              <w:rPr>
                <w:lang w:val="ru-RU"/>
              </w:rPr>
              <w:t xml:space="preserve"> </w:t>
            </w:r>
            <w:r w:rsidRPr="00E839D3">
              <w:t>է</w:t>
            </w:r>
            <w:r w:rsidRPr="00645CCA">
              <w:rPr>
                <w:lang w:val="ru-RU"/>
              </w:rPr>
              <w:t xml:space="preserve"> </w:t>
            </w:r>
            <w:proofErr w:type="spellStart"/>
            <w:r w:rsidRPr="00E839D3">
              <w:t>ջեռուցիչ</w:t>
            </w:r>
            <w:proofErr w:type="spellEnd"/>
            <w:r w:rsidRPr="00645CCA">
              <w:rPr>
                <w:lang w:val="ru-RU"/>
              </w:rPr>
              <w:t xml:space="preserve"> </w:t>
            </w:r>
            <w:proofErr w:type="spellStart"/>
            <w:r w:rsidRPr="00E839D3">
              <w:t>տարր</w:t>
            </w:r>
            <w:proofErr w:type="spellEnd"/>
            <w:r w:rsidRPr="00E839D3">
              <w:t>՝</w:t>
            </w:r>
            <w:r w:rsidRPr="00645CCA">
              <w:rPr>
                <w:lang w:val="ru-RU"/>
              </w:rPr>
              <w:t xml:space="preserve"> </w:t>
            </w:r>
            <w:proofErr w:type="spellStart"/>
            <w:r w:rsidRPr="00E839D3">
              <w:t>ջերմաստիճանային</w:t>
            </w:r>
            <w:proofErr w:type="spellEnd"/>
            <w:r w:rsidRPr="00645CCA">
              <w:rPr>
                <w:lang w:val="ru-RU"/>
              </w:rPr>
              <w:t xml:space="preserve"> </w:t>
            </w:r>
            <w:proofErr w:type="spellStart"/>
            <w:r w:rsidRPr="00E839D3">
              <w:t>գրադիենտի</w:t>
            </w:r>
            <w:proofErr w:type="spellEnd"/>
            <w:r w:rsidRPr="00645CCA">
              <w:rPr>
                <w:lang w:val="ru-RU"/>
              </w:rPr>
              <w:t xml:space="preserve"> </w:t>
            </w:r>
            <w:proofErr w:type="spellStart"/>
            <w:r w:rsidRPr="00E839D3">
              <w:t>ստեղծման</w:t>
            </w:r>
            <w:proofErr w:type="spellEnd"/>
            <w:r w:rsidRPr="00645CCA">
              <w:rPr>
                <w:lang w:val="ru-RU"/>
              </w:rPr>
              <w:t xml:space="preserve"> </w:t>
            </w:r>
            <w:proofErr w:type="spellStart"/>
            <w:r w:rsidRPr="00E839D3">
              <w:t>համար</w:t>
            </w:r>
            <w:proofErr w:type="spellEnd"/>
            <w:r w:rsidRPr="00E839D3">
              <w:t>։</w:t>
            </w:r>
            <w:r w:rsidRPr="00645CCA">
              <w:rPr>
                <w:lang w:val="ru-RU"/>
              </w:rPr>
              <w:t xml:space="preserve"> </w:t>
            </w:r>
            <w:proofErr w:type="spellStart"/>
            <w:r w:rsidRPr="00E839D3">
              <w:t>Նմուշի</w:t>
            </w:r>
            <w:proofErr w:type="spellEnd"/>
            <w:r w:rsidRPr="00645CCA">
              <w:rPr>
                <w:lang w:val="ru-RU"/>
              </w:rPr>
              <w:t xml:space="preserve"> </w:t>
            </w:r>
            <w:proofErr w:type="spellStart"/>
            <w:r w:rsidRPr="00E839D3">
              <w:t>պահակալը</w:t>
            </w:r>
            <w:proofErr w:type="spellEnd"/>
            <w:r w:rsidRPr="00645CCA">
              <w:rPr>
                <w:lang w:val="ru-RU"/>
              </w:rPr>
              <w:t xml:space="preserve"> </w:t>
            </w:r>
            <w:proofErr w:type="spellStart"/>
            <w:r w:rsidRPr="00E839D3">
              <w:t>նախատեսված</w:t>
            </w:r>
            <w:proofErr w:type="spellEnd"/>
            <w:r w:rsidRPr="00645CCA">
              <w:rPr>
                <w:lang w:val="ru-RU"/>
              </w:rPr>
              <w:t xml:space="preserve"> </w:t>
            </w:r>
            <w:r w:rsidRPr="00E839D3">
              <w:t>է</w:t>
            </w:r>
            <w:r w:rsidRPr="00645CCA">
              <w:rPr>
                <w:lang w:val="ru-RU"/>
              </w:rPr>
              <w:t xml:space="preserve"> </w:t>
            </w:r>
            <w:proofErr w:type="spellStart"/>
            <w:r w:rsidRPr="00E839D3">
              <w:t>գլանաձև</w:t>
            </w:r>
            <w:proofErr w:type="spellEnd"/>
            <w:r w:rsidRPr="00645CCA">
              <w:rPr>
                <w:lang w:val="ru-RU"/>
              </w:rPr>
              <w:t xml:space="preserve"> </w:t>
            </w:r>
            <w:proofErr w:type="spellStart"/>
            <w:r w:rsidRPr="00E839D3">
              <w:t>կամ</w:t>
            </w:r>
            <w:proofErr w:type="spellEnd"/>
            <w:r w:rsidRPr="00645CCA">
              <w:rPr>
                <w:lang w:val="ru-RU"/>
              </w:rPr>
              <w:t xml:space="preserve"> </w:t>
            </w:r>
            <w:proofErr w:type="spellStart"/>
            <w:r w:rsidRPr="00E839D3">
              <w:t>ուղղանկյուն</w:t>
            </w:r>
            <w:proofErr w:type="spellEnd"/>
            <w:r w:rsidRPr="00645CCA">
              <w:rPr>
                <w:lang w:val="ru-RU"/>
              </w:rPr>
              <w:t xml:space="preserve"> </w:t>
            </w:r>
            <w:proofErr w:type="spellStart"/>
            <w:r w:rsidRPr="00E839D3">
              <w:t>պարալելեպիպեդաձև</w:t>
            </w:r>
            <w:proofErr w:type="spellEnd"/>
            <w:r w:rsidRPr="00645CCA">
              <w:rPr>
                <w:lang w:val="ru-RU"/>
              </w:rPr>
              <w:t xml:space="preserve"> </w:t>
            </w:r>
            <w:proofErr w:type="spellStart"/>
            <w:r w:rsidRPr="00E839D3">
              <w:t>նմուշների</w:t>
            </w:r>
            <w:proofErr w:type="spellEnd"/>
            <w:r w:rsidRPr="00645CCA">
              <w:rPr>
                <w:lang w:val="ru-RU"/>
              </w:rPr>
              <w:t xml:space="preserve"> </w:t>
            </w:r>
            <w:proofErr w:type="spellStart"/>
            <w:r w:rsidRPr="00E839D3">
              <w:t>չափման</w:t>
            </w:r>
            <w:proofErr w:type="spellEnd"/>
            <w:r w:rsidRPr="00645CCA">
              <w:rPr>
                <w:lang w:val="ru-RU"/>
              </w:rPr>
              <w:t xml:space="preserve"> </w:t>
            </w:r>
            <w:proofErr w:type="spellStart"/>
            <w:r w:rsidRPr="00E839D3">
              <w:t>համար</w:t>
            </w:r>
            <w:proofErr w:type="spellEnd"/>
            <w:r w:rsidRPr="00E839D3">
              <w:t>։</w:t>
            </w:r>
            <w:r w:rsidRPr="00645CCA">
              <w:rPr>
                <w:lang w:val="ru-RU"/>
              </w:rPr>
              <w:t xml:space="preserve"> </w:t>
            </w:r>
            <w:proofErr w:type="spellStart"/>
            <w:r w:rsidRPr="00E839D3">
              <w:t>Պարալելեպիպեդաձև</w:t>
            </w:r>
            <w:proofErr w:type="spellEnd"/>
            <w:r w:rsidRPr="00645CCA">
              <w:rPr>
                <w:lang w:val="ru-RU"/>
              </w:rPr>
              <w:t xml:space="preserve"> </w:t>
            </w:r>
            <w:proofErr w:type="spellStart"/>
            <w:r w:rsidRPr="00E839D3">
              <w:t>նմուշների</w:t>
            </w:r>
            <w:proofErr w:type="spellEnd"/>
            <w:r w:rsidRPr="00645CCA">
              <w:rPr>
                <w:lang w:val="ru-RU"/>
              </w:rPr>
              <w:t xml:space="preserve"> </w:t>
            </w:r>
            <w:proofErr w:type="spellStart"/>
            <w:r w:rsidRPr="00E839D3">
              <w:t>համար</w:t>
            </w:r>
            <w:proofErr w:type="spellEnd"/>
            <w:r w:rsidRPr="00645CCA">
              <w:rPr>
                <w:lang w:val="ru-RU"/>
              </w:rPr>
              <w:t xml:space="preserve"> </w:t>
            </w:r>
            <w:proofErr w:type="spellStart"/>
            <w:r w:rsidRPr="00E839D3">
              <w:t>թույլատրելի</w:t>
            </w:r>
            <w:proofErr w:type="spellEnd"/>
            <w:r w:rsidRPr="00645CCA">
              <w:rPr>
                <w:lang w:val="ru-RU"/>
              </w:rPr>
              <w:t xml:space="preserve"> </w:t>
            </w:r>
            <w:proofErr w:type="spellStart"/>
            <w:r w:rsidRPr="00E839D3">
              <w:t>չափերը</w:t>
            </w:r>
            <w:proofErr w:type="spellEnd"/>
            <w:r w:rsidRPr="00645CCA">
              <w:rPr>
                <w:lang w:val="ru-RU"/>
              </w:rPr>
              <w:t xml:space="preserve"> </w:t>
            </w:r>
            <w:proofErr w:type="spellStart"/>
            <w:r w:rsidRPr="00E839D3">
              <w:t>կազմում</w:t>
            </w:r>
            <w:proofErr w:type="spellEnd"/>
            <w:r w:rsidRPr="00645CCA">
              <w:rPr>
                <w:lang w:val="ru-RU"/>
              </w:rPr>
              <w:t xml:space="preserve"> </w:t>
            </w:r>
            <w:proofErr w:type="spellStart"/>
            <w:r w:rsidRPr="00E839D3">
              <w:t>են</w:t>
            </w:r>
            <w:proofErr w:type="spellEnd"/>
            <w:r w:rsidRPr="00E839D3">
              <w:t>՝</w:t>
            </w:r>
            <w:r w:rsidRPr="00645CCA">
              <w:rPr>
                <w:lang w:val="ru-RU"/>
              </w:rPr>
              <w:t xml:space="preserve"> </w:t>
            </w:r>
            <w:proofErr w:type="spellStart"/>
            <w:r w:rsidRPr="00E839D3">
              <w:t>լայնական</w:t>
            </w:r>
            <w:proofErr w:type="spellEnd"/>
            <w:r w:rsidRPr="00645CCA">
              <w:rPr>
                <w:lang w:val="ru-RU"/>
              </w:rPr>
              <w:t xml:space="preserve"> </w:t>
            </w:r>
            <w:proofErr w:type="spellStart"/>
            <w:r w:rsidRPr="00E839D3">
              <w:t>հատույթում</w:t>
            </w:r>
            <w:proofErr w:type="spellEnd"/>
            <w:r w:rsidRPr="00645CCA">
              <w:rPr>
                <w:lang w:val="ru-RU"/>
              </w:rPr>
              <w:t xml:space="preserve"> </w:t>
            </w:r>
            <w:proofErr w:type="spellStart"/>
            <w:r w:rsidRPr="00E839D3">
              <w:t>ոչ</w:t>
            </w:r>
            <w:proofErr w:type="spellEnd"/>
            <w:r w:rsidRPr="00645CCA">
              <w:rPr>
                <w:lang w:val="ru-RU"/>
              </w:rPr>
              <w:t xml:space="preserve"> </w:t>
            </w:r>
            <w:proofErr w:type="spellStart"/>
            <w:r w:rsidRPr="00E839D3">
              <w:t>ավելի</w:t>
            </w:r>
            <w:proofErr w:type="spellEnd"/>
            <w:r w:rsidRPr="00645CCA">
              <w:rPr>
                <w:lang w:val="ru-RU"/>
              </w:rPr>
              <w:t xml:space="preserve"> </w:t>
            </w:r>
            <w:proofErr w:type="spellStart"/>
            <w:r w:rsidRPr="00E839D3">
              <w:t>քան</w:t>
            </w:r>
            <w:proofErr w:type="spellEnd"/>
            <w:r w:rsidRPr="00645CCA">
              <w:rPr>
                <w:lang w:val="ru-RU"/>
              </w:rPr>
              <w:t xml:space="preserve"> 2 × 5 </w:t>
            </w:r>
            <w:proofErr w:type="spellStart"/>
            <w:r w:rsidRPr="00E839D3">
              <w:t>մմ</w:t>
            </w:r>
            <w:proofErr w:type="spellEnd"/>
            <w:r w:rsidRPr="00645CCA">
              <w:rPr>
                <w:lang w:val="ru-RU"/>
              </w:rPr>
              <w:t xml:space="preserve"> </w:t>
            </w:r>
            <w:r w:rsidRPr="00E839D3">
              <w:t>և</w:t>
            </w:r>
            <w:r w:rsidRPr="00645CCA">
              <w:rPr>
                <w:lang w:val="ru-RU"/>
              </w:rPr>
              <w:t xml:space="preserve"> </w:t>
            </w:r>
            <w:proofErr w:type="spellStart"/>
            <w:r w:rsidRPr="00E839D3">
              <w:t>երկարությամբ</w:t>
            </w:r>
            <w:proofErr w:type="spellEnd"/>
            <w:r w:rsidRPr="00E839D3">
              <w:t>՝</w:t>
            </w:r>
            <w:r w:rsidRPr="00645CCA">
              <w:rPr>
                <w:lang w:val="ru-RU"/>
              </w:rPr>
              <w:t xml:space="preserve"> </w:t>
            </w:r>
            <w:proofErr w:type="spellStart"/>
            <w:r w:rsidRPr="00E839D3">
              <w:t>ոչ</w:t>
            </w:r>
            <w:proofErr w:type="spellEnd"/>
            <w:r w:rsidRPr="00645CCA">
              <w:rPr>
                <w:lang w:val="ru-RU"/>
              </w:rPr>
              <w:t xml:space="preserve"> </w:t>
            </w:r>
            <w:proofErr w:type="spellStart"/>
            <w:r w:rsidRPr="00E839D3">
              <w:t>ավելի</w:t>
            </w:r>
            <w:proofErr w:type="spellEnd"/>
            <w:r w:rsidRPr="00645CCA">
              <w:rPr>
                <w:lang w:val="ru-RU"/>
              </w:rPr>
              <w:t xml:space="preserve"> </w:t>
            </w:r>
            <w:proofErr w:type="spellStart"/>
            <w:r w:rsidRPr="00E839D3">
              <w:t>քան</w:t>
            </w:r>
            <w:proofErr w:type="spellEnd"/>
            <w:r w:rsidRPr="00645CCA">
              <w:rPr>
                <w:lang w:val="ru-RU"/>
              </w:rPr>
              <w:t xml:space="preserve"> 23 </w:t>
            </w:r>
            <w:proofErr w:type="spellStart"/>
            <w:r w:rsidRPr="00E839D3">
              <w:t>մմ</w:t>
            </w:r>
            <w:proofErr w:type="spellEnd"/>
            <w:r w:rsidRPr="00E839D3">
              <w:t>։</w:t>
            </w:r>
            <w:r w:rsidRPr="00645CCA">
              <w:rPr>
                <w:lang w:val="ru-RU"/>
              </w:rPr>
              <w:t xml:space="preserve"> </w:t>
            </w:r>
            <w:proofErr w:type="spellStart"/>
            <w:r w:rsidRPr="00E839D3">
              <w:t>Գլանաձև</w:t>
            </w:r>
            <w:proofErr w:type="spellEnd"/>
            <w:r w:rsidRPr="00645CCA">
              <w:rPr>
                <w:lang w:val="ru-RU"/>
              </w:rPr>
              <w:t xml:space="preserve"> </w:t>
            </w:r>
            <w:proofErr w:type="spellStart"/>
            <w:r w:rsidRPr="00E839D3">
              <w:t>նմուշների</w:t>
            </w:r>
            <w:proofErr w:type="spellEnd"/>
            <w:r w:rsidRPr="00645CCA">
              <w:rPr>
                <w:lang w:val="ru-RU"/>
              </w:rPr>
              <w:t xml:space="preserve"> </w:t>
            </w:r>
            <w:proofErr w:type="spellStart"/>
            <w:r w:rsidRPr="00E839D3">
              <w:t>համար</w:t>
            </w:r>
            <w:proofErr w:type="spellEnd"/>
            <w:r w:rsidRPr="00645CCA">
              <w:rPr>
                <w:lang w:val="ru-RU"/>
              </w:rPr>
              <w:t xml:space="preserve"> </w:t>
            </w:r>
            <w:proofErr w:type="spellStart"/>
            <w:r w:rsidRPr="00E839D3">
              <w:t>առավելագույն</w:t>
            </w:r>
            <w:proofErr w:type="spellEnd"/>
            <w:r w:rsidRPr="00645CCA">
              <w:rPr>
                <w:lang w:val="ru-RU"/>
              </w:rPr>
              <w:t xml:space="preserve"> </w:t>
            </w:r>
            <w:proofErr w:type="spellStart"/>
            <w:r w:rsidRPr="00E839D3">
              <w:t>տրամագիծը</w:t>
            </w:r>
            <w:proofErr w:type="spellEnd"/>
            <w:r w:rsidRPr="00645CCA">
              <w:rPr>
                <w:lang w:val="ru-RU"/>
              </w:rPr>
              <w:t xml:space="preserve"> </w:t>
            </w:r>
            <w:proofErr w:type="spellStart"/>
            <w:r w:rsidRPr="00E839D3">
              <w:t>չի</w:t>
            </w:r>
            <w:proofErr w:type="spellEnd"/>
            <w:r w:rsidRPr="00645CCA">
              <w:rPr>
                <w:lang w:val="ru-RU"/>
              </w:rPr>
              <w:t xml:space="preserve"> </w:t>
            </w:r>
            <w:proofErr w:type="spellStart"/>
            <w:r w:rsidRPr="00E839D3">
              <w:t>գերազանցում</w:t>
            </w:r>
            <w:proofErr w:type="spellEnd"/>
            <w:r w:rsidRPr="00645CCA">
              <w:rPr>
                <w:lang w:val="ru-RU"/>
              </w:rPr>
              <w:t xml:space="preserve"> 6 </w:t>
            </w:r>
            <w:proofErr w:type="spellStart"/>
            <w:r w:rsidRPr="00E839D3">
              <w:t>մմ</w:t>
            </w:r>
            <w:proofErr w:type="spellEnd"/>
            <w:r w:rsidRPr="00645CCA">
              <w:rPr>
                <w:lang w:val="ru-RU"/>
              </w:rPr>
              <w:t xml:space="preserve">, </w:t>
            </w:r>
            <w:proofErr w:type="spellStart"/>
            <w:r w:rsidRPr="00E839D3">
              <w:t>իսկ</w:t>
            </w:r>
            <w:proofErr w:type="spellEnd"/>
            <w:r w:rsidRPr="00645CCA">
              <w:rPr>
                <w:lang w:val="ru-RU"/>
              </w:rPr>
              <w:t xml:space="preserve"> </w:t>
            </w:r>
            <w:proofErr w:type="spellStart"/>
            <w:r w:rsidRPr="00E839D3">
              <w:t>երկարությունը</w:t>
            </w:r>
            <w:proofErr w:type="spellEnd"/>
            <w:r w:rsidRPr="00E839D3">
              <w:t>՝</w:t>
            </w:r>
            <w:r w:rsidRPr="00645CCA">
              <w:rPr>
                <w:lang w:val="ru-RU"/>
              </w:rPr>
              <w:t xml:space="preserve"> 23 </w:t>
            </w:r>
            <w:proofErr w:type="spellStart"/>
            <w:r w:rsidRPr="00E839D3">
              <w:t>մմ</w:t>
            </w:r>
            <w:proofErr w:type="spellEnd"/>
            <w:r w:rsidRPr="00E839D3">
              <w:t>։</w:t>
            </w:r>
            <w:r w:rsidRPr="00645CCA">
              <w:rPr>
                <w:lang w:val="ru-RU"/>
              </w:rPr>
              <w:t xml:space="preserve"> </w:t>
            </w:r>
            <w:proofErr w:type="spellStart"/>
            <w:r w:rsidRPr="00E839D3">
              <w:t>Պահակալը</w:t>
            </w:r>
            <w:proofErr w:type="spellEnd"/>
            <w:r w:rsidRPr="00645CCA">
              <w:rPr>
                <w:lang w:val="ru-RU"/>
              </w:rPr>
              <w:t xml:space="preserve"> </w:t>
            </w:r>
            <w:proofErr w:type="spellStart"/>
            <w:r w:rsidRPr="00E839D3">
              <w:t>նախատեսված</w:t>
            </w:r>
            <w:proofErr w:type="spellEnd"/>
            <w:r w:rsidRPr="00645CCA">
              <w:rPr>
                <w:lang w:val="ru-RU"/>
              </w:rPr>
              <w:t xml:space="preserve"> </w:t>
            </w:r>
            <w:r w:rsidRPr="00E839D3">
              <w:t>է</w:t>
            </w:r>
            <w:r w:rsidRPr="00645CCA">
              <w:rPr>
                <w:lang w:val="ru-RU"/>
              </w:rPr>
              <w:t xml:space="preserve"> 10, 12.7 </w:t>
            </w:r>
            <w:r w:rsidRPr="00E839D3">
              <w:t>և</w:t>
            </w:r>
            <w:r w:rsidRPr="00645CCA">
              <w:rPr>
                <w:lang w:val="ru-RU"/>
              </w:rPr>
              <w:t xml:space="preserve"> 25.4 </w:t>
            </w:r>
            <w:proofErr w:type="spellStart"/>
            <w:r w:rsidRPr="00E839D3">
              <w:t>մմ</w:t>
            </w:r>
            <w:proofErr w:type="spellEnd"/>
            <w:r w:rsidRPr="00645CCA">
              <w:rPr>
                <w:lang w:val="ru-RU"/>
              </w:rPr>
              <w:t xml:space="preserve"> </w:t>
            </w:r>
            <w:proofErr w:type="spellStart"/>
            <w:r w:rsidRPr="00E839D3">
              <w:t>տրամագծով</w:t>
            </w:r>
            <w:proofErr w:type="spellEnd"/>
            <w:r w:rsidRPr="00645CCA">
              <w:rPr>
                <w:lang w:val="ru-RU"/>
              </w:rPr>
              <w:t xml:space="preserve"> </w:t>
            </w:r>
            <w:proofErr w:type="spellStart"/>
            <w:r w:rsidRPr="00E839D3">
              <w:t>սկավառակաձև</w:t>
            </w:r>
            <w:proofErr w:type="spellEnd"/>
            <w:r w:rsidRPr="00645CCA">
              <w:rPr>
                <w:lang w:val="ru-RU"/>
              </w:rPr>
              <w:t xml:space="preserve"> </w:t>
            </w:r>
            <w:proofErr w:type="spellStart"/>
            <w:r w:rsidRPr="00E839D3">
              <w:t>նմուշների</w:t>
            </w:r>
            <w:proofErr w:type="spellEnd"/>
            <w:r w:rsidRPr="00645CCA">
              <w:rPr>
                <w:lang w:val="ru-RU"/>
              </w:rPr>
              <w:t xml:space="preserve"> </w:t>
            </w:r>
            <w:proofErr w:type="spellStart"/>
            <w:r w:rsidRPr="00E839D3">
              <w:t>չափման</w:t>
            </w:r>
            <w:proofErr w:type="spellEnd"/>
            <w:r w:rsidRPr="00645CCA">
              <w:rPr>
                <w:lang w:val="ru-RU"/>
              </w:rPr>
              <w:t xml:space="preserve"> </w:t>
            </w:r>
            <w:proofErr w:type="spellStart"/>
            <w:r w:rsidRPr="00E839D3">
              <w:t>համար</w:t>
            </w:r>
            <w:proofErr w:type="spellEnd"/>
            <w:r w:rsidRPr="00E839D3">
              <w:t>՝</w:t>
            </w:r>
            <w:r w:rsidRPr="00645CCA">
              <w:rPr>
                <w:lang w:val="ru-RU"/>
              </w:rPr>
              <w:t xml:space="preserve"> </w:t>
            </w:r>
            <w:proofErr w:type="spellStart"/>
            <w:r w:rsidRPr="00E839D3">
              <w:t>նմուշի</w:t>
            </w:r>
            <w:proofErr w:type="spellEnd"/>
            <w:r w:rsidRPr="00645CCA">
              <w:rPr>
                <w:lang w:val="ru-RU"/>
              </w:rPr>
              <w:t xml:space="preserve"> </w:t>
            </w:r>
            <w:proofErr w:type="spellStart"/>
            <w:r w:rsidRPr="00E839D3">
              <w:t>չափերի</w:t>
            </w:r>
            <w:proofErr w:type="spellEnd"/>
            <w:r w:rsidRPr="00645CCA">
              <w:rPr>
                <w:lang w:val="ru-RU"/>
              </w:rPr>
              <w:t xml:space="preserve"> </w:t>
            </w:r>
            <w:proofErr w:type="spellStart"/>
            <w:r w:rsidRPr="00E839D3">
              <w:t>թույլատրելի</w:t>
            </w:r>
            <w:proofErr w:type="spellEnd"/>
            <w:r w:rsidRPr="00645CCA">
              <w:rPr>
                <w:lang w:val="ru-RU"/>
              </w:rPr>
              <w:t xml:space="preserve"> </w:t>
            </w:r>
            <w:proofErr w:type="spellStart"/>
            <w:r w:rsidRPr="00E839D3">
              <w:t>շեղումով</w:t>
            </w:r>
            <w:proofErr w:type="spellEnd"/>
            <w:r w:rsidRPr="00645CCA">
              <w:rPr>
                <w:lang w:val="ru-RU"/>
              </w:rPr>
              <w:t xml:space="preserve"> ±0.1 </w:t>
            </w:r>
            <w:proofErr w:type="spellStart"/>
            <w:r w:rsidRPr="00E839D3">
              <w:t>մմ</w:t>
            </w:r>
            <w:proofErr w:type="spellEnd"/>
            <w:r w:rsidRPr="00E839D3">
              <w:t>։</w:t>
            </w:r>
          </w:p>
          <w:p w14:paraId="28DB1E65" w14:textId="77777777" w:rsidR="00645CCA" w:rsidRPr="00645CCA" w:rsidRDefault="00645CCA" w:rsidP="00645CCA">
            <w:pPr>
              <w:pStyle w:val="af4"/>
              <w:rPr>
                <w:lang w:val="ru-RU"/>
              </w:rPr>
            </w:pPr>
          </w:p>
          <w:p w14:paraId="7929D8F0" w14:textId="77777777" w:rsidR="00645CCA" w:rsidRPr="00645CCA" w:rsidRDefault="00645CCA" w:rsidP="00645CCA">
            <w:pPr>
              <w:pStyle w:val="af4"/>
              <w:rPr>
                <w:lang w:val="ru-RU"/>
              </w:rPr>
            </w:pPr>
          </w:p>
          <w:p w14:paraId="55745DA1" w14:textId="77777777" w:rsidR="00645CCA" w:rsidRPr="00645CCA" w:rsidRDefault="00645CCA" w:rsidP="00645CCA">
            <w:pPr>
              <w:pStyle w:val="af4"/>
              <w:rPr>
                <w:lang w:val="ru-RU"/>
              </w:rPr>
            </w:pPr>
            <w:r w:rsidRPr="00645CCA">
              <w:rPr>
                <w:lang w:val="ru-RU"/>
              </w:rPr>
              <w:t xml:space="preserve">5) Метод измерения коэффициента </w:t>
            </w:r>
            <w:proofErr w:type="spellStart"/>
            <w:r w:rsidRPr="00645CCA">
              <w:rPr>
                <w:lang w:val="ru-RU"/>
              </w:rPr>
              <w:t>термо-э.д.с</w:t>
            </w:r>
            <w:proofErr w:type="spellEnd"/>
            <w:r w:rsidRPr="00645CCA">
              <w:rPr>
                <w:lang w:val="ru-RU"/>
              </w:rPr>
              <w:t xml:space="preserve">.: статический метод при постоянном токе. Разрешающая способность оборудования </w:t>
            </w:r>
            <w:r w:rsidRPr="00C325C4">
              <w:sym w:font="Symbol" w:char="F0A3"/>
            </w:r>
            <w:r w:rsidRPr="00645CCA">
              <w:rPr>
                <w:lang w:val="ru-RU"/>
              </w:rPr>
              <w:t xml:space="preserve">10 нВ/К. Погрешность измерения: </w:t>
            </w:r>
            <w:r w:rsidRPr="00C325C4">
              <w:sym w:font="Symbol" w:char="F0A3"/>
            </w:r>
            <w:r w:rsidRPr="00645CCA">
              <w:rPr>
                <w:lang w:val="ru-RU"/>
              </w:rPr>
              <w:t xml:space="preserve">7%. Воспроизводимость измерения: </w:t>
            </w:r>
            <w:r w:rsidRPr="00C325C4">
              <w:sym w:font="Symbol" w:char="F0A3"/>
            </w:r>
            <w:r w:rsidRPr="00645CCA">
              <w:rPr>
                <w:lang w:val="ru-RU"/>
              </w:rPr>
              <w:t xml:space="preserve"> 3,5%. Диапазон измерения коэффициента </w:t>
            </w:r>
            <w:proofErr w:type="spellStart"/>
            <w:r w:rsidRPr="00645CCA">
              <w:rPr>
                <w:lang w:val="ru-RU"/>
              </w:rPr>
              <w:t>термо-э.д.с</w:t>
            </w:r>
            <w:proofErr w:type="spellEnd"/>
            <w:r w:rsidRPr="00645CCA">
              <w:rPr>
                <w:lang w:val="ru-RU"/>
              </w:rPr>
              <w:t>.: от 1мкВ/</w:t>
            </w:r>
            <w:r w:rsidRPr="00E839D3">
              <w:t>K</w:t>
            </w:r>
            <w:r w:rsidRPr="00645CCA">
              <w:rPr>
                <w:lang w:val="ru-RU"/>
              </w:rPr>
              <w:t xml:space="preserve"> до 250мВ/</w:t>
            </w:r>
            <w:r w:rsidRPr="00E839D3">
              <w:t>K</w:t>
            </w:r>
            <w:r w:rsidRPr="00645CCA">
              <w:rPr>
                <w:lang w:val="ru-RU"/>
              </w:rPr>
              <w:t>.</w:t>
            </w:r>
          </w:p>
          <w:p w14:paraId="6C38DFCC" w14:textId="77777777" w:rsidR="00645CCA" w:rsidRPr="00645CCA" w:rsidRDefault="00645CCA" w:rsidP="00645CCA">
            <w:pPr>
              <w:pStyle w:val="af4"/>
              <w:rPr>
                <w:lang w:val="ru-RU"/>
              </w:rPr>
            </w:pPr>
            <w:r w:rsidRPr="00645CCA">
              <w:rPr>
                <w:lang w:val="ru-RU"/>
              </w:rPr>
              <w:t xml:space="preserve">5) </w:t>
            </w:r>
            <w:proofErr w:type="spellStart"/>
            <w:r w:rsidRPr="00E839D3">
              <w:t>Ջերմաէլեկտրաշարժիչ</w:t>
            </w:r>
            <w:proofErr w:type="spellEnd"/>
            <w:r w:rsidRPr="00645CCA">
              <w:rPr>
                <w:lang w:val="ru-RU"/>
              </w:rPr>
              <w:t xml:space="preserve"> </w:t>
            </w:r>
            <w:proofErr w:type="spellStart"/>
            <w:r w:rsidRPr="00E839D3">
              <w:t>ուժի</w:t>
            </w:r>
            <w:proofErr w:type="spellEnd"/>
            <w:r w:rsidRPr="00645CCA">
              <w:rPr>
                <w:lang w:val="ru-RU"/>
              </w:rPr>
              <w:t xml:space="preserve"> </w:t>
            </w:r>
            <w:proofErr w:type="spellStart"/>
            <w:r w:rsidRPr="00E839D3">
              <w:t>գործակցի</w:t>
            </w:r>
            <w:proofErr w:type="spellEnd"/>
            <w:r w:rsidRPr="00645CCA">
              <w:rPr>
                <w:lang w:val="ru-RU"/>
              </w:rPr>
              <w:t xml:space="preserve"> </w:t>
            </w:r>
            <w:proofErr w:type="spellStart"/>
            <w:r w:rsidRPr="00E839D3">
              <w:t>չափման</w:t>
            </w:r>
            <w:proofErr w:type="spellEnd"/>
            <w:r w:rsidRPr="00645CCA">
              <w:rPr>
                <w:lang w:val="ru-RU"/>
              </w:rPr>
              <w:t xml:space="preserve"> </w:t>
            </w:r>
            <w:proofErr w:type="spellStart"/>
            <w:r w:rsidRPr="00E839D3">
              <w:t>մեթոդը</w:t>
            </w:r>
            <w:proofErr w:type="spellEnd"/>
            <w:r w:rsidRPr="00E839D3">
              <w:t>՝</w:t>
            </w:r>
            <w:r w:rsidRPr="00645CCA">
              <w:rPr>
                <w:lang w:val="ru-RU"/>
              </w:rPr>
              <w:t xml:space="preserve"> </w:t>
            </w:r>
            <w:proofErr w:type="spellStart"/>
            <w:r w:rsidRPr="00E839D3">
              <w:t>ստատիկ</w:t>
            </w:r>
            <w:proofErr w:type="spellEnd"/>
            <w:r w:rsidRPr="00645CCA">
              <w:rPr>
                <w:lang w:val="ru-RU"/>
              </w:rPr>
              <w:t xml:space="preserve"> </w:t>
            </w:r>
            <w:proofErr w:type="spellStart"/>
            <w:r w:rsidRPr="00E839D3">
              <w:t>մեթոդ</w:t>
            </w:r>
            <w:proofErr w:type="spellEnd"/>
            <w:r w:rsidRPr="00E839D3">
              <w:t>՝</w:t>
            </w:r>
            <w:r w:rsidRPr="00645CCA">
              <w:rPr>
                <w:lang w:val="ru-RU"/>
              </w:rPr>
              <w:t xml:space="preserve"> </w:t>
            </w:r>
            <w:proofErr w:type="spellStart"/>
            <w:r w:rsidRPr="00E839D3">
              <w:t>հաստատուն</w:t>
            </w:r>
            <w:proofErr w:type="spellEnd"/>
            <w:r w:rsidRPr="00645CCA">
              <w:rPr>
                <w:lang w:val="ru-RU"/>
              </w:rPr>
              <w:t xml:space="preserve"> </w:t>
            </w:r>
            <w:proofErr w:type="spellStart"/>
            <w:r w:rsidRPr="00E839D3">
              <w:t>հոսանքի</w:t>
            </w:r>
            <w:proofErr w:type="spellEnd"/>
            <w:r w:rsidRPr="00645CCA">
              <w:rPr>
                <w:lang w:val="ru-RU"/>
              </w:rPr>
              <w:t xml:space="preserve"> </w:t>
            </w:r>
            <w:proofErr w:type="spellStart"/>
            <w:r w:rsidRPr="00E839D3">
              <w:t>կիրառմամբ</w:t>
            </w:r>
            <w:proofErr w:type="spellEnd"/>
            <w:r w:rsidRPr="00E839D3">
              <w:t>։</w:t>
            </w:r>
            <w:r w:rsidRPr="00645CCA">
              <w:rPr>
                <w:lang w:val="ru-RU"/>
              </w:rPr>
              <w:t xml:space="preserve"> </w:t>
            </w:r>
            <w:proofErr w:type="spellStart"/>
            <w:r w:rsidRPr="00E839D3">
              <w:t>Սարքավորման</w:t>
            </w:r>
            <w:proofErr w:type="spellEnd"/>
            <w:r w:rsidRPr="00645CCA">
              <w:rPr>
                <w:lang w:val="ru-RU"/>
              </w:rPr>
              <w:t xml:space="preserve"> </w:t>
            </w:r>
            <w:proofErr w:type="spellStart"/>
            <w:r w:rsidRPr="00E839D3">
              <w:t>բաժանունակությունը</w:t>
            </w:r>
            <w:proofErr w:type="spellEnd"/>
            <w:r w:rsidRPr="00E839D3">
              <w:t>՝</w:t>
            </w:r>
            <w:r w:rsidRPr="00645CCA">
              <w:rPr>
                <w:lang w:val="ru-RU"/>
              </w:rPr>
              <w:t xml:space="preserve"> ≤ 10 </w:t>
            </w:r>
            <w:proofErr w:type="spellStart"/>
            <w:r w:rsidRPr="00E839D3">
              <w:t>նՎ</w:t>
            </w:r>
            <w:proofErr w:type="spellEnd"/>
            <w:r w:rsidRPr="00645CCA">
              <w:rPr>
                <w:lang w:val="ru-RU"/>
              </w:rPr>
              <w:t>/</w:t>
            </w:r>
            <w:r w:rsidRPr="00E839D3">
              <w:t>Կ։</w:t>
            </w:r>
            <w:r w:rsidRPr="00645CCA">
              <w:rPr>
                <w:lang w:val="ru-RU"/>
              </w:rPr>
              <w:t xml:space="preserve"> </w:t>
            </w:r>
            <w:proofErr w:type="spellStart"/>
            <w:r w:rsidRPr="00E839D3">
              <w:t>Չափման</w:t>
            </w:r>
            <w:proofErr w:type="spellEnd"/>
            <w:r w:rsidRPr="00645CCA">
              <w:rPr>
                <w:lang w:val="ru-RU"/>
              </w:rPr>
              <w:t xml:space="preserve"> </w:t>
            </w:r>
            <w:proofErr w:type="spellStart"/>
            <w:r w:rsidRPr="00E839D3">
              <w:t>սխալանքը</w:t>
            </w:r>
            <w:proofErr w:type="spellEnd"/>
            <w:r w:rsidRPr="00E839D3">
              <w:t>՝</w:t>
            </w:r>
            <w:r w:rsidRPr="00645CCA">
              <w:rPr>
                <w:lang w:val="ru-RU"/>
              </w:rPr>
              <w:t xml:space="preserve"> ≤ 7 %</w:t>
            </w:r>
            <w:r w:rsidRPr="00E839D3">
              <w:t>։</w:t>
            </w:r>
            <w:r w:rsidRPr="00645CCA">
              <w:rPr>
                <w:lang w:val="ru-RU"/>
              </w:rPr>
              <w:t xml:space="preserve"> </w:t>
            </w:r>
            <w:proofErr w:type="spellStart"/>
            <w:r w:rsidRPr="00E839D3">
              <w:t>Չափման</w:t>
            </w:r>
            <w:proofErr w:type="spellEnd"/>
            <w:r w:rsidRPr="00645CCA">
              <w:rPr>
                <w:lang w:val="ru-RU"/>
              </w:rPr>
              <w:t xml:space="preserve"> </w:t>
            </w:r>
            <w:proofErr w:type="spellStart"/>
            <w:r w:rsidRPr="00E839D3">
              <w:t>վերարտադրելիությունը</w:t>
            </w:r>
            <w:proofErr w:type="spellEnd"/>
            <w:r w:rsidRPr="00E839D3">
              <w:t>՝</w:t>
            </w:r>
            <w:r w:rsidRPr="00645CCA">
              <w:rPr>
                <w:lang w:val="ru-RU"/>
              </w:rPr>
              <w:t xml:space="preserve"> ≤ 3.5 %</w:t>
            </w:r>
            <w:r w:rsidRPr="00E839D3">
              <w:t>։</w:t>
            </w:r>
            <w:r w:rsidRPr="00645CCA">
              <w:rPr>
                <w:lang w:val="ru-RU"/>
              </w:rPr>
              <w:t xml:space="preserve"> </w:t>
            </w:r>
            <w:proofErr w:type="spellStart"/>
            <w:r w:rsidRPr="00E839D3">
              <w:t>Ջերմաէլեկտրաշարժիչ</w:t>
            </w:r>
            <w:proofErr w:type="spellEnd"/>
            <w:r w:rsidRPr="00645CCA">
              <w:rPr>
                <w:lang w:val="ru-RU"/>
              </w:rPr>
              <w:t xml:space="preserve"> </w:t>
            </w:r>
            <w:proofErr w:type="spellStart"/>
            <w:r w:rsidRPr="00E839D3">
              <w:t>ուժի</w:t>
            </w:r>
            <w:proofErr w:type="spellEnd"/>
            <w:r w:rsidRPr="00645CCA">
              <w:rPr>
                <w:lang w:val="ru-RU"/>
              </w:rPr>
              <w:t xml:space="preserve"> </w:t>
            </w:r>
            <w:proofErr w:type="spellStart"/>
            <w:r w:rsidRPr="00E839D3">
              <w:t>գործակցի</w:t>
            </w:r>
            <w:proofErr w:type="spellEnd"/>
            <w:r w:rsidRPr="00645CCA">
              <w:rPr>
                <w:lang w:val="ru-RU"/>
              </w:rPr>
              <w:t xml:space="preserve"> </w:t>
            </w:r>
            <w:proofErr w:type="spellStart"/>
            <w:r w:rsidRPr="00E839D3">
              <w:t>չափման</w:t>
            </w:r>
            <w:proofErr w:type="spellEnd"/>
            <w:r w:rsidRPr="00645CCA">
              <w:rPr>
                <w:lang w:val="ru-RU"/>
              </w:rPr>
              <w:t xml:space="preserve"> </w:t>
            </w:r>
            <w:proofErr w:type="spellStart"/>
            <w:r w:rsidRPr="00E839D3">
              <w:t>միջակայք</w:t>
            </w:r>
            <w:proofErr w:type="spellEnd"/>
            <w:r w:rsidRPr="00E839D3">
              <w:t>՝</w:t>
            </w:r>
            <w:r w:rsidRPr="00645CCA">
              <w:rPr>
                <w:lang w:val="ru-RU"/>
              </w:rPr>
              <w:t xml:space="preserve"> 1 </w:t>
            </w:r>
            <w:proofErr w:type="spellStart"/>
            <w:r w:rsidRPr="00E839D3">
              <w:t>μV</w:t>
            </w:r>
            <w:proofErr w:type="spellEnd"/>
            <w:r w:rsidRPr="00645CCA">
              <w:rPr>
                <w:lang w:val="ru-RU"/>
              </w:rPr>
              <w:t>/</w:t>
            </w:r>
            <w:r w:rsidRPr="00E839D3">
              <w:t>K</w:t>
            </w:r>
            <w:r w:rsidRPr="00645CCA">
              <w:rPr>
                <w:lang w:val="ru-RU"/>
              </w:rPr>
              <w:t>-</w:t>
            </w:r>
            <w:proofErr w:type="spellStart"/>
            <w:r w:rsidRPr="00E839D3">
              <w:t>ից</w:t>
            </w:r>
            <w:proofErr w:type="spellEnd"/>
            <w:r w:rsidRPr="00645CCA">
              <w:rPr>
                <w:lang w:val="ru-RU"/>
              </w:rPr>
              <w:t xml:space="preserve"> </w:t>
            </w:r>
            <w:proofErr w:type="spellStart"/>
            <w:r w:rsidRPr="00E839D3">
              <w:t>մինչև</w:t>
            </w:r>
            <w:proofErr w:type="spellEnd"/>
            <w:r w:rsidRPr="00645CCA">
              <w:rPr>
                <w:lang w:val="ru-RU"/>
              </w:rPr>
              <w:t xml:space="preserve"> 250 </w:t>
            </w:r>
            <w:r w:rsidRPr="00E839D3">
              <w:t>mV</w:t>
            </w:r>
            <w:r w:rsidRPr="00645CCA">
              <w:rPr>
                <w:lang w:val="ru-RU"/>
              </w:rPr>
              <w:t>/</w:t>
            </w:r>
            <w:r w:rsidRPr="00E839D3">
              <w:t>K։</w:t>
            </w:r>
          </w:p>
          <w:p w14:paraId="5CEE8E0B" w14:textId="77777777" w:rsidR="00645CCA" w:rsidRPr="00645CCA" w:rsidRDefault="00645CCA" w:rsidP="00645CCA">
            <w:pPr>
              <w:pStyle w:val="af4"/>
              <w:rPr>
                <w:lang w:val="ru-RU"/>
              </w:rPr>
            </w:pPr>
            <w:r w:rsidRPr="00645CCA">
              <w:rPr>
                <w:lang w:val="ru-RU"/>
              </w:rPr>
              <w:t xml:space="preserve">6) Метод измерения удельной электрической проводимости: четырех-зондовый метод. Разрешающая способность оборудования </w:t>
            </w:r>
            <w:r w:rsidRPr="00C325C4">
              <w:sym w:font="Symbol" w:char="F0A3"/>
            </w:r>
            <w:r w:rsidRPr="00645CCA">
              <w:rPr>
                <w:lang w:val="ru-RU"/>
              </w:rPr>
              <w:t xml:space="preserve">10 </w:t>
            </w:r>
            <w:proofErr w:type="spellStart"/>
            <w:r w:rsidRPr="00645CCA">
              <w:rPr>
                <w:lang w:val="ru-RU"/>
              </w:rPr>
              <w:t>нОм</w:t>
            </w:r>
            <w:proofErr w:type="spellEnd"/>
            <w:r w:rsidRPr="00645CCA">
              <w:rPr>
                <w:lang w:val="ru-RU"/>
              </w:rPr>
              <w:t xml:space="preserve">. Погрешность измерения: </w:t>
            </w:r>
            <w:r w:rsidRPr="00C325C4">
              <w:sym w:font="Symbol" w:char="F0A3"/>
            </w:r>
            <w:r w:rsidRPr="00645CCA">
              <w:rPr>
                <w:lang w:val="ru-RU"/>
              </w:rPr>
              <w:t xml:space="preserve">10%. Воспроизводимость измерения: </w:t>
            </w:r>
            <w:r w:rsidRPr="00C325C4">
              <w:sym w:font="Symbol" w:char="F0A3"/>
            </w:r>
            <w:r w:rsidRPr="00645CCA">
              <w:rPr>
                <w:lang w:val="ru-RU"/>
              </w:rPr>
              <w:t xml:space="preserve"> 5%. Диапазон измерения удельной </w:t>
            </w:r>
            <w:r w:rsidRPr="00645CCA">
              <w:rPr>
                <w:lang w:val="ru-RU"/>
              </w:rPr>
              <w:lastRenderedPageBreak/>
              <w:t>электрической проводимости: от 0.01 до 2*10</w:t>
            </w:r>
            <w:r w:rsidRPr="00645CCA">
              <w:rPr>
                <w:vertAlign w:val="superscript"/>
                <w:lang w:val="ru-RU"/>
              </w:rPr>
              <w:t>5</w:t>
            </w:r>
            <w:r w:rsidRPr="00645CCA">
              <w:rPr>
                <w:lang w:val="ru-RU"/>
              </w:rPr>
              <w:t xml:space="preserve"> См/см</w:t>
            </w:r>
          </w:p>
          <w:p w14:paraId="46CC1C6E" w14:textId="77777777" w:rsidR="00645CCA" w:rsidRPr="00645CCA" w:rsidRDefault="00645CCA" w:rsidP="00645CCA">
            <w:pPr>
              <w:pStyle w:val="af4"/>
              <w:rPr>
                <w:lang w:val="ru-RU"/>
              </w:rPr>
            </w:pPr>
            <w:r w:rsidRPr="00645CCA">
              <w:rPr>
                <w:lang w:val="ru-RU"/>
              </w:rPr>
              <w:t xml:space="preserve">6) </w:t>
            </w:r>
            <w:proofErr w:type="spellStart"/>
            <w:r w:rsidRPr="00E839D3">
              <w:t>Տեսակարար</w:t>
            </w:r>
            <w:proofErr w:type="spellEnd"/>
            <w:r w:rsidRPr="00645CCA">
              <w:rPr>
                <w:lang w:val="ru-RU"/>
              </w:rPr>
              <w:t xml:space="preserve"> </w:t>
            </w:r>
            <w:proofErr w:type="spellStart"/>
            <w:r w:rsidRPr="00E839D3">
              <w:t>էլեկտրական</w:t>
            </w:r>
            <w:proofErr w:type="spellEnd"/>
            <w:r w:rsidRPr="00645CCA">
              <w:rPr>
                <w:lang w:val="ru-RU"/>
              </w:rPr>
              <w:t xml:space="preserve"> </w:t>
            </w:r>
            <w:proofErr w:type="spellStart"/>
            <w:r w:rsidRPr="00E839D3">
              <w:t>հաղորդունակության</w:t>
            </w:r>
            <w:proofErr w:type="spellEnd"/>
            <w:r w:rsidRPr="00645CCA">
              <w:rPr>
                <w:lang w:val="ru-RU"/>
              </w:rPr>
              <w:t xml:space="preserve"> </w:t>
            </w:r>
            <w:proofErr w:type="spellStart"/>
            <w:r w:rsidRPr="00E839D3">
              <w:t>չափման</w:t>
            </w:r>
            <w:proofErr w:type="spellEnd"/>
            <w:r w:rsidRPr="00645CCA">
              <w:rPr>
                <w:lang w:val="ru-RU"/>
              </w:rPr>
              <w:t xml:space="preserve"> </w:t>
            </w:r>
            <w:proofErr w:type="spellStart"/>
            <w:r w:rsidRPr="00E839D3">
              <w:t>մեթոդը</w:t>
            </w:r>
            <w:proofErr w:type="spellEnd"/>
            <w:r w:rsidRPr="00E839D3">
              <w:t>՝</w:t>
            </w:r>
            <w:r w:rsidRPr="00645CCA">
              <w:rPr>
                <w:lang w:val="ru-RU"/>
              </w:rPr>
              <w:t xml:space="preserve"> </w:t>
            </w:r>
            <w:proofErr w:type="spellStart"/>
            <w:r w:rsidRPr="00E839D3">
              <w:t>քառազոնդային</w:t>
            </w:r>
            <w:proofErr w:type="spellEnd"/>
            <w:r w:rsidRPr="00645CCA">
              <w:rPr>
                <w:lang w:val="ru-RU"/>
              </w:rPr>
              <w:t xml:space="preserve"> </w:t>
            </w:r>
            <w:proofErr w:type="spellStart"/>
            <w:r w:rsidRPr="00E839D3">
              <w:t>մեթոդ</w:t>
            </w:r>
            <w:proofErr w:type="spellEnd"/>
            <w:r w:rsidRPr="00E839D3">
              <w:t>։</w:t>
            </w:r>
            <w:r w:rsidRPr="00645CCA">
              <w:rPr>
                <w:lang w:val="ru-RU"/>
              </w:rPr>
              <w:t xml:space="preserve"> </w:t>
            </w:r>
            <w:proofErr w:type="spellStart"/>
            <w:r w:rsidRPr="00E839D3">
              <w:t>Սարքավորման</w:t>
            </w:r>
            <w:proofErr w:type="spellEnd"/>
            <w:r w:rsidRPr="00645CCA">
              <w:rPr>
                <w:lang w:val="ru-RU"/>
              </w:rPr>
              <w:t xml:space="preserve"> </w:t>
            </w:r>
            <w:proofErr w:type="spellStart"/>
            <w:r w:rsidRPr="00E839D3">
              <w:t>բաժանունակությունը</w:t>
            </w:r>
            <w:proofErr w:type="spellEnd"/>
            <w:r w:rsidRPr="00E839D3">
              <w:t>՝</w:t>
            </w:r>
            <w:r w:rsidRPr="00645CCA">
              <w:rPr>
                <w:lang w:val="ru-RU"/>
              </w:rPr>
              <w:t xml:space="preserve"> ≤ 10 </w:t>
            </w:r>
            <w:proofErr w:type="spellStart"/>
            <w:r w:rsidRPr="00E839D3">
              <w:t>նՕմ</w:t>
            </w:r>
            <w:proofErr w:type="spellEnd"/>
            <w:r w:rsidRPr="00E839D3">
              <w:t>։</w:t>
            </w:r>
            <w:r w:rsidRPr="00645CCA">
              <w:rPr>
                <w:lang w:val="ru-RU"/>
              </w:rPr>
              <w:t xml:space="preserve"> </w:t>
            </w:r>
            <w:proofErr w:type="spellStart"/>
            <w:r w:rsidRPr="00E839D3">
              <w:t>Չափման</w:t>
            </w:r>
            <w:proofErr w:type="spellEnd"/>
            <w:r w:rsidRPr="00645CCA">
              <w:rPr>
                <w:lang w:val="ru-RU"/>
              </w:rPr>
              <w:t xml:space="preserve"> </w:t>
            </w:r>
            <w:proofErr w:type="spellStart"/>
            <w:r w:rsidRPr="00E839D3">
              <w:t>սխալանքը</w:t>
            </w:r>
            <w:proofErr w:type="spellEnd"/>
            <w:r w:rsidRPr="00E839D3">
              <w:t>՝</w:t>
            </w:r>
            <w:r w:rsidRPr="00645CCA">
              <w:rPr>
                <w:lang w:val="ru-RU"/>
              </w:rPr>
              <w:t xml:space="preserve"> ≤ 10 %</w:t>
            </w:r>
            <w:r w:rsidRPr="00E839D3">
              <w:t>։</w:t>
            </w:r>
            <w:r w:rsidRPr="00645CCA">
              <w:rPr>
                <w:lang w:val="ru-RU"/>
              </w:rPr>
              <w:t xml:space="preserve"> </w:t>
            </w:r>
            <w:proofErr w:type="spellStart"/>
            <w:r w:rsidRPr="00E839D3">
              <w:t>Չափման</w:t>
            </w:r>
            <w:proofErr w:type="spellEnd"/>
            <w:r w:rsidRPr="00645CCA">
              <w:rPr>
                <w:lang w:val="ru-RU"/>
              </w:rPr>
              <w:t xml:space="preserve"> </w:t>
            </w:r>
            <w:proofErr w:type="spellStart"/>
            <w:r w:rsidRPr="00E839D3">
              <w:t>վերարտադրելիությունը</w:t>
            </w:r>
            <w:proofErr w:type="spellEnd"/>
            <w:r w:rsidRPr="00E839D3">
              <w:t>՝</w:t>
            </w:r>
            <w:r w:rsidRPr="00645CCA">
              <w:rPr>
                <w:lang w:val="ru-RU"/>
              </w:rPr>
              <w:t xml:space="preserve"> ≤ 5 %</w:t>
            </w:r>
            <w:r w:rsidRPr="00E839D3">
              <w:t>։</w:t>
            </w:r>
            <w:r w:rsidRPr="00645CCA">
              <w:rPr>
                <w:lang w:val="ru-RU"/>
              </w:rPr>
              <w:t xml:space="preserve"> </w:t>
            </w:r>
            <w:proofErr w:type="spellStart"/>
            <w:r w:rsidRPr="00E839D3">
              <w:t>Տեսակարար</w:t>
            </w:r>
            <w:proofErr w:type="spellEnd"/>
            <w:r w:rsidRPr="00645CCA">
              <w:rPr>
                <w:lang w:val="ru-RU"/>
              </w:rPr>
              <w:t xml:space="preserve"> </w:t>
            </w:r>
            <w:proofErr w:type="spellStart"/>
            <w:r w:rsidRPr="00E839D3">
              <w:t>էլեկտրական</w:t>
            </w:r>
            <w:proofErr w:type="spellEnd"/>
            <w:r w:rsidRPr="00645CCA">
              <w:rPr>
                <w:lang w:val="ru-RU"/>
              </w:rPr>
              <w:t xml:space="preserve"> </w:t>
            </w:r>
            <w:proofErr w:type="spellStart"/>
            <w:r w:rsidRPr="00E839D3">
              <w:t>հաղորդունակության</w:t>
            </w:r>
            <w:proofErr w:type="spellEnd"/>
            <w:r w:rsidRPr="00645CCA">
              <w:rPr>
                <w:lang w:val="ru-RU"/>
              </w:rPr>
              <w:t xml:space="preserve"> </w:t>
            </w:r>
            <w:proofErr w:type="spellStart"/>
            <w:r w:rsidRPr="00E839D3">
              <w:t>չափման</w:t>
            </w:r>
            <w:proofErr w:type="spellEnd"/>
            <w:r w:rsidRPr="00645CCA">
              <w:rPr>
                <w:lang w:val="ru-RU"/>
              </w:rPr>
              <w:t xml:space="preserve"> </w:t>
            </w:r>
            <w:proofErr w:type="spellStart"/>
            <w:r w:rsidRPr="00E839D3">
              <w:t>միջակայք</w:t>
            </w:r>
            <w:proofErr w:type="spellEnd"/>
            <w:r w:rsidRPr="00E839D3">
              <w:t>՝</w:t>
            </w:r>
            <w:r w:rsidRPr="00645CCA">
              <w:rPr>
                <w:lang w:val="ru-RU"/>
              </w:rPr>
              <w:t xml:space="preserve"> 0.01-</w:t>
            </w:r>
            <w:proofErr w:type="spellStart"/>
            <w:r w:rsidRPr="00E839D3">
              <w:t>ից</w:t>
            </w:r>
            <w:proofErr w:type="spellEnd"/>
            <w:r w:rsidRPr="00645CCA">
              <w:rPr>
                <w:lang w:val="ru-RU"/>
              </w:rPr>
              <w:t xml:space="preserve"> </w:t>
            </w:r>
            <w:proofErr w:type="spellStart"/>
            <w:r w:rsidRPr="00E839D3">
              <w:t>մինչև</w:t>
            </w:r>
            <w:proofErr w:type="spellEnd"/>
            <w:r w:rsidRPr="00645CCA">
              <w:rPr>
                <w:lang w:val="ru-RU"/>
              </w:rPr>
              <w:t xml:space="preserve"> 2 × 10⁵ </w:t>
            </w:r>
            <w:proofErr w:type="spellStart"/>
            <w:r w:rsidRPr="00E839D3">
              <w:t>Սմ</w:t>
            </w:r>
            <w:proofErr w:type="spellEnd"/>
            <w:r w:rsidRPr="00645CCA">
              <w:rPr>
                <w:lang w:val="ru-RU"/>
              </w:rPr>
              <w:t>/</w:t>
            </w:r>
            <w:proofErr w:type="spellStart"/>
            <w:r w:rsidRPr="00E839D3">
              <w:t>սմ</w:t>
            </w:r>
            <w:proofErr w:type="spellEnd"/>
            <w:r w:rsidRPr="00E839D3">
              <w:t>։</w:t>
            </w:r>
          </w:p>
          <w:p w14:paraId="1F6B7909" w14:textId="77777777" w:rsidR="00645CCA" w:rsidRPr="00645CCA" w:rsidRDefault="00645CCA" w:rsidP="00645CCA">
            <w:pPr>
              <w:pStyle w:val="af4"/>
              <w:rPr>
                <w:lang w:val="ru-RU"/>
              </w:rPr>
            </w:pPr>
            <w:r w:rsidRPr="00645CCA">
              <w:rPr>
                <w:lang w:val="ru-RU"/>
              </w:rPr>
              <w:t xml:space="preserve">7) Опция измерения образцов с высоким электрическим сопротивлением четырех-зондовым методом </w:t>
            </w:r>
            <w:r w:rsidRPr="00C325C4">
              <w:sym w:font="Symbol" w:char="F0A3"/>
            </w:r>
            <w:r w:rsidRPr="00645CCA">
              <w:rPr>
                <w:lang w:val="ru-RU"/>
              </w:rPr>
              <w:t xml:space="preserve"> 200 МОм с автоматическим определением диапазона тока.</w:t>
            </w:r>
          </w:p>
          <w:p w14:paraId="790F1646" w14:textId="77777777" w:rsidR="00645CCA" w:rsidRPr="00645CCA" w:rsidRDefault="00645CCA" w:rsidP="00645CCA">
            <w:pPr>
              <w:pStyle w:val="af4"/>
              <w:rPr>
                <w:lang w:val="ru-RU"/>
              </w:rPr>
            </w:pPr>
            <w:r w:rsidRPr="00645CCA">
              <w:rPr>
                <w:lang w:val="ru-RU"/>
              </w:rPr>
              <w:t xml:space="preserve">7) </w:t>
            </w:r>
            <w:proofErr w:type="spellStart"/>
            <w:r w:rsidRPr="00E839D3">
              <w:t>Մեծ</w:t>
            </w:r>
            <w:proofErr w:type="spellEnd"/>
            <w:r w:rsidRPr="00645CCA">
              <w:rPr>
                <w:lang w:val="ru-RU"/>
              </w:rPr>
              <w:t xml:space="preserve"> </w:t>
            </w:r>
            <w:proofErr w:type="spellStart"/>
            <w:r w:rsidRPr="00E839D3">
              <w:t>էլեկտրական</w:t>
            </w:r>
            <w:proofErr w:type="spellEnd"/>
            <w:r w:rsidRPr="00645CCA">
              <w:rPr>
                <w:lang w:val="ru-RU"/>
              </w:rPr>
              <w:t xml:space="preserve"> </w:t>
            </w:r>
            <w:proofErr w:type="spellStart"/>
            <w:r w:rsidRPr="00E839D3">
              <w:t>դիմադրությամբ</w:t>
            </w:r>
            <w:proofErr w:type="spellEnd"/>
            <w:r w:rsidRPr="00645CCA">
              <w:rPr>
                <w:lang w:val="ru-RU"/>
              </w:rPr>
              <w:t xml:space="preserve"> </w:t>
            </w:r>
            <w:proofErr w:type="spellStart"/>
            <w:r w:rsidRPr="00E839D3">
              <w:t>նմուշների</w:t>
            </w:r>
            <w:proofErr w:type="spellEnd"/>
            <w:r w:rsidRPr="00645CCA">
              <w:rPr>
                <w:lang w:val="ru-RU"/>
              </w:rPr>
              <w:t xml:space="preserve"> </w:t>
            </w:r>
            <w:proofErr w:type="spellStart"/>
            <w:r w:rsidRPr="00E839D3">
              <w:t>չափման</w:t>
            </w:r>
            <w:proofErr w:type="spellEnd"/>
            <w:r w:rsidRPr="00645CCA">
              <w:rPr>
                <w:lang w:val="ru-RU"/>
              </w:rPr>
              <w:t xml:space="preserve"> </w:t>
            </w:r>
            <w:proofErr w:type="spellStart"/>
            <w:r w:rsidRPr="00E839D3">
              <w:t>հնարավորություն</w:t>
            </w:r>
            <w:proofErr w:type="spellEnd"/>
            <w:r w:rsidRPr="00E839D3">
              <w:t>՝</w:t>
            </w:r>
            <w:r w:rsidRPr="00645CCA">
              <w:rPr>
                <w:lang w:val="ru-RU"/>
              </w:rPr>
              <w:t xml:space="preserve"> </w:t>
            </w:r>
            <w:proofErr w:type="spellStart"/>
            <w:r w:rsidRPr="00E839D3">
              <w:t>քառազոնդային</w:t>
            </w:r>
            <w:proofErr w:type="spellEnd"/>
            <w:r w:rsidRPr="00645CCA">
              <w:rPr>
                <w:lang w:val="ru-RU"/>
              </w:rPr>
              <w:t xml:space="preserve"> </w:t>
            </w:r>
            <w:proofErr w:type="spellStart"/>
            <w:r w:rsidRPr="00E839D3">
              <w:t>մեթոդով</w:t>
            </w:r>
            <w:proofErr w:type="spellEnd"/>
            <w:r w:rsidRPr="00645CCA">
              <w:rPr>
                <w:lang w:val="ru-RU"/>
              </w:rPr>
              <w:t xml:space="preserve"> (≤ 200 </w:t>
            </w:r>
            <w:proofErr w:type="spellStart"/>
            <w:r w:rsidRPr="00E839D3">
              <w:t>ՄՕմ</w:t>
            </w:r>
            <w:proofErr w:type="spellEnd"/>
            <w:r w:rsidRPr="00645CCA">
              <w:rPr>
                <w:lang w:val="ru-RU"/>
              </w:rPr>
              <w:t>)</w:t>
            </w:r>
            <w:r w:rsidRPr="00E839D3">
              <w:t>՝</w:t>
            </w:r>
            <w:r w:rsidRPr="00645CCA">
              <w:rPr>
                <w:lang w:val="ru-RU"/>
              </w:rPr>
              <w:t xml:space="preserve"> </w:t>
            </w:r>
            <w:proofErr w:type="spellStart"/>
            <w:r w:rsidRPr="00E839D3">
              <w:t>հոսանքի</w:t>
            </w:r>
            <w:proofErr w:type="spellEnd"/>
            <w:r w:rsidRPr="00645CCA">
              <w:rPr>
                <w:lang w:val="ru-RU"/>
              </w:rPr>
              <w:t xml:space="preserve"> </w:t>
            </w:r>
            <w:proofErr w:type="spellStart"/>
            <w:r w:rsidRPr="00E839D3">
              <w:t>միջակայքի</w:t>
            </w:r>
            <w:proofErr w:type="spellEnd"/>
            <w:r w:rsidRPr="00645CCA">
              <w:rPr>
                <w:lang w:val="ru-RU"/>
              </w:rPr>
              <w:t xml:space="preserve"> </w:t>
            </w:r>
            <w:proofErr w:type="spellStart"/>
            <w:r w:rsidRPr="00E839D3">
              <w:t>ավտոմատ</w:t>
            </w:r>
            <w:proofErr w:type="spellEnd"/>
            <w:r w:rsidRPr="00645CCA">
              <w:rPr>
                <w:lang w:val="ru-RU"/>
              </w:rPr>
              <w:t xml:space="preserve"> </w:t>
            </w:r>
            <w:proofErr w:type="spellStart"/>
            <w:r w:rsidRPr="00E839D3">
              <w:t>որոշմամբ</w:t>
            </w:r>
            <w:proofErr w:type="spellEnd"/>
            <w:r w:rsidRPr="00E839D3">
              <w:t>։</w:t>
            </w:r>
          </w:p>
          <w:p w14:paraId="52D66A9F" w14:textId="77777777" w:rsidR="00645CCA" w:rsidRPr="00645CCA" w:rsidRDefault="00645CCA" w:rsidP="00645CCA">
            <w:pPr>
              <w:pStyle w:val="af4"/>
              <w:rPr>
                <w:lang w:val="ru-RU"/>
              </w:rPr>
            </w:pPr>
            <w:r w:rsidRPr="00645CCA">
              <w:rPr>
                <w:lang w:val="ru-RU"/>
              </w:rPr>
              <w:t xml:space="preserve">8) Опция измерения образцов четырех-зондовым методом при низком токе </w:t>
            </w:r>
            <w:r w:rsidRPr="00C325C4">
              <w:sym w:font="Symbol" w:char="F0A3"/>
            </w:r>
            <w:r w:rsidRPr="00645CCA">
              <w:rPr>
                <w:lang w:val="ru-RU"/>
              </w:rPr>
              <w:t xml:space="preserve"> 0.1 мА</w:t>
            </w:r>
          </w:p>
          <w:p w14:paraId="06C544E2" w14:textId="77777777" w:rsidR="00645CCA" w:rsidRPr="00645CCA" w:rsidRDefault="00645CCA" w:rsidP="00645CCA">
            <w:pPr>
              <w:pStyle w:val="af4"/>
              <w:rPr>
                <w:lang w:val="ru-RU"/>
              </w:rPr>
            </w:pPr>
            <w:r w:rsidRPr="00645CCA">
              <w:rPr>
                <w:lang w:val="ru-RU"/>
              </w:rPr>
              <w:t xml:space="preserve">8) </w:t>
            </w:r>
            <w:proofErr w:type="spellStart"/>
            <w:r w:rsidRPr="00E839D3">
              <w:t>Նմուշների</w:t>
            </w:r>
            <w:proofErr w:type="spellEnd"/>
            <w:r w:rsidRPr="00645CCA">
              <w:rPr>
                <w:lang w:val="ru-RU"/>
              </w:rPr>
              <w:t xml:space="preserve"> </w:t>
            </w:r>
            <w:proofErr w:type="spellStart"/>
            <w:r w:rsidRPr="00E839D3">
              <w:t>քառազոնդային</w:t>
            </w:r>
            <w:proofErr w:type="spellEnd"/>
            <w:r w:rsidRPr="00645CCA">
              <w:rPr>
                <w:lang w:val="ru-RU"/>
              </w:rPr>
              <w:t xml:space="preserve"> </w:t>
            </w:r>
            <w:proofErr w:type="spellStart"/>
            <w:r w:rsidRPr="00E839D3">
              <w:t>մեթոդով</w:t>
            </w:r>
            <w:proofErr w:type="spellEnd"/>
            <w:r w:rsidRPr="00645CCA">
              <w:rPr>
                <w:lang w:val="ru-RU"/>
              </w:rPr>
              <w:t xml:space="preserve"> </w:t>
            </w:r>
            <w:proofErr w:type="spellStart"/>
            <w:r w:rsidRPr="00E839D3">
              <w:t>չափման</w:t>
            </w:r>
            <w:proofErr w:type="spellEnd"/>
            <w:r w:rsidRPr="00645CCA">
              <w:rPr>
                <w:lang w:val="ru-RU"/>
              </w:rPr>
              <w:t xml:space="preserve"> </w:t>
            </w:r>
            <w:proofErr w:type="spellStart"/>
            <w:r w:rsidRPr="00E839D3">
              <w:lastRenderedPageBreak/>
              <w:t>հնարավորություն</w:t>
            </w:r>
            <w:proofErr w:type="spellEnd"/>
            <w:r w:rsidRPr="00E839D3">
              <w:t>՝</w:t>
            </w:r>
            <w:r w:rsidRPr="00645CCA">
              <w:rPr>
                <w:lang w:val="ru-RU"/>
              </w:rPr>
              <w:t xml:space="preserve"> </w:t>
            </w:r>
            <w:proofErr w:type="spellStart"/>
            <w:r w:rsidRPr="00E839D3">
              <w:t>փոքր</w:t>
            </w:r>
            <w:proofErr w:type="spellEnd"/>
            <w:r w:rsidRPr="00645CCA">
              <w:rPr>
                <w:lang w:val="ru-RU"/>
              </w:rPr>
              <w:t xml:space="preserve"> </w:t>
            </w:r>
            <w:proofErr w:type="spellStart"/>
            <w:r w:rsidRPr="00E839D3">
              <w:t>հոսանքի</w:t>
            </w:r>
            <w:proofErr w:type="spellEnd"/>
            <w:r w:rsidRPr="00645CCA">
              <w:rPr>
                <w:lang w:val="ru-RU"/>
              </w:rPr>
              <w:t xml:space="preserve"> </w:t>
            </w:r>
            <w:proofErr w:type="spellStart"/>
            <w:r w:rsidRPr="00E839D3">
              <w:t>դեպքում</w:t>
            </w:r>
            <w:proofErr w:type="spellEnd"/>
            <w:r w:rsidRPr="00645CCA">
              <w:rPr>
                <w:lang w:val="ru-RU"/>
              </w:rPr>
              <w:t xml:space="preserve"> (≤ 0.1 </w:t>
            </w:r>
            <w:proofErr w:type="spellStart"/>
            <w:r w:rsidRPr="00E839D3">
              <w:t>մԱ</w:t>
            </w:r>
            <w:proofErr w:type="spellEnd"/>
            <w:r w:rsidRPr="00645CCA">
              <w:rPr>
                <w:lang w:val="ru-RU"/>
              </w:rPr>
              <w:t>)</w:t>
            </w:r>
            <w:r w:rsidRPr="00E839D3">
              <w:t>։</w:t>
            </w:r>
          </w:p>
          <w:p w14:paraId="58F053E3" w14:textId="77777777" w:rsidR="00645CCA" w:rsidRPr="00645CCA" w:rsidRDefault="00645CCA" w:rsidP="00645CCA">
            <w:pPr>
              <w:pStyle w:val="af4"/>
              <w:rPr>
                <w:lang w:val="ru-RU"/>
              </w:rPr>
            </w:pPr>
            <w:r w:rsidRPr="00645CCA">
              <w:rPr>
                <w:lang w:val="ru-RU"/>
              </w:rPr>
              <w:t xml:space="preserve">9) Вакуумная камера оборудования: поддерживание измерений в вакууме (глубина вакуума </w:t>
            </w:r>
            <w:r w:rsidRPr="00C325C4">
              <w:sym w:font="Symbol" w:char="F0A3"/>
            </w:r>
            <w:r w:rsidRPr="00645CCA">
              <w:rPr>
                <w:lang w:val="ru-RU"/>
              </w:rPr>
              <w:t xml:space="preserve"> 10</w:t>
            </w:r>
            <w:r w:rsidRPr="00645CCA">
              <w:rPr>
                <w:vertAlign w:val="superscript"/>
                <w:lang w:val="ru-RU"/>
              </w:rPr>
              <w:t>-3</w:t>
            </w:r>
            <w:r w:rsidRPr="00645CCA">
              <w:rPr>
                <w:lang w:val="ru-RU"/>
              </w:rPr>
              <w:t xml:space="preserve"> мбар), поддержка измерений в окислительной, восстановительной, инертной атмосфере и атмосфере гелия низкого давления.</w:t>
            </w:r>
          </w:p>
          <w:p w14:paraId="16CF17BD" w14:textId="77777777" w:rsidR="00645CCA" w:rsidRPr="00645CCA" w:rsidRDefault="00645CCA" w:rsidP="00645CCA">
            <w:pPr>
              <w:pStyle w:val="af4"/>
              <w:rPr>
                <w:lang w:val="ru-RU"/>
              </w:rPr>
            </w:pPr>
            <w:r w:rsidRPr="00645CCA">
              <w:rPr>
                <w:lang w:val="ru-RU"/>
              </w:rPr>
              <w:t xml:space="preserve">9) </w:t>
            </w:r>
            <w:proofErr w:type="spellStart"/>
            <w:r w:rsidRPr="00E839D3">
              <w:t>Սարքավորման</w:t>
            </w:r>
            <w:proofErr w:type="spellEnd"/>
            <w:r w:rsidRPr="00645CCA">
              <w:rPr>
                <w:lang w:val="ru-RU"/>
              </w:rPr>
              <w:t xml:space="preserve"> </w:t>
            </w:r>
            <w:proofErr w:type="spellStart"/>
            <w:r w:rsidRPr="00E839D3">
              <w:t>վակուումային</w:t>
            </w:r>
            <w:proofErr w:type="spellEnd"/>
            <w:r w:rsidRPr="00645CCA">
              <w:rPr>
                <w:lang w:val="ru-RU"/>
              </w:rPr>
              <w:t xml:space="preserve"> </w:t>
            </w:r>
            <w:proofErr w:type="spellStart"/>
            <w:r w:rsidRPr="00E839D3">
              <w:t>խցիկ</w:t>
            </w:r>
            <w:proofErr w:type="spellEnd"/>
            <w:r w:rsidRPr="00645CCA">
              <w:rPr>
                <w:lang w:val="ru-RU"/>
              </w:rPr>
              <w:t xml:space="preserve">․ </w:t>
            </w:r>
            <w:proofErr w:type="spellStart"/>
            <w:r w:rsidRPr="00E839D3">
              <w:t>չափումների</w:t>
            </w:r>
            <w:proofErr w:type="spellEnd"/>
            <w:r w:rsidRPr="00645CCA">
              <w:rPr>
                <w:lang w:val="ru-RU"/>
              </w:rPr>
              <w:t xml:space="preserve"> </w:t>
            </w:r>
            <w:proofErr w:type="spellStart"/>
            <w:r w:rsidRPr="00E839D3">
              <w:t>իրականացում</w:t>
            </w:r>
            <w:proofErr w:type="spellEnd"/>
            <w:r w:rsidRPr="00645CCA">
              <w:rPr>
                <w:lang w:val="ru-RU"/>
              </w:rPr>
              <w:t xml:space="preserve"> </w:t>
            </w:r>
            <w:proofErr w:type="spellStart"/>
            <w:r w:rsidRPr="00E839D3">
              <w:t>վակուումում</w:t>
            </w:r>
            <w:proofErr w:type="spellEnd"/>
            <w:r w:rsidRPr="00645CCA">
              <w:rPr>
                <w:lang w:val="ru-RU"/>
              </w:rPr>
              <w:t xml:space="preserve"> (</w:t>
            </w:r>
            <w:proofErr w:type="spellStart"/>
            <w:r w:rsidRPr="00E839D3">
              <w:t>վակուումի</w:t>
            </w:r>
            <w:proofErr w:type="spellEnd"/>
            <w:r w:rsidRPr="00645CCA">
              <w:rPr>
                <w:lang w:val="ru-RU"/>
              </w:rPr>
              <w:t xml:space="preserve"> </w:t>
            </w:r>
            <w:proofErr w:type="spellStart"/>
            <w:r w:rsidRPr="00E839D3">
              <w:t>խորություն</w:t>
            </w:r>
            <w:proofErr w:type="spellEnd"/>
            <w:r w:rsidRPr="00E839D3">
              <w:t>՝</w:t>
            </w:r>
            <w:r w:rsidRPr="00645CCA">
              <w:rPr>
                <w:lang w:val="ru-RU"/>
              </w:rPr>
              <w:t xml:space="preserve"> ≤ 10⁻³ </w:t>
            </w:r>
            <w:proofErr w:type="spellStart"/>
            <w:r w:rsidRPr="00E839D3">
              <w:t>մբար</w:t>
            </w:r>
            <w:proofErr w:type="spellEnd"/>
            <w:r w:rsidRPr="00645CCA">
              <w:rPr>
                <w:lang w:val="ru-RU"/>
              </w:rPr>
              <w:t xml:space="preserve">), </w:t>
            </w:r>
            <w:proofErr w:type="spellStart"/>
            <w:r w:rsidRPr="00E839D3">
              <w:t>ինչպես</w:t>
            </w:r>
            <w:proofErr w:type="spellEnd"/>
            <w:r w:rsidRPr="00645CCA">
              <w:rPr>
                <w:lang w:val="ru-RU"/>
              </w:rPr>
              <w:t xml:space="preserve"> </w:t>
            </w:r>
            <w:proofErr w:type="spellStart"/>
            <w:r w:rsidRPr="00E839D3">
              <w:t>նաև</w:t>
            </w:r>
            <w:proofErr w:type="spellEnd"/>
            <w:r w:rsidRPr="00645CCA">
              <w:rPr>
                <w:lang w:val="ru-RU"/>
              </w:rPr>
              <w:t xml:space="preserve"> </w:t>
            </w:r>
            <w:proofErr w:type="spellStart"/>
            <w:r w:rsidRPr="00E839D3">
              <w:t>չափումների</w:t>
            </w:r>
            <w:proofErr w:type="spellEnd"/>
            <w:r w:rsidRPr="00645CCA">
              <w:rPr>
                <w:lang w:val="ru-RU"/>
              </w:rPr>
              <w:t xml:space="preserve"> </w:t>
            </w:r>
            <w:proofErr w:type="spellStart"/>
            <w:r w:rsidRPr="00E839D3">
              <w:t>աջակցում</w:t>
            </w:r>
            <w:proofErr w:type="spellEnd"/>
            <w:r w:rsidRPr="00645CCA">
              <w:rPr>
                <w:lang w:val="ru-RU"/>
              </w:rPr>
              <w:t xml:space="preserve"> </w:t>
            </w:r>
            <w:proofErr w:type="spellStart"/>
            <w:r w:rsidRPr="00E839D3">
              <w:t>օքսիդացնող</w:t>
            </w:r>
            <w:proofErr w:type="spellEnd"/>
            <w:r w:rsidRPr="00645CCA">
              <w:rPr>
                <w:lang w:val="ru-RU"/>
              </w:rPr>
              <w:t xml:space="preserve">, </w:t>
            </w:r>
            <w:proofErr w:type="spellStart"/>
            <w:r w:rsidRPr="00E839D3">
              <w:t>վերականգնող</w:t>
            </w:r>
            <w:proofErr w:type="spellEnd"/>
            <w:r w:rsidRPr="00645CCA">
              <w:rPr>
                <w:lang w:val="ru-RU"/>
              </w:rPr>
              <w:t xml:space="preserve">, </w:t>
            </w:r>
            <w:proofErr w:type="spellStart"/>
            <w:r w:rsidRPr="00E839D3">
              <w:t>իներտ</w:t>
            </w:r>
            <w:proofErr w:type="spellEnd"/>
            <w:r w:rsidRPr="00645CCA">
              <w:rPr>
                <w:lang w:val="ru-RU"/>
              </w:rPr>
              <w:t xml:space="preserve"> </w:t>
            </w:r>
            <w:r w:rsidRPr="00E839D3">
              <w:t>և</w:t>
            </w:r>
            <w:r w:rsidRPr="00645CCA">
              <w:rPr>
                <w:lang w:val="ru-RU"/>
              </w:rPr>
              <w:t xml:space="preserve"> </w:t>
            </w:r>
            <w:proofErr w:type="spellStart"/>
            <w:r w:rsidRPr="00E839D3">
              <w:t>ցածր</w:t>
            </w:r>
            <w:proofErr w:type="spellEnd"/>
            <w:r w:rsidRPr="00645CCA">
              <w:rPr>
                <w:lang w:val="ru-RU"/>
              </w:rPr>
              <w:t xml:space="preserve"> </w:t>
            </w:r>
            <w:proofErr w:type="spellStart"/>
            <w:r w:rsidRPr="00E839D3">
              <w:t>ճնշման</w:t>
            </w:r>
            <w:proofErr w:type="spellEnd"/>
            <w:r w:rsidRPr="00645CCA">
              <w:rPr>
                <w:lang w:val="ru-RU"/>
              </w:rPr>
              <w:t xml:space="preserve"> </w:t>
            </w:r>
            <w:proofErr w:type="spellStart"/>
            <w:r w:rsidRPr="00E839D3">
              <w:t>հելիումային</w:t>
            </w:r>
            <w:proofErr w:type="spellEnd"/>
            <w:r w:rsidRPr="00645CCA">
              <w:rPr>
                <w:lang w:val="ru-RU"/>
              </w:rPr>
              <w:t xml:space="preserve"> </w:t>
            </w:r>
            <w:proofErr w:type="spellStart"/>
            <w:r w:rsidRPr="00E839D3">
              <w:t>մթնոլորտներում</w:t>
            </w:r>
            <w:proofErr w:type="spellEnd"/>
            <w:r w:rsidRPr="00E839D3">
              <w:t>։</w:t>
            </w:r>
          </w:p>
          <w:p w14:paraId="21CE7332" w14:textId="77777777" w:rsidR="00645CCA" w:rsidRPr="00645CCA" w:rsidRDefault="00645CCA" w:rsidP="00645CCA">
            <w:pPr>
              <w:pStyle w:val="af4"/>
              <w:rPr>
                <w:lang w:val="ru-RU"/>
              </w:rPr>
            </w:pPr>
            <w:r w:rsidRPr="00645CCA">
              <w:rPr>
                <w:lang w:val="ru-RU"/>
              </w:rPr>
              <w:t>10) Требования к питанию оборудования:230В , 16 А. 50 Гц.</w:t>
            </w:r>
          </w:p>
          <w:p w14:paraId="08260E39" w14:textId="77777777" w:rsidR="00645CCA" w:rsidRPr="00645CCA" w:rsidRDefault="00645CCA" w:rsidP="00645CCA">
            <w:pPr>
              <w:pStyle w:val="af4"/>
              <w:spacing w:line="256" w:lineRule="auto"/>
              <w:rPr>
                <w:lang w:val="ru-RU"/>
              </w:rPr>
            </w:pPr>
            <w:r w:rsidRPr="00645CCA">
              <w:rPr>
                <w:lang w:val="ru-RU"/>
              </w:rPr>
              <w:t xml:space="preserve">10) </w:t>
            </w:r>
            <w:proofErr w:type="spellStart"/>
            <w:r w:rsidRPr="00E839D3">
              <w:t>Սարքավորման</w:t>
            </w:r>
            <w:proofErr w:type="spellEnd"/>
            <w:r w:rsidRPr="00645CCA">
              <w:rPr>
                <w:lang w:val="ru-RU"/>
              </w:rPr>
              <w:t xml:space="preserve"> </w:t>
            </w:r>
            <w:proofErr w:type="spellStart"/>
            <w:r w:rsidRPr="00E839D3">
              <w:t>սնուցման</w:t>
            </w:r>
            <w:proofErr w:type="spellEnd"/>
            <w:r w:rsidRPr="00645CCA">
              <w:rPr>
                <w:lang w:val="ru-RU"/>
              </w:rPr>
              <w:t xml:space="preserve"> </w:t>
            </w:r>
            <w:proofErr w:type="spellStart"/>
            <w:r w:rsidRPr="00E839D3">
              <w:t>պահանջներ</w:t>
            </w:r>
            <w:proofErr w:type="spellEnd"/>
            <w:r w:rsidRPr="00E839D3">
              <w:t>՝</w:t>
            </w:r>
            <w:r w:rsidRPr="00645CCA">
              <w:rPr>
                <w:lang w:val="ru-RU"/>
              </w:rPr>
              <w:t xml:space="preserve"> 230 </w:t>
            </w:r>
            <w:r w:rsidRPr="00E839D3">
              <w:t>Վ</w:t>
            </w:r>
            <w:r w:rsidRPr="00645CCA">
              <w:rPr>
                <w:lang w:val="ru-RU"/>
              </w:rPr>
              <w:t xml:space="preserve">, 16 </w:t>
            </w:r>
            <w:r w:rsidRPr="00E839D3">
              <w:t>Ա</w:t>
            </w:r>
            <w:r w:rsidRPr="00645CCA">
              <w:rPr>
                <w:lang w:val="ru-RU"/>
              </w:rPr>
              <w:t xml:space="preserve">, 50 </w:t>
            </w:r>
            <w:proofErr w:type="spellStart"/>
            <w:r w:rsidRPr="00E839D3">
              <w:t>Հց</w:t>
            </w:r>
            <w:proofErr w:type="spellEnd"/>
            <w:r w:rsidRPr="00E839D3">
              <w:t>։</w:t>
            </w:r>
          </w:p>
          <w:p w14:paraId="36FC5801" w14:textId="77777777" w:rsidR="00645CCA" w:rsidRPr="00645CCA" w:rsidRDefault="00645CCA" w:rsidP="00645CCA">
            <w:pPr>
              <w:pStyle w:val="af4"/>
              <w:rPr>
                <w:lang w:val="ru-RU"/>
              </w:rPr>
            </w:pPr>
            <w:r w:rsidRPr="00645CCA">
              <w:rPr>
                <w:lang w:val="ru-RU"/>
              </w:rPr>
              <w:t>11) Термопары зондовые: К-тип (хромель-алюмель). В комплект поставки включены 2 запасные термопары. Термопары выполняют функцию одновременного измерения температуры и разности потенциала на исследуемом образце</w:t>
            </w:r>
          </w:p>
          <w:p w14:paraId="09C8FA27" w14:textId="77777777" w:rsidR="00645CCA" w:rsidRPr="00645CCA" w:rsidRDefault="00645CCA" w:rsidP="00645CCA">
            <w:pPr>
              <w:pStyle w:val="af4"/>
              <w:rPr>
                <w:lang w:val="ru-RU"/>
              </w:rPr>
            </w:pPr>
            <w:r w:rsidRPr="00645CCA">
              <w:rPr>
                <w:lang w:val="ru-RU"/>
              </w:rPr>
              <w:t xml:space="preserve">11) </w:t>
            </w:r>
            <w:proofErr w:type="spellStart"/>
            <w:r>
              <w:t>Զոնդային</w:t>
            </w:r>
            <w:proofErr w:type="spellEnd"/>
            <w:r w:rsidRPr="00645CCA">
              <w:rPr>
                <w:lang w:val="ru-RU"/>
              </w:rPr>
              <w:t xml:space="preserve"> </w:t>
            </w:r>
            <w:proofErr w:type="spellStart"/>
            <w:r>
              <w:t>թերմոզույգեր</w:t>
            </w:r>
            <w:proofErr w:type="spellEnd"/>
            <w:r>
              <w:t>՝</w:t>
            </w:r>
            <w:r w:rsidRPr="00645CCA">
              <w:rPr>
                <w:lang w:val="ru-RU"/>
              </w:rPr>
              <w:t xml:space="preserve"> </w:t>
            </w:r>
            <w:r w:rsidRPr="00E839D3">
              <w:t>K</w:t>
            </w:r>
            <w:r w:rsidRPr="00645CCA">
              <w:rPr>
                <w:lang w:val="ru-RU"/>
              </w:rPr>
              <w:t xml:space="preserve"> </w:t>
            </w:r>
            <w:proofErr w:type="spellStart"/>
            <w:r>
              <w:t>տիպ</w:t>
            </w:r>
            <w:proofErr w:type="spellEnd"/>
            <w:r w:rsidRPr="00645CCA">
              <w:rPr>
                <w:lang w:val="ru-RU"/>
              </w:rPr>
              <w:t xml:space="preserve"> (</w:t>
            </w:r>
            <w:proofErr w:type="spellStart"/>
            <w:r>
              <w:t>խրոմել</w:t>
            </w:r>
            <w:proofErr w:type="spellEnd"/>
            <w:r w:rsidRPr="00645CCA">
              <w:rPr>
                <w:lang w:val="ru-RU"/>
              </w:rPr>
              <w:t>–</w:t>
            </w:r>
            <w:proofErr w:type="spellStart"/>
            <w:r>
              <w:t>ալյումել</w:t>
            </w:r>
            <w:proofErr w:type="spellEnd"/>
            <w:r w:rsidRPr="00645CCA">
              <w:rPr>
                <w:lang w:val="ru-RU"/>
              </w:rPr>
              <w:t>)</w:t>
            </w:r>
            <w:r>
              <w:t>։</w:t>
            </w:r>
            <w:r w:rsidRPr="00645CCA">
              <w:rPr>
                <w:lang w:val="ru-RU"/>
              </w:rPr>
              <w:t xml:space="preserve"> </w:t>
            </w:r>
            <w:proofErr w:type="spellStart"/>
            <w:r>
              <w:lastRenderedPageBreak/>
              <w:t>Մատակարարման</w:t>
            </w:r>
            <w:proofErr w:type="spellEnd"/>
            <w:r w:rsidRPr="00645CCA">
              <w:rPr>
                <w:lang w:val="ru-RU"/>
              </w:rPr>
              <w:t xml:space="preserve"> </w:t>
            </w:r>
            <w:proofErr w:type="spellStart"/>
            <w:r>
              <w:t>հավաքածուում</w:t>
            </w:r>
            <w:proofErr w:type="spellEnd"/>
            <w:r w:rsidRPr="00645CCA">
              <w:rPr>
                <w:lang w:val="ru-RU"/>
              </w:rPr>
              <w:t xml:space="preserve"> </w:t>
            </w:r>
            <w:proofErr w:type="spellStart"/>
            <w:r>
              <w:t>ներառված</w:t>
            </w:r>
            <w:proofErr w:type="spellEnd"/>
            <w:r w:rsidRPr="00645CCA">
              <w:rPr>
                <w:lang w:val="ru-RU"/>
              </w:rPr>
              <w:t xml:space="preserve"> </w:t>
            </w:r>
            <w:proofErr w:type="spellStart"/>
            <w:r>
              <w:t>են</w:t>
            </w:r>
            <w:proofErr w:type="spellEnd"/>
            <w:r w:rsidRPr="00645CCA">
              <w:rPr>
                <w:lang w:val="ru-RU"/>
              </w:rPr>
              <w:t xml:space="preserve"> 2 </w:t>
            </w:r>
            <w:proofErr w:type="spellStart"/>
            <w:r>
              <w:t>պահեստային</w:t>
            </w:r>
            <w:proofErr w:type="spellEnd"/>
            <w:r w:rsidRPr="00645CCA">
              <w:rPr>
                <w:lang w:val="ru-RU"/>
              </w:rPr>
              <w:t xml:space="preserve"> </w:t>
            </w:r>
            <w:proofErr w:type="spellStart"/>
            <w:r>
              <w:t>թերմոզույգեր</w:t>
            </w:r>
            <w:proofErr w:type="spellEnd"/>
            <w:r>
              <w:t>։</w:t>
            </w:r>
            <w:r w:rsidRPr="00645CCA">
              <w:rPr>
                <w:lang w:val="ru-RU"/>
              </w:rPr>
              <w:t xml:space="preserve"> </w:t>
            </w:r>
            <w:proofErr w:type="spellStart"/>
            <w:r>
              <w:t>Թերմոզույգերը</w:t>
            </w:r>
            <w:proofErr w:type="spellEnd"/>
            <w:r w:rsidRPr="00645CCA">
              <w:rPr>
                <w:lang w:val="ru-RU"/>
              </w:rPr>
              <w:t xml:space="preserve"> </w:t>
            </w:r>
            <w:proofErr w:type="spellStart"/>
            <w:r>
              <w:t>նախատեսված</w:t>
            </w:r>
            <w:proofErr w:type="spellEnd"/>
            <w:r w:rsidRPr="00645CCA">
              <w:rPr>
                <w:lang w:val="ru-RU"/>
              </w:rPr>
              <w:t xml:space="preserve"> </w:t>
            </w:r>
            <w:proofErr w:type="spellStart"/>
            <w:r>
              <w:t>են</w:t>
            </w:r>
            <w:proofErr w:type="spellEnd"/>
            <w:r w:rsidRPr="00645CCA">
              <w:rPr>
                <w:lang w:val="ru-RU"/>
              </w:rPr>
              <w:t xml:space="preserve"> </w:t>
            </w:r>
            <w:proofErr w:type="spellStart"/>
            <w:r>
              <w:t>հետազոտվող</w:t>
            </w:r>
            <w:proofErr w:type="spellEnd"/>
            <w:r w:rsidRPr="00645CCA">
              <w:rPr>
                <w:lang w:val="ru-RU"/>
              </w:rPr>
              <w:t xml:space="preserve"> </w:t>
            </w:r>
            <w:proofErr w:type="spellStart"/>
            <w:r>
              <w:t>նմուշի</w:t>
            </w:r>
            <w:proofErr w:type="spellEnd"/>
            <w:r w:rsidRPr="00645CCA">
              <w:rPr>
                <w:lang w:val="ru-RU"/>
              </w:rPr>
              <w:t xml:space="preserve"> </w:t>
            </w:r>
            <w:proofErr w:type="spellStart"/>
            <w:r>
              <w:t>վրա</w:t>
            </w:r>
            <w:proofErr w:type="spellEnd"/>
            <w:r w:rsidRPr="00645CCA">
              <w:rPr>
                <w:lang w:val="ru-RU"/>
              </w:rPr>
              <w:t xml:space="preserve"> </w:t>
            </w:r>
            <w:proofErr w:type="spellStart"/>
            <w:r>
              <w:t>ջերմաստիճանի</w:t>
            </w:r>
            <w:proofErr w:type="spellEnd"/>
            <w:r w:rsidRPr="00645CCA">
              <w:rPr>
                <w:lang w:val="ru-RU"/>
              </w:rPr>
              <w:t xml:space="preserve"> </w:t>
            </w:r>
            <w:r>
              <w:t>և</w:t>
            </w:r>
            <w:r w:rsidRPr="00645CCA">
              <w:rPr>
                <w:lang w:val="ru-RU"/>
              </w:rPr>
              <w:t xml:space="preserve"> </w:t>
            </w:r>
            <w:proofErr w:type="spellStart"/>
            <w:r>
              <w:t>պոտենցիալների</w:t>
            </w:r>
            <w:proofErr w:type="spellEnd"/>
            <w:r w:rsidRPr="00645CCA">
              <w:rPr>
                <w:lang w:val="ru-RU"/>
              </w:rPr>
              <w:t xml:space="preserve"> </w:t>
            </w:r>
            <w:proofErr w:type="spellStart"/>
            <w:r>
              <w:t>տարբերության</w:t>
            </w:r>
            <w:proofErr w:type="spellEnd"/>
            <w:r w:rsidRPr="00645CCA">
              <w:rPr>
                <w:lang w:val="ru-RU"/>
              </w:rPr>
              <w:t xml:space="preserve"> </w:t>
            </w:r>
            <w:proofErr w:type="spellStart"/>
            <w:r>
              <w:t>միաժամանակյա</w:t>
            </w:r>
            <w:proofErr w:type="spellEnd"/>
            <w:r w:rsidRPr="00645CCA">
              <w:rPr>
                <w:lang w:val="ru-RU"/>
              </w:rPr>
              <w:t xml:space="preserve"> </w:t>
            </w:r>
            <w:proofErr w:type="spellStart"/>
            <w:r>
              <w:t>չափման</w:t>
            </w:r>
            <w:proofErr w:type="spellEnd"/>
            <w:r w:rsidRPr="00645CCA">
              <w:rPr>
                <w:lang w:val="ru-RU"/>
              </w:rPr>
              <w:t xml:space="preserve"> </w:t>
            </w:r>
            <w:proofErr w:type="spellStart"/>
            <w:r>
              <w:t>համար</w:t>
            </w:r>
            <w:proofErr w:type="spellEnd"/>
            <w:r>
              <w:t>։</w:t>
            </w:r>
          </w:p>
          <w:p w14:paraId="7E317132" w14:textId="77777777" w:rsidR="00645CCA" w:rsidRPr="00645CCA" w:rsidRDefault="00645CCA" w:rsidP="00645CCA">
            <w:pPr>
              <w:pStyle w:val="af4"/>
              <w:rPr>
                <w:lang w:val="ru-RU"/>
              </w:rPr>
            </w:pPr>
            <w:r w:rsidRPr="00645CCA">
              <w:rPr>
                <w:lang w:val="ru-RU"/>
              </w:rPr>
              <w:t>12) Опция прямого измерения термоэлектрической добротности в зависимости от температуры методом Хармана включающая в себя держатель для образца, токовые игольчатые контакты, измерительные зонды, медная проволока и пакет программного обеспечения для данного метода.</w:t>
            </w:r>
          </w:p>
          <w:p w14:paraId="49D092DC" w14:textId="77777777" w:rsidR="00645CCA" w:rsidRPr="00645CCA" w:rsidRDefault="00645CCA" w:rsidP="00645CCA">
            <w:pPr>
              <w:pStyle w:val="af4"/>
              <w:rPr>
                <w:lang w:val="ru-RU"/>
              </w:rPr>
            </w:pPr>
            <w:r w:rsidRPr="00645CCA">
              <w:rPr>
                <w:lang w:val="ru-RU"/>
              </w:rPr>
              <w:t xml:space="preserve">12) </w:t>
            </w:r>
            <w:proofErr w:type="spellStart"/>
            <w:r>
              <w:t>Հարմանի</w:t>
            </w:r>
            <w:proofErr w:type="spellEnd"/>
            <w:r w:rsidRPr="00645CCA">
              <w:rPr>
                <w:lang w:val="ru-RU"/>
              </w:rPr>
              <w:t xml:space="preserve"> </w:t>
            </w:r>
            <w:proofErr w:type="spellStart"/>
            <w:r>
              <w:t>մեթոդով</w:t>
            </w:r>
            <w:proofErr w:type="spellEnd"/>
            <w:r w:rsidRPr="00645CCA">
              <w:rPr>
                <w:lang w:val="ru-RU"/>
              </w:rPr>
              <w:t xml:space="preserve"> </w:t>
            </w:r>
            <w:proofErr w:type="spellStart"/>
            <w:r>
              <w:t>ջերմաստիճանից</w:t>
            </w:r>
            <w:proofErr w:type="spellEnd"/>
            <w:r w:rsidRPr="00645CCA">
              <w:rPr>
                <w:lang w:val="ru-RU"/>
              </w:rPr>
              <w:t xml:space="preserve"> </w:t>
            </w:r>
            <w:proofErr w:type="spellStart"/>
            <w:r>
              <w:t>կախված</w:t>
            </w:r>
            <w:proofErr w:type="spellEnd"/>
            <w:r w:rsidRPr="00645CCA">
              <w:rPr>
                <w:lang w:val="ru-RU"/>
              </w:rPr>
              <w:t xml:space="preserve"> </w:t>
            </w:r>
            <w:proofErr w:type="spellStart"/>
            <w:r>
              <w:t>ջերմաէլեկտրական</w:t>
            </w:r>
            <w:proofErr w:type="spellEnd"/>
            <w:r w:rsidRPr="00645CCA">
              <w:rPr>
                <w:lang w:val="ru-RU"/>
              </w:rPr>
              <w:t xml:space="preserve"> </w:t>
            </w:r>
            <w:proofErr w:type="spellStart"/>
            <w:r>
              <w:t>արդյունավետության</w:t>
            </w:r>
            <w:proofErr w:type="spellEnd"/>
            <w:r w:rsidRPr="00645CCA">
              <w:rPr>
                <w:lang w:val="ru-RU"/>
              </w:rPr>
              <w:t xml:space="preserve"> </w:t>
            </w:r>
            <w:proofErr w:type="spellStart"/>
            <w:r>
              <w:t>ուղիղ</w:t>
            </w:r>
            <w:proofErr w:type="spellEnd"/>
            <w:r w:rsidRPr="00645CCA">
              <w:rPr>
                <w:lang w:val="ru-RU"/>
              </w:rPr>
              <w:t xml:space="preserve"> </w:t>
            </w:r>
            <w:proofErr w:type="spellStart"/>
            <w:r>
              <w:t>չափման</w:t>
            </w:r>
            <w:proofErr w:type="spellEnd"/>
            <w:r w:rsidRPr="00645CCA">
              <w:rPr>
                <w:lang w:val="ru-RU"/>
              </w:rPr>
              <w:t xml:space="preserve"> </w:t>
            </w:r>
            <w:proofErr w:type="spellStart"/>
            <w:r>
              <w:t>հնարավորություն</w:t>
            </w:r>
            <w:proofErr w:type="spellEnd"/>
            <w:r w:rsidRPr="00645CCA">
              <w:rPr>
                <w:lang w:val="ru-RU"/>
              </w:rPr>
              <w:t xml:space="preserve">, </w:t>
            </w:r>
            <w:proofErr w:type="spellStart"/>
            <w:r>
              <w:t>որը</w:t>
            </w:r>
            <w:proofErr w:type="spellEnd"/>
            <w:r w:rsidRPr="00645CCA">
              <w:rPr>
                <w:lang w:val="ru-RU"/>
              </w:rPr>
              <w:t xml:space="preserve"> </w:t>
            </w:r>
            <w:proofErr w:type="spellStart"/>
            <w:r>
              <w:t>ներառում</w:t>
            </w:r>
            <w:proofErr w:type="spellEnd"/>
            <w:r w:rsidRPr="00645CCA">
              <w:rPr>
                <w:lang w:val="ru-RU"/>
              </w:rPr>
              <w:t xml:space="preserve"> </w:t>
            </w:r>
            <w:r>
              <w:t>է</w:t>
            </w:r>
            <w:r w:rsidRPr="00645CCA">
              <w:rPr>
                <w:lang w:val="ru-RU"/>
              </w:rPr>
              <w:t xml:space="preserve"> </w:t>
            </w:r>
            <w:proofErr w:type="spellStart"/>
            <w:r>
              <w:t>նմուշի</w:t>
            </w:r>
            <w:proofErr w:type="spellEnd"/>
            <w:r w:rsidRPr="00645CCA">
              <w:rPr>
                <w:lang w:val="ru-RU"/>
              </w:rPr>
              <w:t xml:space="preserve"> </w:t>
            </w:r>
            <w:proofErr w:type="spellStart"/>
            <w:r>
              <w:t>պահակալ</w:t>
            </w:r>
            <w:proofErr w:type="spellEnd"/>
            <w:r w:rsidRPr="00645CCA">
              <w:rPr>
                <w:lang w:val="ru-RU"/>
              </w:rPr>
              <w:t xml:space="preserve">, </w:t>
            </w:r>
            <w:proofErr w:type="spellStart"/>
            <w:r>
              <w:t>հոսանքային</w:t>
            </w:r>
            <w:proofErr w:type="spellEnd"/>
            <w:r w:rsidRPr="00645CCA">
              <w:rPr>
                <w:lang w:val="ru-RU"/>
              </w:rPr>
              <w:t xml:space="preserve"> </w:t>
            </w:r>
            <w:proofErr w:type="spellStart"/>
            <w:r>
              <w:t>ասեղային</w:t>
            </w:r>
            <w:proofErr w:type="spellEnd"/>
            <w:r w:rsidRPr="00645CCA">
              <w:rPr>
                <w:lang w:val="ru-RU"/>
              </w:rPr>
              <w:t xml:space="preserve"> </w:t>
            </w:r>
            <w:proofErr w:type="spellStart"/>
            <w:r>
              <w:t>կոնտակտներ</w:t>
            </w:r>
            <w:proofErr w:type="spellEnd"/>
            <w:r w:rsidRPr="00645CCA">
              <w:rPr>
                <w:lang w:val="ru-RU"/>
              </w:rPr>
              <w:t xml:space="preserve">, </w:t>
            </w:r>
            <w:proofErr w:type="spellStart"/>
            <w:r>
              <w:t>չափիչ</w:t>
            </w:r>
            <w:proofErr w:type="spellEnd"/>
            <w:r w:rsidRPr="00645CCA">
              <w:rPr>
                <w:lang w:val="ru-RU"/>
              </w:rPr>
              <w:t xml:space="preserve"> </w:t>
            </w:r>
            <w:proofErr w:type="spellStart"/>
            <w:r>
              <w:t>զոնդեր</w:t>
            </w:r>
            <w:proofErr w:type="spellEnd"/>
            <w:r w:rsidRPr="00645CCA">
              <w:rPr>
                <w:lang w:val="ru-RU"/>
              </w:rPr>
              <w:t xml:space="preserve">, </w:t>
            </w:r>
            <w:proofErr w:type="spellStart"/>
            <w:r>
              <w:t>պղնձե</w:t>
            </w:r>
            <w:proofErr w:type="spellEnd"/>
            <w:r w:rsidRPr="00645CCA">
              <w:rPr>
                <w:lang w:val="ru-RU"/>
              </w:rPr>
              <w:t xml:space="preserve"> </w:t>
            </w:r>
            <w:proofErr w:type="spellStart"/>
            <w:r>
              <w:t>լար</w:t>
            </w:r>
            <w:proofErr w:type="spellEnd"/>
            <w:r w:rsidRPr="00645CCA">
              <w:rPr>
                <w:lang w:val="ru-RU"/>
              </w:rPr>
              <w:t xml:space="preserve"> </w:t>
            </w:r>
            <w:r>
              <w:t>և</w:t>
            </w:r>
            <w:r w:rsidRPr="00645CCA">
              <w:rPr>
                <w:lang w:val="ru-RU"/>
              </w:rPr>
              <w:t xml:space="preserve"> </w:t>
            </w:r>
            <w:proofErr w:type="spellStart"/>
            <w:r>
              <w:t>տվյալ</w:t>
            </w:r>
            <w:proofErr w:type="spellEnd"/>
            <w:r w:rsidRPr="00645CCA">
              <w:rPr>
                <w:lang w:val="ru-RU"/>
              </w:rPr>
              <w:t xml:space="preserve"> </w:t>
            </w:r>
            <w:proofErr w:type="spellStart"/>
            <w:r>
              <w:t>մեթոդի</w:t>
            </w:r>
            <w:proofErr w:type="spellEnd"/>
            <w:r w:rsidRPr="00645CCA">
              <w:rPr>
                <w:lang w:val="ru-RU"/>
              </w:rPr>
              <w:t xml:space="preserve"> </w:t>
            </w:r>
            <w:proofErr w:type="spellStart"/>
            <w:r>
              <w:t>համար</w:t>
            </w:r>
            <w:proofErr w:type="spellEnd"/>
            <w:r w:rsidRPr="00645CCA">
              <w:rPr>
                <w:lang w:val="ru-RU"/>
              </w:rPr>
              <w:t xml:space="preserve"> </w:t>
            </w:r>
            <w:proofErr w:type="spellStart"/>
            <w:r>
              <w:t>նախատեսված</w:t>
            </w:r>
            <w:proofErr w:type="spellEnd"/>
            <w:r w:rsidRPr="00645CCA">
              <w:rPr>
                <w:lang w:val="ru-RU"/>
              </w:rPr>
              <w:t xml:space="preserve"> </w:t>
            </w:r>
            <w:proofErr w:type="spellStart"/>
            <w:r>
              <w:t>ծրագրային</w:t>
            </w:r>
            <w:proofErr w:type="spellEnd"/>
            <w:r w:rsidRPr="00645CCA">
              <w:rPr>
                <w:lang w:val="ru-RU"/>
              </w:rPr>
              <w:t xml:space="preserve"> </w:t>
            </w:r>
            <w:proofErr w:type="spellStart"/>
            <w:r>
              <w:t>ապահովման</w:t>
            </w:r>
            <w:proofErr w:type="spellEnd"/>
            <w:r w:rsidRPr="00645CCA">
              <w:rPr>
                <w:lang w:val="ru-RU"/>
              </w:rPr>
              <w:t xml:space="preserve"> </w:t>
            </w:r>
            <w:proofErr w:type="spellStart"/>
            <w:r>
              <w:t>փաթեթ</w:t>
            </w:r>
            <w:proofErr w:type="spellEnd"/>
            <w:r>
              <w:t>։</w:t>
            </w:r>
          </w:p>
          <w:p w14:paraId="619ED9F6" w14:textId="77777777" w:rsidR="00645CCA" w:rsidRPr="00645CCA" w:rsidRDefault="00645CCA" w:rsidP="00645CCA">
            <w:pPr>
              <w:pStyle w:val="af4"/>
              <w:rPr>
                <w:lang w:val="ru-RU"/>
              </w:rPr>
            </w:pPr>
            <w:r w:rsidRPr="00645CCA">
              <w:rPr>
                <w:lang w:val="ru-RU"/>
              </w:rPr>
              <w:t xml:space="preserve">13) Стандартные образцы для калибровки оборудования: образец константана (медно-никелевый сплав) (для калибровки электропроводности и коэффициента </w:t>
            </w:r>
            <w:proofErr w:type="spellStart"/>
            <w:r w:rsidRPr="00645CCA">
              <w:rPr>
                <w:lang w:val="ru-RU"/>
              </w:rPr>
              <w:t>термо-э.д.с</w:t>
            </w:r>
            <w:proofErr w:type="spellEnd"/>
            <w:r w:rsidRPr="00645CCA">
              <w:rPr>
                <w:lang w:val="ru-RU"/>
              </w:rPr>
              <w:t xml:space="preserve">) и </w:t>
            </w:r>
            <w:r w:rsidRPr="00645CCA">
              <w:rPr>
                <w:lang w:val="ru-RU"/>
              </w:rPr>
              <w:lastRenderedPageBreak/>
              <w:t xml:space="preserve">образец </w:t>
            </w:r>
            <w:r w:rsidRPr="00E839D3">
              <w:t>Bi</w:t>
            </w:r>
            <w:r w:rsidRPr="00645CCA">
              <w:rPr>
                <w:vertAlign w:val="subscript"/>
                <w:lang w:val="ru-RU"/>
              </w:rPr>
              <w:t>2</w:t>
            </w:r>
            <w:proofErr w:type="spellStart"/>
            <w:r w:rsidRPr="00E839D3">
              <w:t>Te</w:t>
            </w:r>
            <w:proofErr w:type="spellEnd"/>
            <w:r w:rsidRPr="00645CCA">
              <w:rPr>
                <w:vertAlign w:val="subscript"/>
                <w:lang w:val="ru-RU"/>
              </w:rPr>
              <w:t>3</w:t>
            </w:r>
            <w:r w:rsidRPr="00645CCA">
              <w:rPr>
                <w:lang w:val="ru-RU"/>
              </w:rPr>
              <w:t xml:space="preserve"> (для калибровки термоэлектрической добротности методом Хармана)</w:t>
            </w:r>
          </w:p>
          <w:p w14:paraId="261C9C9E" w14:textId="77777777" w:rsidR="00645CCA" w:rsidRPr="00645CCA" w:rsidRDefault="00645CCA" w:rsidP="00645CCA">
            <w:pPr>
              <w:pStyle w:val="af4"/>
              <w:rPr>
                <w:lang w:val="ru-RU"/>
              </w:rPr>
            </w:pPr>
            <w:r w:rsidRPr="00645CCA">
              <w:rPr>
                <w:lang w:val="ru-RU"/>
              </w:rPr>
              <w:t xml:space="preserve">13) </w:t>
            </w:r>
            <w:proofErr w:type="spellStart"/>
            <w:r>
              <w:t>Սարքավորման</w:t>
            </w:r>
            <w:proofErr w:type="spellEnd"/>
            <w:r w:rsidRPr="00645CCA">
              <w:rPr>
                <w:lang w:val="ru-RU"/>
              </w:rPr>
              <w:t xml:space="preserve"> </w:t>
            </w:r>
            <w:proofErr w:type="spellStart"/>
            <w:r>
              <w:t>կալիբրացման</w:t>
            </w:r>
            <w:proofErr w:type="spellEnd"/>
            <w:r w:rsidRPr="00645CCA">
              <w:rPr>
                <w:lang w:val="ru-RU"/>
              </w:rPr>
              <w:t xml:space="preserve"> </w:t>
            </w:r>
            <w:proofErr w:type="spellStart"/>
            <w:r>
              <w:t>ստանդարտ</w:t>
            </w:r>
            <w:proofErr w:type="spellEnd"/>
            <w:r w:rsidRPr="00645CCA">
              <w:rPr>
                <w:lang w:val="ru-RU"/>
              </w:rPr>
              <w:t xml:space="preserve"> </w:t>
            </w:r>
            <w:proofErr w:type="spellStart"/>
            <w:r>
              <w:t>նմուշներ</w:t>
            </w:r>
            <w:proofErr w:type="spellEnd"/>
            <w:r>
              <w:t>՝</w:t>
            </w:r>
            <w:r w:rsidRPr="00645CCA">
              <w:rPr>
                <w:lang w:val="ru-RU"/>
              </w:rPr>
              <w:t xml:space="preserve"> </w:t>
            </w:r>
            <w:proofErr w:type="spellStart"/>
            <w:r>
              <w:t>կոնստանտանի</w:t>
            </w:r>
            <w:proofErr w:type="spellEnd"/>
            <w:r w:rsidRPr="00645CCA">
              <w:rPr>
                <w:lang w:val="ru-RU"/>
              </w:rPr>
              <w:t xml:space="preserve"> </w:t>
            </w:r>
            <w:proofErr w:type="spellStart"/>
            <w:r>
              <w:t>նմուշ</w:t>
            </w:r>
            <w:proofErr w:type="spellEnd"/>
            <w:r w:rsidRPr="00645CCA">
              <w:rPr>
                <w:lang w:val="ru-RU"/>
              </w:rPr>
              <w:t xml:space="preserve"> (</w:t>
            </w:r>
            <w:proofErr w:type="spellStart"/>
            <w:r>
              <w:t>պղինձ</w:t>
            </w:r>
            <w:proofErr w:type="spellEnd"/>
            <w:r w:rsidRPr="00645CCA">
              <w:rPr>
                <w:lang w:val="ru-RU"/>
              </w:rPr>
              <w:t>–</w:t>
            </w:r>
            <w:proofErr w:type="spellStart"/>
            <w:r>
              <w:t>նիկելային</w:t>
            </w:r>
            <w:proofErr w:type="spellEnd"/>
            <w:r w:rsidRPr="00645CCA">
              <w:rPr>
                <w:lang w:val="ru-RU"/>
              </w:rPr>
              <w:t xml:space="preserve"> </w:t>
            </w:r>
            <w:proofErr w:type="spellStart"/>
            <w:r>
              <w:t>համաձուլվածք</w:t>
            </w:r>
            <w:proofErr w:type="spellEnd"/>
            <w:r w:rsidRPr="00645CCA">
              <w:rPr>
                <w:lang w:val="ru-RU"/>
              </w:rPr>
              <w:t>)</w:t>
            </w:r>
            <w:r>
              <w:t>՝</w:t>
            </w:r>
            <w:r w:rsidRPr="00645CCA">
              <w:rPr>
                <w:lang w:val="ru-RU"/>
              </w:rPr>
              <w:t xml:space="preserve"> </w:t>
            </w:r>
            <w:proofErr w:type="spellStart"/>
            <w:r>
              <w:t>տեսակարար</w:t>
            </w:r>
            <w:proofErr w:type="spellEnd"/>
            <w:r w:rsidRPr="00645CCA">
              <w:rPr>
                <w:lang w:val="ru-RU"/>
              </w:rPr>
              <w:t xml:space="preserve"> </w:t>
            </w:r>
            <w:proofErr w:type="spellStart"/>
            <w:r>
              <w:t>էլեկտրական</w:t>
            </w:r>
            <w:proofErr w:type="spellEnd"/>
            <w:r w:rsidRPr="00645CCA">
              <w:rPr>
                <w:lang w:val="ru-RU"/>
              </w:rPr>
              <w:t xml:space="preserve"> </w:t>
            </w:r>
            <w:proofErr w:type="spellStart"/>
            <w:r>
              <w:t>հաղորդունակության</w:t>
            </w:r>
            <w:proofErr w:type="spellEnd"/>
            <w:r w:rsidRPr="00645CCA">
              <w:rPr>
                <w:lang w:val="ru-RU"/>
              </w:rPr>
              <w:t xml:space="preserve"> </w:t>
            </w:r>
            <w:r>
              <w:t>և</w:t>
            </w:r>
            <w:r w:rsidRPr="00645CCA">
              <w:rPr>
                <w:lang w:val="ru-RU"/>
              </w:rPr>
              <w:t xml:space="preserve"> </w:t>
            </w:r>
            <w:proofErr w:type="spellStart"/>
            <w:r>
              <w:t>ջերմաէլեկտրաշարժիչ</w:t>
            </w:r>
            <w:proofErr w:type="spellEnd"/>
            <w:r w:rsidRPr="00645CCA">
              <w:rPr>
                <w:lang w:val="ru-RU"/>
              </w:rPr>
              <w:t xml:space="preserve"> </w:t>
            </w:r>
            <w:proofErr w:type="spellStart"/>
            <w:r>
              <w:t>ուժի</w:t>
            </w:r>
            <w:proofErr w:type="spellEnd"/>
            <w:r w:rsidRPr="00645CCA">
              <w:rPr>
                <w:lang w:val="ru-RU"/>
              </w:rPr>
              <w:t xml:space="preserve"> </w:t>
            </w:r>
            <w:proofErr w:type="spellStart"/>
            <w:r>
              <w:t>գործակցի</w:t>
            </w:r>
            <w:proofErr w:type="spellEnd"/>
            <w:r w:rsidRPr="00645CCA">
              <w:rPr>
                <w:lang w:val="ru-RU"/>
              </w:rPr>
              <w:t xml:space="preserve"> </w:t>
            </w:r>
            <w:proofErr w:type="spellStart"/>
            <w:r>
              <w:t>կալիբրացման</w:t>
            </w:r>
            <w:proofErr w:type="spellEnd"/>
            <w:r w:rsidRPr="00645CCA">
              <w:rPr>
                <w:lang w:val="ru-RU"/>
              </w:rPr>
              <w:t xml:space="preserve"> </w:t>
            </w:r>
            <w:proofErr w:type="spellStart"/>
            <w:r>
              <w:t>համար</w:t>
            </w:r>
            <w:proofErr w:type="spellEnd"/>
            <w:r w:rsidRPr="00645CCA">
              <w:rPr>
                <w:lang w:val="ru-RU"/>
              </w:rPr>
              <w:t xml:space="preserve">, </w:t>
            </w:r>
            <w:proofErr w:type="spellStart"/>
            <w:r>
              <w:t>ինչպես</w:t>
            </w:r>
            <w:proofErr w:type="spellEnd"/>
            <w:r w:rsidRPr="00645CCA">
              <w:rPr>
                <w:lang w:val="ru-RU"/>
              </w:rPr>
              <w:t xml:space="preserve"> </w:t>
            </w:r>
            <w:proofErr w:type="spellStart"/>
            <w:r>
              <w:t>նաև</w:t>
            </w:r>
            <w:proofErr w:type="spellEnd"/>
            <w:r w:rsidRPr="00645CCA">
              <w:rPr>
                <w:lang w:val="ru-RU"/>
              </w:rPr>
              <w:t xml:space="preserve"> </w:t>
            </w:r>
            <w:r w:rsidRPr="00E839D3">
              <w:t>Bi</w:t>
            </w:r>
            <w:r w:rsidRPr="00645CCA">
              <w:rPr>
                <w:lang w:val="ru-RU"/>
              </w:rPr>
              <w:t>₂</w:t>
            </w:r>
            <w:proofErr w:type="spellStart"/>
            <w:r w:rsidRPr="00E839D3">
              <w:t>Te</w:t>
            </w:r>
            <w:proofErr w:type="spellEnd"/>
            <w:r w:rsidRPr="00645CCA">
              <w:rPr>
                <w:lang w:val="ru-RU"/>
              </w:rPr>
              <w:t xml:space="preserve">₃ </w:t>
            </w:r>
            <w:proofErr w:type="spellStart"/>
            <w:r>
              <w:t>նմուշ</w:t>
            </w:r>
            <w:proofErr w:type="spellEnd"/>
            <w:r>
              <w:t>՝</w:t>
            </w:r>
            <w:r w:rsidRPr="00645CCA">
              <w:rPr>
                <w:lang w:val="ru-RU"/>
              </w:rPr>
              <w:t xml:space="preserve"> </w:t>
            </w:r>
            <w:proofErr w:type="spellStart"/>
            <w:r>
              <w:t>ջերմաէլեկտրական</w:t>
            </w:r>
            <w:proofErr w:type="spellEnd"/>
            <w:r w:rsidRPr="00645CCA">
              <w:rPr>
                <w:lang w:val="ru-RU"/>
              </w:rPr>
              <w:t xml:space="preserve"> </w:t>
            </w:r>
            <w:proofErr w:type="spellStart"/>
            <w:r>
              <w:t>արդյունավետության</w:t>
            </w:r>
            <w:proofErr w:type="spellEnd"/>
            <w:r w:rsidRPr="00645CCA">
              <w:rPr>
                <w:lang w:val="ru-RU"/>
              </w:rPr>
              <w:t xml:space="preserve"> </w:t>
            </w:r>
            <w:proofErr w:type="spellStart"/>
            <w:r>
              <w:t>կալիբրացման</w:t>
            </w:r>
            <w:proofErr w:type="spellEnd"/>
            <w:r w:rsidRPr="00645CCA">
              <w:rPr>
                <w:lang w:val="ru-RU"/>
              </w:rPr>
              <w:t xml:space="preserve"> </w:t>
            </w:r>
            <w:proofErr w:type="spellStart"/>
            <w:r>
              <w:t>համար</w:t>
            </w:r>
            <w:proofErr w:type="spellEnd"/>
            <w:r>
              <w:t>՝</w:t>
            </w:r>
            <w:r w:rsidRPr="00645CCA">
              <w:rPr>
                <w:lang w:val="ru-RU"/>
              </w:rPr>
              <w:t xml:space="preserve"> </w:t>
            </w:r>
            <w:proofErr w:type="spellStart"/>
            <w:r>
              <w:t>Հարմանի</w:t>
            </w:r>
            <w:proofErr w:type="spellEnd"/>
            <w:r w:rsidRPr="00645CCA">
              <w:rPr>
                <w:lang w:val="ru-RU"/>
              </w:rPr>
              <w:t xml:space="preserve"> </w:t>
            </w:r>
            <w:proofErr w:type="spellStart"/>
            <w:r>
              <w:t>մեթոդով</w:t>
            </w:r>
            <w:proofErr w:type="spellEnd"/>
            <w:r>
              <w:t>։</w:t>
            </w:r>
          </w:p>
          <w:p w14:paraId="32B1229B" w14:textId="77777777" w:rsidR="00645CCA" w:rsidRPr="00645CCA" w:rsidRDefault="00645CCA" w:rsidP="00645CCA">
            <w:pPr>
              <w:pStyle w:val="af4"/>
              <w:rPr>
                <w:lang w:val="ru-RU"/>
              </w:rPr>
            </w:pPr>
          </w:p>
          <w:p w14:paraId="5089598B" w14:textId="77777777" w:rsidR="00645CCA" w:rsidRPr="00645CCA" w:rsidRDefault="00645CCA" w:rsidP="00645CCA">
            <w:pPr>
              <w:pStyle w:val="af4"/>
              <w:rPr>
                <w:lang w:val="ru-RU"/>
              </w:rPr>
            </w:pPr>
            <w:r w:rsidRPr="00645CCA">
              <w:rPr>
                <w:lang w:val="ru-RU"/>
              </w:rPr>
              <w:t xml:space="preserve">14) Пакет программного обеспечения включающий в себя опцию настройки конфигурации оборудования, функции проверки контактных соединений, опцию построения </w:t>
            </w:r>
            <w:r w:rsidRPr="00E839D3">
              <w:t>IV</w:t>
            </w:r>
            <w:r w:rsidRPr="00645CCA">
              <w:rPr>
                <w:lang w:val="ru-RU"/>
              </w:rPr>
              <w:t xml:space="preserve">-характеристик, автоматическую обработку и оценку получаемых данных (данные удельной электропроводности, данные коэффициента </w:t>
            </w:r>
            <w:proofErr w:type="spellStart"/>
            <w:r w:rsidRPr="00645CCA">
              <w:rPr>
                <w:lang w:val="ru-RU"/>
              </w:rPr>
              <w:t>термо-э.д.с</w:t>
            </w:r>
            <w:proofErr w:type="spellEnd"/>
            <w:r w:rsidRPr="00645CCA">
              <w:rPr>
                <w:lang w:val="ru-RU"/>
              </w:rPr>
              <w:t xml:space="preserve">, термоэлектрической добротности), расширенные возможности построения графиков и визуализации результатов, набор функций, обеспечивающих высокую точность измерений, </w:t>
            </w:r>
            <w:r w:rsidRPr="00645CCA">
              <w:rPr>
                <w:lang w:val="ru-RU"/>
              </w:rPr>
              <w:lastRenderedPageBreak/>
              <w:t>удобство эксплуатации и эффективное управление экспериментальными данными.</w:t>
            </w:r>
          </w:p>
          <w:p w14:paraId="403CFD0B" w14:textId="77777777" w:rsidR="00645CCA" w:rsidRPr="00645CCA" w:rsidRDefault="00645CCA" w:rsidP="00645CCA">
            <w:pPr>
              <w:pStyle w:val="af4"/>
              <w:rPr>
                <w:lang w:val="ru-RU"/>
              </w:rPr>
            </w:pPr>
            <w:r w:rsidRPr="00645CCA">
              <w:rPr>
                <w:lang w:val="ru-RU"/>
              </w:rPr>
              <w:t xml:space="preserve">14) </w:t>
            </w:r>
            <w:proofErr w:type="spellStart"/>
            <w:r>
              <w:t>Ծրագրային</w:t>
            </w:r>
            <w:proofErr w:type="spellEnd"/>
            <w:r w:rsidRPr="00645CCA">
              <w:rPr>
                <w:lang w:val="ru-RU"/>
              </w:rPr>
              <w:t xml:space="preserve"> </w:t>
            </w:r>
            <w:proofErr w:type="spellStart"/>
            <w:r>
              <w:t>ապահովման</w:t>
            </w:r>
            <w:proofErr w:type="spellEnd"/>
            <w:r w:rsidRPr="00645CCA">
              <w:rPr>
                <w:lang w:val="ru-RU"/>
              </w:rPr>
              <w:t xml:space="preserve"> </w:t>
            </w:r>
            <w:proofErr w:type="spellStart"/>
            <w:r>
              <w:t>փաթեթ</w:t>
            </w:r>
            <w:proofErr w:type="spellEnd"/>
            <w:r w:rsidRPr="00645CCA">
              <w:rPr>
                <w:lang w:val="ru-RU"/>
              </w:rPr>
              <w:t xml:space="preserve">, </w:t>
            </w:r>
            <w:proofErr w:type="spellStart"/>
            <w:r>
              <w:t>որը</w:t>
            </w:r>
            <w:proofErr w:type="spellEnd"/>
            <w:r w:rsidRPr="00645CCA">
              <w:rPr>
                <w:lang w:val="ru-RU"/>
              </w:rPr>
              <w:t xml:space="preserve"> </w:t>
            </w:r>
            <w:proofErr w:type="spellStart"/>
            <w:r>
              <w:t>ներառում</w:t>
            </w:r>
            <w:proofErr w:type="spellEnd"/>
            <w:r w:rsidRPr="00645CCA">
              <w:rPr>
                <w:lang w:val="ru-RU"/>
              </w:rPr>
              <w:t xml:space="preserve"> </w:t>
            </w:r>
            <w:r>
              <w:t>է</w:t>
            </w:r>
            <w:r w:rsidRPr="00645CCA">
              <w:rPr>
                <w:lang w:val="ru-RU"/>
              </w:rPr>
              <w:t xml:space="preserve"> </w:t>
            </w:r>
            <w:proofErr w:type="spellStart"/>
            <w:r>
              <w:t>սարքավորման</w:t>
            </w:r>
            <w:proofErr w:type="spellEnd"/>
            <w:r w:rsidRPr="00645CCA">
              <w:rPr>
                <w:lang w:val="ru-RU"/>
              </w:rPr>
              <w:t xml:space="preserve"> </w:t>
            </w:r>
            <w:proofErr w:type="spellStart"/>
            <w:r>
              <w:t>կազմաձևման</w:t>
            </w:r>
            <w:proofErr w:type="spellEnd"/>
            <w:r w:rsidRPr="00645CCA">
              <w:rPr>
                <w:lang w:val="ru-RU"/>
              </w:rPr>
              <w:t xml:space="preserve"> </w:t>
            </w:r>
            <w:proofErr w:type="spellStart"/>
            <w:r>
              <w:t>կարգաբերման</w:t>
            </w:r>
            <w:proofErr w:type="spellEnd"/>
            <w:r w:rsidRPr="00645CCA">
              <w:rPr>
                <w:lang w:val="ru-RU"/>
              </w:rPr>
              <w:t xml:space="preserve"> </w:t>
            </w:r>
            <w:proofErr w:type="spellStart"/>
            <w:r>
              <w:t>հնարավորություն</w:t>
            </w:r>
            <w:proofErr w:type="spellEnd"/>
            <w:r w:rsidRPr="00645CCA">
              <w:rPr>
                <w:lang w:val="ru-RU"/>
              </w:rPr>
              <w:t xml:space="preserve">, </w:t>
            </w:r>
            <w:proofErr w:type="spellStart"/>
            <w:r>
              <w:t>կոնտակտային</w:t>
            </w:r>
            <w:proofErr w:type="spellEnd"/>
            <w:r w:rsidRPr="00645CCA">
              <w:rPr>
                <w:lang w:val="ru-RU"/>
              </w:rPr>
              <w:t xml:space="preserve"> </w:t>
            </w:r>
            <w:proofErr w:type="spellStart"/>
            <w:r>
              <w:t>միացումների</w:t>
            </w:r>
            <w:proofErr w:type="spellEnd"/>
            <w:r w:rsidRPr="00645CCA">
              <w:rPr>
                <w:lang w:val="ru-RU"/>
              </w:rPr>
              <w:t xml:space="preserve"> </w:t>
            </w:r>
            <w:proofErr w:type="spellStart"/>
            <w:r>
              <w:t>ստուգման</w:t>
            </w:r>
            <w:proofErr w:type="spellEnd"/>
            <w:r w:rsidRPr="00645CCA">
              <w:rPr>
                <w:lang w:val="ru-RU"/>
              </w:rPr>
              <w:t xml:space="preserve"> </w:t>
            </w:r>
            <w:proofErr w:type="spellStart"/>
            <w:r>
              <w:t>գործառույթներ</w:t>
            </w:r>
            <w:proofErr w:type="spellEnd"/>
            <w:r w:rsidRPr="00645CCA">
              <w:rPr>
                <w:lang w:val="ru-RU"/>
              </w:rPr>
              <w:t xml:space="preserve">, </w:t>
            </w:r>
            <w:r w:rsidRPr="00E839D3">
              <w:t>IV</w:t>
            </w:r>
            <w:r w:rsidRPr="00645CCA">
              <w:rPr>
                <w:lang w:val="ru-RU"/>
              </w:rPr>
              <w:t>-</w:t>
            </w:r>
            <w:proofErr w:type="spellStart"/>
            <w:r>
              <w:t>բնութագրերի</w:t>
            </w:r>
            <w:proofErr w:type="spellEnd"/>
            <w:r w:rsidRPr="00645CCA">
              <w:rPr>
                <w:lang w:val="ru-RU"/>
              </w:rPr>
              <w:t xml:space="preserve"> </w:t>
            </w:r>
            <w:proofErr w:type="spellStart"/>
            <w:r>
              <w:t>կառուցման</w:t>
            </w:r>
            <w:proofErr w:type="spellEnd"/>
            <w:r w:rsidRPr="00645CCA">
              <w:rPr>
                <w:lang w:val="ru-RU"/>
              </w:rPr>
              <w:t xml:space="preserve"> </w:t>
            </w:r>
            <w:proofErr w:type="spellStart"/>
            <w:r>
              <w:t>հնարավորություն</w:t>
            </w:r>
            <w:proofErr w:type="spellEnd"/>
            <w:r w:rsidRPr="00645CCA">
              <w:rPr>
                <w:lang w:val="ru-RU"/>
              </w:rPr>
              <w:t xml:space="preserve">, </w:t>
            </w:r>
            <w:proofErr w:type="spellStart"/>
            <w:r>
              <w:t>ստացված</w:t>
            </w:r>
            <w:proofErr w:type="spellEnd"/>
            <w:r w:rsidRPr="00645CCA">
              <w:rPr>
                <w:lang w:val="ru-RU"/>
              </w:rPr>
              <w:t xml:space="preserve"> </w:t>
            </w:r>
            <w:proofErr w:type="spellStart"/>
            <w:r>
              <w:t>տվյալների</w:t>
            </w:r>
            <w:proofErr w:type="spellEnd"/>
            <w:r w:rsidRPr="00645CCA">
              <w:rPr>
                <w:lang w:val="ru-RU"/>
              </w:rPr>
              <w:t xml:space="preserve"> </w:t>
            </w:r>
            <w:proofErr w:type="spellStart"/>
            <w:r>
              <w:t>ավտոմատ</w:t>
            </w:r>
            <w:proofErr w:type="spellEnd"/>
            <w:r w:rsidRPr="00645CCA">
              <w:rPr>
                <w:lang w:val="ru-RU"/>
              </w:rPr>
              <w:t xml:space="preserve"> </w:t>
            </w:r>
            <w:proofErr w:type="spellStart"/>
            <w:r>
              <w:t>մշակում</w:t>
            </w:r>
            <w:proofErr w:type="spellEnd"/>
            <w:r w:rsidRPr="00645CCA">
              <w:rPr>
                <w:lang w:val="ru-RU"/>
              </w:rPr>
              <w:t xml:space="preserve"> </w:t>
            </w:r>
            <w:r>
              <w:t>և</w:t>
            </w:r>
            <w:r w:rsidRPr="00645CCA">
              <w:rPr>
                <w:lang w:val="ru-RU"/>
              </w:rPr>
              <w:t xml:space="preserve"> </w:t>
            </w:r>
            <w:proofErr w:type="spellStart"/>
            <w:r>
              <w:t>գնահատում</w:t>
            </w:r>
            <w:proofErr w:type="spellEnd"/>
            <w:r w:rsidRPr="00645CCA">
              <w:rPr>
                <w:lang w:val="ru-RU"/>
              </w:rPr>
              <w:t xml:space="preserve"> (</w:t>
            </w:r>
            <w:proofErr w:type="spellStart"/>
            <w:r>
              <w:t>տեսակարար</w:t>
            </w:r>
            <w:proofErr w:type="spellEnd"/>
            <w:r w:rsidRPr="00645CCA">
              <w:rPr>
                <w:lang w:val="ru-RU"/>
              </w:rPr>
              <w:t xml:space="preserve"> </w:t>
            </w:r>
            <w:proofErr w:type="spellStart"/>
            <w:r>
              <w:t>էլեկտրական</w:t>
            </w:r>
            <w:proofErr w:type="spellEnd"/>
            <w:r w:rsidRPr="00645CCA">
              <w:rPr>
                <w:lang w:val="ru-RU"/>
              </w:rPr>
              <w:t xml:space="preserve"> </w:t>
            </w:r>
            <w:proofErr w:type="spellStart"/>
            <w:r>
              <w:t>հաղորդունակության</w:t>
            </w:r>
            <w:proofErr w:type="spellEnd"/>
            <w:r w:rsidRPr="00645CCA">
              <w:rPr>
                <w:lang w:val="ru-RU"/>
              </w:rPr>
              <w:t xml:space="preserve"> </w:t>
            </w:r>
            <w:proofErr w:type="spellStart"/>
            <w:r>
              <w:t>տվյալներ</w:t>
            </w:r>
            <w:proofErr w:type="spellEnd"/>
            <w:r w:rsidRPr="00645CCA">
              <w:rPr>
                <w:lang w:val="ru-RU"/>
              </w:rPr>
              <w:t xml:space="preserve">, </w:t>
            </w:r>
            <w:proofErr w:type="spellStart"/>
            <w:r>
              <w:t>ջերմաէլեկտրաշարժիչ</w:t>
            </w:r>
            <w:proofErr w:type="spellEnd"/>
            <w:r w:rsidRPr="00645CCA">
              <w:rPr>
                <w:lang w:val="ru-RU"/>
              </w:rPr>
              <w:t xml:space="preserve"> </w:t>
            </w:r>
            <w:proofErr w:type="spellStart"/>
            <w:r>
              <w:t>ուժի</w:t>
            </w:r>
            <w:proofErr w:type="spellEnd"/>
            <w:r w:rsidRPr="00645CCA">
              <w:rPr>
                <w:lang w:val="ru-RU"/>
              </w:rPr>
              <w:t xml:space="preserve"> </w:t>
            </w:r>
            <w:proofErr w:type="spellStart"/>
            <w:r>
              <w:t>գործակցի</w:t>
            </w:r>
            <w:proofErr w:type="spellEnd"/>
            <w:r w:rsidRPr="00645CCA">
              <w:rPr>
                <w:lang w:val="ru-RU"/>
              </w:rPr>
              <w:t xml:space="preserve"> </w:t>
            </w:r>
            <w:proofErr w:type="spellStart"/>
            <w:r>
              <w:t>տվյալներ</w:t>
            </w:r>
            <w:proofErr w:type="spellEnd"/>
            <w:r w:rsidRPr="00645CCA">
              <w:rPr>
                <w:lang w:val="ru-RU"/>
              </w:rPr>
              <w:t xml:space="preserve">, </w:t>
            </w:r>
            <w:proofErr w:type="spellStart"/>
            <w:r>
              <w:t>ջերմաէլեկտրական</w:t>
            </w:r>
            <w:proofErr w:type="spellEnd"/>
            <w:r w:rsidRPr="00645CCA">
              <w:rPr>
                <w:lang w:val="ru-RU"/>
              </w:rPr>
              <w:t xml:space="preserve"> </w:t>
            </w:r>
            <w:proofErr w:type="spellStart"/>
            <w:r>
              <w:t>արդյունավետության</w:t>
            </w:r>
            <w:proofErr w:type="spellEnd"/>
            <w:r w:rsidRPr="00645CCA">
              <w:rPr>
                <w:lang w:val="ru-RU"/>
              </w:rPr>
              <w:t xml:space="preserve"> </w:t>
            </w:r>
            <w:proofErr w:type="spellStart"/>
            <w:r>
              <w:t>տվյալներ</w:t>
            </w:r>
            <w:proofErr w:type="spellEnd"/>
            <w:r w:rsidRPr="00645CCA">
              <w:rPr>
                <w:lang w:val="ru-RU"/>
              </w:rPr>
              <w:t xml:space="preserve">), </w:t>
            </w:r>
            <w:proofErr w:type="spellStart"/>
            <w:r>
              <w:t>գրաֆիկների</w:t>
            </w:r>
            <w:proofErr w:type="spellEnd"/>
            <w:r w:rsidRPr="00645CCA">
              <w:rPr>
                <w:lang w:val="ru-RU"/>
              </w:rPr>
              <w:t xml:space="preserve"> </w:t>
            </w:r>
            <w:proofErr w:type="spellStart"/>
            <w:r>
              <w:t>կառուցման</w:t>
            </w:r>
            <w:proofErr w:type="spellEnd"/>
            <w:r w:rsidRPr="00645CCA">
              <w:rPr>
                <w:lang w:val="ru-RU"/>
              </w:rPr>
              <w:t xml:space="preserve"> </w:t>
            </w:r>
            <w:r>
              <w:t>և</w:t>
            </w:r>
            <w:r w:rsidRPr="00645CCA">
              <w:rPr>
                <w:lang w:val="ru-RU"/>
              </w:rPr>
              <w:t xml:space="preserve"> </w:t>
            </w:r>
            <w:proofErr w:type="spellStart"/>
            <w:r>
              <w:t>արդյունքների</w:t>
            </w:r>
            <w:proofErr w:type="spellEnd"/>
            <w:r w:rsidRPr="00645CCA">
              <w:rPr>
                <w:lang w:val="ru-RU"/>
              </w:rPr>
              <w:t xml:space="preserve"> </w:t>
            </w:r>
            <w:proofErr w:type="spellStart"/>
            <w:r>
              <w:t>վիզուալիզացիայի</w:t>
            </w:r>
            <w:proofErr w:type="spellEnd"/>
            <w:r w:rsidRPr="00645CCA">
              <w:rPr>
                <w:lang w:val="ru-RU"/>
              </w:rPr>
              <w:t xml:space="preserve"> </w:t>
            </w:r>
            <w:proofErr w:type="spellStart"/>
            <w:r>
              <w:t>ընդլայնված</w:t>
            </w:r>
            <w:proofErr w:type="spellEnd"/>
            <w:r w:rsidRPr="00645CCA">
              <w:rPr>
                <w:lang w:val="ru-RU"/>
              </w:rPr>
              <w:t xml:space="preserve"> </w:t>
            </w:r>
            <w:proofErr w:type="spellStart"/>
            <w:r>
              <w:t>հնարավորություններ</w:t>
            </w:r>
            <w:proofErr w:type="spellEnd"/>
            <w:r w:rsidRPr="00645CCA">
              <w:rPr>
                <w:lang w:val="ru-RU"/>
              </w:rPr>
              <w:t xml:space="preserve">, </w:t>
            </w:r>
            <w:proofErr w:type="spellStart"/>
            <w:r>
              <w:t>ինչպես</w:t>
            </w:r>
            <w:proofErr w:type="spellEnd"/>
            <w:r w:rsidRPr="00645CCA">
              <w:rPr>
                <w:lang w:val="ru-RU"/>
              </w:rPr>
              <w:t xml:space="preserve"> </w:t>
            </w:r>
            <w:proofErr w:type="spellStart"/>
            <w:r>
              <w:t>նաև</w:t>
            </w:r>
            <w:proofErr w:type="spellEnd"/>
            <w:r w:rsidRPr="00645CCA">
              <w:rPr>
                <w:lang w:val="ru-RU"/>
              </w:rPr>
              <w:t xml:space="preserve"> </w:t>
            </w:r>
            <w:proofErr w:type="spellStart"/>
            <w:r>
              <w:t>գործառույթների</w:t>
            </w:r>
            <w:proofErr w:type="spellEnd"/>
            <w:r w:rsidRPr="00645CCA">
              <w:rPr>
                <w:lang w:val="ru-RU"/>
              </w:rPr>
              <w:t xml:space="preserve"> </w:t>
            </w:r>
            <w:proofErr w:type="spellStart"/>
            <w:r>
              <w:t>համալիր</w:t>
            </w:r>
            <w:proofErr w:type="spellEnd"/>
            <w:r w:rsidRPr="00645CCA">
              <w:rPr>
                <w:lang w:val="ru-RU"/>
              </w:rPr>
              <w:t xml:space="preserve">, </w:t>
            </w:r>
            <w:proofErr w:type="spellStart"/>
            <w:r>
              <w:t>որն</w:t>
            </w:r>
            <w:proofErr w:type="spellEnd"/>
            <w:r w:rsidRPr="00645CCA">
              <w:rPr>
                <w:lang w:val="ru-RU"/>
              </w:rPr>
              <w:t xml:space="preserve"> </w:t>
            </w:r>
            <w:proofErr w:type="spellStart"/>
            <w:r>
              <w:t>ապահովում</w:t>
            </w:r>
            <w:proofErr w:type="spellEnd"/>
            <w:r w:rsidRPr="00645CCA">
              <w:rPr>
                <w:lang w:val="ru-RU"/>
              </w:rPr>
              <w:t xml:space="preserve"> </w:t>
            </w:r>
            <w:r>
              <w:t>է</w:t>
            </w:r>
            <w:r w:rsidRPr="00645CCA">
              <w:rPr>
                <w:lang w:val="ru-RU"/>
              </w:rPr>
              <w:t xml:space="preserve"> </w:t>
            </w:r>
            <w:proofErr w:type="spellStart"/>
            <w:r>
              <w:t>չափումների</w:t>
            </w:r>
            <w:proofErr w:type="spellEnd"/>
            <w:r w:rsidRPr="00645CCA">
              <w:rPr>
                <w:lang w:val="ru-RU"/>
              </w:rPr>
              <w:t xml:space="preserve"> </w:t>
            </w:r>
            <w:proofErr w:type="spellStart"/>
            <w:r>
              <w:t>բարձր</w:t>
            </w:r>
            <w:proofErr w:type="spellEnd"/>
            <w:r w:rsidRPr="00645CCA">
              <w:rPr>
                <w:lang w:val="ru-RU"/>
              </w:rPr>
              <w:t xml:space="preserve"> </w:t>
            </w:r>
            <w:proofErr w:type="spellStart"/>
            <w:r>
              <w:t>ճշգրտություն</w:t>
            </w:r>
            <w:proofErr w:type="spellEnd"/>
            <w:r w:rsidRPr="00645CCA">
              <w:rPr>
                <w:lang w:val="ru-RU"/>
              </w:rPr>
              <w:t xml:space="preserve">, </w:t>
            </w:r>
            <w:proofErr w:type="spellStart"/>
            <w:r>
              <w:t>շահագործման</w:t>
            </w:r>
            <w:proofErr w:type="spellEnd"/>
            <w:r w:rsidRPr="00645CCA">
              <w:rPr>
                <w:lang w:val="ru-RU"/>
              </w:rPr>
              <w:t xml:space="preserve"> </w:t>
            </w:r>
            <w:proofErr w:type="spellStart"/>
            <w:r>
              <w:t>հարմարավետություն</w:t>
            </w:r>
            <w:proofErr w:type="spellEnd"/>
            <w:r w:rsidRPr="00645CCA">
              <w:rPr>
                <w:lang w:val="ru-RU"/>
              </w:rPr>
              <w:t xml:space="preserve"> </w:t>
            </w:r>
            <w:r>
              <w:t>և</w:t>
            </w:r>
            <w:r w:rsidRPr="00645CCA">
              <w:rPr>
                <w:lang w:val="ru-RU"/>
              </w:rPr>
              <w:t xml:space="preserve"> </w:t>
            </w:r>
            <w:proofErr w:type="spellStart"/>
            <w:r>
              <w:t>փորձարարական</w:t>
            </w:r>
            <w:proofErr w:type="spellEnd"/>
            <w:r w:rsidRPr="00645CCA">
              <w:rPr>
                <w:lang w:val="ru-RU"/>
              </w:rPr>
              <w:t xml:space="preserve"> </w:t>
            </w:r>
            <w:proofErr w:type="spellStart"/>
            <w:r>
              <w:t>տվյալների</w:t>
            </w:r>
            <w:proofErr w:type="spellEnd"/>
            <w:r w:rsidRPr="00645CCA">
              <w:rPr>
                <w:lang w:val="ru-RU"/>
              </w:rPr>
              <w:t xml:space="preserve"> </w:t>
            </w:r>
            <w:proofErr w:type="spellStart"/>
            <w:r>
              <w:t>արդյունավետ</w:t>
            </w:r>
            <w:proofErr w:type="spellEnd"/>
            <w:r w:rsidRPr="00645CCA">
              <w:rPr>
                <w:lang w:val="ru-RU"/>
              </w:rPr>
              <w:t xml:space="preserve"> </w:t>
            </w:r>
            <w:proofErr w:type="spellStart"/>
            <w:r>
              <w:t>կառավարում</w:t>
            </w:r>
            <w:proofErr w:type="spellEnd"/>
            <w:r>
              <w:t>։</w:t>
            </w:r>
          </w:p>
          <w:p w14:paraId="7EC456C6" w14:textId="77777777" w:rsidR="00645CCA" w:rsidRPr="00645CCA" w:rsidRDefault="00645CCA" w:rsidP="00645CCA">
            <w:pPr>
              <w:pStyle w:val="3"/>
              <w:rPr>
                <w:rFonts w:ascii="Times New Roman" w:hAnsi="Times New Roman"/>
                <w:lang w:val="ru-RU"/>
              </w:rPr>
            </w:pPr>
            <w:r w:rsidRPr="00645CCA">
              <w:rPr>
                <w:rFonts w:ascii="Times New Roman" w:hAnsi="Times New Roman"/>
                <w:lang w:val="ru-RU"/>
              </w:rPr>
              <w:lastRenderedPageBreak/>
              <w:t>15) Минимальные системные требования ПК для обеспечения стабильной работы программного обеспечения оборудования:</w:t>
            </w:r>
          </w:p>
          <w:p w14:paraId="4D41EA95" w14:textId="77777777" w:rsidR="00645CCA" w:rsidRPr="00645CCA" w:rsidRDefault="00645CCA" w:rsidP="00645CCA">
            <w:pPr>
              <w:pStyle w:val="3"/>
              <w:rPr>
                <w:rFonts w:ascii="Times New Roman" w:hAnsi="Times New Roman"/>
                <w:lang w:val="ru-RU"/>
              </w:rPr>
            </w:pPr>
            <w:r w:rsidRPr="00645CCA">
              <w:rPr>
                <w:rFonts w:ascii="Times New Roman" w:hAnsi="Times New Roman"/>
                <w:lang w:val="ru-RU"/>
              </w:rPr>
              <w:t>Центральный процессор (</w:t>
            </w:r>
            <w:r w:rsidRPr="00263ECA">
              <w:rPr>
                <w:rFonts w:ascii="Times New Roman" w:hAnsi="Times New Roman"/>
              </w:rPr>
              <w:t>CPU</w:t>
            </w:r>
            <w:r w:rsidRPr="00645CCA">
              <w:rPr>
                <w:rFonts w:ascii="Times New Roman" w:hAnsi="Times New Roman"/>
                <w:lang w:val="ru-RU"/>
              </w:rPr>
              <w:t>):</w:t>
            </w:r>
          </w:p>
          <w:p w14:paraId="74D12B52" w14:textId="77777777" w:rsidR="00645CCA" w:rsidRPr="00645CCA" w:rsidRDefault="00645CCA" w:rsidP="00645CCA">
            <w:pPr>
              <w:pStyle w:val="3"/>
              <w:rPr>
                <w:rFonts w:ascii="Times New Roman" w:hAnsi="Times New Roman"/>
                <w:lang w:val="ru-RU"/>
              </w:rPr>
            </w:pPr>
            <w:r w:rsidRPr="00263ECA">
              <w:rPr>
                <w:rFonts w:ascii="Times New Roman" w:hAnsi="Times New Roman"/>
              </w:rPr>
              <w:t>Intel</w:t>
            </w:r>
            <w:r w:rsidRPr="00645CCA">
              <w:rPr>
                <w:rFonts w:ascii="Times New Roman" w:hAnsi="Times New Roman"/>
                <w:lang w:val="ru-RU"/>
              </w:rPr>
              <w:t xml:space="preserve"> </w:t>
            </w:r>
            <w:r w:rsidRPr="00263ECA">
              <w:rPr>
                <w:rFonts w:ascii="Times New Roman" w:hAnsi="Times New Roman"/>
              </w:rPr>
              <w:t>Core</w:t>
            </w:r>
            <w:r w:rsidRPr="00645CCA">
              <w:rPr>
                <w:rFonts w:ascii="Times New Roman" w:hAnsi="Times New Roman"/>
                <w:lang w:val="ru-RU"/>
              </w:rPr>
              <w:t xml:space="preserve"> </w:t>
            </w:r>
            <w:proofErr w:type="spellStart"/>
            <w:r w:rsidRPr="00263ECA">
              <w:rPr>
                <w:rFonts w:ascii="Times New Roman" w:hAnsi="Times New Roman"/>
              </w:rPr>
              <w:t>i</w:t>
            </w:r>
            <w:proofErr w:type="spellEnd"/>
            <w:r w:rsidRPr="00645CCA">
              <w:rPr>
                <w:rFonts w:ascii="Times New Roman" w:hAnsi="Times New Roman"/>
                <w:lang w:val="ru-RU"/>
              </w:rPr>
              <w:t>3 (10–12 поколения) или</w:t>
            </w:r>
          </w:p>
          <w:p w14:paraId="1777D6C9" w14:textId="77777777" w:rsidR="00645CCA" w:rsidRPr="00645CCA" w:rsidRDefault="00645CCA" w:rsidP="00645CCA">
            <w:pPr>
              <w:pStyle w:val="3"/>
              <w:rPr>
                <w:rFonts w:ascii="Times New Roman" w:hAnsi="Times New Roman"/>
                <w:lang w:val="ru-RU"/>
              </w:rPr>
            </w:pPr>
            <w:r w:rsidRPr="00263ECA">
              <w:rPr>
                <w:rFonts w:ascii="Times New Roman" w:hAnsi="Times New Roman"/>
              </w:rPr>
              <w:t>AMD</w:t>
            </w:r>
            <w:r w:rsidRPr="00645CCA">
              <w:rPr>
                <w:rFonts w:ascii="Times New Roman" w:hAnsi="Times New Roman"/>
                <w:lang w:val="ru-RU"/>
              </w:rPr>
              <w:t xml:space="preserve"> </w:t>
            </w:r>
            <w:proofErr w:type="spellStart"/>
            <w:r w:rsidRPr="00263ECA">
              <w:rPr>
                <w:rFonts w:ascii="Times New Roman" w:hAnsi="Times New Roman"/>
              </w:rPr>
              <w:t>Ryzen</w:t>
            </w:r>
            <w:proofErr w:type="spellEnd"/>
            <w:r w:rsidRPr="00645CCA">
              <w:rPr>
                <w:rFonts w:ascii="Times New Roman" w:hAnsi="Times New Roman"/>
                <w:lang w:val="ru-RU"/>
              </w:rPr>
              <w:t xml:space="preserve"> 3 4100 / </w:t>
            </w:r>
            <w:proofErr w:type="spellStart"/>
            <w:r w:rsidRPr="00263ECA">
              <w:rPr>
                <w:rFonts w:ascii="Times New Roman" w:hAnsi="Times New Roman"/>
              </w:rPr>
              <w:t>Ryzen</w:t>
            </w:r>
            <w:proofErr w:type="spellEnd"/>
            <w:r w:rsidRPr="00645CCA">
              <w:rPr>
                <w:rFonts w:ascii="Times New Roman" w:hAnsi="Times New Roman"/>
                <w:lang w:val="ru-RU"/>
              </w:rPr>
              <w:t xml:space="preserve"> 5 3600</w:t>
            </w:r>
          </w:p>
          <w:p w14:paraId="6B77A95E" w14:textId="77777777" w:rsidR="00645CCA" w:rsidRPr="00645CCA" w:rsidRDefault="00645CCA" w:rsidP="00645CCA">
            <w:pPr>
              <w:pStyle w:val="3"/>
              <w:rPr>
                <w:rFonts w:ascii="Times New Roman" w:hAnsi="Times New Roman"/>
                <w:lang w:val="ru-RU"/>
              </w:rPr>
            </w:pPr>
            <w:r w:rsidRPr="00645CCA">
              <w:rPr>
                <w:rFonts w:ascii="Times New Roman" w:hAnsi="Times New Roman"/>
                <w:lang w:val="ru-RU"/>
              </w:rPr>
              <w:t>Оперативная память (</w:t>
            </w:r>
            <w:r w:rsidRPr="00263ECA">
              <w:rPr>
                <w:rFonts w:ascii="Times New Roman" w:hAnsi="Times New Roman"/>
              </w:rPr>
              <w:t>RAM</w:t>
            </w:r>
            <w:r w:rsidRPr="00645CCA">
              <w:rPr>
                <w:rFonts w:ascii="Times New Roman" w:hAnsi="Times New Roman"/>
                <w:lang w:val="ru-RU"/>
              </w:rPr>
              <w:t xml:space="preserve">): 16 ГБ </w:t>
            </w:r>
            <w:r w:rsidRPr="00263ECA">
              <w:rPr>
                <w:rFonts w:ascii="Times New Roman" w:hAnsi="Times New Roman"/>
              </w:rPr>
              <w:t>DDR</w:t>
            </w:r>
            <w:r w:rsidRPr="00645CCA">
              <w:rPr>
                <w:rFonts w:ascii="Times New Roman" w:hAnsi="Times New Roman"/>
                <w:lang w:val="ru-RU"/>
              </w:rPr>
              <w:t>4</w:t>
            </w:r>
          </w:p>
          <w:p w14:paraId="68A97EDF" w14:textId="77777777" w:rsidR="00645CCA" w:rsidRPr="00645CCA" w:rsidRDefault="00645CCA" w:rsidP="00645CCA">
            <w:pPr>
              <w:pStyle w:val="3"/>
              <w:rPr>
                <w:rFonts w:ascii="Times New Roman" w:hAnsi="Times New Roman"/>
                <w:lang w:val="ru-RU"/>
              </w:rPr>
            </w:pPr>
            <w:r w:rsidRPr="00645CCA">
              <w:rPr>
                <w:rFonts w:ascii="Times New Roman" w:hAnsi="Times New Roman"/>
                <w:lang w:val="ru-RU"/>
              </w:rPr>
              <w:t xml:space="preserve">Накопитель: 512 ГБ </w:t>
            </w:r>
            <w:r w:rsidRPr="00263ECA">
              <w:rPr>
                <w:rFonts w:ascii="Times New Roman" w:hAnsi="Times New Roman"/>
              </w:rPr>
              <w:t>SSD</w:t>
            </w:r>
            <w:r w:rsidRPr="00645CCA">
              <w:rPr>
                <w:rFonts w:ascii="Times New Roman" w:hAnsi="Times New Roman"/>
                <w:lang w:val="ru-RU"/>
              </w:rPr>
              <w:t xml:space="preserve"> (желательно </w:t>
            </w:r>
            <w:proofErr w:type="spellStart"/>
            <w:r w:rsidRPr="00263ECA">
              <w:rPr>
                <w:rFonts w:ascii="Times New Roman" w:hAnsi="Times New Roman"/>
              </w:rPr>
              <w:t>NVMe</w:t>
            </w:r>
            <w:proofErr w:type="spellEnd"/>
            <w:r w:rsidRPr="00645CCA">
              <w:rPr>
                <w:rFonts w:ascii="Times New Roman" w:hAnsi="Times New Roman"/>
                <w:lang w:val="ru-RU"/>
              </w:rPr>
              <w:t xml:space="preserve">) и 2 ТБ </w:t>
            </w:r>
            <w:r>
              <w:rPr>
                <w:rFonts w:ascii="Times New Roman" w:hAnsi="Times New Roman"/>
                <w:lang w:val="en-US"/>
              </w:rPr>
              <w:t>HDD</w:t>
            </w:r>
            <w:r w:rsidRPr="00645CCA">
              <w:rPr>
                <w:rFonts w:ascii="Times New Roman" w:hAnsi="Times New Roman"/>
                <w:lang w:val="ru-RU"/>
              </w:rPr>
              <w:t xml:space="preserve"> для хранения архива</w:t>
            </w:r>
          </w:p>
          <w:p w14:paraId="49751770" w14:textId="77777777" w:rsidR="00645CCA" w:rsidRPr="00645CCA" w:rsidRDefault="00645CCA" w:rsidP="00645CCA">
            <w:pPr>
              <w:pStyle w:val="3"/>
              <w:rPr>
                <w:rFonts w:ascii="Times New Roman" w:hAnsi="Times New Roman"/>
                <w:lang w:val="ru-RU"/>
              </w:rPr>
            </w:pPr>
            <w:r w:rsidRPr="00645CCA">
              <w:rPr>
                <w:rFonts w:ascii="Times New Roman" w:hAnsi="Times New Roman"/>
                <w:lang w:val="ru-RU"/>
              </w:rPr>
              <w:t>Графическая подсистема:</w:t>
            </w:r>
          </w:p>
          <w:p w14:paraId="2C110924" w14:textId="77777777" w:rsidR="00645CCA" w:rsidRPr="00645CCA" w:rsidRDefault="00645CCA" w:rsidP="00645CCA">
            <w:pPr>
              <w:pStyle w:val="3"/>
              <w:rPr>
                <w:rFonts w:ascii="Times New Roman" w:hAnsi="Times New Roman"/>
                <w:lang w:val="ru-RU"/>
              </w:rPr>
            </w:pPr>
            <w:r w:rsidRPr="00645CCA">
              <w:rPr>
                <w:rFonts w:ascii="Times New Roman" w:hAnsi="Times New Roman"/>
                <w:lang w:val="ru-RU"/>
              </w:rPr>
              <w:t>Встроенная графика процессора</w:t>
            </w:r>
            <w:r w:rsidRPr="00645CCA">
              <w:rPr>
                <w:rFonts w:ascii="Times New Roman" w:hAnsi="Times New Roman"/>
                <w:lang w:val="ru-RU"/>
              </w:rPr>
              <w:br/>
              <w:t xml:space="preserve">(поддержка видеовыходов </w:t>
            </w:r>
            <w:r w:rsidRPr="00263ECA">
              <w:rPr>
                <w:rFonts w:ascii="Times New Roman" w:hAnsi="Times New Roman"/>
              </w:rPr>
              <w:t>HDMI</w:t>
            </w:r>
            <w:r w:rsidRPr="00645CCA">
              <w:rPr>
                <w:rFonts w:ascii="Times New Roman" w:hAnsi="Times New Roman"/>
                <w:lang w:val="ru-RU"/>
              </w:rPr>
              <w:t>)</w:t>
            </w:r>
          </w:p>
          <w:p w14:paraId="249881AC" w14:textId="77777777" w:rsidR="00645CCA" w:rsidRPr="00645CCA" w:rsidRDefault="00645CCA" w:rsidP="00645CCA">
            <w:pPr>
              <w:pStyle w:val="3"/>
              <w:rPr>
                <w:rFonts w:ascii="Times New Roman" w:hAnsi="Times New Roman"/>
                <w:lang w:val="ru-RU"/>
              </w:rPr>
            </w:pPr>
            <w:r w:rsidRPr="00645CCA">
              <w:rPr>
                <w:rFonts w:ascii="Times New Roman" w:hAnsi="Times New Roman"/>
                <w:lang w:val="ru-RU"/>
              </w:rPr>
              <w:t>Блок питания: 450–500 Вт</w:t>
            </w:r>
            <w:r w:rsidRPr="00645CCA">
              <w:rPr>
                <w:rFonts w:ascii="Times New Roman" w:hAnsi="Times New Roman"/>
                <w:lang w:val="ru-RU"/>
              </w:rPr>
              <w:br/>
              <w:t>Монитор: 23 дюйма минимум</w:t>
            </w:r>
            <w:r w:rsidRPr="00645CCA">
              <w:rPr>
                <w:rFonts w:ascii="Times New Roman" w:hAnsi="Times New Roman"/>
                <w:lang w:val="ru-RU"/>
              </w:rPr>
              <w:br/>
              <w:t xml:space="preserve">Клавиатура и </w:t>
            </w:r>
            <w:proofErr w:type="spellStart"/>
            <w:r w:rsidRPr="00645CCA">
              <w:rPr>
                <w:rFonts w:ascii="Times New Roman" w:hAnsi="Times New Roman"/>
                <w:lang w:val="ru-RU"/>
              </w:rPr>
              <w:t>компютерная</w:t>
            </w:r>
            <w:proofErr w:type="spellEnd"/>
            <w:r w:rsidRPr="00645CCA">
              <w:rPr>
                <w:rFonts w:ascii="Times New Roman" w:hAnsi="Times New Roman"/>
                <w:lang w:val="ru-RU"/>
              </w:rPr>
              <w:t xml:space="preserve"> мышь</w:t>
            </w:r>
          </w:p>
          <w:p w14:paraId="09B363ED" w14:textId="77777777" w:rsidR="00645CCA" w:rsidRPr="00645CCA" w:rsidRDefault="00645CCA" w:rsidP="00645CCA">
            <w:pPr>
              <w:pStyle w:val="af4"/>
              <w:rPr>
                <w:lang w:val="ru-RU"/>
              </w:rPr>
            </w:pPr>
            <w:r w:rsidRPr="00645CCA">
              <w:rPr>
                <w:lang w:val="ru-RU"/>
              </w:rPr>
              <w:t xml:space="preserve">15) </w:t>
            </w:r>
            <w:proofErr w:type="spellStart"/>
            <w:r w:rsidRPr="004C5CA7">
              <w:t>Սարքավորման</w:t>
            </w:r>
            <w:proofErr w:type="spellEnd"/>
            <w:r w:rsidRPr="00645CCA">
              <w:rPr>
                <w:lang w:val="ru-RU"/>
              </w:rPr>
              <w:t xml:space="preserve"> </w:t>
            </w:r>
            <w:proofErr w:type="spellStart"/>
            <w:r w:rsidRPr="004C5CA7">
              <w:t>ծրագրային</w:t>
            </w:r>
            <w:proofErr w:type="spellEnd"/>
            <w:r w:rsidRPr="00645CCA">
              <w:rPr>
                <w:lang w:val="ru-RU"/>
              </w:rPr>
              <w:t xml:space="preserve"> </w:t>
            </w:r>
            <w:proofErr w:type="spellStart"/>
            <w:r w:rsidRPr="004C5CA7">
              <w:t>ապահովման</w:t>
            </w:r>
            <w:proofErr w:type="spellEnd"/>
            <w:r w:rsidRPr="00645CCA">
              <w:rPr>
                <w:lang w:val="ru-RU"/>
              </w:rPr>
              <w:t xml:space="preserve"> </w:t>
            </w:r>
            <w:proofErr w:type="spellStart"/>
            <w:r w:rsidRPr="004C5CA7">
              <w:t>կայուն</w:t>
            </w:r>
            <w:proofErr w:type="spellEnd"/>
            <w:r w:rsidRPr="00645CCA">
              <w:rPr>
                <w:lang w:val="ru-RU"/>
              </w:rPr>
              <w:t xml:space="preserve"> </w:t>
            </w:r>
            <w:proofErr w:type="spellStart"/>
            <w:r w:rsidRPr="004C5CA7">
              <w:t>աշխատանքի</w:t>
            </w:r>
            <w:proofErr w:type="spellEnd"/>
            <w:r w:rsidRPr="00645CCA">
              <w:rPr>
                <w:lang w:val="ru-RU"/>
              </w:rPr>
              <w:t xml:space="preserve"> </w:t>
            </w:r>
            <w:proofErr w:type="spellStart"/>
            <w:r w:rsidRPr="004C5CA7">
              <w:t>ապահովման</w:t>
            </w:r>
            <w:proofErr w:type="spellEnd"/>
            <w:r w:rsidRPr="00645CCA">
              <w:rPr>
                <w:lang w:val="ru-RU"/>
              </w:rPr>
              <w:t xml:space="preserve"> </w:t>
            </w:r>
            <w:proofErr w:type="spellStart"/>
            <w:r w:rsidRPr="004C5CA7">
              <w:t>համար</w:t>
            </w:r>
            <w:proofErr w:type="spellEnd"/>
            <w:r w:rsidRPr="00645CCA">
              <w:rPr>
                <w:lang w:val="ru-RU"/>
              </w:rPr>
              <w:t xml:space="preserve"> </w:t>
            </w:r>
            <w:proofErr w:type="spellStart"/>
            <w:r w:rsidRPr="004C5CA7">
              <w:t>անհատական</w:t>
            </w:r>
            <w:proofErr w:type="spellEnd"/>
            <w:r w:rsidRPr="00645CCA">
              <w:rPr>
                <w:lang w:val="ru-RU"/>
              </w:rPr>
              <w:t xml:space="preserve"> </w:t>
            </w:r>
            <w:proofErr w:type="spellStart"/>
            <w:r w:rsidRPr="004C5CA7">
              <w:t>համակարգչի</w:t>
            </w:r>
            <w:proofErr w:type="spellEnd"/>
            <w:r w:rsidRPr="00645CCA">
              <w:rPr>
                <w:lang w:val="ru-RU"/>
              </w:rPr>
              <w:t xml:space="preserve"> </w:t>
            </w:r>
            <w:proofErr w:type="spellStart"/>
            <w:r w:rsidRPr="004C5CA7">
              <w:t>նվազագույն</w:t>
            </w:r>
            <w:proofErr w:type="spellEnd"/>
            <w:r w:rsidRPr="00645CCA">
              <w:rPr>
                <w:lang w:val="ru-RU"/>
              </w:rPr>
              <w:t xml:space="preserve"> </w:t>
            </w:r>
            <w:proofErr w:type="spellStart"/>
            <w:r w:rsidRPr="004C5CA7">
              <w:t>համակարգային</w:t>
            </w:r>
            <w:proofErr w:type="spellEnd"/>
            <w:r w:rsidRPr="00645CCA">
              <w:rPr>
                <w:lang w:val="ru-RU"/>
              </w:rPr>
              <w:t xml:space="preserve"> </w:t>
            </w:r>
            <w:proofErr w:type="spellStart"/>
            <w:r w:rsidRPr="004C5CA7">
              <w:t>պահանջները</w:t>
            </w:r>
            <w:proofErr w:type="spellEnd"/>
            <w:r w:rsidRPr="004C5CA7">
              <w:t>՝</w:t>
            </w:r>
            <w:r w:rsidRPr="00645CCA">
              <w:rPr>
                <w:lang w:val="ru-RU"/>
              </w:rPr>
              <w:br/>
            </w:r>
            <w:proofErr w:type="spellStart"/>
            <w:r w:rsidRPr="004C5CA7">
              <w:t>Կենտրոնական</w:t>
            </w:r>
            <w:proofErr w:type="spellEnd"/>
            <w:r w:rsidRPr="00645CCA">
              <w:rPr>
                <w:lang w:val="ru-RU"/>
              </w:rPr>
              <w:t xml:space="preserve"> </w:t>
            </w:r>
            <w:proofErr w:type="spellStart"/>
            <w:r w:rsidRPr="004C5CA7">
              <w:t>պրոցեսոր</w:t>
            </w:r>
            <w:proofErr w:type="spellEnd"/>
            <w:r w:rsidRPr="00645CCA">
              <w:rPr>
                <w:lang w:val="ru-RU"/>
              </w:rPr>
              <w:t xml:space="preserve"> (</w:t>
            </w:r>
            <w:r w:rsidRPr="004C5CA7">
              <w:t>CPU</w:t>
            </w:r>
            <w:r w:rsidRPr="00645CCA">
              <w:rPr>
                <w:lang w:val="ru-RU"/>
              </w:rPr>
              <w:t>)</w:t>
            </w:r>
          </w:p>
          <w:p w14:paraId="420D36AA" w14:textId="77777777" w:rsidR="00645CCA" w:rsidRPr="00645CCA" w:rsidRDefault="00645CCA" w:rsidP="00645CCA">
            <w:pPr>
              <w:pStyle w:val="af4"/>
              <w:rPr>
                <w:lang w:val="ru-RU"/>
              </w:rPr>
            </w:pPr>
            <w:r w:rsidRPr="004C5CA7">
              <w:t>Intel</w:t>
            </w:r>
            <w:r w:rsidRPr="00645CCA">
              <w:rPr>
                <w:lang w:val="ru-RU"/>
              </w:rPr>
              <w:t xml:space="preserve"> </w:t>
            </w:r>
            <w:r w:rsidRPr="004C5CA7">
              <w:t>Core</w:t>
            </w:r>
            <w:r w:rsidRPr="00645CCA">
              <w:rPr>
                <w:lang w:val="ru-RU"/>
              </w:rPr>
              <w:t xml:space="preserve"> </w:t>
            </w:r>
            <w:proofErr w:type="spellStart"/>
            <w:r w:rsidRPr="004C5CA7">
              <w:t>i</w:t>
            </w:r>
            <w:proofErr w:type="spellEnd"/>
            <w:r w:rsidRPr="00645CCA">
              <w:rPr>
                <w:lang w:val="ru-RU"/>
              </w:rPr>
              <w:t xml:space="preserve">3 (10–12 </w:t>
            </w:r>
            <w:proofErr w:type="spellStart"/>
            <w:r w:rsidRPr="004C5CA7">
              <w:t>սերունդ</w:t>
            </w:r>
            <w:proofErr w:type="spellEnd"/>
            <w:r w:rsidRPr="00645CCA">
              <w:rPr>
                <w:lang w:val="ru-RU"/>
              </w:rPr>
              <w:t xml:space="preserve">) </w:t>
            </w:r>
            <w:proofErr w:type="spellStart"/>
            <w:r w:rsidRPr="004C5CA7">
              <w:t>կամ</w:t>
            </w:r>
            <w:proofErr w:type="spellEnd"/>
            <w:r w:rsidRPr="00645CCA">
              <w:rPr>
                <w:lang w:val="ru-RU"/>
              </w:rPr>
              <w:t xml:space="preserve"> </w:t>
            </w:r>
            <w:r w:rsidRPr="00645CCA">
              <w:rPr>
                <w:lang w:val="ru-RU"/>
              </w:rPr>
              <w:br/>
            </w:r>
            <w:r w:rsidRPr="004C5CA7">
              <w:t>AMD</w:t>
            </w:r>
            <w:r w:rsidRPr="00645CCA">
              <w:rPr>
                <w:lang w:val="ru-RU"/>
              </w:rPr>
              <w:t xml:space="preserve"> </w:t>
            </w:r>
            <w:r w:rsidRPr="004C5CA7">
              <w:t>Ryzen</w:t>
            </w:r>
            <w:r w:rsidRPr="00645CCA">
              <w:rPr>
                <w:lang w:val="ru-RU"/>
              </w:rPr>
              <w:t xml:space="preserve"> 3 4100 / </w:t>
            </w:r>
            <w:r w:rsidRPr="004C5CA7">
              <w:t>Ryzen</w:t>
            </w:r>
            <w:r w:rsidRPr="00645CCA">
              <w:rPr>
                <w:lang w:val="ru-RU"/>
              </w:rPr>
              <w:t xml:space="preserve"> 5 3600</w:t>
            </w:r>
            <w:r w:rsidRPr="00645CCA">
              <w:rPr>
                <w:lang w:val="ru-RU"/>
              </w:rPr>
              <w:br/>
            </w:r>
            <w:r w:rsidRPr="004C5CA7">
              <w:t>Օպերատիվ</w:t>
            </w:r>
            <w:r w:rsidRPr="00645CCA">
              <w:rPr>
                <w:lang w:val="ru-RU"/>
              </w:rPr>
              <w:t xml:space="preserve"> </w:t>
            </w:r>
            <w:proofErr w:type="spellStart"/>
            <w:r w:rsidRPr="004C5CA7">
              <w:t>հիշողություն</w:t>
            </w:r>
            <w:proofErr w:type="spellEnd"/>
            <w:r w:rsidRPr="00645CCA">
              <w:rPr>
                <w:lang w:val="ru-RU"/>
              </w:rPr>
              <w:t xml:space="preserve"> (</w:t>
            </w:r>
            <w:r w:rsidRPr="004C5CA7">
              <w:t>RAM</w:t>
            </w:r>
            <w:r w:rsidRPr="00645CCA">
              <w:rPr>
                <w:lang w:val="ru-RU"/>
              </w:rPr>
              <w:t xml:space="preserve">) </w:t>
            </w:r>
            <w:r w:rsidRPr="00645CCA">
              <w:rPr>
                <w:lang w:val="ru-RU"/>
              </w:rPr>
              <w:br/>
              <w:t xml:space="preserve">16 </w:t>
            </w:r>
            <w:r w:rsidRPr="004C5CA7">
              <w:t>ԳԲ</w:t>
            </w:r>
            <w:r w:rsidRPr="00645CCA">
              <w:rPr>
                <w:lang w:val="ru-RU"/>
              </w:rPr>
              <w:t xml:space="preserve"> </w:t>
            </w:r>
            <w:r w:rsidRPr="004C5CA7">
              <w:t>DDR</w:t>
            </w:r>
            <w:r w:rsidRPr="00645CCA">
              <w:rPr>
                <w:lang w:val="ru-RU"/>
              </w:rPr>
              <w:t>4</w:t>
            </w:r>
            <w:r w:rsidRPr="00645CCA">
              <w:rPr>
                <w:lang w:val="ru-RU"/>
              </w:rPr>
              <w:br/>
            </w:r>
            <w:proofErr w:type="spellStart"/>
            <w:r w:rsidRPr="004C5CA7">
              <w:t>Կուտակիչ</w:t>
            </w:r>
            <w:proofErr w:type="spellEnd"/>
            <w:r w:rsidRPr="00645CCA">
              <w:rPr>
                <w:lang w:val="ru-RU"/>
              </w:rPr>
              <w:br/>
              <w:t xml:space="preserve">512 </w:t>
            </w:r>
            <w:r w:rsidRPr="004C5CA7">
              <w:t>ԳԲ</w:t>
            </w:r>
            <w:r w:rsidRPr="00645CCA">
              <w:rPr>
                <w:lang w:val="ru-RU"/>
              </w:rPr>
              <w:t xml:space="preserve"> </w:t>
            </w:r>
            <w:r w:rsidRPr="004C5CA7">
              <w:t>SSD</w:t>
            </w:r>
            <w:r w:rsidRPr="00645CCA">
              <w:rPr>
                <w:lang w:val="ru-RU"/>
              </w:rPr>
              <w:t xml:space="preserve"> (</w:t>
            </w:r>
            <w:proofErr w:type="spellStart"/>
            <w:r w:rsidRPr="004C5CA7">
              <w:t>նախընտրելի</w:t>
            </w:r>
            <w:proofErr w:type="spellEnd"/>
            <w:r w:rsidRPr="00645CCA">
              <w:rPr>
                <w:lang w:val="ru-RU"/>
              </w:rPr>
              <w:t xml:space="preserve"> </w:t>
            </w:r>
            <w:r w:rsidRPr="004C5CA7">
              <w:t>է</w:t>
            </w:r>
            <w:r w:rsidRPr="00645CCA">
              <w:rPr>
                <w:lang w:val="ru-RU"/>
              </w:rPr>
              <w:t xml:space="preserve"> </w:t>
            </w:r>
            <w:proofErr w:type="spellStart"/>
            <w:r w:rsidRPr="004C5CA7">
              <w:t>NVMe</w:t>
            </w:r>
            <w:proofErr w:type="spellEnd"/>
            <w:r w:rsidRPr="00645CCA">
              <w:rPr>
                <w:lang w:val="ru-RU"/>
              </w:rPr>
              <w:t xml:space="preserve">) </w:t>
            </w:r>
            <w:r w:rsidRPr="004C5CA7">
              <w:t>և</w:t>
            </w:r>
            <w:r w:rsidRPr="00645CCA">
              <w:rPr>
                <w:lang w:val="ru-RU"/>
              </w:rPr>
              <w:t xml:space="preserve"> 2 </w:t>
            </w:r>
            <w:r w:rsidRPr="004C5CA7">
              <w:t>ՏԲ</w:t>
            </w:r>
            <w:r w:rsidRPr="00645CCA">
              <w:rPr>
                <w:lang w:val="ru-RU"/>
              </w:rPr>
              <w:t xml:space="preserve"> </w:t>
            </w:r>
            <w:r w:rsidRPr="004C5CA7">
              <w:t>HDD՝</w:t>
            </w:r>
            <w:r w:rsidRPr="00645CCA">
              <w:rPr>
                <w:lang w:val="ru-RU"/>
              </w:rPr>
              <w:t xml:space="preserve"> </w:t>
            </w:r>
            <w:proofErr w:type="spellStart"/>
            <w:r w:rsidRPr="004C5CA7">
              <w:t>արխիվի</w:t>
            </w:r>
            <w:proofErr w:type="spellEnd"/>
            <w:r w:rsidRPr="00645CCA">
              <w:rPr>
                <w:lang w:val="ru-RU"/>
              </w:rPr>
              <w:t xml:space="preserve"> </w:t>
            </w:r>
            <w:proofErr w:type="spellStart"/>
            <w:r w:rsidRPr="004C5CA7">
              <w:t>պահպանման</w:t>
            </w:r>
            <w:proofErr w:type="spellEnd"/>
            <w:r w:rsidRPr="00645CCA">
              <w:rPr>
                <w:lang w:val="ru-RU"/>
              </w:rPr>
              <w:t xml:space="preserve"> </w:t>
            </w:r>
            <w:proofErr w:type="spellStart"/>
            <w:r w:rsidRPr="004C5CA7">
              <w:t>համար</w:t>
            </w:r>
            <w:proofErr w:type="spellEnd"/>
            <w:r w:rsidRPr="00645CCA">
              <w:rPr>
                <w:lang w:val="ru-RU"/>
              </w:rPr>
              <w:br/>
            </w:r>
            <w:proofErr w:type="spellStart"/>
            <w:r w:rsidRPr="004C5CA7">
              <w:t>Գրաֆիկական</w:t>
            </w:r>
            <w:proofErr w:type="spellEnd"/>
            <w:r w:rsidRPr="00645CCA">
              <w:rPr>
                <w:lang w:val="ru-RU"/>
              </w:rPr>
              <w:t xml:space="preserve"> </w:t>
            </w:r>
            <w:proofErr w:type="spellStart"/>
            <w:r w:rsidRPr="004C5CA7">
              <w:t>ենթահամակարգ</w:t>
            </w:r>
            <w:proofErr w:type="spellEnd"/>
            <w:r w:rsidRPr="00645CCA">
              <w:rPr>
                <w:lang w:val="ru-RU"/>
              </w:rPr>
              <w:br/>
            </w:r>
            <w:proofErr w:type="spellStart"/>
            <w:r w:rsidRPr="004C5CA7">
              <w:lastRenderedPageBreak/>
              <w:t>պրոցեսորի</w:t>
            </w:r>
            <w:proofErr w:type="spellEnd"/>
            <w:r w:rsidRPr="00645CCA">
              <w:rPr>
                <w:lang w:val="ru-RU"/>
              </w:rPr>
              <w:t xml:space="preserve"> </w:t>
            </w:r>
            <w:proofErr w:type="spellStart"/>
            <w:r w:rsidRPr="004C5CA7">
              <w:t>ներդրված</w:t>
            </w:r>
            <w:proofErr w:type="spellEnd"/>
            <w:r w:rsidRPr="00645CCA">
              <w:rPr>
                <w:lang w:val="ru-RU"/>
              </w:rPr>
              <w:t xml:space="preserve"> </w:t>
            </w:r>
            <w:proofErr w:type="spellStart"/>
            <w:r w:rsidRPr="004C5CA7">
              <w:t>գրաֆիկա</w:t>
            </w:r>
            <w:proofErr w:type="spellEnd"/>
            <w:r w:rsidRPr="00645CCA">
              <w:rPr>
                <w:lang w:val="ru-RU"/>
              </w:rPr>
              <w:br/>
              <w:t>(</w:t>
            </w:r>
            <w:r w:rsidRPr="004C5CA7">
              <w:t>HDMI</w:t>
            </w:r>
            <w:r w:rsidRPr="00645CCA">
              <w:rPr>
                <w:lang w:val="ru-RU"/>
              </w:rPr>
              <w:t xml:space="preserve"> </w:t>
            </w:r>
            <w:proofErr w:type="spellStart"/>
            <w:r w:rsidRPr="004C5CA7">
              <w:t>վիդեոելքի</w:t>
            </w:r>
            <w:proofErr w:type="spellEnd"/>
            <w:r w:rsidRPr="00645CCA">
              <w:rPr>
                <w:lang w:val="ru-RU"/>
              </w:rPr>
              <w:t xml:space="preserve"> </w:t>
            </w:r>
            <w:proofErr w:type="spellStart"/>
            <w:r w:rsidRPr="004C5CA7">
              <w:t>աջակցությամբ</w:t>
            </w:r>
            <w:proofErr w:type="spellEnd"/>
            <w:r w:rsidRPr="00645CCA">
              <w:rPr>
                <w:lang w:val="ru-RU"/>
              </w:rPr>
              <w:t>)</w:t>
            </w:r>
            <w:r w:rsidRPr="00645CCA">
              <w:rPr>
                <w:lang w:val="ru-RU"/>
              </w:rPr>
              <w:br/>
            </w:r>
            <w:proofErr w:type="spellStart"/>
            <w:r w:rsidRPr="004C5CA7">
              <w:t>Սնուցման</w:t>
            </w:r>
            <w:proofErr w:type="spellEnd"/>
            <w:r w:rsidRPr="00645CCA">
              <w:rPr>
                <w:lang w:val="ru-RU"/>
              </w:rPr>
              <w:t xml:space="preserve"> </w:t>
            </w:r>
            <w:proofErr w:type="spellStart"/>
            <w:r w:rsidRPr="004C5CA7">
              <w:t>բլոկ</w:t>
            </w:r>
            <w:proofErr w:type="spellEnd"/>
            <w:r w:rsidRPr="00645CCA">
              <w:rPr>
                <w:lang w:val="ru-RU"/>
              </w:rPr>
              <w:br/>
              <w:t xml:space="preserve">450–500 </w:t>
            </w:r>
            <w:proofErr w:type="spellStart"/>
            <w:r w:rsidRPr="004C5CA7">
              <w:t>Վտ</w:t>
            </w:r>
            <w:proofErr w:type="spellEnd"/>
            <w:r w:rsidRPr="00645CCA">
              <w:rPr>
                <w:lang w:val="ru-RU"/>
              </w:rPr>
              <w:br/>
            </w:r>
            <w:proofErr w:type="spellStart"/>
            <w:r w:rsidRPr="004C5CA7">
              <w:t>Մոնիտոր</w:t>
            </w:r>
            <w:proofErr w:type="spellEnd"/>
            <w:r w:rsidRPr="00645CCA">
              <w:rPr>
                <w:lang w:val="ru-RU"/>
              </w:rPr>
              <w:br/>
            </w:r>
            <w:proofErr w:type="spellStart"/>
            <w:r w:rsidRPr="004C5CA7">
              <w:t>նվազագույնը</w:t>
            </w:r>
            <w:proofErr w:type="spellEnd"/>
            <w:r w:rsidRPr="00645CCA">
              <w:rPr>
                <w:lang w:val="ru-RU"/>
              </w:rPr>
              <w:t xml:space="preserve"> 23 </w:t>
            </w:r>
            <w:proofErr w:type="spellStart"/>
            <w:r w:rsidRPr="004C5CA7">
              <w:t>դյույմ</w:t>
            </w:r>
            <w:proofErr w:type="spellEnd"/>
            <w:r w:rsidRPr="00645CCA">
              <w:rPr>
                <w:lang w:val="ru-RU"/>
              </w:rPr>
              <w:br/>
            </w:r>
            <w:proofErr w:type="spellStart"/>
            <w:r w:rsidRPr="004C5CA7">
              <w:t>Ստեղնաշար</w:t>
            </w:r>
            <w:proofErr w:type="spellEnd"/>
            <w:r w:rsidRPr="00645CCA">
              <w:rPr>
                <w:lang w:val="ru-RU"/>
              </w:rPr>
              <w:t xml:space="preserve"> </w:t>
            </w:r>
            <w:r w:rsidRPr="004C5CA7">
              <w:t>և</w:t>
            </w:r>
            <w:r w:rsidRPr="00645CCA">
              <w:rPr>
                <w:lang w:val="ru-RU"/>
              </w:rPr>
              <w:t xml:space="preserve"> </w:t>
            </w:r>
            <w:proofErr w:type="spellStart"/>
            <w:r w:rsidRPr="004C5CA7">
              <w:t>համակարգչային</w:t>
            </w:r>
            <w:proofErr w:type="spellEnd"/>
            <w:r w:rsidRPr="00645CCA">
              <w:rPr>
                <w:lang w:val="ru-RU"/>
              </w:rPr>
              <w:t xml:space="preserve"> </w:t>
            </w:r>
            <w:proofErr w:type="spellStart"/>
            <w:r w:rsidRPr="004C5CA7">
              <w:t>մկնիկ</w:t>
            </w:r>
            <w:proofErr w:type="spellEnd"/>
          </w:p>
          <w:p w14:paraId="0FF7011C" w14:textId="77777777" w:rsidR="00645CCA" w:rsidRPr="00645CCA" w:rsidRDefault="00645CCA" w:rsidP="00645CCA">
            <w:pPr>
              <w:pStyle w:val="af4"/>
              <w:rPr>
                <w:lang w:val="ru-RU"/>
              </w:rPr>
            </w:pPr>
            <w:r w:rsidRPr="00645CCA">
              <w:rPr>
                <w:lang w:val="ru-RU"/>
              </w:rPr>
              <w:t xml:space="preserve">16) Двухступенчатый вакуумный насос для откачивания вакуумной камеры. Глубина создаваемого вакуума </w:t>
            </w:r>
            <w:r w:rsidRPr="00C325C4">
              <w:sym w:font="Symbol" w:char="F0A3"/>
            </w:r>
            <w:r w:rsidRPr="00645CCA">
              <w:rPr>
                <w:lang w:val="ru-RU"/>
              </w:rPr>
              <w:t xml:space="preserve"> 10</w:t>
            </w:r>
            <w:r w:rsidRPr="00645CCA">
              <w:rPr>
                <w:vertAlign w:val="superscript"/>
                <w:lang w:val="ru-RU"/>
              </w:rPr>
              <w:t>-3</w:t>
            </w:r>
            <w:r w:rsidRPr="00645CCA">
              <w:rPr>
                <w:lang w:val="ru-RU"/>
              </w:rPr>
              <w:t xml:space="preserve"> мбар. Параметры питания 230В, 50 Гц.</w:t>
            </w:r>
          </w:p>
          <w:p w14:paraId="11F2517D" w14:textId="77777777" w:rsidR="00645CCA" w:rsidRPr="0036593F" w:rsidRDefault="00645CCA" w:rsidP="00645CCA">
            <w:pPr>
              <w:pStyle w:val="af4"/>
              <w:spacing w:line="256" w:lineRule="auto"/>
              <w:rPr>
                <w:lang w:val="hy-AM"/>
              </w:rPr>
            </w:pPr>
            <w:r w:rsidRPr="00645CCA">
              <w:rPr>
                <w:lang w:val="ru-RU"/>
              </w:rPr>
              <w:t xml:space="preserve">16) </w:t>
            </w:r>
            <w:r w:rsidRPr="009C2EFC">
              <w:rPr>
                <w:lang w:val="hy-AM"/>
              </w:rPr>
              <w:t xml:space="preserve">Վակուումային խցիկից օդի հեռացման համար նախատեսված երկաստիճան վակուումային պոմպ։ </w:t>
            </w:r>
            <w:r w:rsidRPr="009A367B">
              <w:rPr>
                <w:lang w:val="hy-AM"/>
              </w:rPr>
              <w:t>Ստեղծվող վակուումի խորություն՝ ≤ 10⁻³ մբար։ Սնուցման պարամետրեր՝ 230 Վ, 50 Հց։</w:t>
            </w:r>
          </w:p>
          <w:p w14:paraId="182CD25F" w14:textId="77777777" w:rsidR="00645CCA" w:rsidRDefault="00645CCA" w:rsidP="00645CCA">
            <w:pPr>
              <w:pStyle w:val="af4"/>
              <w:rPr>
                <w:lang w:val="hy-AM"/>
              </w:rPr>
            </w:pPr>
            <w:r w:rsidRPr="000B4649">
              <w:rPr>
                <w:lang w:val="hy-AM"/>
              </w:rPr>
              <w:t>17) Система подачи и дозирования газа в измерительную камеру.</w:t>
            </w:r>
          </w:p>
          <w:p w14:paraId="0A8F5591" w14:textId="77777777" w:rsidR="00645CCA" w:rsidRPr="000B4649" w:rsidRDefault="00645CCA" w:rsidP="00645CCA">
            <w:pPr>
              <w:pStyle w:val="af4"/>
              <w:rPr>
                <w:lang w:val="hy-AM"/>
              </w:rPr>
            </w:pPr>
            <w:r w:rsidRPr="000B4649">
              <w:rPr>
                <w:lang w:val="hy-AM"/>
              </w:rPr>
              <w:t xml:space="preserve">17) </w:t>
            </w:r>
            <w:r w:rsidRPr="009A367B">
              <w:rPr>
                <w:lang w:val="hy-AM"/>
              </w:rPr>
              <w:t>Չափիչ խցիկ գազի մատակարարման և դոզավորման համակարգ։</w:t>
            </w:r>
          </w:p>
          <w:p w14:paraId="37D240FE" w14:textId="77777777" w:rsidR="00645CCA" w:rsidRPr="00645CCA" w:rsidRDefault="00645CCA" w:rsidP="00645CCA">
            <w:pPr>
              <w:pStyle w:val="af4"/>
              <w:rPr>
                <w:lang w:val="ru-RU"/>
              </w:rPr>
            </w:pPr>
            <w:r w:rsidRPr="00645CCA">
              <w:rPr>
                <w:lang w:val="ru-RU"/>
              </w:rPr>
              <w:t>18) Система водяного охлаждения вакуумной камеры: Рассеивание тепла не менее 50 Вт/град. Скорость потока воды: не менее 10 л/мин. Цифровой дисплей температуры.</w:t>
            </w:r>
          </w:p>
          <w:p w14:paraId="18141549" w14:textId="77777777" w:rsidR="00645CCA" w:rsidRPr="00105A81" w:rsidRDefault="00645CCA" w:rsidP="00645CCA">
            <w:pPr>
              <w:pStyle w:val="af4"/>
              <w:rPr>
                <w:lang w:val="hy-AM"/>
              </w:rPr>
            </w:pPr>
            <w:r w:rsidRPr="00645CCA">
              <w:rPr>
                <w:lang w:val="ru-RU"/>
              </w:rPr>
              <w:lastRenderedPageBreak/>
              <w:t xml:space="preserve">18) </w:t>
            </w:r>
            <w:proofErr w:type="spellStart"/>
            <w:r>
              <w:t>Վակուումային</w:t>
            </w:r>
            <w:proofErr w:type="spellEnd"/>
            <w:r w:rsidRPr="00645CCA">
              <w:rPr>
                <w:lang w:val="ru-RU"/>
              </w:rPr>
              <w:t xml:space="preserve"> </w:t>
            </w:r>
            <w:proofErr w:type="spellStart"/>
            <w:r>
              <w:t>խցիկի</w:t>
            </w:r>
            <w:proofErr w:type="spellEnd"/>
            <w:r w:rsidRPr="00645CCA">
              <w:rPr>
                <w:lang w:val="ru-RU"/>
              </w:rPr>
              <w:t xml:space="preserve"> </w:t>
            </w:r>
            <w:proofErr w:type="spellStart"/>
            <w:r>
              <w:t>ջրային</w:t>
            </w:r>
            <w:proofErr w:type="spellEnd"/>
            <w:r w:rsidRPr="00645CCA">
              <w:rPr>
                <w:lang w:val="ru-RU"/>
              </w:rPr>
              <w:t xml:space="preserve"> </w:t>
            </w:r>
            <w:proofErr w:type="spellStart"/>
            <w:r>
              <w:t>հովացման</w:t>
            </w:r>
            <w:proofErr w:type="spellEnd"/>
            <w:r w:rsidRPr="00645CCA">
              <w:rPr>
                <w:lang w:val="ru-RU"/>
              </w:rPr>
              <w:t xml:space="preserve"> </w:t>
            </w:r>
            <w:proofErr w:type="spellStart"/>
            <w:r>
              <w:t>համակարգ</w:t>
            </w:r>
            <w:proofErr w:type="spellEnd"/>
            <w:r w:rsidRPr="00645CCA">
              <w:rPr>
                <w:lang w:val="ru-RU"/>
              </w:rPr>
              <w:t xml:space="preserve">․ </w:t>
            </w:r>
            <w:proofErr w:type="spellStart"/>
            <w:r>
              <w:t>ջերմության</w:t>
            </w:r>
            <w:proofErr w:type="spellEnd"/>
            <w:r w:rsidRPr="00645CCA">
              <w:rPr>
                <w:lang w:val="ru-RU"/>
              </w:rPr>
              <w:t xml:space="preserve"> </w:t>
            </w:r>
            <w:proofErr w:type="spellStart"/>
            <w:r>
              <w:t>ցրում</w:t>
            </w:r>
            <w:proofErr w:type="spellEnd"/>
            <w:r>
              <w:t>՝</w:t>
            </w:r>
            <w:r w:rsidRPr="00645CCA">
              <w:rPr>
                <w:lang w:val="ru-RU"/>
              </w:rPr>
              <w:t xml:space="preserve"> </w:t>
            </w:r>
            <w:proofErr w:type="spellStart"/>
            <w:r>
              <w:t>ոչ</w:t>
            </w:r>
            <w:proofErr w:type="spellEnd"/>
            <w:r w:rsidRPr="00645CCA">
              <w:rPr>
                <w:lang w:val="ru-RU"/>
              </w:rPr>
              <w:t xml:space="preserve"> </w:t>
            </w:r>
            <w:proofErr w:type="spellStart"/>
            <w:r>
              <w:t>պակաս</w:t>
            </w:r>
            <w:proofErr w:type="spellEnd"/>
            <w:r w:rsidRPr="00645CCA">
              <w:rPr>
                <w:lang w:val="ru-RU"/>
              </w:rPr>
              <w:t xml:space="preserve"> </w:t>
            </w:r>
            <w:proofErr w:type="spellStart"/>
            <w:r>
              <w:t>քան</w:t>
            </w:r>
            <w:proofErr w:type="spellEnd"/>
            <w:r w:rsidRPr="00645CCA">
              <w:rPr>
                <w:lang w:val="ru-RU"/>
              </w:rPr>
              <w:t xml:space="preserve"> 50 </w:t>
            </w:r>
            <w:proofErr w:type="spellStart"/>
            <w:r>
              <w:t>Վտ</w:t>
            </w:r>
            <w:proofErr w:type="spellEnd"/>
            <w:r w:rsidRPr="00645CCA">
              <w:rPr>
                <w:lang w:val="ru-RU"/>
              </w:rPr>
              <w:t>/°</w:t>
            </w:r>
            <w:r>
              <w:t>C։</w:t>
            </w:r>
            <w:r w:rsidRPr="00645CCA">
              <w:rPr>
                <w:lang w:val="ru-RU"/>
              </w:rPr>
              <w:t xml:space="preserve"> </w:t>
            </w:r>
            <w:proofErr w:type="spellStart"/>
            <w:r>
              <w:t>Ջրի</w:t>
            </w:r>
            <w:proofErr w:type="spellEnd"/>
            <w:r w:rsidRPr="00645CCA">
              <w:rPr>
                <w:lang w:val="ru-RU"/>
              </w:rPr>
              <w:t xml:space="preserve"> </w:t>
            </w:r>
            <w:proofErr w:type="spellStart"/>
            <w:r>
              <w:t>հոսքի</w:t>
            </w:r>
            <w:proofErr w:type="spellEnd"/>
            <w:r w:rsidRPr="00645CCA">
              <w:rPr>
                <w:lang w:val="ru-RU"/>
              </w:rPr>
              <w:t xml:space="preserve"> </w:t>
            </w:r>
            <w:proofErr w:type="spellStart"/>
            <w:r>
              <w:t>արագություն</w:t>
            </w:r>
            <w:proofErr w:type="spellEnd"/>
            <w:r>
              <w:t>՝</w:t>
            </w:r>
            <w:r w:rsidRPr="00645CCA">
              <w:rPr>
                <w:lang w:val="ru-RU"/>
              </w:rPr>
              <w:t xml:space="preserve"> </w:t>
            </w:r>
            <w:proofErr w:type="spellStart"/>
            <w:r>
              <w:t>ոչ</w:t>
            </w:r>
            <w:proofErr w:type="spellEnd"/>
            <w:r w:rsidRPr="00645CCA">
              <w:rPr>
                <w:lang w:val="ru-RU"/>
              </w:rPr>
              <w:t xml:space="preserve"> </w:t>
            </w:r>
            <w:proofErr w:type="spellStart"/>
            <w:r>
              <w:t>պակաս</w:t>
            </w:r>
            <w:proofErr w:type="spellEnd"/>
            <w:r w:rsidRPr="00645CCA">
              <w:rPr>
                <w:lang w:val="ru-RU"/>
              </w:rPr>
              <w:t xml:space="preserve"> </w:t>
            </w:r>
            <w:proofErr w:type="spellStart"/>
            <w:r>
              <w:t>քան</w:t>
            </w:r>
            <w:proofErr w:type="spellEnd"/>
            <w:r w:rsidRPr="00645CCA">
              <w:rPr>
                <w:lang w:val="ru-RU"/>
              </w:rPr>
              <w:t xml:space="preserve"> 10 </w:t>
            </w:r>
            <w:r>
              <w:t>լ</w:t>
            </w:r>
            <w:r w:rsidRPr="00645CCA">
              <w:rPr>
                <w:lang w:val="ru-RU"/>
              </w:rPr>
              <w:t>/</w:t>
            </w:r>
            <w:proofErr w:type="spellStart"/>
            <w:r>
              <w:t>րոպե</w:t>
            </w:r>
            <w:proofErr w:type="spellEnd"/>
            <w:r>
              <w:t>։</w:t>
            </w:r>
            <w:r w:rsidRPr="00645CCA">
              <w:rPr>
                <w:lang w:val="ru-RU"/>
              </w:rPr>
              <w:t xml:space="preserve"> </w:t>
            </w:r>
            <w:proofErr w:type="spellStart"/>
            <w:r>
              <w:t>Ջերմաստիճանի</w:t>
            </w:r>
            <w:proofErr w:type="spellEnd"/>
            <w:r w:rsidRPr="00645CCA">
              <w:rPr>
                <w:lang w:val="ru-RU"/>
              </w:rPr>
              <w:t xml:space="preserve"> </w:t>
            </w:r>
            <w:proofErr w:type="spellStart"/>
            <w:r>
              <w:t>թվային</w:t>
            </w:r>
            <w:proofErr w:type="spellEnd"/>
            <w:r w:rsidRPr="00645CCA">
              <w:rPr>
                <w:lang w:val="ru-RU"/>
              </w:rPr>
              <w:t xml:space="preserve"> </w:t>
            </w:r>
            <w:proofErr w:type="spellStart"/>
            <w:r>
              <w:t>ցուցադրիչ</w:t>
            </w:r>
            <w:proofErr w:type="spellEnd"/>
            <w:r>
              <w:t>։</w:t>
            </w:r>
          </w:p>
          <w:p w14:paraId="4A29860C" w14:textId="77777777" w:rsidR="00645CCA" w:rsidRDefault="00645CCA" w:rsidP="00645CCA">
            <w:pPr>
              <w:jc w:val="center"/>
              <w:rPr>
                <w:rFonts w:ascii="GHEA Grapalat" w:hAnsi="GHEA Grapalat"/>
                <w:sz w:val="20"/>
                <w:lang w:val="ru-RU"/>
              </w:rPr>
            </w:pPr>
          </w:p>
          <w:p w14:paraId="1AFC4664" w14:textId="4C2CD6B9" w:rsidR="00645CCA" w:rsidRPr="00645CCA" w:rsidRDefault="00645CCA" w:rsidP="00645CCA">
            <w:pPr>
              <w:rPr>
                <w:rFonts w:ascii="GHEA Grapalat" w:hAnsi="GHEA Grapalat"/>
                <w:b/>
                <w:bCs/>
                <w:sz w:val="20"/>
                <w:lang w:val="ru-RU"/>
              </w:rPr>
            </w:pPr>
            <w:proofErr w:type="spellStart"/>
            <w:r w:rsidRPr="00645CCA">
              <w:rPr>
                <w:rFonts w:ascii="GHEA Grapalat" w:hAnsi="GHEA Grapalat"/>
                <w:b/>
                <w:bCs/>
                <w:sz w:val="20"/>
              </w:rPr>
              <w:t>Սարքերի</w:t>
            </w:r>
            <w:proofErr w:type="spellEnd"/>
            <w:r w:rsidRPr="00645CCA">
              <w:rPr>
                <w:rFonts w:ascii="GHEA Grapalat" w:hAnsi="GHEA Grapalat"/>
                <w:b/>
                <w:bCs/>
                <w:sz w:val="20"/>
                <w:lang w:val="ru-RU"/>
              </w:rPr>
              <w:t xml:space="preserve"> </w:t>
            </w:r>
            <w:proofErr w:type="spellStart"/>
            <w:r w:rsidRPr="00645CCA">
              <w:rPr>
                <w:rFonts w:ascii="GHEA Grapalat" w:hAnsi="GHEA Grapalat"/>
                <w:b/>
                <w:bCs/>
                <w:sz w:val="20"/>
              </w:rPr>
              <w:t>տեղադրում</w:t>
            </w:r>
            <w:proofErr w:type="spellEnd"/>
            <w:r w:rsidRPr="00645CCA">
              <w:rPr>
                <w:rFonts w:ascii="GHEA Grapalat" w:hAnsi="GHEA Grapalat"/>
                <w:b/>
                <w:bCs/>
                <w:sz w:val="20"/>
                <w:lang w:val="ru-RU"/>
              </w:rPr>
              <w:t xml:space="preserve">, </w:t>
            </w:r>
            <w:proofErr w:type="spellStart"/>
            <w:r w:rsidRPr="00645CCA">
              <w:rPr>
                <w:rFonts w:ascii="GHEA Grapalat" w:hAnsi="GHEA Grapalat"/>
                <w:b/>
                <w:bCs/>
                <w:sz w:val="20"/>
              </w:rPr>
              <w:t>գործարկում</w:t>
            </w:r>
            <w:proofErr w:type="spellEnd"/>
            <w:r w:rsidRPr="00645CCA">
              <w:rPr>
                <w:rFonts w:ascii="GHEA Grapalat" w:hAnsi="GHEA Grapalat"/>
                <w:b/>
                <w:bCs/>
                <w:sz w:val="20"/>
                <w:lang w:val="ru-RU"/>
              </w:rPr>
              <w:t xml:space="preserve">, </w:t>
            </w:r>
            <w:proofErr w:type="spellStart"/>
            <w:r w:rsidRPr="00645CCA">
              <w:rPr>
                <w:rFonts w:ascii="GHEA Grapalat" w:hAnsi="GHEA Grapalat"/>
                <w:b/>
                <w:bCs/>
                <w:sz w:val="20"/>
              </w:rPr>
              <w:t>կարգաբերում</w:t>
            </w:r>
            <w:proofErr w:type="spellEnd"/>
            <w:r w:rsidRPr="00645CCA">
              <w:rPr>
                <w:rFonts w:ascii="GHEA Grapalat" w:hAnsi="GHEA Grapalat"/>
                <w:b/>
                <w:bCs/>
                <w:sz w:val="20"/>
                <w:lang w:val="ru-RU"/>
              </w:rPr>
              <w:t xml:space="preserve"> </w:t>
            </w:r>
            <w:r w:rsidRPr="00645CCA">
              <w:rPr>
                <w:rFonts w:ascii="GHEA Grapalat" w:hAnsi="GHEA Grapalat"/>
                <w:b/>
                <w:bCs/>
                <w:sz w:val="20"/>
              </w:rPr>
              <w:t>և</w:t>
            </w:r>
            <w:r w:rsidRPr="00645CCA">
              <w:rPr>
                <w:rFonts w:ascii="GHEA Grapalat" w:hAnsi="GHEA Grapalat"/>
                <w:b/>
                <w:bCs/>
                <w:sz w:val="20"/>
                <w:lang w:val="ru-RU"/>
              </w:rPr>
              <w:t xml:space="preserve"> </w:t>
            </w:r>
            <w:proofErr w:type="spellStart"/>
            <w:r w:rsidRPr="00645CCA">
              <w:rPr>
                <w:rFonts w:ascii="GHEA Grapalat" w:hAnsi="GHEA Grapalat"/>
                <w:b/>
                <w:bCs/>
                <w:sz w:val="20"/>
              </w:rPr>
              <w:t>ուսուցում</w:t>
            </w:r>
            <w:proofErr w:type="spellEnd"/>
            <w:r w:rsidRPr="00645CCA">
              <w:rPr>
                <w:rFonts w:ascii="GHEA Grapalat" w:hAnsi="GHEA Grapalat"/>
                <w:b/>
                <w:bCs/>
                <w:sz w:val="20"/>
                <w:lang w:val="ru-RU"/>
              </w:rPr>
              <w:t xml:space="preserve">  </w:t>
            </w:r>
          </w:p>
          <w:p w14:paraId="5B251BC8" w14:textId="1C1BF7CA" w:rsidR="00645CCA" w:rsidRPr="00645CCA" w:rsidRDefault="00645CCA" w:rsidP="00645CCA">
            <w:pPr>
              <w:shd w:val="clear" w:color="auto" w:fill="FFFFFF"/>
              <w:spacing w:line="276" w:lineRule="auto"/>
              <w:rPr>
                <w:rFonts w:ascii="GHEA Grapalat" w:hAnsi="GHEA Grapalat"/>
                <w:b/>
                <w:bCs/>
                <w:sz w:val="20"/>
              </w:rPr>
            </w:pPr>
            <w:proofErr w:type="spellStart"/>
            <w:r w:rsidRPr="00645CCA">
              <w:rPr>
                <w:rFonts w:ascii="GHEA Grapalat" w:hAnsi="GHEA Grapalat"/>
                <w:b/>
                <w:bCs/>
                <w:sz w:val="20"/>
              </w:rPr>
              <w:t>Երաշխիքային</w:t>
            </w:r>
            <w:proofErr w:type="spellEnd"/>
            <w:r w:rsidRPr="00645CCA">
              <w:rPr>
                <w:rFonts w:ascii="GHEA Grapalat" w:hAnsi="GHEA Grapalat"/>
                <w:b/>
                <w:bCs/>
                <w:sz w:val="20"/>
              </w:rPr>
              <w:t xml:space="preserve"> </w:t>
            </w:r>
            <w:proofErr w:type="spellStart"/>
            <w:r w:rsidRPr="00645CCA">
              <w:rPr>
                <w:rFonts w:ascii="GHEA Grapalat" w:hAnsi="GHEA Grapalat"/>
                <w:b/>
                <w:bCs/>
                <w:sz w:val="20"/>
              </w:rPr>
              <w:t>ժամկետը</w:t>
            </w:r>
            <w:proofErr w:type="spellEnd"/>
            <w:r w:rsidRPr="00645CCA">
              <w:rPr>
                <w:rFonts w:ascii="GHEA Grapalat" w:hAnsi="GHEA Grapalat"/>
                <w:b/>
                <w:bCs/>
                <w:sz w:val="20"/>
              </w:rPr>
              <w:t xml:space="preserve"> 1 </w:t>
            </w:r>
            <w:proofErr w:type="spellStart"/>
            <w:r w:rsidRPr="00645CCA">
              <w:rPr>
                <w:rFonts w:ascii="GHEA Grapalat" w:hAnsi="GHEA Grapalat"/>
                <w:b/>
                <w:bCs/>
                <w:sz w:val="20"/>
              </w:rPr>
              <w:t>տարի</w:t>
            </w:r>
            <w:proofErr w:type="spellEnd"/>
          </w:p>
          <w:p w14:paraId="06FCA3D5" w14:textId="2F52EA89" w:rsidR="00645CCA" w:rsidRPr="00645CCA" w:rsidRDefault="00645CCA" w:rsidP="00645CCA">
            <w:pPr>
              <w:jc w:val="center"/>
              <w:rPr>
                <w:rFonts w:ascii="GHEA Grapalat" w:hAnsi="GHEA Grapalat"/>
                <w:sz w:val="20"/>
                <w:lang w:val="hy-AM"/>
              </w:rPr>
            </w:pPr>
          </w:p>
        </w:tc>
        <w:tc>
          <w:tcPr>
            <w:tcW w:w="850" w:type="dxa"/>
            <w:vAlign w:val="center"/>
          </w:tcPr>
          <w:p w14:paraId="2525D6E8" w14:textId="5AAC1131" w:rsidR="00645CCA" w:rsidRPr="00645CCA" w:rsidRDefault="00645CCA" w:rsidP="00645CCA">
            <w:pPr>
              <w:jc w:val="center"/>
              <w:rPr>
                <w:rFonts w:ascii="GHEA Grapalat" w:hAnsi="GHEA Grapalat"/>
                <w:sz w:val="20"/>
              </w:rPr>
            </w:pPr>
            <w:proofErr w:type="spellStart"/>
            <w:r>
              <w:rPr>
                <w:rFonts w:ascii="GHEA Grapalat" w:hAnsi="GHEA Grapalat"/>
                <w:sz w:val="20"/>
              </w:rPr>
              <w:lastRenderedPageBreak/>
              <w:t>համալիր</w:t>
            </w:r>
            <w:proofErr w:type="spellEnd"/>
          </w:p>
        </w:tc>
        <w:tc>
          <w:tcPr>
            <w:tcW w:w="851" w:type="dxa"/>
            <w:vAlign w:val="center"/>
          </w:tcPr>
          <w:p w14:paraId="37B2426C" w14:textId="77777777" w:rsidR="00645CCA" w:rsidRPr="00645CCA" w:rsidRDefault="00645CCA" w:rsidP="00645CCA">
            <w:pPr>
              <w:jc w:val="center"/>
              <w:rPr>
                <w:rFonts w:ascii="GHEA Grapalat" w:hAnsi="GHEA Grapalat"/>
                <w:sz w:val="20"/>
                <w:lang w:val="ru-RU"/>
              </w:rPr>
            </w:pPr>
          </w:p>
        </w:tc>
        <w:tc>
          <w:tcPr>
            <w:tcW w:w="757" w:type="dxa"/>
            <w:vAlign w:val="center"/>
          </w:tcPr>
          <w:p w14:paraId="4CAAEF4B" w14:textId="77777777" w:rsidR="00645CCA" w:rsidRPr="00645CCA" w:rsidRDefault="00645CCA" w:rsidP="00645CCA">
            <w:pPr>
              <w:jc w:val="center"/>
              <w:rPr>
                <w:rFonts w:ascii="GHEA Grapalat" w:hAnsi="GHEA Grapalat"/>
                <w:sz w:val="20"/>
                <w:lang w:val="ru-RU"/>
              </w:rPr>
            </w:pPr>
          </w:p>
        </w:tc>
        <w:tc>
          <w:tcPr>
            <w:tcW w:w="984" w:type="dxa"/>
            <w:vAlign w:val="center"/>
          </w:tcPr>
          <w:p w14:paraId="54AAE3B7" w14:textId="161C7E0A" w:rsidR="00645CCA" w:rsidRPr="00645CCA" w:rsidRDefault="00645CCA" w:rsidP="00645CCA">
            <w:pPr>
              <w:jc w:val="center"/>
              <w:rPr>
                <w:rFonts w:ascii="GHEA Grapalat" w:hAnsi="GHEA Grapalat"/>
                <w:sz w:val="20"/>
              </w:rPr>
            </w:pPr>
            <w:r>
              <w:rPr>
                <w:rFonts w:ascii="GHEA Grapalat" w:hAnsi="GHEA Grapalat"/>
                <w:sz w:val="20"/>
              </w:rPr>
              <w:t>1</w:t>
            </w:r>
          </w:p>
        </w:tc>
        <w:tc>
          <w:tcPr>
            <w:tcW w:w="989" w:type="dxa"/>
            <w:vAlign w:val="center"/>
          </w:tcPr>
          <w:p w14:paraId="3AEECAA8" w14:textId="5FF84849" w:rsidR="00645CCA" w:rsidRPr="00645CCA" w:rsidRDefault="00645CCA" w:rsidP="00645CCA">
            <w:pPr>
              <w:jc w:val="center"/>
              <w:rPr>
                <w:rFonts w:ascii="GHEA Grapalat" w:hAnsi="GHEA Grapalat"/>
                <w:sz w:val="20"/>
              </w:rPr>
            </w:pPr>
            <w:proofErr w:type="spellStart"/>
            <w:r>
              <w:rPr>
                <w:rFonts w:ascii="GHEA Grapalat" w:hAnsi="GHEA Grapalat"/>
                <w:sz w:val="20"/>
              </w:rPr>
              <w:t>Ք.Երևան</w:t>
            </w:r>
            <w:proofErr w:type="spellEnd"/>
            <w:r>
              <w:rPr>
                <w:rFonts w:ascii="GHEA Grapalat" w:hAnsi="GHEA Grapalat"/>
                <w:sz w:val="20"/>
              </w:rPr>
              <w:t xml:space="preserve">, </w:t>
            </w:r>
            <w:proofErr w:type="spellStart"/>
            <w:r>
              <w:rPr>
                <w:rFonts w:ascii="GHEA Grapalat" w:hAnsi="GHEA Grapalat"/>
                <w:sz w:val="20"/>
              </w:rPr>
              <w:t>Պ.Սևակի</w:t>
            </w:r>
            <w:proofErr w:type="spellEnd"/>
            <w:r>
              <w:rPr>
                <w:rFonts w:ascii="GHEA Grapalat" w:hAnsi="GHEA Grapalat"/>
                <w:sz w:val="20"/>
              </w:rPr>
              <w:t xml:space="preserve"> 5/2</w:t>
            </w:r>
          </w:p>
        </w:tc>
        <w:tc>
          <w:tcPr>
            <w:tcW w:w="822" w:type="dxa"/>
            <w:vAlign w:val="center"/>
          </w:tcPr>
          <w:p w14:paraId="75E16D70" w14:textId="51148029" w:rsidR="00645CCA" w:rsidRPr="00645CCA" w:rsidRDefault="00645CCA" w:rsidP="00645CCA">
            <w:pPr>
              <w:jc w:val="center"/>
              <w:rPr>
                <w:rFonts w:ascii="GHEA Grapalat" w:hAnsi="GHEA Grapalat"/>
                <w:sz w:val="20"/>
              </w:rPr>
            </w:pPr>
            <w:r>
              <w:rPr>
                <w:rFonts w:ascii="GHEA Grapalat" w:hAnsi="GHEA Grapalat"/>
                <w:sz w:val="20"/>
              </w:rPr>
              <w:t>1</w:t>
            </w:r>
          </w:p>
        </w:tc>
        <w:tc>
          <w:tcPr>
            <w:tcW w:w="1396" w:type="dxa"/>
            <w:vAlign w:val="center"/>
          </w:tcPr>
          <w:p w14:paraId="64305CCB" w14:textId="2310A847" w:rsidR="00645CCA" w:rsidRPr="00F008E8" w:rsidRDefault="00645CCA" w:rsidP="00645CCA">
            <w:pPr>
              <w:jc w:val="center"/>
              <w:rPr>
                <w:rFonts w:ascii="GHEA Grapalat" w:hAnsi="GHEA Grapalat"/>
                <w:sz w:val="20"/>
              </w:rPr>
            </w:pPr>
            <w:proofErr w:type="spellStart"/>
            <w:r>
              <w:rPr>
                <w:rFonts w:ascii="GHEA Grapalat" w:hAnsi="GHEA Grapalat"/>
                <w:sz w:val="20"/>
              </w:rPr>
              <w:t>Պայմանագիրը</w:t>
            </w:r>
            <w:proofErr w:type="spellEnd"/>
            <w:r w:rsidRPr="00F008E8">
              <w:rPr>
                <w:rFonts w:ascii="GHEA Grapalat" w:hAnsi="GHEA Grapalat"/>
                <w:sz w:val="20"/>
              </w:rPr>
              <w:t xml:space="preserve"> </w:t>
            </w:r>
            <w:proofErr w:type="spellStart"/>
            <w:r>
              <w:rPr>
                <w:rFonts w:ascii="GHEA Grapalat" w:hAnsi="GHEA Grapalat"/>
                <w:sz w:val="20"/>
              </w:rPr>
              <w:t>կնքելուց</w:t>
            </w:r>
            <w:proofErr w:type="spellEnd"/>
            <w:r w:rsidRPr="00F008E8">
              <w:rPr>
                <w:rFonts w:ascii="GHEA Grapalat" w:hAnsi="GHEA Grapalat"/>
                <w:sz w:val="20"/>
              </w:rPr>
              <w:t xml:space="preserve"> </w:t>
            </w:r>
            <w:proofErr w:type="spellStart"/>
            <w:r>
              <w:rPr>
                <w:rFonts w:ascii="GHEA Grapalat" w:hAnsi="GHEA Grapalat"/>
                <w:sz w:val="20"/>
              </w:rPr>
              <w:t>հետո</w:t>
            </w:r>
            <w:proofErr w:type="spellEnd"/>
            <w:r w:rsidRPr="00F008E8">
              <w:rPr>
                <w:rFonts w:ascii="GHEA Grapalat" w:hAnsi="GHEA Grapalat"/>
                <w:sz w:val="20"/>
              </w:rPr>
              <w:t xml:space="preserve"> 6 </w:t>
            </w:r>
            <w:proofErr w:type="spellStart"/>
            <w:r>
              <w:rPr>
                <w:rFonts w:ascii="GHEA Grapalat" w:hAnsi="GHEA Grapalat"/>
                <w:sz w:val="20"/>
              </w:rPr>
              <w:t>ամսվա</w:t>
            </w:r>
            <w:proofErr w:type="spellEnd"/>
            <w:r w:rsidRPr="00F008E8">
              <w:rPr>
                <w:rFonts w:ascii="GHEA Grapalat" w:hAnsi="GHEA Grapalat"/>
                <w:sz w:val="20"/>
              </w:rPr>
              <w:t xml:space="preserve"> </w:t>
            </w:r>
            <w:proofErr w:type="spellStart"/>
            <w:r>
              <w:rPr>
                <w:rFonts w:ascii="GHEA Grapalat" w:hAnsi="GHEA Grapalat"/>
                <w:sz w:val="20"/>
              </w:rPr>
              <w:t>ընթացքում</w:t>
            </w:r>
            <w:proofErr w:type="spellEnd"/>
          </w:p>
        </w:tc>
      </w:tr>
    </w:tbl>
    <w:p w14:paraId="56054FC4" w14:textId="77777777" w:rsidR="00071D1C" w:rsidRPr="00F008E8" w:rsidRDefault="00071D1C" w:rsidP="00EF3662">
      <w:pPr>
        <w:jc w:val="both"/>
        <w:rPr>
          <w:rFonts w:ascii="GHEA Grapalat" w:hAnsi="GHEA Grapalat"/>
          <w:sz w:val="20"/>
        </w:rPr>
      </w:pPr>
    </w:p>
    <w:p w14:paraId="24D1EFF1" w14:textId="77777777" w:rsidR="00D10B0C" w:rsidRPr="00F008E8" w:rsidRDefault="00D10B0C" w:rsidP="00D10B0C">
      <w:pPr>
        <w:pStyle w:val="3"/>
        <w:spacing w:line="240" w:lineRule="auto"/>
        <w:ind w:firstLine="567"/>
        <w:jc w:val="left"/>
        <w:rPr>
          <w:rFonts w:ascii="GHEA Grapalat" w:hAnsi="GHEA Grapalat"/>
          <w:b/>
          <w:lang w:val="en-US"/>
        </w:rPr>
      </w:pPr>
    </w:p>
    <w:p w14:paraId="24EEACF2" w14:textId="77777777" w:rsidR="00D10B0C" w:rsidRPr="00F008E8" w:rsidRDefault="00D10B0C" w:rsidP="00D10B0C">
      <w:pPr>
        <w:pStyle w:val="3"/>
        <w:spacing w:line="240" w:lineRule="auto"/>
        <w:ind w:firstLine="567"/>
        <w:jc w:val="left"/>
        <w:rPr>
          <w:rFonts w:ascii="GHEA Grapalat" w:hAnsi="GHEA Grapalat"/>
          <w:b/>
          <w:lang w:val="en-US"/>
        </w:rPr>
      </w:pPr>
    </w:p>
    <w:p w14:paraId="736D82D2" w14:textId="77777777" w:rsidR="00D10B0C" w:rsidRPr="00F008E8"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F008E8">
        <w:rPr>
          <w:rFonts w:ascii="GHEA Grapalat" w:hAnsi="GHEA Grapalat"/>
          <w:sz w:val="20"/>
        </w:rPr>
        <w:t xml:space="preserve"> </w:t>
      </w: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55"/>
        <w:gridCol w:w="4194"/>
        <w:gridCol w:w="474"/>
        <w:gridCol w:w="474"/>
        <w:gridCol w:w="474"/>
        <w:gridCol w:w="474"/>
        <w:gridCol w:w="474"/>
        <w:gridCol w:w="474"/>
        <w:gridCol w:w="474"/>
        <w:gridCol w:w="474"/>
        <w:gridCol w:w="544"/>
        <w:gridCol w:w="544"/>
        <w:gridCol w:w="544"/>
        <w:gridCol w:w="544"/>
        <w:gridCol w:w="1963"/>
      </w:tblGrid>
      <w:tr w:rsidR="00071D1C" w:rsidRPr="00A71D81" w14:paraId="3DADF274" w14:textId="77777777" w:rsidTr="00645CCA">
        <w:tc>
          <w:tcPr>
            <w:tcW w:w="1513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B208F" w14:paraId="3B23D777" w14:textId="77777777" w:rsidTr="00645CCA">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55"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419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931" w:type="dxa"/>
            <w:gridSpan w:val="13"/>
            <w:vAlign w:val="center"/>
          </w:tcPr>
          <w:p w14:paraId="4355517C" w14:textId="39FDF610"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645CCA">
              <w:rPr>
                <w:rFonts w:ascii="GHEA Grapalat" w:hAnsi="GHEA Grapalat"/>
                <w:sz w:val="18"/>
                <w:lang w:val="es-ES"/>
              </w:rPr>
              <w:t>26</w:t>
            </w:r>
            <w:r w:rsidRPr="00A71D81">
              <w:rPr>
                <w:rFonts w:ascii="GHEA Grapalat" w:hAnsi="GHEA Grapalat"/>
                <w:sz w:val="18"/>
                <w:lang w:val="es-ES"/>
              </w:rPr>
              <w:t>թ-ին` ըստ ամիսների, այդ թվում**</w:t>
            </w:r>
          </w:p>
        </w:tc>
      </w:tr>
      <w:tr w:rsidR="00071D1C" w:rsidRPr="00A71D81" w14:paraId="4EA8CAC4" w14:textId="77777777" w:rsidTr="009221B2">
        <w:trPr>
          <w:trHeight w:val="726"/>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1555" w:type="dxa"/>
          </w:tcPr>
          <w:p w14:paraId="5175618E" w14:textId="77777777" w:rsidR="00071D1C" w:rsidRPr="00A71D81" w:rsidRDefault="00071D1C" w:rsidP="00EF3662">
            <w:pPr>
              <w:jc w:val="center"/>
              <w:rPr>
                <w:rFonts w:ascii="GHEA Grapalat" w:hAnsi="GHEA Grapalat"/>
                <w:sz w:val="20"/>
                <w:lang w:val="es-ES"/>
              </w:rPr>
            </w:pPr>
          </w:p>
        </w:tc>
        <w:tc>
          <w:tcPr>
            <w:tcW w:w="4194"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45CCA" w:rsidRPr="00A71D81" w14:paraId="140D6FE5" w14:textId="77777777" w:rsidTr="00645CCA">
        <w:trPr>
          <w:trHeight w:val="1538"/>
        </w:trPr>
        <w:tc>
          <w:tcPr>
            <w:tcW w:w="1451" w:type="dxa"/>
            <w:vAlign w:val="center"/>
          </w:tcPr>
          <w:p w14:paraId="3C77A349" w14:textId="486D807A" w:rsidR="00645CCA" w:rsidRPr="00A71D81" w:rsidRDefault="00645CCA" w:rsidP="00645CCA">
            <w:pPr>
              <w:jc w:val="center"/>
              <w:rPr>
                <w:rFonts w:ascii="GHEA Grapalat" w:hAnsi="GHEA Grapalat"/>
                <w:sz w:val="20"/>
                <w:lang w:val="es-ES"/>
              </w:rPr>
            </w:pPr>
            <w:r>
              <w:rPr>
                <w:rFonts w:ascii="GHEA Grapalat" w:hAnsi="GHEA Grapalat"/>
                <w:sz w:val="20"/>
              </w:rPr>
              <w:t>1</w:t>
            </w:r>
          </w:p>
        </w:tc>
        <w:tc>
          <w:tcPr>
            <w:tcW w:w="1555" w:type="dxa"/>
            <w:vAlign w:val="center"/>
          </w:tcPr>
          <w:p w14:paraId="54BFF871" w14:textId="2BE6B2A5" w:rsidR="00645CCA" w:rsidRPr="00A71D81" w:rsidRDefault="00645CCA" w:rsidP="00645CCA">
            <w:pPr>
              <w:jc w:val="center"/>
              <w:rPr>
                <w:rFonts w:ascii="GHEA Grapalat" w:hAnsi="GHEA Grapalat"/>
                <w:sz w:val="20"/>
                <w:lang w:val="es-ES"/>
              </w:rPr>
            </w:pPr>
            <w:r w:rsidRPr="006334A6">
              <w:rPr>
                <w:rFonts w:ascii="Sylfaen" w:hAnsi="Sylfaen"/>
                <w:sz w:val="18"/>
                <w:szCs w:val="18"/>
                <w:lang w:val="hy-AM"/>
              </w:rPr>
              <w:t>38551400</w:t>
            </w:r>
          </w:p>
        </w:tc>
        <w:tc>
          <w:tcPr>
            <w:tcW w:w="4194" w:type="dxa"/>
            <w:vAlign w:val="center"/>
          </w:tcPr>
          <w:p w14:paraId="4C60341D" w14:textId="77777777" w:rsidR="00645CCA" w:rsidRPr="00645CCA" w:rsidRDefault="00645CCA" w:rsidP="00645CCA">
            <w:pPr>
              <w:jc w:val="center"/>
              <w:rPr>
                <w:lang w:val="es-ES"/>
              </w:rPr>
            </w:pPr>
            <w:proofErr w:type="spellStart"/>
            <w:r w:rsidRPr="00645CCA">
              <w:t>Комплексное</w:t>
            </w:r>
            <w:proofErr w:type="spellEnd"/>
            <w:r w:rsidRPr="00645CCA">
              <w:rPr>
                <w:lang w:val="es-ES"/>
              </w:rPr>
              <w:t xml:space="preserve"> </w:t>
            </w:r>
            <w:proofErr w:type="spellStart"/>
            <w:r w:rsidRPr="00645CCA">
              <w:t>оборудование</w:t>
            </w:r>
            <w:proofErr w:type="spellEnd"/>
            <w:r w:rsidRPr="00645CCA">
              <w:rPr>
                <w:lang w:val="es-ES"/>
              </w:rPr>
              <w:t xml:space="preserve"> </w:t>
            </w:r>
            <w:proofErr w:type="spellStart"/>
            <w:r w:rsidRPr="00645CCA">
              <w:t>для</w:t>
            </w:r>
            <w:proofErr w:type="spellEnd"/>
            <w:r w:rsidRPr="00645CCA">
              <w:rPr>
                <w:lang w:val="es-ES"/>
              </w:rPr>
              <w:t xml:space="preserve"> </w:t>
            </w:r>
            <w:proofErr w:type="spellStart"/>
            <w:r w:rsidRPr="00645CCA">
              <w:t>измерения</w:t>
            </w:r>
            <w:proofErr w:type="spellEnd"/>
            <w:r w:rsidRPr="00645CCA">
              <w:rPr>
                <w:lang w:val="es-ES"/>
              </w:rPr>
              <w:t xml:space="preserve"> </w:t>
            </w:r>
            <w:proofErr w:type="spellStart"/>
            <w:r w:rsidRPr="00645CCA">
              <w:t>удельного</w:t>
            </w:r>
            <w:proofErr w:type="spellEnd"/>
            <w:r w:rsidRPr="00645CCA">
              <w:rPr>
                <w:lang w:val="es-ES"/>
              </w:rPr>
              <w:t xml:space="preserve"> </w:t>
            </w:r>
            <w:proofErr w:type="spellStart"/>
            <w:r w:rsidRPr="00645CCA">
              <w:t>электрической</w:t>
            </w:r>
            <w:proofErr w:type="spellEnd"/>
            <w:r w:rsidRPr="00645CCA">
              <w:rPr>
                <w:lang w:val="es-ES"/>
              </w:rPr>
              <w:t xml:space="preserve"> </w:t>
            </w:r>
            <w:proofErr w:type="spellStart"/>
            <w:r w:rsidRPr="00645CCA">
              <w:t>проводимости</w:t>
            </w:r>
            <w:proofErr w:type="spellEnd"/>
            <w:r w:rsidRPr="00645CCA">
              <w:rPr>
                <w:lang w:val="es-ES"/>
              </w:rPr>
              <w:t xml:space="preserve">, </w:t>
            </w:r>
            <w:proofErr w:type="spellStart"/>
            <w:r w:rsidRPr="00645CCA">
              <w:t>коэффициента</w:t>
            </w:r>
            <w:proofErr w:type="spellEnd"/>
            <w:r w:rsidRPr="00645CCA">
              <w:rPr>
                <w:lang w:val="es-ES"/>
              </w:rPr>
              <w:t xml:space="preserve"> </w:t>
            </w:r>
            <w:proofErr w:type="spellStart"/>
            <w:r w:rsidRPr="00645CCA">
              <w:t>термо</w:t>
            </w:r>
            <w:proofErr w:type="spellEnd"/>
            <w:r w:rsidRPr="00645CCA">
              <w:rPr>
                <w:lang w:val="es-ES"/>
              </w:rPr>
              <w:t>-</w:t>
            </w:r>
            <w:r w:rsidRPr="00645CCA">
              <w:t>э</w:t>
            </w:r>
            <w:r w:rsidRPr="00645CCA">
              <w:rPr>
                <w:lang w:val="es-ES"/>
              </w:rPr>
              <w:t>.</w:t>
            </w:r>
            <w:r w:rsidRPr="00645CCA">
              <w:t>д</w:t>
            </w:r>
            <w:r w:rsidRPr="00645CCA">
              <w:rPr>
                <w:lang w:val="es-ES"/>
              </w:rPr>
              <w:t>.</w:t>
            </w:r>
            <w:r w:rsidRPr="00645CCA">
              <w:t>с</w:t>
            </w:r>
            <w:r w:rsidRPr="00645CCA">
              <w:rPr>
                <w:lang w:val="es-ES"/>
              </w:rPr>
              <w:t xml:space="preserve">. </w:t>
            </w:r>
            <w:r w:rsidRPr="00645CCA">
              <w:t>и</w:t>
            </w:r>
            <w:r w:rsidRPr="00645CCA">
              <w:rPr>
                <w:lang w:val="es-ES"/>
              </w:rPr>
              <w:t xml:space="preserve"> </w:t>
            </w:r>
            <w:proofErr w:type="spellStart"/>
            <w:r w:rsidRPr="00645CCA">
              <w:t>термоэлектрической</w:t>
            </w:r>
            <w:proofErr w:type="spellEnd"/>
            <w:r w:rsidRPr="00645CCA">
              <w:rPr>
                <w:lang w:val="es-ES"/>
              </w:rPr>
              <w:t xml:space="preserve"> </w:t>
            </w:r>
            <w:proofErr w:type="spellStart"/>
            <w:r w:rsidRPr="00645CCA">
              <w:t>добротности</w:t>
            </w:r>
            <w:proofErr w:type="spellEnd"/>
            <w:r w:rsidRPr="00645CCA">
              <w:rPr>
                <w:lang w:val="es-ES"/>
              </w:rPr>
              <w:t xml:space="preserve"> </w:t>
            </w:r>
            <w:proofErr w:type="spellStart"/>
            <w:r w:rsidRPr="00645CCA">
              <w:t>методом</w:t>
            </w:r>
            <w:proofErr w:type="spellEnd"/>
            <w:r w:rsidRPr="00645CCA">
              <w:rPr>
                <w:lang w:val="es-ES"/>
              </w:rPr>
              <w:t xml:space="preserve"> </w:t>
            </w:r>
            <w:proofErr w:type="spellStart"/>
            <w:r w:rsidRPr="00645CCA">
              <w:t>Хармана</w:t>
            </w:r>
            <w:proofErr w:type="spellEnd"/>
            <w:r w:rsidRPr="00645CCA">
              <w:rPr>
                <w:lang w:val="es-ES"/>
              </w:rPr>
              <w:br/>
            </w:r>
            <w:r w:rsidRPr="00645CCA">
              <w:rPr>
                <w:lang w:val="es-ES"/>
              </w:rPr>
              <w:br/>
            </w:r>
            <w:proofErr w:type="spellStart"/>
            <w:r w:rsidRPr="00645CCA">
              <w:t>Հարմանի</w:t>
            </w:r>
            <w:proofErr w:type="spellEnd"/>
            <w:r w:rsidRPr="00645CCA">
              <w:rPr>
                <w:lang w:val="es-ES"/>
              </w:rPr>
              <w:t xml:space="preserve"> </w:t>
            </w:r>
            <w:proofErr w:type="spellStart"/>
            <w:r w:rsidRPr="00645CCA">
              <w:t>մեթոդով</w:t>
            </w:r>
            <w:proofErr w:type="spellEnd"/>
            <w:r w:rsidRPr="00645CCA">
              <w:rPr>
                <w:lang w:val="es-ES"/>
              </w:rPr>
              <w:t xml:space="preserve"> </w:t>
            </w:r>
            <w:proofErr w:type="spellStart"/>
            <w:r w:rsidRPr="00645CCA">
              <w:t>տեսակարար</w:t>
            </w:r>
            <w:proofErr w:type="spellEnd"/>
            <w:r w:rsidRPr="00645CCA">
              <w:rPr>
                <w:lang w:val="es-ES"/>
              </w:rPr>
              <w:t xml:space="preserve"> </w:t>
            </w:r>
            <w:proofErr w:type="spellStart"/>
            <w:r w:rsidRPr="00645CCA">
              <w:t>էլեկտրական</w:t>
            </w:r>
            <w:proofErr w:type="spellEnd"/>
            <w:r w:rsidRPr="00645CCA">
              <w:rPr>
                <w:lang w:val="es-ES"/>
              </w:rPr>
              <w:t xml:space="preserve"> </w:t>
            </w:r>
            <w:proofErr w:type="spellStart"/>
            <w:r w:rsidRPr="00645CCA">
              <w:t>հաղորդունակության</w:t>
            </w:r>
            <w:proofErr w:type="spellEnd"/>
            <w:r w:rsidRPr="00645CCA">
              <w:rPr>
                <w:lang w:val="es-ES"/>
              </w:rPr>
              <w:t xml:space="preserve">, </w:t>
            </w:r>
            <w:proofErr w:type="spellStart"/>
            <w:r w:rsidRPr="00645CCA">
              <w:t>ջերմաէլեկտրաշարժիչ</w:t>
            </w:r>
            <w:proofErr w:type="spellEnd"/>
            <w:r w:rsidRPr="00645CCA">
              <w:rPr>
                <w:lang w:val="es-ES"/>
              </w:rPr>
              <w:t xml:space="preserve"> </w:t>
            </w:r>
            <w:proofErr w:type="spellStart"/>
            <w:r w:rsidRPr="00645CCA">
              <w:t>ուժի</w:t>
            </w:r>
            <w:proofErr w:type="spellEnd"/>
            <w:r w:rsidRPr="00645CCA">
              <w:rPr>
                <w:lang w:val="es-ES"/>
              </w:rPr>
              <w:t xml:space="preserve"> </w:t>
            </w:r>
            <w:proofErr w:type="spellStart"/>
            <w:r w:rsidRPr="00645CCA">
              <w:t>գործակցի</w:t>
            </w:r>
            <w:proofErr w:type="spellEnd"/>
            <w:r w:rsidRPr="00645CCA">
              <w:rPr>
                <w:lang w:val="es-ES"/>
              </w:rPr>
              <w:t xml:space="preserve"> </w:t>
            </w:r>
            <w:r w:rsidRPr="00645CCA">
              <w:t>և</w:t>
            </w:r>
            <w:r w:rsidRPr="00645CCA">
              <w:rPr>
                <w:lang w:val="es-ES"/>
              </w:rPr>
              <w:t xml:space="preserve"> </w:t>
            </w:r>
            <w:proofErr w:type="spellStart"/>
            <w:r w:rsidRPr="00645CCA">
              <w:t>ջերմաէլեկտրական</w:t>
            </w:r>
            <w:proofErr w:type="spellEnd"/>
            <w:r w:rsidRPr="00645CCA">
              <w:rPr>
                <w:lang w:val="es-ES"/>
              </w:rPr>
              <w:t xml:space="preserve"> </w:t>
            </w:r>
            <w:proofErr w:type="spellStart"/>
            <w:r w:rsidRPr="00645CCA">
              <w:t>արդյունավետության</w:t>
            </w:r>
            <w:proofErr w:type="spellEnd"/>
            <w:r w:rsidRPr="00645CCA">
              <w:rPr>
                <w:lang w:val="es-ES"/>
              </w:rPr>
              <w:t xml:space="preserve"> </w:t>
            </w:r>
            <w:proofErr w:type="spellStart"/>
            <w:r w:rsidRPr="00645CCA">
              <w:t>չափման</w:t>
            </w:r>
            <w:proofErr w:type="spellEnd"/>
            <w:r w:rsidRPr="00645CCA">
              <w:rPr>
                <w:lang w:val="es-ES"/>
              </w:rPr>
              <w:t xml:space="preserve"> </w:t>
            </w:r>
            <w:proofErr w:type="spellStart"/>
            <w:r w:rsidRPr="00645CCA">
              <w:t>համալիր</w:t>
            </w:r>
            <w:proofErr w:type="spellEnd"/>
            <w:r w:rsidRPr="00645CCA">
              <w:rPr>
                <w:lang w:val="es-ES"/>
              </w:rPr>
              <w:t xml:space="preserve"> </w:t>
            </w:r>
            <w:proofErr w:type="spellStart"/>
            <w:r w:rsidRPr="00645CCA">
              <w:t>սարքավ</w:t>
            </w:r>
            <w:r w:rsidRPr="006824DA">
              <w:t>որում</w:t>
            </w:r>
            <w:proofErr w:type="spellEnd"/>
          </w:p>
          <w:p w14:paraId="63AAE77B" w14:textId="77777777" w:rsidR="00645CCA" w:rsidRPr="00A71D81" w:rsidRDefault="00645CCA" w:rsidP="00645CCA">
            <w:pPr>
              <w:jc w:val="center"/>
              <w:rPr>
                <w:rFonts w:ascii="GHEA Grapalat" w:hAnsi="GHEA Grapalat"/>
                <w:sz w:val="20"/>
                <w:lang w:val="es-ES"/>
              </w:rPr>
            </w:pPr>
          </w:p>
        </w:tc>
        <w:tc>
          <w:tcPr>
            <w:tcW w:w="474" w:type="dxa"/>
            <w:vAlign w:val="center"/>
          </w:tcPr>
          <w:p w14:paraId="2E7F511F" w14:textId="77777777" w:rsidR="00645CCA" w:rsidRPr="00A71D81" w:rsidRDefault="00645CCA" w:rsidP="00645CCA">
            <w:pPr>
              <w:jc w:val="center"/>
              <w:rPr>
                <w:rFonts w:ascii="GHEA Grapalat" w:hAnsi="GHEA Grapalat"/>
                <w:sz w:val="20"/>
                <w:lang w:val="pt-BR"/>
              </w:rPr>
            </w:pPr>
          </w:p>
          <w:p w14:paraId="6557DA44" w14:textId="77777777" w:rsidR="00645CCA" w:rsidRPr="00A71D81" w:rsidRDefault="00645CCA" w:rsidP="00645CCA">
            <w:pPr>
              <w:jc w:val="center"/>
              <w:rPr>
                <w:rFonts w:ascii="GHEA Grapalat" w:hAnsi="GHEA Grapalat"/>
                <w:sz w:val="20"/>
                <w:lang w:val="pt-BR"/>
              </w:rPr>
            </w:pPr>
          </w:p>
          <w:p w14:paraId="765D51E5" w14:textId="77777777" w:rsidR="00645CCA" w:rsidRPr="00A71D81" w:rsidRDefault="00645CCA" w:rsidP="00645CCA">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51BAD4F" w14:textId="77777777" w:rsidR="00645CCA" w:rsidRPr="00A71D81" w:rsidRDefault="00645CCA" w:rsidP="00645CCA">
            <w:pPr>
              <w:jc w:val="center"/>
              <w:rPr>
                <w:rFonts w:ascii="GHEA Grapalat" w:hAnsi="GHEA Grapalat"/>
                <w:sz w:val="20"/>
                <w:lang w:val="pt-BR"/>
              </w:rPr>
            </w:pPr>
          </w:p>
          <w:p w14:paraId="41D497ED" w14:textId="77777777" w:rsidR="00645CCA" w:rsidRPr="00A71D81" w:rsidRDefault="00645CCA" w:rsidP="00645CCA">
            <w:pPr>
              <w:jc w:val="center"/>
              <w:rPr>
                <w:rFonts w:ascii="GHEA Grapalat" w:hAnsi="GHEA Grapalat"/>
                <w:sz w:val="20"/>
                <w:lang w:val="pt-BR"/>
              </w:rPr>
            </w:pPr>
          </w:p>
          <w:p w14:paraId="13D52C0D" w14:textId="77777777" w:rsidR="00645CCA" w:rsidRPr="00A71D81" w:rsidRDefault="00645CCA" w:rsidP="00645CCA">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407B71A" w14:textId="77777777" w:rsidR="00645CCA" w:rsidRPr="00A71D81" w:rsidRDefault="00645CCA" w:rsidP="00645CCA">
            <w:pPr>
              <w:jc w:val="center"/>
              <w:rPr>
                <w:rFonts w:ascii="GHEA Grapalat" w:hAnsi="GHEA Grapalat"/>
                <w:sz w:val="20"/>
                <w:lang w:val="pt-BR"/>
              </w:rPr>
            </w:pPr>
          </w:p>
          <w:p w14:paraId="67084C1D" w14:textId="77777777" w:rsidR="00645CCA" w:rsidRPr="00A71D81" w:rsidRDefault="00645CCA" w:rsidP="00645CCA">
            <w:pPr>
              <w:jc w:val="center"/>
              <w:rPr>
                <w:rFonts w:ascii="GHEA Grapalat" w:hAnsi="GHEA Grapalat"/>
                <w:sz w:val="20"/>
                <w:lang w:val="pt-BR"/>
              </w:rPr>
            </w:pPr>
          </w:p>
          <w:p w14:paraId="445CF57D" w14:textId="77777777" w:rsidR="00645CCA" w:rsidRPr="00A71D81" w:rsidRDefault="00645CCA" w:rsidP="00645CC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D42870A" w14:textId="77777777" w:rsidR="00645CCA" w:rsidRPr="00A71D81" w:rsidRDefault="00645CCA" w:rsidP="00645CCA">
            <w:pPr>
              <w:jc w:val="center"/>
              <w:rPr>
                <w:rFonts w:ascii="GHEA Grapalat" w:hAnsi="GHEA Grapalat"/>
                <w:sz w:val="20"/>
                <w:lang w:val="pt-BR"/>
              </w:rPr>
            </w:pPr>
          </w:p>
          <w:p w14:paraId="3C43612D" w14:textId="77777777" w:rsidR="00645CCA" w:rsidRPr="00A71D81" w:rsidRDefault="00645CCA" w:rsidP="00645CCA">
            <w:pPr>
              <w:jc w:val="center"/>
              <w:rPr>
                <w:rFonts w:ascii="GHEA Grapalat" w:hAnsi="GHEA Grapalat"/>
                <w:sz w:val="20"/>
                <w:lang w:val="pt-BR"/>
              </w:rPr>
            </w:pPr>
          </w:p>
          <w:p w14:paraId="7FF3CD51" w14:textId="77777777" w:rsidR="00645CCA" w:rsidRPr="00A71D81" w:rsidRDefault="00645CCA" w:rsidP="00645CC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71891B0" w14:textId="77777777" w:rsidR="00645CCA" w:rsidRPr="00A71D81" w:rsidRDefault="00645CCA" w:rsidP="00645CCA">
            <w:pPr>
              <w:jc w:val="center"/>
              <w:rPr>
                <w:rFonts w:ascii="GHEA Grapalat" w:hAnsi="GHEA Grapalat"/>
                <w:sz w:val="20"/>
                <w:lang w:val="pt-BR"/>
              </w:rPr>
            </w:pPr>
          </w:p>
          <w:p w14:paraId="1499F11F" w14:textId="77777777" w:rsidR="00645CCA" w:rsidRPr="00A71D81" w:rsidRDefault="00645CCA" w:rsidP="00645CCA">
            <w:pPr>
              <w:jc w:val="center"/>
              <w:rPr>
                <w:rFonts w:ascii="GHEA Grapalat" w:hAnsi="GHEA Grapalat"/>
                <w:sz w:val="20"/>
                <w:lang w:val="pt-BR"/>
              </w:rPr>
            </w:pPr>
          </w:p>
          <w:p w14:paraId="70C3E01D" w14:textId="77777777" w:rsidR="00645CCA" w:rsidRPr="00A71D81" w:rsidRDefault="00645CCA" w:rsidP="00645CC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2579BF09" w14:textId="77777777" w:rsidR="00645CCA" w:rsidRPr="00A71D81" w:rsidRDefault="00645CCA" w:rsidP="00645CCA">
            <w:pPr>
              <w:jc w:val="center"/>
              <w:rPr>
                <w:rFonts w:ascii="GHEA Grapalat" w:hAnsi="GHEA Grapalat"/>
                <w:sz w:val="20"/>
                <w:lang w:val="pt-BR"/>
              </w:rPr>
            </w:pPr>
          </w:p>
          <w:p w14:paraId="4AA2718B" w14:textId="77777777" w:rsidR="00645CCA" w:rsidRPr="00A71D81" w:rsidRDefault="00645CCA" w:rsidP="00645CCA">
            <w:pPr>
              <w:jc w:val="center"/>
              <w:rPr>
                <w:rFonts w:ascii="GHEA Grapalat" w:hAnsi="GHEA Grapalat"/>
                <w:sz w:val="20"/>
                <w:lang w:val="pt-BR"/>
              </w:rPr>
            </w:pPr>
          </w:p>
          <w:p w14:paraId="54EAC0F4" w14:textId="77777777" w:rsidR="00645CCA" w:rsidRPr="00A71D81" w:rsidRDefault="00645CCA" w:rsidP="00645CC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CF93A37" w14:textId="77777777" w:rsidR="00645CCA" w:rsidRPr="00A71D81" w:rsidRDefault="00645CCA" w:rsidP="00645CCA">
            <w:pPr>
              <w:jc w:val="center"/>
              <w:rPr>
                <w:rFonts w:ascii="GHEA Grapalat" w:hAnsi="GHEA Grapalat"/>
                <w:sz w:val="20"/>
                <w:lang w:val="pt-BR"/>
              </w:rPr>
            </w:pPr>
          </w:p>
          <w:p w14:paraId="103B2733" w14:textId="77777777" w:rsidR="00645CCA" w:rsidRPr="00A71D81" w:rsidRDefault="00645CCA" w:rsidP="00645CCA">
            <w:pPr>
              <w:jc w:val="center"/>
              <w:rPr>
                <w:rFonts w:ascii="GHEA Grapalat" w:hAnsi="GHEA Grapalat"/>
                <w:sz w:val="20"/>
                <w:lang w:val="pt-BR"/>
              </w:rPr>
            </w:pPr>
          </w:p>
          <w:p w14:paraId="485B937D" w14:textId="77777777" w:rsidR="00645CCA" w:rsidRPr="00A71D81" w:rsidRDefault="00645CCA" w:rsidP="00645CC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7C35F295" w14:textId="77777777" w:rsidR="00645CCA" w:rsidRPr="00A71D81" w:rsidRDefault="00645CCA" w:rsidP="00645CCA">
            <w:pPr>
              <w:jc w:val="center"/>
              <w:rPr>
                <w:rFonts w:ascii="GHEA Grapalat" w:hAnsi="GHEA Grapalat"/>
                <w:sz w:val="20"/>
                <w:lang w:val="pt-BR"/>
              </w:rPr>
            </w:pPr>
          </w:p>
          <w:p w14:paraId="3CA8259B" w14:textId="77777777" w:rsidR="00645CCA" w:rsidRPr="00A71D81" w:rsidRDefault="00645CCA" w:rsidP="00645CCA">
            <w:pPr>
              <w:jc w:val="center"/>
              <w:rPr>
                <w:rFonts w:ascii="GHEA Grapalat" w:hAnsi="GHEA Grapalat"/>
                <w:sz w:val="20"/>
                <w:lang w:val="pt-BR"/>
              </w:rPr>
            </w:pPr>
          </w:p>
          <w:p w14:paraId="19B77F4E" w14:textId="77777777" w:rsidR="00645CCA" w:rsidRPr="00A71D81" w:rsidRDefault="00645CCA" w:rsidP="00645CCA">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2F9B9E91" w14:textId="77777777" w:rsidR="00645CCA" w:rsidRPr="00A71D81" w:rsidRDefault="00645CCA" w:rsidP="00645CCA">
            <w:pPr>
              <w:jc w:val="center"/>
              <w:rPr>
                <w:rFonts w:ascii="GHEA Grapalat" w:hAnsi="GHEA Grapalat"/>
                <w:sz w:val="20"/>
                <w:lang w:val="pt-BR"/>
              </w:rPr>
            </w:pPr>
          </w:p>
          <w:p w14:paraId="001EE23E" w14:textId="77777777" w:rsidR="00645CCA" w:rsidRPr="00A71D81" w:rsidRDefault="00645CCA" w:rsidP="00645CCA">
            <w:pPr>
              <w:jc w:val="center"/>
              <w:rPr>
                <w:rFonts w:ascii="GHEA Grapalat" w:hAnsi="GHEA Grapalat"/>
                <w:sz w:val="20"/>
                <w:lang w:val="pt-BR"/>
              </w:rPr>
            </w:pPr>
          </w:p>
          <w:p w14:paraId="3BDA1587" w14:textId="39B5B061" w:rsidR="00645CCA" w:rsidRPr="00A71D81" w:rsidRDefault="00645CCA" w:rsidP="00645CC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23CA7416" w14:textId="77777777" w:rsidR="00645CCA" w:rsidRPr="00A71D81" w:rsidRDefault="00645CCA" w:rsidP="00645CCA">
            <w:pPr>
              <w:jc w:val="center"/>
              <w:rPr>
                <w:rFonts w:ascii="GHEA Grapalat" w:hAnsi="GHEA Grapalat"/>
                <w:sz w:val="20"/>
                <w:lang w:val="pt-BR"/>
              </w:rPr>
            </w:pPr>
          </w:p>
          <w:p w14:paraId="28D43680" w14:textId="77777777" w:rsidR="00645CCA" w:rsidRPr="00A71D81" w:rsidRDefault="00645CCA" w:rsidP="00645CCA">
            <w:pPr>
              <w:jc w:val="center"/>
              <w:rPr>
                <w:rFonts w:ascii="GHEA Grapalat" w:hAnsi="GHEA Grapalat"/>
                <w:sz w:val="20"/>
                <w:lang w:val="pt-BR"/>
              </w:rPr>
            </w:pPr>
          </w:p>
          <w:p w14:paraId="41814414" w14:textId="703BA36A" w:rsidR="00645CCA" w:rsidRPr="00A71D81" w:rsidRDefault="00645CCA" w:rsidP="00645CC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7FA74085" w14:textId="77777777" w:rsidR="00645CCA" w:rsidRPr="00A71D81" w:rsidRDefault="00645CCA" w:rsidP="00645CCA">
            <w:pPr>
              <w:jc w:val="center"/>
              <w:rPr>
                <w:rFonts w:ascii="GHEA Grapalat" w:hAnsi="GHEA Grapalat"/>
                <w:sz w:val="20"/>
                <w:lang w:val="pt-BR"/>
              </w:rPr>
            </w:pPr>
          </w:p>
          <w:p w14:paraId="4E631B43" w14:textId="77777777" w:rsidR="00645CCA" w:rsidRPr="00A71D81" w:rsidRDefault="00645CCA" w:rsidP="00645CCA">
            <w:pPr>
              <w:jc w:val="center"/>
              <w:rPr>
                <w:rFonts w:ascii="GHEA Grapalat" w:hAnsi="GHEA Grapalat"/>
                <w:sz w:val="20"/>
                <w:lang w:val="pt-BR"/>
              </w:rPr>
            </w:pPr>
          </w:p>
          <w:p w14:paraId="4A9421FF" w14:textId="4B19B760" w:rsidR="00645CCA" w:rsidRPr="00A71D81" w:rsidRDefault="00645CCA" w:rsidP="00645CC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7B045BDD" w14:textId="77777777" w:rsidR="00645CCA" w:rsidRPr="00A71D81" w:rsidRDefault="00645CCA" w:rsidP="00645CCA">
            <w:pPr>
              <w:jc w:val="center"/>
              <w:rPr>
                <w:rFonts w:ascii="GHEA Grapalat" w:hAnsi="GHEA Grapalat"/>
                <w:sz w:val="20"/>
                <w:lang w:val="pt-BR"/>
              </w:rPr>
            </w:pPr>
          </w:p>
          <w:p w14:paraId="714536DA" w14:textId="77777777" w:rsidR="00645CCA" w:rsidRPr="00A71D81" w:rsidRDefault="00645CCA" w:rsidP="00645CCA">
            <w:pPr>
              <w:jc w:val="center"/>
              <w:rPr>
                <w:rFonts w:ascii="GHEA Grapalat" w:hAnsi="GHEA Grapalat"/>
                <w:sz w:val="20"/>
                <w:lang w:val="pt-BR"/>
              </w:rPr>
            </w:pPr>
          </w:p>
          <w:p w14:paraId="1A48623A" w14:textId="075635EC" w:rsidR="00645CCA" w:rsidRPr="00A71D81" w:rsidRDefault="00645CCA" w:rsidP="00645CC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vAlign w:val="center"/>
          </w:tcPr>
          <w:p w14:paraId="0E5DD043" w14:textId="77777777" w:rsidR="00645CCA" w:rsidRPr="00A71D81" w:rsidRDefault="00645CCA" w:rsidP="00645CCA">
            <w:pPr>
              <w:jc w:val="center"/>
              <w:rPr>
                <w:rFonts w:ascii="GHEA Grapalat" w:hAnsi="GHEA Grapalat"/>
                <w:sz w:val="20"/>
                <w:lang w:val="pt-BR"/>
              </w:rPr>
            </w:pPr>
          </w:p>
          <w:p w14:paraId="400B4FC4" w14:textId="77777777" w:rsidR="00645CCA" w:rsidRPr="00A71D81" w:rsidRDefault="00645CCA" w:rsidP="00645CCA">
            <w:pPr>
              <w:jc w:val="center"/>
              <w:rPr>
                <w:rFonts w:ascii="GHEA Grapalat" w:hAnsi="GHEA Grapalat"/>
                <w:sz w:val="20"/>
                <w:lang w:val="pt-BR"/>
              </w:rPr>
            </w:pPr>
          </w:p>
          <w:p w14:paraId="08F75891" w14:textId="0CFFD93D" w:rsidR="00645CCA" w:rsidRPr="00A71D81" w:rsidRDefault="00645CCA" w:rsidP="00645CCA">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26917413"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B208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B72" w14:textId="77777777" w:rsidR="0031237B" w:rsidRDefault="0031237B">
      <w:r>
        <w:separator/>
      </w:r>
    </w:p>
  </w:endnote>
  <w:endnote w:type="continuationSeparator" w:id="0">
    <w:p w14:paraId="7F16D352" w14:textId="77777777" w:rsidR="0031237B" w:rsidRDefault="0031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13F0" w14:textId="77777777" w:rsidR="0031237B" w:rsidRDefault="0031237B">
      <w:r>
        <w:separator/>
      </w:r>
    </w:p>
  </w:footnote>
  <w:footnote w:type="continuationSeparator" w:id="0">
    <w:p w14:paraId="492B792C" w14:textId="77777777" w:rsidR="0031237B" w:rsidRDefault="0031237B">
      <w:r>
        <w:continuationSeparator/>
      </w:r>
    </w:p>
  </w:footnote>
  <w:footnote w:id="1">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5BDA916E" w14:textId="4A0C8C20" w:rsidR="00B16F7B" w:rsidRPr="006F2A6C" w:rsidRDefault="00B16F7B" w:rsidP="006F2A6C">
      <w:pPr>
        <w:jc w:val="both"/>
        <w:rPr>
          <w:rFonts w:asciiTheme="minorHAnsi" w:hAnsiTheme="minorHAnsi"/>
          <w:lang w:val="hy-AM"/>
        </w:rPr>
      </w:pPr>
      <w:r>
        <w:rPr>
          <w:rStyle w:val="af6"/>
        </w:rPr>
        <w:footnoteRef/>
      </w:r>
      <w:r w:rsidRPr="009800EC">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r w:rsidRPr="0041304D">
        <w:rPr>
          <w:rFonts w:ascii="GHEA Grapalat" w:hAnsi="GHEA Grapalat" w:cs="Sylfaen"/>
          <w:i/>
          <w:sz w:val="16"/>
          <w:szCs w:val="16"/>
        </w:rPr>
        <w:t xml:space="preserve">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4">
    <w:p w14:paraId="7C583B5B" w14:textId="3604386F" w:rsidR="00B16F7B" w:rsidRPr="004F5893"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5">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6">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BB208F">
        <w:rPr>
          <w:lang w:val="hy-AM"/>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7">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9">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0">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99843090">
    <w:abstractNumId w:val="20"/>
  </w:num>
  <w:num w:numId="2" w16cid:durableId="1734500297">
    <w:abstractNumId w:val="8"/>
  </w:num>
  <w:num w:numId="3" w16cid:durableId="641010633">
    <w:abstractNumId w:val="18"/>
  </w:num>
  <w:num w:numId="4" w16cid:durableId="1010065447">
    <w:abstractNumId w:val="15"/>
  </w:num>
  <w:num w:numId="5" w16cid:durableId="1386181295">
    <w:abstractNumId w:val="22"/>
  </w:num>
  <w:num w:numId="6" w16cid:durableId="1887794744">
    <w:abstractNumId w:val="20"/>
    <w:lvlOverride w:ilvl="0">
      <w:startOverride w:val="1"/>
    </w:lvlOverride>
    <w:lvlOverride w:ilvl="1"/>
    <w:lvlOverride w:ilvl="2"/>
    <w:lvlOverride w:ilvl="3"/>
    <w:lvlOverride w:ilvl="4"/>
    <w:lvlOverride w:ilvl="5"/>
    <w:lvlOverride w:ilvl="6"/>
    <w:lvlOverride w:ilvl="7"/>
    <w:lvlOverride w:ilvl="8"/>
  </w:num>
  <w:num w:numId="7" w16cid:durableId="19375189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7039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0178014">
    <w:abstractNumId w:val="17"/>
  </w:num>
  <w:num w:numId="10" w16cid:durableId="1958876343">
    <w:abstractNumId w:val="5"/>
  </w:num>
  <w:num w:numId="11" w16cid:durableId="1468160333">
    <w:abstractNumId w:val="7"/>
  </w:num>
  <w:num w:numId="12" w16cid:durableId="1042359845">
    <w:abstractNumId w:val="26"/>
  </w:num>
  <w:num w:numId="13" w16cid:durableId="537133434">
    <w:abstractNumId w:val="23"/>
  </w:num>
  <w:num w:numId="14" w16cid:durableId="396324838">
    <w:abstractNumId w:val="10"/>
  </w:num>
  <w:num w:numId="15" w16cid:durableId="136148222">
    <w:abstractNumId w:val="24"/>
  </w:num>
  <w:num w:numId="16" w16cid:durableId="1449010445">
    <w:abstractNumId w:val="13"/>
  </w:num>
  <w:num w:numId="17" w16cid:durableId="1971279074">
    <w:abstractNumId w:val="6"/>
  </w:num>
  <w:num w:numId="18" w16cid:durableId="1014919237">
    <w:abstractNumId w:val="1"/>
  </w:num>
  <w:num w:numId="19" w16cid:durableId="402610566">
    <w:abstractNumId w:val="4"/>
  </w:num>
  <w:num w:numId="20" w16cid:durableId="462846748">
    <w:abstractNumId w:val="3"/>
  </w:num>
  <w:num w:numId="21" w16cid:durableId="927271558">
    <w:abstractNumId w:val="27"/>
  </w:num>
  <w:num w:numId="22" w16cid:durableId="876431028">
    <w:abstractNumId w:val="25"/>
  </w:num>
  <w:num w:numId="23" w16cid:durableId="1544365909">
    <w:abstractNumId w:val="21"/>
  </w:num>
  <w:num w:numId="24" w16cid:durableId="2032027928">
    <w:abstractNumId w:val="0"/>
  </w:num>
  <w:num w:numId="25" w16cid:durableId="341202796">
    <w:abstractNumId w:val="12"/>
  </w:num>
  <w:num w:numId="26" w16cid:durableId="1460026429">
    <w:abstractNumId w:val="16"/>
  </w:num>
  <w:num w:numId="27" w16cid:durableId="2081244455">
    <w:abstractNumId w:val="14"/>
  </w:num>
  <w:num w:numId="28" w16cid:durableId="1531143887">
    <w:abstractNumId w:val="9"/>
  </w:num>
  <w:num w:numId="29" w16cid:durableId="1597471912">
    <w:abstractNumId w:val="11"/>
  </w:num>
  <w:num w:numId="30" w16cid:durableId="832185058">
    <w:abstractNumId w:val="19"/>
  </w:num>
  <w:num w:numId="31" w16cid:durableId="95467750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B0A"/>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0C44"/>
    <w:rsid w:val="00561FCA"/>
    <w:rsid w:val="00562EB1"/>
    <w:rsid w:val="00563192"/>
    <w:rsid w:val="0056331A"/>
    <w:rsid w:val="005639B0"/>
    <w:rsid w:val="00564FB7"/>
    <w:rsid w:val="00565307"/>
    <w:rsid w:val="0056625A"/>
    <w:rsid w:val="00566304"/>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123"/>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CCA"/>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A8A"/>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F12"/>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1B2"/>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4E9"/>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00EC"/>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08F"/>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2B4"/>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85"/>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8E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3E61"/>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71</Pages>
  <Words>16398</Words>
  <Characters>125784</Characters>
  <Application>Microsoft Office Word</Application>
  <DocSecurity>0</DocSecurity>
  <Lines>1048</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31</cp:revision>
  <cp:lastPrinted>2018-02-16T07:12:00Z</cp:lastPrinted>
  <dcterms:created xsi:type="dcterms:W3CDTF">2025-03-04T12:44:00Z</dcterms:created>
  <dcterms:modified xsi:type="dcterms:W3CDTF">2026-02-26T08:54:00Z</dcterms:modified>
</cp:coreProperties>
</file>