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97749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F97749">
        <w:rPr>
          <w:rFonts w:ascii="Times New Roman" w:hAnsi="Times New Roman"/>
          <w:b/>
          <w:szCs w:val="24"/>
        </w:rPr>
        <w:t>ОБЪЯВЛЕНИЕ</w:t>
      </w:r>
    </w:p>
    <w:p w:rsidR="009A5807" w:rsidRPr="00F97749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F97749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F97749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F97749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F97749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F97749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F97749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F97749">
        <w:rPr>
          <w:rFonts w:ascii="Times New Roman" w:hAnsi="Times New Roman"/>
          <w:b w:val="0"/>
          <w:sz w:val="24"/>
          <w:szCs w:val="24"/>
        </w:rPr>
        <w:t xml:space="preserve">№ </w:t>
      </w:r>
      <w:r w:rsidR="002F6A19" w:rsidRPr="00F97749">
        <w:rPr>
          <w:rFonts w:ascii="Times New Roman" w:hAnsi="Times New Roman"/>
          <w:b w:val="0"/>
          <w:sz w:val="24"/>
          <w:szCs w:val="24"/>
        </w:rPr>
        <w:t>2</w:t>
      </w:r>
      <w:r w:rsidR="002E72F0" w:rsidRPr="00F97749">
        <w:rPr>
          <w:rFonts w:ascii="Times New Roman" w:hAnsi="Times New Roman"/>
          <w:b w:val="0"/>
          <w:sz w:val="24"/>
          <w:szCs w:val="24"/>
        </w:rPr>
        <w:t xml:space="preserve"> </w:t>
      </w:r>
      <w:r w:rsidRPr="00F97749">
        <w:rPr>
          <w:rFonts w:ascii="Times New Roman" w:hAnsi="Times New Roman"/>
          <w:b w:val="0"/>
          <w:sz w:val="24"/>
          <w:szCs w:val="24"/>
        </w:rPr>
        <w:t xml:space="preserve">от </w:t>
      </w:r>
      <w:r w:rsidR="002F6A19" w:rsidRPr="00F97749">
        <w:rPr>
          <w:rFonts w:ascii="Times New Roman" w:hAnsi="Times New Roman"/>
          <w:b w:val="0"/>
          <w:sz w:val="24"/>
          <w:szCs w:val="24"/>
        </w:rPr>
        <w:t xml:space="preserve">27 ноября </w:t>
      </w:r>
      <w:r w:rsidRPr="00F97749">
        <w:rPr>
          <w:rFonts w:ascii="Times New Roman" w:hAnsi="Times New Roman"/>
          <w:b w:val="0"/>
          <w:sz w:val="24"/>
          <w:szCs w:val="24"/>
        </w:rPr>
        <w:t>20</w:t>
      </w:r>
      <w:r w:rsidR="002F6A19" w:rsidRPr="00F97749">
        <w:rPr>
          <w:rFonts w:ascii="Times New Roman" w:hAnsi="Times New Roman"/>
          <w:b w:val="0"/>
          <w:sz w:val="24"/>
          <w:szCs w:val="24"/>
        </w:rPr>
        <w:t>19 г</w:t>
      </w:r>
      <w:r w:rsidRPr="00F97749">
        <w:rPr>
          <w:rFonts w:ascii="Times New Roman" w:hAnsi="Times New Roman"/>
          <w:b w:val="0"/>
          <w:sz w:val="24"/>
          <w:szCs w:val="24"/>
        </w:rPr>
        <w:t>ода</w:t>
      </w:r>
      <w:r w:rsidR="00CB7820" w:rsidRPr="00F97749">
        <w:rPr>
          <w:rFonts w:ascii="Times New Roman" w:hAnsi="Times New Roman"/>
          <w:b w:val="0"/>
          <w:sz w:val="24"/>
          <w:szCs w:val="24"/>
        </w:rPr>
        <w:t xml:space="preserve"> </w:t>
      </w:r>
      <w:r w:rsidRPr="00F97749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F97749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F97749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F97749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F97749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F97749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F97749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F6A19" w:rsidRPr="00F97749">
        <w:rPr>
          <w:rFonts w:ascii="Times New Roman" w:hAnsi="Times New Roman"/>
          <w:i/>
          <w:sz w:val="18"/>
          <w:szCs w:val="16"/>
        </w:rPr>
        <w:t>HAEK-BMAPDzB-32/19</w:t>
      </w:r>
    </w:p>
    <w:p w:rsidR="006425EF" w:rsidRPr="00F97749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F97749" w:rsidRDefault="009A5807" w:rsidP="002F6A19">
      <w:pPr>
        <w:widowControl w:val="0"/>
        <w:jc w:val="both"/>
        <w:rPr>
          <w:rFonts w:ascii="Times New Roman" w:hAnsi="Times New Roman"/>
          <w:szCs w:val="24"/>
        </w:rPr>
      </w:pPr>
      <w:r w:rsidRPr="00F97749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F97749">
        <w:rPr>
          <w:rFonts w:ascii="Times New Roman" w:hAnsi="Times New Roman"/>
          <w:szCs w:val="24"/>
        </w:rPr>
        <w:t>под кодом</w:t>
      </w:r>
      <w:r w:rsidR="002F6A19" w:rsidRPr="00F97749">
        <w:rPr>
          <w:rFonts w:ascii="Times New Roman" w:hAnsi="Times New Roman"/>
          <w:szCs w:val="24"/>
        </w:rPr>
        <w:t xml:space="preserve"> «HAEK-BMAPDzB-32/19»</w:t>
      </w:r>
      <w:r w:rsidR="00085F00" w:rsidRPr="00F97749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2F6A19" w:rsidRPr="00F97749">
        <w:rPr>
          <w:rFonts w:ascii="Times New Roman" w:hAnsi="Times New Roman"/>
          <w:szCs w:val="24"/>
        </w:rPr>
        <w:t>тиристорного зарядно-питающеего устройство</w:t>
      </w:r>
      <w:r w:rsidR="00085F00" w:rsidRPr="00F97749">
        <w:rPr>
          <w:rFonts w:ascii="Times New Roman" w:hAnsi="Times New Roman"/>
          <w:szCs w:val="24"/>
        </w:rPr>
        <w:t xml:space="preserve"> для нужд </w:t>
      </w:r>
      <w:r w:rsidR="002F6A19" w:rsidRPr="00F97749">
        <w:rPr>
          <w:rFonts w:ascii="Times New Roman" w:hAnsi="Times New Roman"/>
          <w:szCs w:val="24"/>
        </w:rPr>
        <w:t>ЗАО «ААЭК»</w:t>
      </w:r>
      <w:r w:rsidR="00085F00" w:rsidRPr="00F97749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2F6A19" w:rsidRPr="00F97749">
        <w:rPr>
          <w:rFonts w:ascii="Times New Roman" w:hAnsi="Times New Roman"/>
          <w:szCs w:val="24"/>
        </w:rPr>
        <w:t>18.11.2019</w:t>
      </w:r>
      <w:r w:rsidR="00085F00" w:rsidRPr="00F97749">
        <w:rPr>
          <w:rFonts w:ascii="Times New Roman" w:hAnsi="Times New Roman"/>
          <w:szCs w:val="24"/>
        </w:rPr>
        <w:t xml:space="preserve"> и предоставленные</w:t>
      </w:r>
      <w:r w:rsidR="002F6A19" w:rsidRPr="00F97749">
        <w:rPr>
          <w:rFonts w:ascii="Times New Roman" w:hAnsi="Times New Roman"/>
          <w:szCs w:val="24"/>
        </w:rPr>
        <w:t xml:space="preserve"> 27.11.2019 </w:t>
      </w:r>
      <w:r w:rsidR="00085F00" w:rsidRPr="00F97749">
        <w:rPr>
          <w:rFonts w:ascii="Times New Roman" w:hAnsi="Times New Roman"/>
          <w:szCs w:val="24"/>
        </w:rPr>
        <w:t>по ним</w:t>
      </w:r>
      <w:r w:rsidR="002F6A19" w:rsidRPr="00F97749">
        <w:rPr>
          <w:rFonts w:ascii="Times New Roman" w:hAnsi="Times New Roman"/>
          <w:szCs w:val="24"/>
        </w:rPr>
        <w:t xml:space="preserve"> </w:t>
      </w:r>
      <w:r w:rsidR="00085F00" w:rsidRPr="00F97749">
        <w:rPr>
          <w:rFonts w:ascii="Times New Roman" w:hAnsi="Times New Roman"/>
          <w:szCs w:val="24"/>
        </w:rPr>
        <w:t>разъяснения</w:t>
      </w:r>
      <w:r w:rsidR="00C0200A" w:rsidRPr="00F97749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9A5807" w:rsidRPr="00F97749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A433DD" w:rsidRPr="00F97749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4A7BE6" w:rsidRPr="004A7BE6" w:rsidRDefault="00D64FDA" w:rsidP="004A7BE6">
      <w:pPr>
        <w:pStyle w:val="msonormalmailrucssattributepostfix"/>
        <w:spacing w:before="0" w:beforeAutospacing="0" w:after="0" w:afterAutospacing="0"/>
        <w:ind w:left="1276" w:hanging="1276"/>
        <w:rPr>
          <w:i/>
        </w:rPr>
      </w:pPr>
      <w:r w:rsidRPr="00F97749">
        <w:t>Запрос № 1</w:t>
      </w:r>
      <w:r w:rsidR="002F6A19" w:rsidRPr="00F97749">
        <w:t>:</w:t>
      </w:r>
      <w:r w:rsidRPr="00F97749">
        <w:t xml:space="preserve"> </w:t>
      </w:r>
      <w:r w:rsidR="004A7BE6" w:rsidRPr="004A7BE6">
        <w:rPr>
          <w:i/>
        </w:rPr>
        <w:t>Просьба представить разъяснения по информации, указанной в техническом описании тиристорного зарядно-питающего устройства, в частности:</w:t>
      </w:r>
    </w:p>
    <w:p w:rsidR="004A7BE6" w:rsidRPr="004A7BE6" w:rsidRDefault="004A7BE6" w:rsidP="004A7BE6">
      <w:pPr>
        <w:pStyle w:val="msonormalmailrucssattributepostfix"/>
        <w:spacing w:before="0" w:beforeAutospacing="0" w:after="0" w:afterAutospacing="0"/>
        <w:ind w:left="1276"/>
        <w:rPr>
          <w:i/>
        </w:rPr>
      </w:pPr>
      <w:r>
        <w:rPr>
          <w:i/>
        </w:rPr>
        <w:t xml:space="preserve">- </w:t>
      </w:r>
      <w:r w:rsidRPr="004A7BE6">
        <w:rPr>
          <w:i/>
        </w:rPr>
        <w:t xml:space="preserve">выходной ток тиристорного зарядно-питающего устройства указанной марки ЭКРА ЗПУ-3.220.200TO – 200А, согласно данным, предоставленным изготовителем, тогда как в продолжении технического описания указанный Вами выходной ток составляет 250А, что соответствует тиристорному зарядно-питающему устройству другой модели ЗПУ-3.220.250ТО  той же марки ЭКРА. </w:t>
      </w:r>
    </w:p>
    <w:p w:rsidR="004A7BE6" w:rsidRPr="004A7BE6" w:rsidRDefault="004A7BE6" w:rsidP="004A7BE6">
      <w:pPr>
        <w:pStyle w:val="msonormalmailrucssattributepostfix"/>
        <w:spacing w:before="0" w:beforeAutospacing="0" w:after="0" w:afterAutospacing="0"/>
        <w:ind w:left="1276"/>
        <w:rPr>
          <w:i/>
        </w:rPr>
      </w:pPr>
      <w:r w:rsidRPr="004A7BE6">
        <w:rPr>
          <w:i/>
        </w:rPr>
        <w:t xml:space="preserve">Отмечу также, что кроме технических и ценовых отличий, устройства вышеуказанных марок ЭКРА ЗПУ-3.220.200TO и ЭКРА ЗПУ-3.220.250ТО имеют отличия физических размеров и комплектации. </w:t>
      </w:r>
    </w:p>
    <w:p w:rsidR="004A7BE6" w:rsidRDefault="004A7BE6" w:rsidP="004A7BE6">
      <w:pPr>
        <w:pStyle w:val="msonormalmailrucssattributepostfix"/>
        <w:spacing w:before="0" w:beforeAutospacing="0" w:after="0" w:afterAutospacing="0"/>
        <w:ind w:left="1276"/>
        <w:rPr>
          <w:i/>
        </w:rPr>
      </w:pPr>
      <w:r w:rsidRPr="004A7BE6">
        <w:rPr>
          <w:i/>
        </w:rPr>
        <w:t>Прошу представить пояснения в связи с вышеуказанными вопросами и указать, устройство какой модели и с какой соответствующей величиной выходного тока  следует рассматривать в качестве основного описания требуемого тиристорного зарядно-питающего устройства.</w:t>
      </w:r>
    </w:p>
    <w:p w:rsidR="004A7BE6" w:rsidRDefault="004A7BE6" w:rsidP="004A7BE6">
      <w:pPr>
        <w:pStyle w:val="msonormalmailrucssattributepostfix"/>
        <w:spacing w:before="0" w:beforeAutospacing="0" w:after="0" w:afterAutospacing="0"/>
        <w:ind w:left="1276"/>
        <w:rPr>
          <w:i/>
        </w:rPr>
      </w:pPr>
    </w:p>
    <w:p w:rsidR="002F6A19" w:rsidRPr="004A7BE6" w:rsidRDefault="00D64FDA" w:rsidP="004A7BE6">
      <w:pPr>
        <w:pStyle w:val="msonormalmailrucssattributepostfix"/>
        <w:spacing w:before="0" w:beforeAutospacing="0" w:after="0" w:afterAutospacing="0"/>
        <w:ind w:left="1843" w:hanging="1843"/>
        <w:rPr>
          <w:i/>
        </w:rPr>
      </w:pPr>
      <w:r w:rsidRPr="004A7BE6">
        <w:t>Разъяснение № 1</w:t>
      </w:r>
      <w:r w:rsidR="002F6A19" w:rsidRPr="004A7BE6">
        <w:t>:</w:t>
      </w:r>
      <w:r w:rsidRPr="004A7BE6">
        <w:rPr>
          <w:i/>
        </w:rPr>
        <w:t xml:space="preserve"> </w:t>
      </w:r>
      <w:r w:rsidR="004A7BE6" w:rsidRPr="004A7BE6">
        <w:rPr>
          <w:i/>
        </w:rPr>
        <w:t>Зарядно-питающее устройство должно находиться в одном терминале, ширина которого не должна превышать 110см. Выходной ток должен находиться в диапазоне 200-250 А.</w:t>
      </w:r>
    </w:p>
    <w:p w:rsidR="002F6A19" w:rsidRPr="00F97749" w:rsidRDefault="002F6A19" w:rsidP="002F6A19">
      <w:pPr>
        <w:widowControl w:val="0"/>
        <w:ind w:left="1985" w:hanging="1985"/>
        <w:jc w:val="both"/>
        <w:rPr>
          <w:rFonts w:ascii="Times New Roman" w:hAnsi="Times New Roman"/>
          <w:i/>
          <w:sz w:val="18"/>
          <w:szCs w:val="18"/>
        </w:rPr>
      </w:pPr>
    </w:p>
    <w:p w:rsidR="002F6A19" w:rsidRPr="00F97749" w:rsidRDefault="002F6A19" w:rsidP="002F6A19">
      <w:pPr>
        <w:widowControl w:val="0"/>
        <w:ind w:left="3119" w:hanging="3119"/>
        <w:jc w:val="both"/>
        <w:rPr>
          <w:rFonts w:ascii="Times New Roman" w:hAnsi="Times New Roman"/>
          <w:i/>
          <w:sz w:val="22"/>
          <w:szCs w:val="18"/>
        </w:rPr>
      </w:pPr>
      <w:r w:rsidRPr="00F97749">
        <w:rPr>
          <w:rFonts w:ascii="Times New Roman" w:hAnsi="Times New Roman"/>
          <w:szCs w:val="24"/>
        </w:rPr>
        <w:t xml:space="preserve">Дополнительные сведения: </w:t>
      </w:r>
      <w:r w:rsidRPr="00F97749">
        <w:rPr>
          <w:rFonts w:ascii="Times New Roman" w:hAnsi="Times New Roman"/>
          <w:i/>
          <w:sz w:val="22"/>
          <w:szCs w:val="18"/>
        </w:rPr>
        <w:t xml:space="preserve">Уведомляем, что в тексте приглашения на армянском языке есть ошибка – написано Uвых=2200В но должен быть </w:t>
      </w:r>
      <w:r w:rsidRPr="00F97749">
        <w:rPr>
          <w:rFonts w:ascii="Times New Roman" w:hAnsi="Times New Roman"/>
          <w:i/>
          <w:sz w:val="22"/>
          <w:szCs w:val="18"/>
        </w:rPr>
        <w:lastRenderedPageBreak/>
        <w:t>U</w:t>
      </w:r>
      <w:bookmarkStart w:id="0" w:name="_GoBack"/>
      <w:r w:rsidR="00F61C91" w:rsidRPr="00F61C91">
        <w:rPr>
          <w:rFonts w:ascii="Sylfaen" w:hAnsi="Sylfaen" w:cs="Sylfaen"/>
          <w:i/>
          <w:sz w:val="22"/>
          <w:szCs w:val="18"/>
          <w:vertAlign w:val="subscript"/>
        </w:rPr>
        <w:t>вых</w:t>
      </w:r>
      <w:bookmarkEnd w:id="0"/>
      <w:r w:rsidRPr="00F97749">
        <w:rPr>
          <w:rFonts w:ascii="Times New Roman" w:hAnsi="Times New Roman"/>
          <w:i/>
          <w:sz w:val="22"/>
          <w:szCs w:val="18"/>
        </w:rPr>
        <w:t>=220В:</w:t>
      </w:r>
    </w:p>
    <w:p w:rsidR="002F6A19" w:rsidRPr="00F97749" w:rsidRDefault="002F6A19" w:rsidP="002F6A19">
      <w:pPr>
        <w:widowControl w:val="0"/>
        <w:ind w:left="3119" w:hanging="3119"/>
        <w:jc w:val="both"/>
        <w:rPr>
          <w:rFonts w:ascii="Times New Roman" w:hAnsi="Times New Roman"/>
          <w:szCs w:val="24"/>
        </w:rPr>
      </w:pPr>
    </w:p>
    <w:p w:rsidR="00AF498B" w:rsidRPr="00F97749" w:rsidRDefault="00D64FDA" w:rsidP="001B6E60">
      <w:pPr>
        <w:widowControl w:val="0"/>
        <w:spacing w:after="160" w:line="360" w:lineRule="auto"/>
        <w:jc w:val="both"/>
        <w:rPr>
          <w:rFonts w:ascii="Times New Roman" w:hAnsi="Times New Roman"/>
          <w:spacing w:val="4"/>
          <w:szCs w:val="24"/>
        </w:rPr>
      </w:pPr>
      <w:r w:rsidRPr="00F97749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F97749">
        <w:rPr>
          <w:rFonts w:ascii="Times New Roman" w:hAnsi="Times New Roman"/>
          <w:spacing w:val="4"/>
          <w:szCs w:val="24"/>
          <w:lang w:val="en-US"/>
        </w:rPr>
        <w:t> </w:t>
      </w:r>
      <w:r w:rsidRPr="00F97749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F97749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F97749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F97749">
        <w:rPr>
          <w:rFonts w:ascii="Times New Roman" w:hAnsi="Times New Roman"/>
          <w:spacing w:val="4"/>
          <w:szCs w:val="24"/>
        </w:rPr>
        <w:t>комиссии</w:t>
      </w:r>
    </w:p>
    <w:p w:rsidR="00DE4E72" w:rsidRDefault="00F97749" w:rsidP="00F97749">
      <w:pPr>
        <w:widowControl w:val="0"/>
        <w:jc w:val="both"/>
        <w:rPr>
          <w:rFonts w:ascii="Times New Roman" w:hAnsi="Times New Roman"/>
          <w:b/>
          <w:szCs w:val="24"/>
        </w:rPr>
      </w:pPr>
      <w:r w:rsidRPr="00F97749">
        <w:rPr>
          <w:rFonts w:ascii="Times New Roman" w:hAnsi="Times New Roman"/>
          <w:b/>
          <w:szCs w:val="24"/>
        </w:rPr>
        <w:t>Р. Рамазян</w:t>
      </w:r>
      <w:r w:rsidR="00A7446E" w:rsidRPr="00F97749">
        <w:rPr>
          <w:rFonts w:ascii="Times New Roman" w:hAnsi="Times New Roman"/>
          <w:szCs w:val="24"/>
        </w:rPr>
        <w:t xml:space="preserve"> по</w:t>
      </w:r>
      <w:r w:rsidR="004A0803" w:rsidRPr="00F97749">
        <w:rPr>
          <w:rFonts w:ascii="Times New Roman" w:hAnsi="Times New Roman"/>
          <w:szCs w:val="24"/>
        </w:rPr>
        <w:t>д</w:t>
      </w:r>
      <w:r w:rsidR="00A7446E" w:rsidRPr="00F97749">
        <w:rPr>
          <w:rFonts w:ascii="Times New Roman" w:hAnsi="Times New Roman"/>
          <w:szCs w:val="24"/>
        </w:rPr>
        <w:t xml:space="preserve"> код</w:t>
      </w:r>
      <w:r w:rsidR="004A0803" w:rsidRPr="00F97749">
        <w:rPr>
          <w:rFonts w:ascii="Times New Roman" w:hAnsi="Times New Roman"/>
          <w:szCs w:val="24"/>
        </w:rPr>
        <w:t>ом</w:t>
      </w:r>
      <w:r w:rsidR="00A7446E" w:rsidRPr="00F97749">
        <w:rPr>
          <w:rFonts w:ascii="Times New Roman" w:hAnsi="Times New Roman"/>
          <w:szCs w:val="24"/>
        </w:rPr>
        <w:t xml:space="preserve"> </w:t>
      </w:r>
      <w:r w:rsidRPr="00F97749">
        <w:rPr>
          <w:rFonts w:ascii="Times New Roman" w:hAnsi="Times New Roman"/>
          <w:b/>
          <w:szCs w:val="24"/>
        </w:rPr>
        <w:t xml:space="preserve">«HAEK-BMAPDzB-32/19». </w:t>
      </w:r>
    </w:p>
    <w:p w:rsidR="00F97749" w:rsidRPr="00F97749" w:rsidRDefault="00F97749" w:rsidP="00F97749">
      <w:pPr>
        <w:widowControl w:val="0"/>
        <w:jc w:val="both"/>
        <w:rPr>
          <w:rFonts w:ascii="Times New Roman" w:hAnsi="Times New Roman"/>
          <w:i/>
          <w:sz w:val="16"/>
          <w:szCs w:val="16"/>
        </w:rPr>
      </w:pPr>
    </w:p>
    <w:p w:rsidR="00185136" w:rsidRPr="00F97749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F97749">
        <w:rPr>
          <w:rFonts w:ascii="Times New Roman" w:hAnsi="Times New Roman"/>
          <w:szCs w:val="24"/>
        </w:rPr>
        <w:t>Телефон</w:t>
      </w:r>
      <w:r w:rsidR="00661ACB" w:rsidRPr="00F97749">
        <w:rPr>
          <w:rFonts w:ascii="Times New Roman" w:hAnsi="Times New Roman"/>
          <w:szCs w:val="24"/>
        </w:rPr>
        <w:t>:</w:t>
      </w:r>
      <w:r w:rsidRPr="00F97749">
        <w:rPr>
          <w:rFonts w:ascii="Times New Roman" w:hAnsi="Times New Roman"/>
          <w:szCs w:val="24"/>
        </w:rPr>
        <w:t xml:space="preserve"> </w:t>
      </w:r>
      <w:r w:rsidR="00F97749" w:rsidRPr="00F97749">
        <w:rPr>
          <w:rFonts w:ascii="Times New Roman" w:hAnsi="Times New Roman"/>
          <w:b/>
          <w:szCs w:val="24"/>
        </w:rPr>
        <w:t>+374 10 20 04 91</w:t>
      </w:r>
    </w:p>
    <w:p w:rsidR="00185136" w:rsidRPr="00F97749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F97749">
        <w:rPr>
          <w:rFonts w:ascii="Times New Roman" w:hAnsi="Times New Roman"/>
          <w:szCs w:val="24"/>
        </w:rPr>
        <w:t>Электронная почта</w:t>
      </w:r>
      <w:r w:rsidR="00661ACB" w:rsidRPr="00F97749">
        <w:rPr>
          <w:rFonts w:ascii="Times New Roman" w:hAnsi="Times New Roman"/>
          <w:szCs w:val="24"/>
        </w:rPr>
        <w:t>:</w:t>
      </w:r>
      <w:r w:rsidRPr="00F97749">
        <w:rPr>
          <w:rFonts w:ascii="Times New Roman" w:hAnsi="Times New Roman"/>
          <w:szCs w:val="24"/>
        </w:rPr>
        <w:t xml:space="preserve"> </w:t>
      </w:r>
      <w:hyperlink r:id="rId7" w:history="1">
        <w:r w:rsidR="00F97749" w:rsidRPr="00F97749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F97749" w:rsidRPr="00F97749">
        <w:rPr>
          <w:rFonts w:ascii="Times New Roman" w:hAnsi="Times New Roman"/>
          <w:szCs w:val="24"/>
        </w:rPr>
        <w:t xml:space="preserve"> </w:t>
      </w:r>
    </w:p>
    <w:p w:rsidR="002518F7" w:rsidRPr="00F97749" w:rsidRDefault="00661ACB" w:rsidP="00F97749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  <w:r w:rsidRPr="00F97749">
        <w:rPr>
          <w:rFonts w:ascii="Times New Roman" w:hAnsi="Times New Roman"/>
          <w:szCs w:val="24"/>
        </w:rPr>
        <w:t xml:space="preserve">Оценочная </w:t>
      </w:r>
      <w:r w:rsidR="002518F7" w:rsidRPr="00F97749">
        <w:rPr>
          <w:rFonts w:ascii="Times New Roman" w:hAnsi="Times New Roman"/>
          <w:szCs w:val="24"/>
        </w:rPr>
        <w:t>комиссия процедуры закупки по</w:t>
      </w:r>
      <w:r w:rsidR="004A0803" w:rsidRPr="00F97749">
        <w:rPr>
          <w:rFonts w:ascii="Times New Roman" w:hAnsi="Times New Roman"/>
          <w:szCs w:val="24"/>
        </w:rPr>
        <w:t>д</w:t>
      </w:r>
      <w:r w:rsidR="002518F7" w:rsidRPr="00F97749">
        <w:rPr>
          <w:rFonts w:ascii="Times New Roman" w:hAnsi="Times New Roman"/>
          <w:szCs w:val="24"/>
        </w:rPr>
        <w:t xml:space="preserve"> код</w:t>
      </w:r>
      <w:r w:rsidR="004A0803" w:rsidRPr="00F97749">
        <w:rPr>
          <w:rFonts w:ascii="Times New Roman" w:hAnsi="Times New Roman"/>
          <w:szCs w:val="24"/>
        </w:rPr>
        <w:t>ом</w:t>
      </w:r>
      <w:r w:rsidR="00F97749">
        <w:rPr>
          <w:rFonts w:ascii="Times New Roman" w:hAnsi="Times New Roman"/>
          <w:szCs w:val="24"/>
        </w:rPr>
        <w:t>:</w:t>
      </w:r>
      <w:r w:rsidR="00F97749" w:rsidRPr="00F97749">
        <w:rPr>
          <w:rFonts w:ascii="Times New Roman" w:hAnsi="Times New Roman"/>
          <w:b/>
          <w:szCs w:val="24"/>
        </w:rPr>
        <w:t xml:space="preserve"> «HAEK-BMAPDzB-32/19»</w:t>
      </w:r>
    </w:p>
    <w:p w:rsidR="001A4EC4" w:rsidRPr="00F97749" w:rsidRDefault="001A4EC4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sectPr w:rsidR="001A4EC4" w:rsidRPr="00F97749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F8" w:rsidRDefault="003F72F8">
      <w:r>
        <w:separator/>
      </w:r>
    </w:p>
  </w:endnote>
  <w:endnote w:type="continuationSeparator" w:id="0">
    <w:p w:rsidR="003F72F8" w:rsidRDefault="003F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61C9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F8" w:rsidRDefault="003F72F8">
      <w:r>
        <w:separator/>
      </w:r>
    </w:p>
  </w:footnote>
  <w:footnote w:type="continuationSeparator" w:id="0">
    <w:p w:rsidR="003F72F8" w:rsidRDefault="003F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0E33C6"/>
    <w:multiLevelType w:val="hybridMultilevel"/>
    <w:tmpl w:val="81C2569E"/>
    <w:lvl w:ilvl="0" w:tplc="B6E052C4">
      <w:numFmt w:val="bullet"/>
      <w:lvlText w:val="-"/>
      <w:lvlJc w:val="left"/>
      <w:pPr>
        <w:ind w:left="4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2F6A19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43A0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2F8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A7BE6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1C91"/>
    <w:rsid w:val="00F714E0"/>
    <w:rsid w:val="00F97516"/>
    <w:rsid w:val="00F97749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21D5CB-0D00-434C-B8AC-1518313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msonormalmailrucssattributepostfix">
    <w:name w:val="msonormal_mailru_css_attribute_postfix"/>
    <w:basedOn w:val="a"/>
    <w:rsid w:val="004A7BE6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13</cp:revision>
  <cp:lastPrinted>2012-06-13T06:43:00Z</cp:lastPrinted>
  <dcterms:created xsi:type="dcterms:W3CDTF">2018-08-08T07:12:00Z</dcterms:created>
  <dcterms:modified xsi:type="dcterms:W3CDTF">2019-11-27T08:08:00Z</dcterms:modified>
</cp:coreProperties>
</file>