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Pr="00095B79" w:rsidRDefault="00B8799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A43F340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5B79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ՅԱԿ-ԷԱՃԱՊՁԲ-26/04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F53ED76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95B79" w:rsidRPr="00095B79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բժշկական նշանակության ապրանքների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095B79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ՅԱԿ-ԷԱՃԱՊՁԲ-26/04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EA4713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A4713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111E" w:rsidRPr="00EA4713" w14:paraId="276691DB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4530F8E" w14:textId="7A1BB1BA" w:rsidR="00F8111E" w:rsidRPr="00DA0083" w:rsidRDefault="00095B79" w:rsidP="00F811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90" w:type="dxa"/>
            <w:vAlign w:val="center"/>
          </w:tcPr>
          <w:p w14:paraId="01885E68" w14:textId="7369DE26" w:rsidR="00F8111E" w:rsidRPr="00990F43" w:rsidRDefault="00095B79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95B79">
              <w:rPr>
                <w:rFonts w:ascii="GHEA Grapalat" w:hAnsi="GHEA Grapalat" w:cs="Calibri"/>
                <w:color w:val="000000"/>
                <w:sz w:val="20"/>
              </w:rPr>
              <w:t>Ասեղ տրեպանոբիոպսիայի համար 8G (գդալաձև բացվածքով կամ սեղմիչաձև ծայրով)</w:t>
            </w:r>
          </w:p>
        </w:tc>
        <w:tc>
          <w:tcPr>
            <w:tcW w:w="3775" w:type="dxa"/>
          </w:tcPr>
          <w:p w14:paraId="679A6883" w14:textId="51042085" w:rsidR="00F8111E" w:rsidRPr="00400523" w:rsidRDefault="00095B79" w:rsidP="00F8111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095B79">
              <w:rPr>
                <w:rFonts w:ascii="GHEA Grapalat" w:hAnsi="GHEA Grapalat" w:cs="Arial"/>
                <w:bCs/>
                <w:sz w:val="20"/>
                <w:lang w:val="hy-AM"/>
              </w:rPr>
              <w:t>Սուրեն Հակոբյան Գուրգենի ԱՁ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095B79">
              <w:rPr>
                <w:rFonts w:ascii="GHEA Grapalat" w:hAnsi="GHEA Grapalat" w:cs="Arial"/>
                <w:bCs/>
                <w:sz w:val="20"/>
                <w:lang w:val="hy-AM"/>
              </w:rPr>
              <w:tab/>
              <w:t>Կվանտա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095B79">
              <w:rPr>
                <w:rFonts w:ascii="GHEA Grapalat" w:hAnsi="GHEA Grapalat" w:cs="Arial"/>
                <w:bCs/>
                <w:sz w:val="20"/>
                <w:lang w:val="hy-AM"/>
              </w:rPr>
              <w:tab/>
              <w:t>ԱՆԻՄԵԴ ՍՊԸ</w:t>
            </w:r>
          </w:p>
        </w:tc>
        <w:tc>
          <w:tcPr>
            <w:tcW w:w="2610" w:type="dxa"/>
            <w:vAlign w:val="center"/>
          </w:tcPr>
          <w:p w14:paraId="1D4E986C" w14:textId="77777777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3A1DDB" w14:textId="77777777" w:rsidR="00F8111E" w:rsidRPr="0043418B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98445C" w14:textId="77777777" w:rsidR="00F8111E" w:rsidRPr="003841C8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A8544A" w14:textId="7F83432D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9B67300" w14:textId="4FD53D48" w:rsidR="00F8111E" w:rsidRDefault="00990F43" w:rsidP="00F81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34DE2790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095B79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ՅԱԿ-ԷԱՃԱՊՁԲ-26/04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5B79">
        <w:rPr>
          <w:rFonts w:ascii="GHEA Grapalat" w:hAnsi="GHEA Grapalat" w:cs="Sylfaen"/>
          <w:sz w:val="20"/>
          <w:u w:val="single"/>
          <w:lang w:val="hy-AM"/>
        </w:rPr>
        <w:t>Դիանա Մադոյան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78B30FF8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</w:t>
      </w:r>
      <w:r w:rsidR="00095B79">
        <w:rPr>
          <w:rFonts w:ascii="GHEA Grapalat" w:hAnsi="GHEA Grapalat"/>
          <w:sz w:val="20"/>
          <w:lang w:val="hy-AM"/>
        </w:rPr>
        <w:t>3</w:t>
      </w:r>
      <w:r w:rsidR="00EA21F2">
        <w:rPr>
          <w:rFonts w:ascii="GHEA Grapalat" w:hAnsi="GHEA Grapalat"/>
          <w:sz w:val="20"/>
          <w:lang w:val="hy-AM"/>
        </w:rPr>
        <w:t>0</w:t>
      </w:r>
      <w:r w:rsidR="00095B79">
        <w:rPr>
          <w:rFonts w:ascii="GHEA Grapalat" w:hAnsi="GHEA Grapalat"/>
          <w:sz w:val="20"/>
          <w:lang w:val="hy-AM"/>
        </w:rPr>
        <w:t>23401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7429C2B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126B0" w:rsidRPr="000D6ED4">
          <w:rPr>
            <w:rStyle w:val="Hyperlink"/>
            <w:rFonts w:ascii="GHEA Grapalat" w:hAnsi="GHEA Grapalat"/>
            <w:sz w:val="20"/>
            <w:lang w:val="af-ZA"/>
          </w:rPr>
          <w:t>diana.madoyan@yeolyan.org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0C482A51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126B0" w:rsidRPr="00A126B0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ՅԱԿ-ԷԱՃԱՊՁԲ-26/04</w:t>
      </w:r>
    </w:p>
    <w:p w14:paraId="63336CE1" w14:textId="1967D346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F40E1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A126B0" w:rsidRPr="00A126B0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ՅԱԿ-ԷԱՃԱՊՁԲ-26/04</w:t>
      </w:r>
      <w:r w:rsidRPr="001F40E1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A126B0" w:rsidRPr="00A126B0">
        <w:rPr>
          <w:rFonts w:ascii="GHEA Grapalat" w:eastAsia="MS Mincho" w:hAnsi="GHEA Grapalat" w:cs="Arial"/>
          <w:sz w:val="20"/>
          <w:shd w:val="clear" w:color="auto" w:fill="FFFFFF"/>
          <w:lang w:val="ru-RU"/>
        </w:rPr>
        <w:t>товаров медицинского назначения</w:t>
      </w:r>
      <w:r w:rsidRPr="00A126B0">
        <w:rPr>
          <w:rFonts w:ascii="GHEA Grapalat" w:hAnsi="GHEA Grapalat"/>
          <w:sz w:val="20"/>
          <w:lang w:val="hy-AM"/>
        </w:rPr>
        <w:t xml:space="preserve"> </w:t>
      </w:r>
      <w:r w:rsidRPr="001F40E1">
        <w:rPr>
          <w:rFonts w:ascii="GHEA Grapalat" w:hAnsi="GHEA Grapalat"/>
          <w:sz w:val="20"/>
          <w:lang w:val="ru-RU"/>
        </w:rPr>
        <w:t xml:space="preserve"> для своих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27"/>
        <w:gridCol w:w="3760"/>
        <w:gridCol w:w="2345"/>
        <w:gridCol w:w="1800"/>
      </w:tblGrid>
      <w:tr w:rsidR="00206B42" w:rsidRPr="00EA4713" w14:paraId="64FDCE69" w14:textId="77777777" w:rsidTr="00206B42">
        <w:trPr>
          <w:trHeight w:val="626"/>
          <w:jc w:val="center"/>
        </w:trPr>
        <w:tc>
          <w:tcPr>
            <w:tcW w:w="858" w:type="dxa"/>
            <w:vAlign w:val="center"/>
          </w:tcPr>
          <w:p w14:paraId="46E4D6B8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7" w:type="dxa"/>
            <w:vAlign w:val="center"/>
          </w:tcPr>
          <w:p w14:paraId="540E28A9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760" w:type="dxa"/>
            <w:vAlign w:val="center"/>
          </w:tcPr>
          <w:p w14:paraId="3E3AB0BD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5" w:type="dxa"/>
            <w:vAlign w:val="center"/>
          </w:tcPr>
          <w:p w14:paraId="6C9B183A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FD538C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00" w:type="dxa"/>
            <w:vAlign w:val="center"/>
          </w:tcPr>
          <w:p w14:paraId="557AD9AE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F40E1" w:rsidRPr="00EA4713" w14:paraId="72F3D1DE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77E4890D" w14:textId="299376EB" w:rsidR="001F40E1" w:rsidRPr="00AE176D" w:rsidRDefault="00A126B0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127" w:type="dxa"/>
            <w:vAlign w:val="center"/>
          </w:tcPr>
          <w:p w14:paraId="156AC20B" w14:textId="701B7211" w:rsidR="001F40E1" w:rsidRPr="00AE176D" w:rsidRDefault="00A126B0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Игла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трепанобиопсии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8G (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с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ложкообразным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отверстием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или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с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зажимным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26B0">
              <w:rPr>
                <w:rFonts w:ascii="GHEA Grapalat" w:hAnsi="GHEA Grapalat" w:cs="Calibri" w:hint="eastAsia"/>
                <w:color w:val="000000"/>
                <w:sz w:val="20"/>
              </w:rPr>
              <w:t>наконечником</w:t>
            </w:r>
            <w:r w:rsidRPr="00A126B0">
              <w:rPr>
                <w:rFonts w:ascii="GHEA Grapalat" w:hAnsi="GHEA Grapalat" w:cs="Calibri"/>
                <w:color w:val="000000"/>
                <w:sz w:val="20"/>
              </w:rPr>
              <w:t>)</w:t>
            </w:r>
          </w:p>
        </w:tc>
        <w:tc>
          <w:tcPr>
            <w:tcW w:w="3760" w:type="dxa"/>
          </w:tcPr>
          <w:p w14:paraId="3BA2DF76" w14:textId="43994D27" w:rsidR="001F40E1" w:rsidRPr="005B4150" w:rsidRDefault="00A126B0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ИП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Сурен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Акопян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Гургена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Кванта»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A126B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A126B0">
              <w:rPr>
                <w:rFonts w:ascii="GHEA Grapalat" w:hAnsi="GHEA Grapalat" w:cs="Arial" w:hint="eastAsia"/>
                <w:bCs/>
                <w:sz w:val="20"/>
                <w:lang w:val="hy-AM"/>
              </w:rPr>
              <w:t>АНИМЕД»</w:t>
            </w:r>
          </w:p>
        </w:tc>
        <w:tc>
          <w:tcPr>
            <w:tcW w:w="2345" w:type="dxa"/>
            <w:vAlign w:val="center"/>
          </w:tcPr>
          <w:p w14:paraId="726385EF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F161A62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FF057B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B821E77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49D7B2D1" w14:textId="0514A24F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</w:tbl>
    <w:p w14:paraId="0EC7189A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5D2EA62D" w:rsidR="00EA4713" w:rsidRPr="00EA4713" w:rsidRDefault="00A126B0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A126B0">
        <w:rPr>
          <w:rFonts w:ascii="GHEA Grapalat" w:hAnsi="GHEA Grapalat" w:hint="eastAsia"/>
          <w:spacing w:val="6"/>
          <w:sz w:val="20"/>
          <w:lang w:val="ru-RU"/>
        </w:rPr>
        <w:t>Для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получения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дополнительной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информации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связанной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настоящим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объявлением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Вы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можете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обратиться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секретарю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процедуры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закупки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кодом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ՅԱԿ-ԷԱՃԱՊՁԲ-26/04 —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Диане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Мадоян</w:t>
      </w:r>
      <w:r w:rsidRPr="00A126B0">
        <w:rPr>
          <w:rFonts w:ascii="GHEA Grapalat" w:hAnsi="GHEA Grapalat"/>
          <w:spacing w:val="6"/>
          <w:sz w:val="20"/>
          <w:lang w:val="ru-RU"/>
        </w:rPr>
        <w:t>.</w:t>
      </w:r>
      <w:r w:rsidR="00EA4713" w:rsidRPr="00EA4713">
        <w:rPr>
          <w:rFonts w:ascii="GHEA Grapalat" w:hAnsi="GHEA Grapalat"/>
          <w:sz w:val="20"/>
          <w:lang w:val="ru-RU"/>
        </w:rPr>
        <w:t xml:space="preserve">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85AA2BC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</w:t>
      </w:r>
      <w:r w:rsidR="00A126B0">
        <w:rPr>
          <w:rFonts w:ascii="GHEA Grapalat" w:hAnsi="GHEA Grapalat"/>
          <w:sz w:val="20"/>
          <w:u w:val="single"/>
          <w:lang w:val="hy-AM"/>
        </w:rPr>
        <w:t>3023401</w:t>
      </w:r>
    </w:p>
    <w:p w14:paraId="4F30CF18" w14:textId="0A60A558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A126B0" w:rsidRPr="00A126B0">
        <w:t>diana.madoyan@yeolyan.org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B85D" w14:textId="77777777" w:rsidR="004A4480" w:rsidRDefault="004A4480">
      <w:r>
        <w:separator/>
      </w:r>
    </w:p>
  </w:endnote>
  <w:endnote w:type="continuationSeparator" w:id="0">
    <w:p w14:paraId="79C40D98" w14:textId="77777777" w:rsidR="004A4480" w:rsidRDefault="004A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4404" w14:textId="77777777" w:rsidR="004A4480" w:rsidRDefault="004A4480">
      <w:r>
        <w:separator/>
      </w:r>
    </w:p>
  </w:footnote>
  <w:footnote w:type="continuationSeparator" w:id="0">
    <w:p w14:paraId="307D76F6" w14:textId="77777777" w:rsidR="004A4480" w:rsidRDefault="004A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5B79"/>
    <w:rsid w:val="000972F9"/>
    <w:rsid w:val="00124E0E"/>
    <w:rsid w:val="00130B46"/>
    <w:rsid w:val="00133C6B"/>
    <w:rsid w:val="00145A12"/>
    <w:rsid w:val="00153F42"/>
    <w:rsid w:val="001B44CC"/>
    <w:rsid w:val="001E18D3"/>
    <w:rsid w:val="001F40E1"/>
    <w:rsid w:val="00206B42"/>
    <w:rsid w:val="00226774"/>
    <w:rsid w:val="0023654E"/>
    <w:rsid w:val="002E4E46"/>
    <w:rsid w:val="003841C8"/>
    <w:rsid w:val="003B122C"/>
    <w:rsid w:val="003F17D6"/>
    <w:rsid w:val="00404BE6"/>
    <w:rsid w:val="0043418B"/>
    <w:rsid w:val="0044575A"/>
    <w:rsid w:val="004A4480"/>
    <w:rsid w:val="00563A3A"/>
    <w:rsid w:val="0058767D"/>
    <w:rsid w:val="005B4150"/>
    <w:rsid w:val="0064248B"/>
    <w:rsid w:val="00692E1E"/>
    <w:rsid w:val="00710076"/>
    <w:rsid w:val="007C7603"/>
    <w:rsid w:val="007E1F7A"/>
    <w:rsid w:val="0088499E"/>
    <w:rsid w:val="008A2542"/>
    <w:rsid w:val="00923DAF"/>
    <w:rsid w:val="0092467D"/>
    <w:rsid w:val="009728E5"/>
    <w:rsid w:val="0097472A"/>
    <w:rsid w:val="00990F43"/>
    <w:rsid w:val="009C5575"/>
    <w:rsid w:val="009C764E"/>
    <w:rsid w:val="009F2A58"/>
    <w:rsid w:val="00A04C36"/>
    <w:rsid w:val="00A126B0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C17B2"/>
    <w:rsid w:val="00CC5E24"/>
    <w:rsid w:val="00CD5426"/>
    <w:rsid w:val="00DA0083"/>
    <w:rsid w:val="00DF6F24"/>
    <w:rsid w:val="00E24733"/>
    <w:rsid w:val="00E54571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madoyan@yeoly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67</cp:revision>
  <cp:lastPrinted>2024-01-10T09:18:00Z</cp:lastPrinted>
  <dcterms:created xsi:type="dcterms:W3CDTF">2022-05-30T17:04:00Z</dcterms:created>
  <dcterms:modified xsi:type="dcterms:W3CDTF">2026-03-10T05:58:00Z</dcterms:modified>
</cp:coreProperties>
</file>