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A0" w:rsidRPr="00755AE9" w:rsidRDefault="00B406A0" w:rsidP="00B406A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9B2AEB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406A0" w:rsidRPr="00755AE9" w:rsidRDefault="00B406A0" w:rsidP="00B406A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755AE9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B406A0" w:rsidRPr="00755AE9" w:rsidRDefault="00B406A0" w:rsidP="00B406A0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</w:p>
    <w:p w:rsidR="00B406A0" w:rsidRPr="00990BD8" w:rsidRDefault="00B406A0" w:rsidP="00B406A0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755AE9">
        <w:rPr>
          <w:rFonts w:ascii="Sylfaen" w:hAnsi="Sylfaen"/>
          <w:b w:val="0"/>
          <w:sz w:val="16"/>
          <w:szCs w:val="16"/>
          <w:lang w:val="af-ZA"/>
        </w:rPr>
        <w:t xml:space="preserve">Ընթացակարգի </w:t>
      </w:r>
      <w:r w:rsidR="00F95D8C" w:rsidRPr="00755AE9">
        <w:rPr>
          <w:rFonts w:ascii="Sylfaen" w:hAnsi="Sylfaen"/>
          <w:b w:val="0"/>
          <w:sz w:val="16"/>
          <w:szCs w:val="16"/>
          <w:lang w:val="af-ZA"/>
        </w:rPr>
        <w:t xml:space="preserve">ծածկագիրը </w:t>
      </w:r>
      <w:r w:rsidR="008C56F3" w:rsidRPr="00755AE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755AE9">
        <w:rPr>
          <w:rFonts w:ascii="Sylfaen" w:hAnsi="Sylfaen"/>
          <w:b w:val="0"/>
          <w:sz w:val="16"/>
          <w:szCs w:val="16"/>
          <w:lang w:val="af-ZA"/>
        </w:rPr>
        <w:t>ԱԲ-ՄԱԾՁԲ-26-29</w:t>
      </w:r>
    </w:p>
    <w:p w:rsidR="00B406A0" w:rsidRPr="00990BD8" w:rsidRDefault="00B406A0" w:rsidP="00B406A0">
      <w:pPr>
        <w:rPr>
          <w:sz w:val="16"/>
          <w:szCs w:val="16"/>
          <w:lang w:val="af-ZA" w:eastAsia="ru-RU"/>
        </w:rPr>
      </w:pPr>
    </w:p>
    <w:p w:rsidR="00755AE9" w:rsidRDefault="00755AE9" w:rsidP="00755AE9">
      <w:pPr>
        <w:jc w:val="center"/>
        <w:rPr>
          <w:rFonts w:ascii="Sylfaen" w:hAnsi="Sylfaen"/>
          <w:iCs/>
          <w:sz w:val="16"/>
          <w:szCs w:val="16"/>
          <w:lang w:val="af-ZA"/>
        </w:rPr>
      </w:pPr>
      <w:r>
        <w:rPr>
          <w:rFonts w:ascii="Sylfaen" w:hAnsi="Sylfaen"/>
          <w:sz w:val="16"/>
          <w:szCs w:val="16"/>
          <w:lang w:val="af-ZA"/>
        </w:rPr>
        <w:t xml:space="preserve">     </w:t>
      </w:r>
      <w:r w:rsidR="00B406A0" w:rsidRPr="00990BD8">
        <w:rPr>
          <w:rFonts w:ascii="Sylfaen" w:hAnsi="Sylfaen"/>
          <w:sz w:val="16"/>
          <w:szCs w:val="16"/>
          <w:lang w:val="af-ZA"/>
        </w:rPr>
        <w:t xml:space="preserve">Ավիաբուժ  ԲԿ  ՓԲԸ-ն ստորև ներկայացնում է իր կարիքների համար </w:t>
      </w:r>
      <w:r>
        <w:rPr>
          <w:rFonts w:ascii="Sylfaen" w:hAnsi="Sylfaen" w:cs="Sylfaen"/>
          <w:iCs/>
          <w:sz w:val="16"/>
          <w:szCs w:val="16"/>
          <w:lang w:val="af-ZA"/>
        </w:rPr>
        <w:t>փ</w:t>
      </w:r>
      <w:r w:rsidRPr="00755AE9">
        <w:rPr>
          <w:rFonts w:ascii="Sylfaen" w:hAnsi="Sylfaen" w:cs="Sylfaen"/>
          <w:iCs/>
          <w:sz w:val="16"/>
          <w:szCs w:val="16"/>
          <w:lang w:val="af-ZA"/>
        </w:rPr>
        <w:t>ոխադրամիջոցների</w:t>
      </w:r>
      <w:r w:rsidRPr="00755AE9">
        <w:rPr>
          <w:iCs/>
          <w:sz w:val="16"/>
          <w:szCs w:val="16"/>
          <w:lang w:val="af-ZA"/>
        </w:rPr>
        <w:t xml:space="preserve"> </w:t>
      </w:r>
      <w:r w:rsidRPr="00755AE9">
        <w:rPr>
          <w:rFonts w:ascii="Sylfaen" w:hAnsi="Sylfaen" w:cs="Sylfaen"/>
          <w:iCs/>
          <w:sz w:val="16"/>
          <w:szCs w:val="16"/>
          <w:lang w:val="af-ZA"/>
        </w:rPr>
        <w:t>հետ</w:t>
      </w:r>
      <w:r w:rsidRPr="00755AE9">
        <w:rPr>
          <w:iCs/>
          <w:sz w:val="16"/>
          <w:szCs w:val="16"/>
          <w:lang w:val="af-ZA"/>
        </w:rPr>
        <w:t xml:space="preserve"> </w:t>
      </w:r>
      <w:r w:rsidRPr="00755AE9">
        <w:rPr>
          <w:rFonts w:ascii="Sylfaen" w:hAnsi="Sylfaen" w:cs="Sylfaen"/>
          <w:iCs/>
          <w:sz w:val="16"/>
          <w:szCs w:val="16"/>
          <w:lang w:val="af-ZA"/>
        </w:rPr>
        <w:t>կապված</w:t>
      </w:r>
      <w:r w:rsidRPr="00755AE9">
        <w:rPr>
          <w:iCs/>
          <w:sz w:val="16"/>
          <w:szCs w:val="16"/>
          <w:lang w:val="af-ZA"/>
        </w:rPr>
        <w:t xml:space="preserve"> </w:t>
      </w:r>
      <w:r w:rsidRPr="00755AE9">
        <w:rPr>
          <w:rFonts w:ascii="Sylfaen" w:hAnsi="Sylfaen" w:cs="Sylfaen"/>
          <w:iCs/>
          <w:sz w:val="16"/>
          <w:szCs w:val="16"/>
          <w:lang w:val="af-ZA"/>
        </w:rPr>
        <w:t>ապահովագրական</w:t>
      </w:r>
      <w:r w:rsidRPr="00755AE9">
        <w:rPr>
          <w:iCs/>
          <w:sz w:val="16"/>
          <w:szCs w:val="16"/>
          <w:lang w:val="af-ZA"/>
        </w:rPr>
        <w:t xml:space="preserve"> </w:t>
      </w:r>
      <w:r w:rsidRPr="00755AE9">
        <w:rPr>
          <w:rFonts w:ascii="Sylfaen" w:hAnsi="Sylfaen" w:cs="Sylfaen"/>
          <w:iCs/>
          <w:sz w:val="16"/>
          <w:szCs w:val="16"/>
          <w:lang w:val="af-ZA"/>
        </w:rPr>
        <w:t>ծառայություն</w:t>
      </w:r>
      <w:r>
        <w:rPr>
          <w:rFonts w:ascii="Sylfaen" w:hAnsi="Sylfaen"/>
          <w:iCs/>
          <w:sz w:val="16"/>
          <w:szCs w:val="16"/>
          <w:lang w:val="af-ZA"/>
        </w:rPr>
        <w:t xml:space="preserve"> </w:t>
      </w:r>
      <w:r w:rsidR="00B406A0" w:rsidRPr="00990BD8">
        <w:rPr>
          <w:rFonts w:ascii="Sylfaen" w:hAnsi="Sylfaen"/>
          <w:sz w:val="16"/>
          <w:szCs w:val="16"/>
          <w:lang w:val="af-ZA"/>
        </w:rPr>
        <w:t xml:space="preserve">ձեռքբերման նպատակով կազմակերպված </w:t>
      </w:r>
      <w:r w:rsidR="00E77DA9" w:rsidRPr="00990BD8">
        <w:rPr>
          <w:rFonts w:ascii="Sylfaen" w:hAnsi="Sylfaen"/>
          <w:sz w:val="16"/>
          <w:szCs w:val="16"/>
          <w:lang w:val="af-ZA"/>
        </w:rPr>
        <w:t>&lt;&lt; ԱԲ-ՄԱԾՁԲ</w:t>
      </w:r>
      <w:r w:rsidR="00FA4D95">
        <w:rPr>
          <w:rFonts w:ascii="Sylfaen" w:hAnsi="Sylfaen"/>
          <w:sz w:val="16"/>
          <w:szCs w:val="16"/>
          <w:lang w:val="af-ZA"/>
        </w:rPr>
        <w:t>-26-6</w:t>
      </w:r>
      <w:r w:rsidR="00881266" w:rsidRPr="00990BD8">
        <w:rPr>
          <w:rFonts w:ascii="Sylfaen" w:hAnsi="Sylfaen"/>
          <w:sz w:val="16"/>
          <w:szCs w:val="16"/>
          <w:lang w:val="af-ZA"/>
        </w:rPr>
        <w:t xml:space="preserve">&gt;&gt; </w:t>
      </w:r>
      <w:r w:rsidR="00B406A0" w:rsidRPr="00990BD8">
        <w:rPr>
          <w:rFonts w:ascii="Sylfaen" w:hAnsi="Sylfaen"/>
          <w:sz w:val="16"/>
          <w:szCs w:val="16"/>
          <w:lang w:val="af-ZA"/>
        </w:rPr>
        <w:t>ծածկագրով գնման</w:t>
      </w:r>
      <w:r w:rsidR="00E77DA9"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="00B406A0" w:rsidRPr="00990BD8">
        <w:rPr>
          <w:rFonts w:ascii="Sylfaen" w:hAnsi="Sylfaen"/>
          <w:sz w:val="16"/>
          <w:szCs w:val="16"/>
          <w:lang w:val="af-ZA"/>
        </w:rPr>
        <w:t>ընթացակարգի արդյունքում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B406A0" w:rsidRPr="00990BD8">
        <w:rPr>
          <w:rFonts w:ascii="Sylfaen" w:hAnsi="Sylfaen"/>
          <w:sz w:val="16"/>
          <w:szCs w:val="16"/>
          <w:lang w:val="af-ZA"/>
        </w:rPr>
        <w:t>պայմանագիր կնքելու որոշման մասին տեղեկատվությունը:</w:t>
      </w:r>
    </w:p>
    <w:p w:rsidR="00B406A0" w:rsidRPr="00755AE9" w:rsidRDefault="00755AE9" w:rsidP="00755AE9">
      <w:pPr>
        <w:jc w:val="center"/>
        <w:rPr>
          <w:rFonts w:ascii="Sylfaen" w:hAnsi="Sylfaen"/>
          <w:iCs/>
          <w:sz w:val="16"/>
          <w:szCs w:val="16"/>
          <w:lang w:val="af-ZA"/>
        </w:rPr>
      </w:pPr>
      <w:r>
        <w:rPr>
          <w:rFonts w:ascii="Sylfaen" w:hAnsi="Sylfaen"/>
          <w:iCs/>
          <w:sz w:val="16"/>
          <w:szCs w:val="16"/>
          <w:lang w:val="af-ZA"/>
        </w:rPr>
        <w:t xml:space="preserve">    </w:t>
      </w:r>
      <w:r w:rsidR="00A31BE6">
        <w:rPr>
          <w:rFonts w:ascii="Sylfaen" w:eastAsia="Times New Roman" w:hAnsi="Sylfaen" w:cs="Times New Roman"/>
          <w:sz w:val="16"/>
          <w:szCs w:val="16"/>
          <w:lang w:val="af-ZA" w:eastAsia="ru-RU"/>
        </w:rPr>
        <w:t>Գնահատող հա</w:t>
      </w:r>
      <w:r>
        <w:rPr>
          <w:rFonts w:ascii="Sylfaen" w:eastAsia="Times New Roman" w:hAnsi="Sylfaen" w:cs="Times New Roman"/>
          <w:sz w:val="16"/>
          <w:szCs w:val="16"/>
          <w:lang w:val="af-ZA" w:eastAsia="ru-RU"/>
        </w:rPr>
        <w:t>նձնաժողովի 2026 թվականի մայիս</w:t>
      </w:r>
      <w:r w:rsidR="00B406A0" w:rsidRPr="00990BD8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ի </w:t>
      </w:r>
      <w:r>
        <w:rPr>
          <w:rFonts w:ascii="Sylfaen" w:eastAsia="Times New Roman" w:hAnsi="Sylfaen" w:cs="Times New Roman"/>
          <w:sz w:val="16"/>
          <w:szCs w:val="16"/>
          <w:lang w:val="af-ZA" w:eastAsia="ru-RU"/>
        </w:rPr>
        <w:t>15</w:t>
      </w:r>
      <w:r w:rsidR="00B406A0" w:rsidRPr="00990BD8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-ի թիվ </w:t>
      </w:r>
      <w:r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1 </w:t>
      </w:r>
      <w:r w:rsidR="00B406A0" w:rsidRPr="00990BD8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06A0" w:rsidRDefault="00B406A0" w:rsidP="009B2AE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t>Չափաբաժին</w:t>
      </w:r>
      <w:r w:rsidRPr="00990BD8">
        <w:rPr>
          <w:rFonts w:ascii="Sylfaen" w:hAnsi="Sylfaen"/>
          <w:sz w:val="16"/>
          <w:szCs w:val="16"/>
          <w:lang w:val="af-ZA"/>
        </w:rPr>
        <w:t xml:space="preserve"> 1</w:t>
      </w:r>
      <w:r w:rsidRPr="00990BD8">
        <w:rPr>
          <w:rFonts w:ascii="Sylfaen" w:hAnsi="Sylfaen" w:cs="Arial Armenian"/>
          <w:sz w:val="16"/>
          <w:szCs w:val="16"/>
          <w:lang w:val="af-ZA"/>
        </w:rPr>
        <w:t>։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="009B2AEB">
        <w:rPr>
          <w:rFonts w:ascii="Sylfaen" w:hAnsi="Sylfaen" w:cs="Sylfaen"/>
          <w:iCs/>
          <w:sz w:val="16"/>
          <w:szCs w:val="16"/>
          <w:lang w:val="af-ZA"/>
        </w:rPr>
        <w:t>Ա</w:t>
      </w:r>
      <w:r w:rsidR="009B2AEB" w:rsidRPr="00755AE9">
        <w:rPr>
          <w:rFonts w:ascii="Sylfaen" w:hAnsi="Sylfaen" w:cs="Sylfaen"/>
          <w:iCs/>
          <w:sz w:val="16"/>
          <w:szCs w:val="16"/>
          <w:lang w:val="af-ZA"/>
        </w:rPr>
        <w:t>պահովագրական</w:t>
      </w:r>
      <w:r w:rsidR="009B2AEB" w:rsidRPr="00755AE9">
        <w:rPr>
          <w:iCs/>
          <w:sz w:val="16"/>
          <w:szCs w:val="16"/>
          <w:lang w:val="af-ZA"/>
        </w:rPr>
        <w:t xml:space="preserve"> </w:t>
      </w:r>
      <w:r w:rsidR="009B2AEB" w:rsidRPr="00755AE9">
        <w:rPr>
          <w:rFonts w:ascii="Sylfaen" w:hAnsi="Sylfaen" w:cs="Sylfaen"/>
          <w:iCs/>
          <w:sz w:val="16"/>
          <w:szCs w:val="16"/>
          <w:lang w:val="af-ZA"/>
        </w:rPr>
        <w:t>ծառայություն</w:t>
      </w:r>
      <w:bookmarkStart w:id="0" w:name="_GoBack"/>
      <w:bookmarkEnd w:id="0"/>
    </w:p>
    <w:p w:rsidR="009B2AEB" w:rsidRPr="00990BD8" w:rsidRDefault="009B2AEB" w:rsidP="00B406A0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9"/>
        <w:gridCol w:w="1873"/>
        <w:gridCol w:w="2198"/>
        <w:gridCol w:w="2264"/>
        <w:gridCol w:w="2698"/>
      </w:tblGrid>
      <w:tr w:rsidR="00B406A0" w:rsidRPr="00990BD8" w:rsidTr="001D326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B2AEB" w:rsidRPr="00990BD8" w:rsidRDefault="00B406A0" w:rsidP="009B2AEB">
            <w:pPr>
              <w:spacing w:after="240" w:line="360" w:lineRule="auto"/>
              <w:ind w:firstLine="709"/>
              <w:jc w:val="both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Գնման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առարկա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է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հանդիսանում` </w:t>
            </w:r>
          </w:p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06A0" w:rsidRPr="00990BD8" w:rsidTr="001D326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06A0" w:rsidRPr="00755AE9" w:rsidRDefault="00755AE9" w:rsidP="00B406A0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755AE9">
              <w:rPr>
                <w:rStyle w:val="Emphasis"/>
                <w:rFonts w:ascii="Sylfaen" w:hAnsi="Sylfaen" w:cs="Sylfaen"/>
                <w:i w:val="0"/>
                <w:sz w:val="18"/>
                <w:szCs w:val="18"/>
              </w:rPr>
              <w:t xml:space="preserve">«ՌԵԳՈ ԻՆՇՈՒՐԱՆՍ» </w:t>
            </w:r>
            <w:proofErr w:type="spellStart"/>
            <w:r w:rsidRPr="00755AE9">
              <w:rPr>
                <w:rStyle w:val="Emphasis"/>
                <w:rFonts w:ascii="Sylfaen" w:hAnsi="Sylfaen" w:cs="Sylfaen"/>
                <w:i w:val="0"/>
                <w:sz w:val="18"/>
                <w:szCs w:val="18"/>
              </w:rPr>
              <w:t>Ապահովագրական</w:t>
            </w:r>
            <w:proofErr w:type="spellEnd"/>
            <w:r w:rsidRPr="00755AE9">
              <w:rPr>
                <w:rStyle w:val="Emphasis"/>
                <w:rFonts w:ascii="Sylfaen" w:hAnsi="Sylfaen" w:cs="Sylfaen"/>
                <w:i w:val="0"/>
                <w:sz w:val="18"/>
                <w:szCs w:val="18"/>
              </w:rPr>
              <w:t xml:space="preserve">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406A0" w:rsidRPr="00990BD8" w:rsidRDefault="00B406A0" w:rsidP="00B406A0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06A0" w:rsidRPr="00E375A8" w:rsidTr="001D32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406A0" w:rsidRPr="00990BD8" w:rsidRDefault="00B406A0" w:rsidP="001D326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990B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A4D95" w:rsidRPr="00990BD8" w:rsidTr="001D32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D95" w:rsidRPr="00990BD8" w:rsidRDefault="00FA4D95" w:rsidP="00FA4D9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D95" w:rsidRPr="00755AE9" w:rsidRDefault="00755AE9" w:rsidP="00FA4D95">
            <w:pPr>
              <w:jc w:val="center"/>
              <w:rPr>
                <w:rStyle w:val="Emphasis"/>
                <w:sz w:val="18"/>
                <w:szCs w:val="18"/>
              </w:rPr>
            </w:pPr>
            <w:r w:rsidRPr="00755AE9">
              <w:rPr>
                <w:rStyle w:val="Emphasis"/>
                <w:rFonts w:ascii="Sylfaen" w:hAnsi="Sylfaen" w:cs="Sylfaen"/>
                <w:i w:val="0"/>
                <w:sz w:val="18"/>
                <w:szCs w:val="18"/>
              </w:rPr>
              <w:t xml:space="preserve">«ՌԵԳՈ ԻՆՇՈՒՐԱՆՍ» </w:t>
            </w:r>
            <w:proofErr w:type="spellStart"/>
            <w:r w:rsidRPr="00755AE9">
              <w:rPr>
                <w:rStyle w:val="Emphasis"/>
                <w:rFonts w:ascii="Sylfaen" w:hAnsi="Sylfaen" w:cs="Sylfaen"/>
                <w:i w:val="0"/>
                <w:sz w:val="18"/>
                <w:szCs w:val="18"/>
              </w:rPr>
              <w:t>Ապահովագրական</w:t>
            </w:r>
            <w:proofErr w:type="spellEnd"/>
            <w:r w:rsidRPr="00755AE9">
              <w:rPr>
                <w:rStyle w:val="Emphasis"/>
                <w:rFonts w:ascii="Sylfaen" w:hAnsi="Sylfaen" w:cs="Sylfaen"/>
                <w:i w:val="0"/>
                <w:sz w:val="18"/>
                <w:szCs w:val="18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D95" w:rsidRPr="00990BD8" w:rsidRDefault="00FA4D95" w:rsidP="00FA4D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90BD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D95" w:rsidRPr="00990BD8" w:rsidRDefault="00755AE9" w:rsidP="00FA4D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154000</w:t>
            </w:r>
          </w:p>
        </w:tc>
      </w:tr>
    </w:tbl>
    <w:p w:rsidR="00B406A0" w:rsidRPr="00990BD8" w:rsidRDefault="00B406A0" w:rsidP="00B406A0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406A0" w:rsidRPr="00990BD8" w:rsidRDefault="00B406A0" w:rsidP="00B406A0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t>Ընտրված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Pr="00990BD8">
        <w:rPr>
          <w:rFonts w:ascii="Sylfaen" w:hAnsi="Sylfaen" w:cs="Sylfaen"/>
          <w:sz w:val="16"/>
          <w:szCs w:val="16"/>
          <w:lang w:val="af-ZA"/>
        </w:rPr>
        <w:t>մասնակցին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Pr="00990BD8">
        <w:rPr>
          <w:rFonts w:ascii="Sylfaen" w:hAnsi="Sylfaen" w:cs="Sylfaen"/>
          <w:sz w:val="16"/>
          <w:szCs w:val="16"/>
          <w:lang w:val="af-ZA"/>
        </w:rPr>
        <w:t>որոշելու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Pr="00990BD8">
        <w:rPr>
          <w:rFonts w:ascii="Sylfaen" w:hAnsi="Sylfaen" w:cs="Sylfaen"/>
          <w:sz w:val="16"/>
          <w:szCs w:val="16"/>
          <w:lang w:val="af-ZA"/>
        </w:rPr>
        <w:t>համար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Pr="00990BD8">
        <w:rPr>
          <w:rFonts w:ascii="Sylfaen" w:hAnsi="Sylfaen" w:cs="Sylfaen"/>
          <w:sz w:val="16"/>
          <w:szCs w:val="16"/>
          <w:lang w:val="af-ZA"/>
        </w:rPr>
        <w:t>կիրառված</w:t>
      </w:r>
      <w:r w:rsidRPr="00990BD8">
        <w:rPr>
          <w:rFonts w:ascii="Sylfaen" w:hAnsi="Sylfaen"/>
          <w:sz w:val="16"/>
          <w:szCs w:val="16"/>
          <w:lang w:val="af-ZA"/>
        </w:rPr>
        <w:t xml:space="preserve"> </w:t>
      </w:r>
      <w:r w:rsidRPr="00990BD8">
        <w:rPr>
          <w:rFonts w:ascii="Sylfaen" w:hAnsi="Sylfaen" w:cs="Sylfaen"/>
          <w:sz w:val="16"/>
          <w:szCs w:val="16"/>
          <w:lang w:val="af-ZA"/>
        </w:rPr>
        <w:t>չափանիշ՝</w:t>
      </w:r>
      <w:r w:rsidRPr="00990BD8">
        <w:rPr>
          <w:rFonts w:ascii="Sylfaen" w:hAnsi="Sylfaen"/>
          <w:sz w:val="16"/>
          <w:szCs w:val="16"/>
          <w:lang w:val="af-ZA"/>
        </w:rPr>
        <w:t xml:space="preserve"> որպես ամենացածր գնային առաջարկ ներկայացրած մասնակից</w:t>
      </w:r>
    </w:p>
    <w:p w:rsidR="0012346D" w:rsidRPr="00990BD8" w:rsidRDefault="0012346D" w:rsidP="0012346D">
      <w:pPr>
        <w:spacing w:line="360" w:lineRule="auto"/>
        <w:jc w:val="both"/>
        <w:rPr>
          <w:rFonts w:ascii="Sylfaen" w:hAnsi="Sylfaen"/>
          <w:sz w:val="16"/>
          <w:szCs w:val="16"/>
          <w:lang w:val="af-ZA"/>
        </w:rPr>
      </w:pPr>
      <w:r w:rsidRPr="00990BD8">
        <w:rPr>
          <w:rFonts w:ascii="Sylfaen" w:hAnsi="Sylfaen"/>
          <w:sz w:val="16"/>
          <w:szCs w:val="16"/>
          <w:lang w:val="af-ZA"/>
        </w:rPr>
        <w:t xml:space="preserve">“Գնումների մասին” ՀՀ օրենքի 10-րդ հոդվածի համաձայն` 1 չափաբաժնի մասով անգործության ժամկետ կիրառելի չէ, քանի որ միայն մեկ մասնակից է հայտ ներկայացրել: </w:t>
      </w:r>
    </w:p>
    <w:p w:rsidR="00B406A0" w:rsidRPr="00990BD8" w:rsidRDefault="00B406A0" w:rsidP="00B406A0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B406A0" w:rsidRPr="00990BD8" w:rsidRDefault="00881266" w:rsidP="00B406A0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t>ԱԲ-ՄԱԾՁԲ-2</w:t>
      </w:r>
      <w:r w:rsidR="00755AE9">
        <w:rPr>
          <w:rFonts w:ascii="Sylfaen" w:hAnsi="Sylfaen" w:cs="Sylfaen"/>
          <w:sz w:val="16"/>
          <w:szCs w:val="16"/>
          <w:lang w:val="af-ZA"/>
        </w:rPr>
        <w:t>6-29</w:t>
      </w:r>
      <w:r w:rsidR="00E375A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90BD8">
        <w:rPr>
          <w:rFonts w:ascii="Sylfaen" w:hAnsi="Sylfaen" w:cs="Times New Roman"/>
          <w:b/>
          <w:sz w:val="16"/>
          <w:szCs w:val="16"/>
          <w:lang w:val="af-ZA"/>
        </w:rPr>
        <w:t xml:space="preserve"> </w:t>
      </w:r>
      <w:r w:rsidR="00B406A0" w:rsidRPr="00990BD8">
        <w:rPr>
          <w:rFonts w:ascii="Sylfaen" w:hAnsi="Sylfaen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="00B406A0" w:rsidRPr="00990BD8">
        <w:rPr>
          <w:rFonts w:ascii="Sylfaen" w:hAnsi="Sylfaen" w:cs="Sylfaen"/>
          <w:sz w:val="16"/>
          <w:szCs w:val="16"/>
          <w:lang w:val="ru-RU"/>
        </w:rPr>
        <w:t>Կ</w:t>
      </w:r>
      <w:r w:rsidR="00B406A0" w:rsidRPr="00990BD8">
        <w:rPr>
          <w:rFonts w:ascii="Sylfaen" w:hAnsi="Sylfaen" w:cs="Sylfaen"/>
          <w:sz w:val="16"/>
          <w:szCs w:val="16"/>
          <w:lang w:val="af-ZA"/>
        </w:rPr>
        <w:t xml:space="preserve">. </w:t>
      </w:r>
      <w:proofErr w:type="spellStart"/>
      <w:r w:rsidR="00B406A0" w:rsidRPr="00990BD8">
        <w:rPr>
          <w:rFonts w:ascii="Sylfaen" w:hAnsi="Sylfaen" w:cs="Sylfaen"/>
          <w:sz w:val="16"/>
          <w:szCs w:val="16"/>
          <w:lang w:val="ru-RU"/>
        </w:rPr>
        <w:t>Պետրոսյանին</w:t>
      </w:r>
      <w:proofErr w:type="spellEnd"/>
    </w:p>
    <w:p w:rsidR="00B406A0" w:rsidRPr="004D0777" w:rsidRDefault="00B406A0" w:rsidP="004D0777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tab/>
      </w:r>
      <w:r w:rsidRPr="00990BD8">
        <w:rPr>
          <w:rFonts w:ascii="Sylfaen" w:hAnsi="Sylfaen" w:cs="Sylfaen"/>
          <w:sz w:val="16"/>
          <w:szCs w:val="16"/>
          <w:lang w:val="af-ZA"/>
        </w:rPr>
        <w:tab/>
        <w:t xml:space="preserve">               Հեռախոս՝ </w:t>
      </w:r>
      <w:r w:rsidR="00573353" w:rsidRPr="00990BD8">
        <w:rPr>
          <w:rFonts w:ascii="Sylfaen" w:hAnsi="Sylfaen"/>
          <w:sz w:val="16"/>
          <w:szCs w:val="16"/>
          <w:lang w:val="af-ZA"/>
        </w:rPr>
        <w:t>091-412-277</w:t>
      </w:r>
    </w:p>
    <w:p w:rsidR="00573353" w:rsidRPr="00990BD8" w:rsidRDefault="00573353" w:rsidP="00B406A0">
      <w:pPr>
        <w:spacing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406A0" w:rsidRPr="00990BD8" w:rsidRDefault="00B406A0" w:rsidP="00B406A0">
      <w:pPr>
        <w:spacing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990BD8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r w:rsidR="003C068F" w:rsidRPr="00990BD8">
        <w:rPr>
          <w:rFonts w:ascii="Sylfaen" w:hAnsi="Sylfaen" w:cs="Sylfaen"/>
          <w:sz w:val="16"/>
          <w:szCs w:val="16"/>
          <w:lang w:val="af-ZA"/>
        </w:rPr>
        <w:t>kara.petrosyan.67@gmail.com</w:t>
      </w:r>
    </w:p>
    <w:p w:rsidR="00B406A0" w:rsidRPr="00990BD8" w:rsidRDefault="00B406A0" w:rsidP="00B406A0">
      <w:pPr>
        <w:spacing w:line="360" w:lineRule="auto"/>
        <w:ind w:left="106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  <w:r w:rsidRPr="00990BD8">
        <w:rPr>
          <w:rFonts w:ascii="Sylfaen" w:hAnsi="Sylfaen" w:cs="Sylfaen"/>
          <w:b/>
          <w:i/>
          <w:sz w:val="16"/>
          <w:szCs w:val="16"/>
          <w:lang w:val="af-ZA"/>
        </w:rPr>
        <w:t>Պատվիրատու`  Ավիաբուժ  ԲԿ  ՓԲԸ</w:t>
      </w:r>
    </w:p>
    <w:p w:rsidR="00B406A0" w:rsidRPr="00990BD8" w:rsidRDefault="00B406A0" w:rsidP="00B406A0">
      <w:pPr>
        <w:rPr>
          <w:sz w:val="16"/>
          <w:szCs w:val="16"/>
        </w:rPr>
      </w:pPr>
    </w:p>
    <w:p w:rsidR="00B406A0" w:rsidRPr="00990BD8" w:rsidRDefault="00B406A0" w:rsidP="00B406A0">
      <w:pPr>
        <w:rPr>
          <w:sz w:val="16"/>
          <w:szCs w:val="16"/>
        </w:rPr>
      </w:pPr>
    </w:p>
    <w:p w:rsidR="001E702F" w:rsidRPr="00990BD8" w:rsidRDefault="001E702F">
      <w:pPr>
        <w:rPr>
          <w:sz w:val="16"/>
          <w:szCs w:val="16"/>
        </w:rPr>
      </w:pPr>
    </w:p>
    <w:sectPr w:rsidR="001E702F" w:rsidRPr="00990BD8" w:rsidSect="008F57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84" w:rsidRDefault="00032D84" w:rsidP="00323A1E">
      <w:pPr>
        <w:spacing w:after="0" w:line="240" w:lineRule="auto"/>
      </w:pPr>
      <w:r>
        <w:separator/>
      </w:r>
    </w:p>
  </w:endnote>
  <w:endnote w:type="continuationSeparator" w:id="0">
    <w:p w:rsidR="00032D84" w:rsidRDefault="00032D84" w:rsidP="0032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474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06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90F3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474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06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0F3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90F3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9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84" w:rsidRDefault="00032D84" w:rsidP="00323A1E">
      <w:pPr>
        <w:spacing w:after="0" w:line="240" w:lineRule="auto"/>
      </w:pPr>
      <w:r>
        <w:separator/>
      </w:r>
    </w:p>
  </w:footnote>
  <w:footnote w:type="continuationSeparator" w:id="0">
    <w:p w:rsidR="00032D84" w:rsidRDefault="00032D84" w:rsidP="0032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9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9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90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06A0"/>
    <w:rsid w:val="00032D84"/>
    <w:rsid w:val="00042040"/>
    <w:rsid w:val="000474F3"/>
    <w:rsid w:val="0012346D"/>
    <w:rsid w:val="001E702F"/>
    <w:rsid w:val="002217B5"/>
    <w:rsid w:val="002E4794"/>
    <w:rsid w:val="00323A1E"/>
    <w:rsid w:val="00386B76"/>
    <w:rsid w:val="003C068F"/>
    <w:rsid w:val="003D12F8"/>
    <w:rsid w:val="003F043D"/>
    <w:rsid w:val="00435D87"/>
    <w:rsid w:val="004D0777"/>
    <w:rsid w:val="004E7764"/>
    <w:rsid w:val="00573353"/>
    <w:rsid w:val="00656B3F"/>
    <w:rsid w:val="00741428"/>
    <w:rsid w:val="00743EEC"/>
    <w:rsid w:val="00755AE9"/>
    <w:rsid w:val="00881266"/>
    <w:rsid w:val="008C56F3"/>
    <w:rsid w:val="00940215"/>
    <w:rsid w:val="00990BD8"/>
    <w:rsid w:val="009A0324"/>
    <w:rsid w:val="009B2AEB"/>
    <w:rsid w:val="00A31BE6"/>
    <w:rsid w:val="00A35002"/>
    <w:rsid w:val="00AB3A28"/>
    <w:rsid w:val="00AC5D1F"/>
    <w:rsid w:val="00AD7573"/>
    <w:rsid w:val="00B406A0"/>
    <w:rsid w:val="00C21469"/>
    <w:rsid w:val="00C64D98"/>
    <w:rsid w:val="00D2152C"/>
    <w:rsid w:val="00D807D1"/>
    <w:rsid w:val="00D97339"/>
    <w:rsid w:val="00DE06B5"/>
    <w:rsid w:val="00E375A8"/>
    <w:rsid w:val="00E42077"/>
    <w:rsid w:val="00E77DA9"/>
    <w:rsid w:val="00E90F3A"/>
    <w:rsid w:val="00EB062C"/>
    <w:rsid w:val="00F95D8C"/>
    <w:rsid w:val="00FA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4AD6"/>
  <w15:docId w15:val="{F5178739-BEDF-43A7-B7EF-1AAF97C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52C"/>
  </w:style>
  <w:style w:type="paragraph" w:styleId="Heading3">
    <w:name w:val="heading 3"/>
    <w:basedOn w:val="Normal"/>
    <w:next w:val="Normal"/>
    <w:link w:val="Heading3Char"/>
    <w:qFormat/>
    <w:rsid w:val="00B406A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06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B406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406A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B406A0"/>
  </w:style>
  <w:style w:type="paragraph" w:styleId="Footer">
    <w:name w:val="footer"/>
    <w:basedOn w:val="Normal"/>
    <w:link w:val="FooterChar"/>
    <w:rsid w:val="00B406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06A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Emphasis">
    <w:name w:val="Emphasis"/>
    <w:qFormat/>
    <w:rsid w:val="004D077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aviamedl</cp:lastModifiedBy>
  <cp:revision>27</cp:revision>
  <cp:lastPrinted>2026-01-23T09:37:00Z</cp:lastPrinted>
  <dcterms:created xsi:type="dcterms:W3CDTF">2019-02-08T11:35:00Z</dcterms:created>
  <dcterms:modified xsi:type="dcterms:W3CDTF">2026-05-15T08:57:00Z</dcterms:modified>
</cp:coreProperties>
</file>