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9EE" w:rsidRDefault="00EF56F1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47.25pt;height:458.2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ardir 1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27" type="#_x0000_t75" style="width:647.25pt;height:458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ardir"/>
            <w10:wrap type="none"/>
            <w10:anchorlock/>
          </v:shape>
        </w:pict>
      </w:r>
      <w:bookmarkEnd w:id="0"/>
    </w:p>
    <w:sectPr w:rsidR="001219EE" w:rsidSect="00EF56F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F5F"/>
    <w:rsid w:val="001219EE"/>
    <w:rsid w:val="002C1F5F"/>
    <w:rsid w:val="00330D56"/>
    <w:rsid w:val="00EF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731A9D6B-9DAF-4F48-9E99-4FDD9B277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sobol seo</dc:creator>
  <cp:keywords>https://mul2-kotayk.gov.am/tasks/469304/oneclick/42da6b3e659e899cfd5d20969436e6c6bcd955161d235f5fb661b638b0b2a59c.docx?token=b42ab8d55411e8f6d6291e731f184cde</cp:keywords>
  <dc:description/>
  <cp:lastModifiedBy>sobol seo</cp:lastModifiedBy>
  <cp:revision>2</cp:revision>
  <dcterms:created xsi:type="dcterms:W3CDTF">2022-01-13T09:41:00Z</dcterms:created>
  <dcterms:modified xsi:type="dcterms:W3CDTF">2022-01-13T09:41:00Z</dcterms:modified>
</cp:coreProperties>
</file>