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FE2B43">
        <w:rPr>
          <w:rFonts w:ascii="GHEA Grapalat" w:hAnsi="GHEA Grapalat" w:cs="Sylfaen"/>
          <w:sz w:val="24"/>
          <w:szCs w:val="24"/>
          <w:lang w:val="en-US"/>
        </w:rPr>
        <w:t>0</w:t>
      </w:r>
      <w:r w:rsidR="00774967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774967" w:rsidRPr="00774967">
        <w:rPr>
          <w:rFonts w:ascii="GHEA Grapalat" w:hAnsi="GHEA Grapalat" w:cs="Sylfaen"/>
          <w:sz w:val="24"/>
          <w:szCs w:val="24"/>
          <w:lang w:val="en-US"/>
        </w:rPr>
        <w:t>«ՎԵԳԱՍ» ՍՊԸ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74967" w:rsidRPr="00774967">
        <w:rPr>
          <w:rFonts w:ascii="GHEA Grapalat" w:hAnsi="GHEA Grapalat" w:cs="Sylfaen"/>
          <w:sz w:val="24"/>
          <w:szCs w:val="24"/>
          <w:lang w:val="en-US"/>
        </w:rPr>
        <w:t>«Սարդարապատի հերոսամարտի հուշահամալիր, Հայոց ցեղասպանության և ազատագրական պայքարի պատմության ազգային թանգարան» ՊՈԱԿ</w:t>
      </w: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774967" w:rsidRPr="00774967">
        <w:rPr>
          <w:rFonts w:ascii="GHEA Grapalat" w:hAnsi="GHEA Grapalat" w:cs="Sylfaen"/>
          <w:sz w:val="24"/>
          <w:szCs w:val="24"/>
          <w:lang w:val="en-US"/>
        </w:rPr>
        <w:t>ՍՀԱՊԱԹ-ԳՀԱՊՁԲ-2019/1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74967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774967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542</cp:revision>
  <cp:lastPrinted>2019-04-19T11:54:00Z</cp:lastPrinted>
  <dcterms:created xsi:type="dcterms:W3CDTF">2016-04-19T09:12:00Z</dcterms:created>
  <dcterms:modified xsi:type="dcterms:W3CDTF">2019-04-19T11:54:00Z</dcterms:modified>
</cp:coreProperties>
</file>