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A" w:rsidRPr="000938CA" w:rsidRDefault="000938CA" w:rsidP="00C07487">
      <w:pPr>
        <w:pStyle w:val="a3"/>
        <w:spacing w:line="20" w:lineRule="atLeast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0938CA" w:rsidRPr="00C07487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u w:val="single"/>
        </w:rPr>
        <w:t>Օրինակելի</w:t>
      </w:r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u w:val="single"/>
        </w:rPr>
        <w:t>ձև</w:t>
      </w:r>
    </w:p>
    <w:p w:rsidR="000938CA" w:rsidRPr="006B7BCF" w:rsidRDefault="000938CA" w:rsidP="000938C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  <w:r w:rsidR="00326B41">
        <w:rPr>
          <w:rFonts w:ascii="GHEA Grapalat" w:hAnsi="GHEA Grapalat" w:cs="Sylfaen"/>
          <w:b/>
          <w:sz w:val="20"/>
          <w:lang w:val="af-ZA"/>
        </w:rPr>
        <w:t>(հաշվետվություն)</w:t>
      </w:r>
    </w:p>
    <w:p w:rsidR="00C07487" w:rsidRDefault="000938CA" w:rsidP="00C0748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835C3" w:rsidRPr="004835C3" w:rsidRDefault="00766007" w:rsidP="004835C3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766007">
        <w:rPr>
          <w:rFonts w:ascii="GHEA Grapalat" w:hAnsi="GHEA Grapalat" w:cs="Sylfaen"/>
          <w:sz w:val="20"/>
        </w:rPr>
        <w:t>Քաջարանի</w:t>
      </w:r>
      <w:r w:rsidRPr="00766007">
        <w:rPr>
          <w:rFonts w:ascii="GHEA Grapalat" w:hAnsi="GHEA Grapalat" w:cs="Sylfaen"/>
          <w:sz w:val="20"/>
          <w:lang w:val="af-ZA"/>
        </w:rPr>
        <w:t xml:space="preserve"> </w:t>
      </w:r>
      <w:r w:rsidRPr="00766007">
        <w:rPr>
          <w:rFonts w:ascii="GHEA Grapalat" w:hAnsi="GHEA Grapalat" w:cs="Sylfaen"/>
          <w:sz w:val="20"/>
        </w:rPr>
        <w:t>համայնքապետարանը</w:t>
      </w:r>
      <w:r w:rsidRPr="00766007">
        <w:rPr>
          <w:rFonts w:ascii="GHEA Grapalat" w:hAnsi="GHEA Grapalat" w:cs="Sylfaen"/>
          <w:b/>
          <w:sz w:val="20"/>
          <w:lang w:val="af-ZA"/>
        </w:rPr>
        <w:t xml:space="preserve"> </w:t>
      </w:r>
      <w:r w:rsidR="000938CA" w:rsidRPr="00766007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hy-AM"/>
        </w:rPr>
        <w:t>մթնոլորտային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hy-AM"/>
        </w:rPr>
        <w:t>օդում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hy-AM"/>
        </w:rPr>
        <w:t>փոշու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hy-AM"/>
        </w:rPr>
        <w:t>ավտոմատ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hy-AM"/>
        </w:rPr>
        <w:t>անալիզատոր</w:t>
      </w:r>
      <w:r w:rsidR="004835C3" w:rsidRPr="004835C3">
        <w:rPr>
          <w:rFonts w:ascii="GHEA Grapalat" w:hAnsi="GHEA Grapalat"/>
          <w:color w:val="000000" w:themeColor="text1"/>
          <w:sz w:val="20"/>
          <w:szCs w:val="20"/>
          <w:lang w:val="en-US"/>
        </w:rPr>
        <w:t>ի</w:t>
      </w:r>
    </w:p>
    <w:p w:rsidR="000938CA" w:rsidRPr="00C07487" w:rsidRDefault="000938CA" w:rsidP="00C0748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B4891">
        <w:rPr>
          <w:rFonts w:ascii="GHEA Grapalat" w:hAnsi="GHEA Grapalat" w:cs="Sylfaen"/>
          <w:sz w:val="20"/>
          <w:lang w:val="af-ZA"/>
        </w:rPr>
        <w:t xml:space="preserve">  ձեռքբերման նպատակով կազմակերպված </w:t>
      </w:r>
      <w:r w:rsidR="00FB4891" w:rsidRPr="00FB4891">
        <w:rPr>
          <w:rFonts w:ascii="GHEA Grapalat" w:hAnsi="GHEA Grapalat" w:cs="Sylfaen"/>
          <w:sz w:val="20"/>
          <w:lang w:val="af-ZA"/>
        </w:rPr>
        <w:t>«</w:t>
      </w:r>
      <w:r w:rsidR="00FB4891" w:rsidRPr="00FB4891">
        <w:rPr>
          <w:rFonts w:ascii="GHEA Grapalat" w:hAnsi="GHEA Grapalat" w:cs="Sylfaen"/>
          <w:sz w:val="20"/>
        </w:rPr>
        <w:t>ՀՀՍՄՔՔ</w:t>
      </w:r>
      <w:r w:rsidR="00FB4891" w:rsidRPr="00FB4891">
        <w:rPr>
          <w:rFonts w:ascii="GHEA Grapalat" w:hAnsi="GHEA Grapalat" w:cs="Sylfaen"/>
          <w:sz w:val="20"/>
          <w:lang w:val="af-ZA"/>
        </w:rPr>
        <w:t>-</w:t>
      </w:r>
      <w:r w:rsidR="00FB4891" w:rsidRPr="00FB4891">
        <w:rPr>
          <w:rFonts w:ascii="GHEA Grapalat" w:hAnsi="GHEA Grapalat" w:cs="Sylfaen"/>
          <w:sz w:val="20"/>
        </w:rPr>
        <w:t>ԳՀԱՊՁԲ</w:t>
      </w:r>
      <w:r w:rsidR="004835C3">
        <w:rPr>
          <w:rFonts w:ascii="GHEA Grapalat" w:hAnsi="GHEA Grapalat" w:cs="Sylfaen"/>
          <w:sz w:val="20"/>
          <w:lang w:val="af-ZA"/>
        </w:rPr>
        <w:t>/17/5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»  </w:t>
      </w:r>
      <w:r w:rsidRPr="00FB4891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FB4891" w:rsidRPr="00FB4891">
        <w:rPr>
          <w:rFonts w:ascii="GHEA Grapalat" w:hAnsi="GHEA Grapalat" w:cs="Sylfaen"/>
          <w:sz w:val="20"/>
          <w:lang w:val="af-ZA"/>
        </w:rPr>
        <w:t>17</w:t>
      </w:r>
      <w:r w:rsidRPr="00FB4891">
        <w:rPr>
          <w:rFonts w:ascii="GHEA Grapalat" w:hAnsi="GHEA Grapalat" w:cs="Sylfaen"/>
          <w:sz w:val="20"/>
          <w:lang w:val="af-ZA"/>
        </w:rPr>
        <w:t>թվականի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 </w:t>
      </w:r>
      <w:r w:rsidR="006B7BC4">
        <w:rPr>
          <w:rFonts w:ascii="GHEA Grapalat" w:hAnsi="GHEA Grapalat" w:cs="Sylfaen"/>
          <w:sz w:val="20"/>
          <w:lang w:val="en-US"/>
        </w:rPr>
        <w:t>նոյեմբերի</w:t>
      </w:r>
      <w:r w:rsidR="006B7BC4">
        <w:rPr>
          <w:rFonts w:ascii="GHEA Grapalat" w:hAnsi="GHEA Grapalat" w:cs="Sylfaen"/>
          <w:sz w:val="20"/>
          <w:lang w:val="af-ZA"/>
        </w:rPr>
        <w:t xml:space="preserve"> 16</w:t>
      </w:r>
      <w:r w:rsidRPr="00FB4891">
        <w:rPr>
          <w:rFonts w:ascii="GHEA Grapalat" w:hAnsi="GHEA Grapalat" w:cs="Sylfaen"/>
          <w:sz w:val="20"/>
          <w:lang w:val="af-ZA"/>
        </w:rPr>
        <w:t>-ին կնքված</w:t>
      </w:r>
      <w:r w:rsidR="006B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718"/>
        <w:gridCol w:w="106"/>
        <w:gridCol w:w="20"/>
        <w:gridCol w:w="148"/>
        <w:gridCol w:w="27"/>
        <w:gridCol w:w="144"/>
        <w:gridCol w:w="264"/>
        <w:gridCol w:w="289"/>
        <w:gridCol w:w="12"/>
        <w:gridCol w:w="180"/>
        <w:gridCol w:w="369"/>
        <w:gridCol w:w="426"/>
        <w:gridCol w:w="49"/>
        <w:gridCol w:w="376"/>
        <w:gridCol w:w="43"/>
        <w:gridCol w:w="192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20"/>
        <w:gridCol w:w="350"/>
        <w:gridCol w:w="386"/>
        <w:gridCol w:w="142"/>
        <w:gridCol w:w="31"/>
        <w:gridCol w:w="367"/>
        <w:gridCol w:w="210"/>
        <w:gridCol w:w="117"/>
        <w:gridCol w:w="612"/>
        <w:gridCol w:w="142"/>
        <w:gridCol w:w="146"/>
        <w:gridCol w:w="899"/>
      </w:tblGrid>
      <w:tr w:rsidR="000938CA" w:rsidRPr="00FB4891" w:rsidTr="00D16D6E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31" w:type="dxa"/>
            <w:gridSpan w:val="44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938CA" w:rsidRPr="00BF7713" w:rsidTr="00D16D6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838" w:type="dxa"/>
            <w:gridSpan w:val="13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916" w:type="dxa"/>
            <w:gridSpan w:val="5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938CA" w:rsidRPr="00BF7713" w:rsidTr="00D16D6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838" w:type="dxa"/>
            <w:gridSpan w:val="13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08" w:type="dxa"/>
            <w:gridSpan w:val="9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5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8CA" w:rsidRPr="00BF7713" w:rsidTr="00D16D6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4835C3" w:rsidTr="00D16D6E">
        <w:trPr>
          <w:trHeight w:val="4283"/>
        </w:trPr>
        <w:tc>
          <w:tcPr>
            <w:tcW w:w="554" w:type="dxa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35C3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835C3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835C3" w:rsidRPr="00124EDC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մթնոլորտային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օդում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փոշու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ավտոմատ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անալիզատոր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D40D01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D40D01" w:rsidRDefault="004835C3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4835C3" w:rsidRDefault="004835C3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4835C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5C3">
              <w:rPr>
                <w:rFonts w:ascii="GHEA Grapalat" w:hAnsi="GHEA Grapalat"/>
                <w:b/>
                <w:sz w:val="16"/>
                <w:szCs w:val="16"/>
              </w:rPr>
              <w:t>2.016.000,0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4835C3" w:rsidRDefault="004835C3" w:rsidP="00895E6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5C3">
              <w:rPr>
                <w:rFonts w:ascii="GHEA Grapalat" w:hAnsi="GHEA Grapalat"/>
                <w:b/>
                <w:sz w:val="16"/>
                <w:szCs w:val="16"/>
              </w:rPr>
              <w:t>2.016.000,0</w:t>
            </w:r>
          </w:p>
        </w:tc>
        <w:tc>
          <w:tcPr>
            <w:tcW w:w="190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835C3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835C3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835C3" w:rsidRPr="00124EDC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մթնոլորտային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օդում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փոշու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ավտոմատ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անալիզատոր</w:t>
            </w:r>
          </w:p>
        </w:tc>
        <w:tc>
          <w:tcPr>
            <w:tcW w:w="19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5C3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835C3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835C3" w:rsidRPr="00124EDC" w:rsidRDefault="004835C3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մթնոլորտային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օդում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փոշու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ավտոմատ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124E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անալիզատոր</w:t>
            </w:r>
          </w:p>
        </w:tc>
      </w:tr>
      <w:tr w:rsidR="004835C3" w:rsidRPr="004835C3" w:rsidTr="00D16D6E">
        <w:trPr>
          <w:trHeight w:val="169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4835C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26B41">
            <w:pPr>
              <w:tabs>
                <w:tab w:val="left" w:pos="1248"/>
              </w:tabs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15509C">
              <w:rPr>
                <w:rFonts w:ascii="GHEA Grapalat" w:hAnsi="GHEA Grapalat" w:cs="Sylfaen"/>
                <w:sz w:val="14"/>
                <w:szCs w:val="14"/>
              </w:rPr>
              <w:t>ՀՀ Կ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առավորության 04.05.2017թ իվ 526-Ն որոշման «Գնումների գործընթացի կազմակերպման կարգի» 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>23-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կետի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ենթակետ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Pr="0081441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</w:rPr>
              <w:t>22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-րդ հոդված</w:t>
            </w:r>
            <w:r w:rsidRPr="00326B41">
              <w:rPr>
                <w:rFonts w:ascii="Sylfaen" w:hAnsi="Sylfaen"/>
                <w:sz w:val="14"/>
                <w:szCs w:val="14"/>
              </w:rPr>
              <w:t>:</w:t>
            </w:r>
          </w:p>
          <w:p w:rsidR="004835C3" w:rsidRPr="00BF7713" w:rsidRDefault="004835C3" w:rsidP="00773B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4835C3" w:rsidRPr="00BF7713" w:rsidTr="00D16D6E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835C3" w:rsidRPr="00BF7713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4835C3" w:rsidRPr="00BF7713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A30604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05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A30604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A30604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A30604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A30604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0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326B41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2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35C3" w:rsidRPr="006D413C" w:rsidRDefault="0089419B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2</w:t>
            </w:r>
            <w:r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</w:t>
            </w:r>
            <w:r w:rsidR="004835C3"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="004835C3"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10</w:t>
            </w:r>
            <w:r w:rsidR="004835C3"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.2017թ.</w:t>
            </w:r>
          </w:p>
        </w:tc>
      </w:tr>
      <w:tr w:rsidR="004835C3" w:rsidRPr="00326B41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48"/>
        </w:trPr>
        <w:tc>
          <w:tcPr>
            <w:tcW w:w="603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  <w:p w:rsidR="004835C3" w:rsidRPr="00326B41" w:rsidRDefault="004835C3" w:rsidP="00870F3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428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870F3D">
            <w:pPr>
              <w:tabs>
                <w:tab w:val="left" w:pos="1248"/>
                <w:tab w:val="left" w:pos="285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4835C3" w:rsidRPr="00BF7713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835C3" w:rsidRPr="00BF7713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870F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82" w:type="dxa"/>
            <w:gridSpan w:val="31"/>
            <w:shd w:val="clear" w:color="auto" w:fill="auto"/>
            <w:vAlign w:val="center"/>
          </w:tcPr>
          <w:p w:rsidR="004835C3" w:rsidRPr="003D17D0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835C3" w:rsidRPr="00BF7713" w:rsidTr="00D16D6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82" w:type="dxa"/>
            <w:gridSpan w:val="31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835C3" w:rsidRPr="00BF7713" w:rsidTr="00D16D6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835C3" w:rsidRPr="00BF7713" w:rsidTr="00D16D6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835C3" w:rsidRPr="00BF7713" w:rsidTr="00D16D6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835C3" w:rsidRPr="003D17D0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90" w:type="dxa"/>
            <w:gridSpan w:val="41"/>
            <w:shd w:val="clear" w:color="auto" w:fill="auto"/>
            <w:vAlign w:val="center"/>
          </w:tcPr>
          <w:p w:rsidR="004835C3" w:rsidRPr="00326B41" w:rsidRDefault="006D413C" w:rsidP="00870F3D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Անալիզատոր</w:t>
            </w:r>
          </w:p>
        </w:tc>
      </w:tr>
      <w:tr w:rsidR="00CE23B4" w:rsidRPr="00BF7713" w:rsidTr="00D16D6E">
        <w:trPr>
          <w:trHeight w:val="84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E23B4" w:rsidRPr="00BF7713" w:rsidRDefault="00CE23B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E23B4" w:rsidRPr="00326B41" w:rsidRDefault="00CE23B4" w:rsidP="00326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ԼԵՄՈՒՐ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E23B4" w:rsidRPr="00326B41" w:rsidRDefault="00CE23B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23B4" w:rsidRPr="00326B41" w:rsidRDefault="00CE23B4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24EDC">
              <w:rPr>
                <w:rFonts w:ascii="GHEA Grapalat" w:hAnsi="GHEA Grapalat"/>
                <w:b/>
                <w:sz w:val="18"/>
                <w:szCs w:val="18"/>
                <w:lang w:val="en-US"/>
              </w:rPr>
              <w:t>1.999.000,0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E23B4" w:rsidRPr="00FA3B10" w:rsidRDefault="00CE23B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29" w:type="dxa"/>
            <w:gridSpan w:val="5"/>
            <w:shd w:val="clear" w:color="auto" w:fill="auto"/>
            <w:vAlign w:val="center"/>
          </w:tcPr>
          <w:p w:rsidR="00CE23B4" w:rsidRPr="00FA3B10" w:rsidRDefault="00CE23B4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37" w:type="dxa"/>
            <w:gridSpan w:val="5"/>
            <w:shd w:val="clear" w:color="auto" w:fill="auto"/>
            <w:vAlign w:val="center"/>
          </w:tcPr>
          <w:p w:rsidR="00CE23B4" w:rsidRPr="00FA3B10" w:rsidRDefault="00CE23B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CE23B4" w:rsidRPr="00326B41" w:rsidRDefault="00CE23B4" w:rsidP="00895E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24EDC">
              <w:rPr>
                <w:rFonts w:ascii="GHEA Grapalat" w:hAnsi="GHEA Grapalat"/>
                <w:b/>
                <w:sz w:val="18"/>
                <w:szCs w:val="18"/>
                <w:lang w:val="en-US"/>
              </w:rPr>
              <w:t>1.999.000,0</w:t>
            </w:r>
          </w:p>
        </w:tc>
      </w:tr>
      <w:tr w:rsidR="004835C3" w:rsidRPr="00BF7713" w:rsidTr="00D16D6E">
        <w:trPr>
          <w:trHeight w:val="1249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Default="004835C3" w:rsidP="003D31D9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  <w:p w:rsidR="004835C3" w:rsidRDefault="004835C3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4835C3" w:rsidRDefault="004835C3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4835C3" w:rsidRPr="00A22F2F" w:rsidRDefault="004835C3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835C3" w:rsidRPr="00BF7713" w:rsidTr="00D16D6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835C3" w:rsidRPr="00BF7713" w:rsidTr="00D16D6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8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835C3" w:rsidRPr="00BF7713" w:rsidTr="00D16D6E">
        <w:trPr>
          <w:trHeight w:val="317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835C3" w:rsidRPr="00BF7713" w:rsidTr="00D16D6E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289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2616FE" w:rsidRDefault="004835C3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CE23B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4835C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835C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4835C3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835C3" w:rsidRPr="00BF7713" w:rsidTr="00D16D6E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4835C3" w:rsidRPr="00F50FBC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835C3" w:rsidRPr="00BF7713" w:rsidTr="00D16D6E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5C3" w:rsidRPr="00F50FBC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F56B1E" w:rsidRDefault="00F56B1E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3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F56B1E" w:rsidRDefault="00F56B1E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</w:tr>
      <w:tr w:rsidR="004835C3" w:rsidRPr="00BF7713" w:rsidTr="00D16D6E">
        <w:trPr>
          <w:trHeight w:val="344"/>
        </w:trPr>
        <w:tc>
          <w:tcPr>
            <w:tcW w:w="11185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5C3" w:rsidRPr="00695FF2" w:rsidRDefault="004835C3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E23B4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E23B4" w:rsidRPr="00CE23B4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C26EDE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4835C3" w:rsidRPr="00BF7713" w:rsidTr="00D16D6E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6D413C" w:rsidRDefault="004835C3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6D413C" w:rsidRDefault="00167567" w:rsidP="00167567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24</w:t>
            </w:r>
            <w:r w:rsidR="004835C3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 w:rsidR="00433863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11</w:t>
            </w:r>
            <w:r w:rsidR="004835C3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.2017թ.</w:t>
            </w:r>
          </w:p>
        </w:tc>
      </w:tr>
      <w:tr w:rsidR="004835C3" w:rsidRPr="00BF7713" w:rsidTr="00D16D6E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6D413C" w:rsidRDefault="004835C3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6D413C" w:rsidRDefault="00167567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27</w:t>
            </w:r>
            <w:r w:rsidR="004835C3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11</w:t>
            </w:r>
            <w:r w:rsidR="004835C3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.2017թ.</w:t>
            </w:r>
          </w:p>
        </w:tc>
      </w:tr>
      <w:tr w:rsidR="004835C3" w:rsidRPr="00BF7713" w:rsidTr="00D16D6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43386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4835C3" w:rsidRPr="00BF7713" w:rsidTr="00D16D6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46" w:type="dxa"/>
            <w:gridSpan w:val="38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4835C3" w:rsidRPr="00BF7713" w:rsidTr="00D16D6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26" w:type="dxa"/>
            <w:gridSpan w:val="6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835C3" w:rsidRPr="00BF7713" w:rsidTr="00D16D6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6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1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835C3" w:rsidRPr="00BF7713" w:rsidTr="00D16D6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E23B4" w:rsidRPr="00B42597" w:rsidTr="00D16D6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CE23B4" w:rsidRPr="00BF7713" w:rsidRDefault="00CE23B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E23B4" w:rsidRPr="00326B41" w:rsidRDefault="00CE23B4" w:rsidP="00895E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ԼԵՄՈՒՐ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E23B4" w:rsidRPr="00D16D6E" w:rsidRDefault="00CE23B4" w:rsidP="003D31D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D16D6E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</w:rPr>
              <w:t>ՀՀՍՄՔՔ</w:t>
            </w:r>
            <w:r w:rsidRPr="00D16D6E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af-ZA"/>
              </w:rPr>
              <w:t>-</w:t>
            </w:r>
            <w:r w:rsidRPr="00D16D6E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</w:rPr>
              <w:t>ԳՀԱՊՁԲ</w:t>
            </w:r>
            <w:r w:rsidR="00D16D6E" w:rsidRPr="00D16D6E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af-ZA"/>
              </w:rPr>
              <w:t>/17/5</w:t>
            </w:r>
            <w:r w:rsidRPr="00D16D6E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af-ZA"/>
              </w:rPr>
              <w:t>-</w:t>
            </w:r>
            <w:r w:rsidR="00D16D6E" w:rsidRPr="00D16D6E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af-ZA"/>
              </w:rPr>
              <w:t>70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E23B4" w:rsidRPr="00D16D6E" w:rsidRDefault="00167567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27</w:t>
            </w:r>
            <w:r w:rsidR="00CE23B4" w:rsidRPr="00D16D6E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11</w:t>
            </w:r>
            <w:r w:rsidR="00CE23B4" w:rsidRPr="00D16D6E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E23B4" w:rsidRPr="00D16D6E" w:rsidRDefault="00167567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27</w:t>
            </w:r>
            <w:r w:rsidR="00CE23B4" w:rsidRPr="00D16D6E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1</w:t>
            </w:r>
            <w:r w:rsidR="00CE23B4" w:rsidRPr="00D16D6E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026" w:type="dxa"/>
            <w:gridSpan w:val="6"/>
            <w:shd w:val="clear" w:color="auto" w:fill="auto"/>
            <w:vAlign w:val="center"/>
          </w:tcPr>
          <w:p w:rsidR="00CE23B4" w:rsidRPr="0095365B" w:rsidRDefault="00CE23B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CE23B4" w:rsidRPr="00326B41" w:rsidRDefault="00CE23B4" w:rsidP="00895E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24EDC">
              <w:rPr>
                <w:rFonts w:ascii="GHEA Grapalat" w:hAnsi="GHEA Grapalat"/>
                <w:b/>
                <w:sz w:val="18"/>
                <w:szCs w:val="18"/>
                <w:lang w:val="en-US"/>
              </w:rPr>
              <w:t>1.999.000,0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CE23B4" w:rsidRPr="00326B41" w:rsidRDefault="00CE23B4" w:rsidP="00895E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24EDC">
              <w:rPr>
                <w:rFonts w:ascii="GHEA Grapalat" w:hAnsi="GHEA Grapalat"/>
                <w:b/>
                <w:sz w:val="18"/>
                <w:szCs w:val="18"/>
                <w:lang w:val="en-US"/>
              </w:rPr>
              <w:t>1.999.000,0</w:t>
            </w:r>
          </w:p>
        </w:tc>
      </w:tr>
      <w:tr w:rsidR="004835C3" w:rsidRPr="00B42597" w:rsidTr="00D16D6E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4835C3" w:rsidRPr="0095365B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835C3" w:rsidRPr="00167567" w:rsidTr="00D16D6E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95365B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95365B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42597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42597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1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42597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4835C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3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483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123A5E" w:rsidRPr="00C76B70" w:rsidTr="00D16D6E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A5E" w:rsidRPr="00BF7713" w:rsidRDefault="00123A5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A5E" w:rsidRPr="00326B41" w:rsidRDefault="00123A5E" w:rsidP="00895E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ԼԵՄՈՒՐ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A5E" w:rsidRPr="00A30604" w:rsidRDefault="00F34323" w:rsidP="003D31D9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 w:rsidRPr="00167567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077-</w:t>
            </w:r>
            <w:r w:rsidR="00123A5E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4</w:t>
            </w:r>
            <w:r w:rsidRPr="00167567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1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-</w:t>
            </w:r>
            <w:r w:rsidRPr="00167567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41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-</w:t>
            </w:r>
            <w:r w:rsidR="00123A5E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0</w:t>
            </w:r>
            <w:r w:rsidRPr="00167567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8</w:t>
            </w:r>
            <w:r w:rsidR="00123A5E"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,</w:t>
            </w:r>
          </w:p>
          <w:p w:rsidR="00123A5E" w:rsidRPr="00C76B70" w:rsidRDefault="00123A5E" w:rsidP="001C3454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ՀՀ, ք.Երևան, </w:t>
            </w:r>
            <w:r w:rsidR="00C76B70" w:rsidRPr="00C76B70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Ա. Տիգրանյան 5/12 բն.20</w:t>
            </w:r>
          </w:p>
          <w:p w:rsidR="00123A5E" w:rsidRPr="00C76B70" w:rsidRDefault="00123A5E" w:rsidP="001C34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A5E" w:rsidRPr="00C76B70" w:rsidRDefault="00C76B70" w:rsidP="003D31D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lemur.armenia@gmail.com</w:t>
            </w:r>
          </w:p>
        </w:tc>
        <w:tc>
          <w:tcPr>
            <w:tcW w:w="21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A5E" w:rsidRPr="00C76B70" w:rsidRDefault="00123A5E" w:rsidP="00C76B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="00C76B70">
              <w:rPr>
                <w:rFonts w:ascii="GHEA Grapalat" w:hAnsi="GHEA Grapalat"/>
                <w:b/>
                <w:sz w:val="14"/>
                <w:szCs w:val="14"/>
              </w:rPr>
              <w:t>1570023844910100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A5E" w:rsidRPr="00C76B70" w:rsidRDefault="00C76B7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00899289</w:t>
            </w:r>
          </w:p>
        </w:tc>
      </w:tr>
      <w:tr w:rsidR="004835C3" w:rsidRPr="00C76B70" w:rsidTr="00D16D6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C76B70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4835C3" w:rsidRPr="00167567" w:rsidTr="00D16D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C76B70" w:rsidRDefault="004835C3" w:rsidP="003D31D9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C76B70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35C3" w:rsidRPr="00167567" w:rsidTr="00D16D6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167567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4835C3" w:rsidRPr="00167567" w:rsidTr="00D16D6E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835C3" w:rsidRPr="00167567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տեղեկությունները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835C3" w:rsidRPr="00167567" w:rsidRDefault="004835C3" w:rsidP="00F3432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lastRenderedPageBreak/>
              <w:t xml:space="preserve"> </w:t>
            </w:r>
            <w:r w:rsidR="00F3432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Անալիզատորի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ձեռձբերման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նպատակով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հայտարարված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հայտարարությ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և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հրավեր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տեքստերը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հրապարակվել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էր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procurement.am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և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armeps.am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կայքերում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:</w:t>
            </w:r>
          </w:p>
        </w:tc>
      </w:tr>
      <w:tr w:rsidR="004835C3" w:rsidRPr="00167567" w:rsidTr="00D16D6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167567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4835C3" w:rsidRPr="00167567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4835C3" w:rsidRPr="00167567" w:rsidTr="00D16D6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167567" w:rsidRDefault="004835C3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167567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գործընթացում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եղել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:</w:t>
            </w:r>
          </w:p>
        </w:tc>
      </w:tr>
      <w:tr w:rsidR="004835C3" w:rsidRPr="00167567" w:rsidTr="00D16D6E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35C3" w:rsidRPr="00167567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4835C3" w:rsidRPr="00BF7713" w:rsidTr="00D16D6E">
        <w:trPr>
          <w:trHeight w:val="864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167567" w:rsidRDefault="004835C3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գործընթացում բողոքներ չեն եղել</w:t>
            </w:r>
          </w:p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16D6E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4835C3" w:rsidRPr="00BF7713" w:rsidRDefault="004835C3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35C3" w:rsidRPr="00BF7713" w:rsidTr="00D16D6E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835C3" w:rsidRPr="00BF7713" w:rsidTr="00D16D6E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4835C3" w:rsidRPr="00BF7713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Կարինե Ղահրամանյան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4835C3" w:rsidRPr="00BF7713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094-80-90-19</w:t>
            </w:r>
          </w:p>
        </w:tc>
        <w:tc>
          <w:tcPr>
            <w:tcW w:w="4089" w:type="dxa"/>
            <w:gridSpan w:val="15"/>
            <w:shd w:val="clear" w:color="auto" w:fill="auto"/>
            <w:vAlign w:val="center"/>
          </w:tcPr>
          <w:p w:rsidR="004835C3" w:rsidRPr="00F00DB5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kara-hayk1984@inbox.ru</w:t>
            </w:r>
          </w:p>
        </w:tc>
      </w:tr>
    </w:tbl>
    <w:p w:rsidR="000938CA" w:rsidRDefault="000938CA" w:rsidP="000938C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38CA" w:rsidRDefault="000938CA" w:rsidP="000938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00DB5">
        <w:rPr>
          <w:rFonts w:ascii="GHEA Grapalat" w:hAnsi="GHEA Grapalat"/>
          <w:sz w:val="20"/>
          <w:lang w:val="af-ZA"/>
        </w:rPr>
        <w:t xml:space="preserve"> Քաջարանի համայնքապետարան</w:t>
      </w:r>
    </w:p>
    <w:p w:rsidR="000938CA" w:rsidRPr="00BA5C97" w:rsidRDefault="000938CA" w:rsidP="000938CA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38CA" w:rsidRPr="00365437" w:rsidRDefault="000938CA" w:rsidP="000938CA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B4864" w:rsidRDefault="008B4864"/>
    <w:p w:rsidR="008B4864" w:rsidRDefault="008B4864" w:rsidP="008B4864"/>
    <w:p w:rsidR="008B4864" w:rsidRDefault="008B4864" w:rsidP="008B4864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B4864" w:rsidRDefault="008B4864" w:rsidP="008B4864">
      <w:pPr>
        <w:jc w:val="right"/>
      </w:pPr>
    </w:p>
    <w:sectPr w:rsidR="008B4864" w:rsidSect="00C07487">
      <w:footerReference w:type="even" r:id="rId6"/>
      <w:footerReference w:type="default" r:id="rId7"/>
      <w:pgSz w:w="11906" w:h="16838"/>
      <w:pgMar w:top="44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A9" w:rsidRDefault="008D28A9" w:rsidP="000938CA">
      <w:pPr>
        <w:spacing w:after="0" w:line="240" w:lineRule="auto"/>
      </w:pPr>
      <w:r>
        <w:separator/>
      </w:r>
    </w:p>
  </w:endnote>
  <w:endnote w:type="continuationSeparator" w:id="1">
    <w:p w:rsidR="008D28A9" w:rsidRDefault="008D28A9" w:rsidP="0009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464CB9" w:rsidP="003D31D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7B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BC4" w:rsidRDefault="006B7BC4" w:rsidP="003D31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6B7BC4" w:rsidP="003D31D9">
    <w:pPr>
      <w:pStyle w:val="a8"/>
      <w:framePr w:wrap="around" w:vAnchor="text" w:hAnchor="margin" w:xAlign="right" w:y="1"/>
      <w:rPr>
        <w:rStyle w:val="a7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  <w:r>
      <w:tab/>
    </w: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Pr="008B486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A9" w:rsidRDefault="008D28A9" w:rsidP="000938CA">
      <w:pPr>
        <w:spacing w:after="0" w:line="240" w:lineRule="auto"/>
      </w:pPr>
      <w:r>
        <w:separator/>
      </w:r>
    </w:p>
  </w:footnote>
  <w:footnote w:type="continuationSeparator" w:id="1">
    <w:p w:rsidR="008D28A9" w:rsidRDefault="008D28A9" w:rsidP="000938CA">
      <w:pPr>
        <w:spacing w:after="0" w:line="240" w:lineRule="auto"/>
      </w:pPr>
      <w:r>
        <w:continuationSeparator/>
      </w:r>
    </w:p>
  </w:footnote>
  <w:footnote w:id="2">
    <w:p w:rsidR="006B7BC4" w:rsidRPr="00541A77" w:rsidRDefault="006B7BC4" w:rsidP="000938C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835C3" w:rsidRPr="00EB00B9" w:rsidRDefault="004835C3" w:rsidP="000938C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35C3" w:rsidRPr="00C868EC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35C3" w:rsidRPr="0087136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835C3" w:rsidRPr="002D0BF6" w:rsidRDefault="004835C3" w:rsidP="000938C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8CA"/>
    <w:rsid w:val="00014F99"/>
    <w:rsid w:val="00082B1E"/>
    <w:rsid w:val="000938CA"/>
    <w:rsid w:val="000A5B5F"/>
    <w:rsid w:val="000B75DB"/>
    <w:rsid w:val="000D02C4"/>
    <w:rsid w:val="00123A5E"/>
    <w:rsid w:val="00154803"/>
    <w:rsid w:val="00154E48"/>
    <w:rsid w:val="00167567"/>
    <w:rsid w:val="001A6DD7"/>
    <w:rsid w:val="001B4FCB"/>
    <w:rsid w:val="001C3454"/>
    <w:rsid w:val="002F4D80"/>
    <w:rsid w:val="00326B41"/>
    <w:rsid w:val="00350C7A"/>
    <w:rsid w:val="003A0EFF"/>
    <w:rsid w:val="003D31D9"/>
    <w:rsid w:val="0040412E"/>
    <w:rsid w:val="004224BE"/>
    <w:rsid w:val="00433863"/>
    <w:rsid w:val="00464CB9"/>
    <w:rsid w:val="004835C3"/>
    <w:rsid w:val="00544B18"/>
    <w:rsid w:val="00546DC9"/>
    <w:rsid w:val="005E0CB7"/>
    <w:rsid w:val="00636A26"/>
    <w:rsid w:val="00695FF2"/>
    <w:rsid w:val="006B7BC4"/>
    <w:rsid w:val="006D154A"/>
    <w:rsid w:val="006D413C"/>
    <w:rsid w:val="006E3F7D"/>
    <w:rsid w:val="00766007"/>
    <w:rsid w:val="00773B46"/>
    <w:rsid w:val="00786DE5"/>
    <w:rsid w:val="008634AF"/>
    <w:rsid w:val="00870F3D"/>
    <w:rsid w:val="008838D1"/>
    <w:rsid w:val="0089419B"/>
    <w:rsid w:val="008B4864"/>
    <w:rsid w:val="008D28A9"/>
    <w:rsid w:val="00903F43"/>
    <w:rsid w:val="00937BEC"/>
    <w:rsid w:val="0095365B"/>
    <w:rsid w:val="00964B1A"/>
    <w:rsid w:val="009A5EC8"/>
    <w:rsid w:val="009C0A67"/>
    <w:rsid w:val="009F1B37"/>
    <w:rsid w:val="00A22F2F"/>
    <w:rsid w:val="00A30604"/>
    <w:rsid w:val="00AA47D1"/>
    <w:rsid w:val="00AF24A1"/>
    <w:rsid w:val="00B42597"/>
    <w:rsid w:val="00C07487"/>
    <w:rsid w:val="00C26EDE"/>
    <w:rsid w:val="00C76B70"/>
    <w:rsid w:val="00CD0CDF"/>
    <w:rsid w:val="00CE23B4"/>
    <w:rsid w:val="00D16D6E"/>
    <w:rsid w:val="00D40D01"/>
    <w:rsid w:val="00D62BCD"/>
    <w:rsid w:val="00D64991"/>
    <w:rsid w:val="00D90B75"/>
    <w:rsid w:val="00E12170"/>
    <w:rsid w:val="00E8505F"/>
    <w:rsid w:val="00F00DB5"/>
    <w:rsid w:val="00F34323"/>
    <w:rsid w:val="00F56B1E"/>
    <w:rsid w:val="00FA3B10"/>
    <w:rsid w:val="00FB4891"/>
    <w:rsid w:val="00F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8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938C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0938C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0938C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0938C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938C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0938CA"/>
  </w:style>
  <w:style w:type="paragraph" w:styleId="a8">
    <w:name w:val="footer"/>
    <w:basedOn w:val="a"/>
    <w:link w:val="a9"/>
    <w:rsid w:val="00093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0938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0938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0938C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0938CA"/>
    <w:rPr>
      <w:vertAlign w:val="superscript"/>
    </w:rPr>
  </w:style>
  <w:style w:type="paragraph" w:styleId="ad">
    <w:name w:val="Normal (Web)"/>
    <w:basedOn w:val="a"/>
    <w:rsid w:val="0009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0938CA"/>
    <w:rPr>
      <w:b/>
      <w:bCs/>
    </w:rPr>
  </w:style>
  <w:style w:type="table" w:styleId="af">
    <w:name w:val="Table Grid"/>
    <w:basedOn w:val="a1"/>
    <w:uiPriority w:val="59"/>
    <w:rsid w:val="005E0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00DB5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8B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B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2017-12-04T12:58:00Z</cp:lastPrinted>
  <dcterms:created xsi:type="dcterms:W3CDTF">2017-09-14T13:17:00Z</dcterms:created>
  <dcterms:modified xsi:type="dcterms:W3CDTF">2017-12-04T13:20:00Z</dcterms:modified>
</cp:coreProperties>
</file>