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B7" w:rsidRPr="00151F8B" w:rsidRDefault="009905B7" w:rsidP="00226C1D">
      <w:pPr>
        <w:rPr>
          <w:rFonts w:ascii="GHEA Grapalat" w:hAnsi="GHEA Grapalat" w:cs="Sylfaen"/>
          <w:b/>
          <w:color w:val="000000" w:themeColor="text1"/>
          <w:sz w:val="20"/>
          <w:lang w:val="af-ZA"/>
        </w:rPr>
      </w:pPr>
    </w:p>
    <w:p w:rsidR="00BE5F62" w:rsidRPr="00151F8B" w:rsidRDefault="00ED4558" w:rsidP="005067FE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ՀԱՅՏԱՐԱՐՈՒԹՅՈՒՆ</w:t>
      </w:r>
    </w:p>
    <w:p w:rsidR="005067FE" w:rsidRPr="00226C1D" w:rsidRDefault="005067FE" w:rsidP="00226C1D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b/>
          <w:color w:val="000000" w:themeColor="text1"/>
          <w:sz w:val="20"/>
          <w:lang w:val="af-ZA"/>
        </w:rPr>
        <w:t>պայմանագիր կնքելու որոշման մասին</w:t>
      </w:r>
    </w:p>
    <w:p w:rsidR="005067FE" w:rsidRPr="00151F8B" w:rsidRDefault="005067FE" w:rsidP="005067FE">
      <w:pPr>
        <w:pStyle w:val="Heading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</w:p>
    <w:p w:rsidR="00765F01" w:rsidRDefault="005067FE" w:rsidP="00226C1D">
      <w:pPr>
        <w:pStyle w:val="Heading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Ընթացակարգի </w:t>
      </w:r>
      <w:r w:rsidRPr="00531C49">
        <w:rPr>
          <w:rFonts w:ascii="GHEA Grapalat" w:hAnsi="GHEA Grapalat"/>
          <w:b w:val="0"/>
          <w:color w:val="000000" w:themeColor="text1"/>
          <w:sz w:val="20"/>
          <w:lang w:val="af-ZA"/>
        </w:rPr>
        <w:t>ծածկագիրը</w:t>
      </w:r>
      <w:r w:rsidR="00A03B06" w:rsidRPr="00531C49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` </w:t>
      </w:r>
      <w:r w:rsidRPr="00531C49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531C49" w:rsidRPr="00531C49">
        <w:rPr>
          <w:rFonts w:ascii="GHEA Grapalat" w:hAnsi="GHEA Grapalat"/>
          <w:b w:val="0"/>
          <w:color w:val="000000" w:themeColor="text1"/>
          <w:sz w:val="20"/>
          <w:lang w:val="es-ES"/>
        </w:rPr>
        <w:t>ՀՀՔԿ-</w:t>
      </w:r>
      <w:r w:rsidR="00531C49" w:rsidRPr="00531C49">
        <w:rPr>
          <w:rFonts w:ascii="GHEA Grapalat" w:hAnsi="GHEA Grapalat" w:cs="Sylfaen"/>
          <w:b w:val="0"/>
          <w:color w:val="000000" w:themeColor="text1"/>
          <w:sz w:val="20"/>
          <w:lang w:val="hy-AM"/>
        </w:rPr>
        <w:t>ՄԱԾՁԲ</w:t>
      </w:r>
      <w:r w:rsidR="0008198F">
        <w:rPr>
          <w:rFonts w:ascii="GHEA Grapalat" w:hAnsi="GHEA Grapalat"/>
          <w:b w:val="0"/>
          <w:color w:val="000000" w:themeColor="text1"/>
          <w:sz w:val="20"/>
          <w:lang w:val="es-ES"/>
        </w:rPr>
        <w:t>-20/6</w:t>
      </w:r>
    </w:p>
    <w:p w:rsidR="00226C1D" w:rsidRPr="00226C1D" w:rsidRDefault="00226C1D" w:rsidP="00226C1D">
      <w:pPr>
        <w:rPr>
          <w:lang w:val="af-ZA"/>
        </w:rPr>
      </w:pPr>
    </w:p>
    <w:p w:rsidR="00D0714B" w:rsidRPr="00151F8B" w:rsidRDefault="00D0714B" w:rsidP="001A1BC2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color w:val="000000" w:themeColor="text1"/>
          <w:sz w:val="20"/>
          <w:lang w:val="af-ZA"/>
        </w:rPr>
        <w:t>Հայաստանի Հանրապետության քաղաքաշինության կոմիտեն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067FE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ստորև ներկայացնում է իր կարիքների </w:t>
      </w:r>
      <w:r w:rsidR="005067FE" w:rsidRPr="009678E3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="005067FE" w:rsidRPr="009678E3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08198F" w:rsidRPr="0008198F">
        <w:rPr>
          <w:rFonts w:ascii="GHEA Grapalat" w:hAnsi="GHEA Grapalat" w:cs="Sylfaen"/>
          <w:i/>
          <w:color w:val="000000" w:themeColor="text1"/>
          <w:sz w:val="20"/>
          <w:lang w:val="af-ZA"/>
        </w:rPr>
        <w:t>կենցաղային նյութերի</w:t>
      </w:r>
      <w:r w:rsidR="0008198F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5067FE" w:rsidRPr="009678E3">
        <w:rPr>
          <w:rFonts w:ascii="GHEA Grapalat" w:hAnsi="GHEA Grapalat" w:cs="Sylfaen"/>
          <w:color w:val="000000" w:themeColor="text1"/>
          <w:sz w:val="20"/>
          <w:lang w:val="af-ZA"/>
        </w:rPr>
        <w:t>ձեռքբերման</w:t>
      </w:r>
      <w:r w:rsidR="005067FE" w:rsidRPr="00151F8B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5067FE" w:rsidRPr="00531C49">
        <w:rPr>
          <w:rFonts w:ascii="GHEA Grapalat" w:hAnsi="GHEA Grapalat" w:cs="Sylfaen"/>
          <w:color w:val="000000" w:themeColor="text1"/>
          <w:sz w:val="20"/>
          <w:lang w:val="af-ZA"/>
        </w:rPr>
        <w:t>նպատակով</w:t>
      </w:r>
      <w:r w:rsidR="005067FE" w:rsidRPr="00531C49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531C49" w:rsidRPr="00531C49">
        <w:rPr>
          <w:rFonts w:ascii="GHEA Grapalat" w:hAnsi="GHEA Grapalat"/>
          <w:color w:val="000000" w:themeColor="text1"/>
          <w:sz w:val="20"/>
          <w:lang w:val="es-ES"/>
        </w:rPr>
        <w:t>ՀՀՔԿ-</w:t>
      </w:r>
      <w:r w:rsidR="00531C49" w:rsidRPr="00531C49">
        <w:rPr>
          <w:rFonts w:ascii="GHEA Grapalat" w:hAnsi="GHEA Grapalat" w:cs="Sylfaen"/>
          <w:color w:val="000000" w:themeColor="text1"/>
          <w:sz w:val="20"/>
          <w:lang w:val="hy-AM"/>
        </w:rPr>
        <w:t>ՄԱԾՁԲ</w:t>
      </w:r>
      <w:r w:rsidR="0008198F">
        <w:rPr>
          <w:rFonts w:ascii="GHEA Grapalat" w:hAnsi="GHEA Grapalat"/>
          <w:color w:val="000000" w:themeColor="text1"/>
          <w:sz w:val="20"/>
          <w:lang w:val="es-ES"/>
        </w:rPr>
        <w:t>-20/6</w:t>
      </w:r>
      <w:r w:rsidR="00EC11C5" w:rsidRPr="00531C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531C49">
        <w:rPr>
          <w:rFonts w:ascii="GHEA Grapalat" w:hAnsi="GHEA Grapalat" w:cs="Sylfaen"/>
          <w:color w:val="000000" w:themeColor="text1"/>
          <w:sz w:val="20"/>
          <w:lang w:val="af-ZA"/>
        </w:rPr>
        <w:t>ծածկագրով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գնման ընթացակարգի </w:t>
      </w:r>
      <w:r w:rsidR="005067FE" w:rsidRPr="00151F8B">
        <w:rPr>
          <w:rFonts w:ascii="GHEA Grapalat" w:hAnsi="GHEA Grapalat" w:cs="Sylfaen"/>
          <w:color w:val="000000" w:themeColor="text1"/>
          <w:sz w:val="20"/>
          <w:lang w:val="af-ZA"/>
        </w:rPr>
        <w:t>արդյունքում պայմանագիր կնքելու որո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շման մասին տեղեկատվությունը:</w:t>
      </w:r>
    </w:p>
    <w:p w:rsidR="00AB253E" w:rsidRPr="00151F8B" w:rsidRDefault="00ED4558" w:rsidP="001A1BC2">
      <w:pPr>
        <w:spacing w:line="360" w:lineRule="auto"/>
        <w:ind w:firstLine="708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Գնահատող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հանձնաժողովի</w:t>
      </w:r>
      <w:r w:rsidR="00531C49">
        <w:rPr>
          <w:rFonts w:ascii="GHEA Grapalat" w:hAnsi="GHEA Grapalat" w:cs="Sylfaen"/>
          <w:color w:val="000000" w:themeColor="text1"/>
          <w:sz w:val="20"/>
          <w:lang w:val="af-ZA"/>
        </w:rPr>
        <w:t xml:space="preserve"> 2020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8198F">
        <w:rPr>
          <w:rFonts w:ascii="GHEA Grapalat" w:hAnsi="GHEA Grapalat" w:cs="Sylfaen"/>
          <w:color w:val="000000" w:themeColor="text1"/>
          <w:sz w:val="20"/>
          <w:lang w:val="af-ZA"/>
        </w:rPr>
        <w:t>փետրվարի 14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թիվ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74FBF" w:rsidRPr="00151F8B">
        <w:rPr>
          <w:rFonts w:ascii="GHEA Grapalat" w:hAnsi="GHEA Grapalat" w:cs="Sylfaen"/>
          <w:color w:val="000000" w:themeColor="text1"/>
          <w:sz w:val="20"/>
          <w:lang w:val="af-ZA"/>
        </w:rPr>
        <w:t>2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C11C5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հաստատվել է ընթացակարգի մասնակից </w:t>
      </w:r>
      <w:r w:rsidR="0008198F" w:rsidRPr="0008198F">
        <w:rPr>
          <w:rFonts w:ascii="GHEA Grapalat" w:hAnsi="GHEA Grapalat" w:cs="Sylfaen"/>
          <w:color w:val="000000" w:themeColor="text1"/>
          <w:sz w:val="20"/>
          <w:lang w:val="af-ZA"/>
        </w:rPr>
        <w:t>&lt;&lt;ՍՈՖԱԴ&gt;&gt; ՍՊԸ</w:t>
      </w:r>
      <w:r w:rsidR="00EC11C5" w:rsidRPr="00531C49">
        <w:rPr>
          <w:rFonts w:ascii="GHEA Grapalat" w:hAnsi="GHEA Grapalat" w:cs="Sylfaen"/>
          <w:color w:val="000000" w:themeColor="text1"/>
          <w:sz w:val="20"/>
          <w:lang w:val="af-ZA"/>
        </w:rPr>
        <w:t xml:space="preserve">-ի </w:t>
      </w:r>
      <w:r w:rsidRPr="00531C49">
        <w:rPr>
          <w:rFonts w:ascii="GHEA Grapalat" w:hAnsi="GHEA Grapalat" w:cs="Sylfaen"/>
          <w:color w:val="000000" w:themeColor="text1"/>
          <w:sz w:val="20"/>
          <w:lang w:val="af-ZA"/>
        </w:rPr>
        <w:t>կողմից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ներկայացված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C11C5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հայտ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հրավերի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պահանջներին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համապատասխանության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գնահատման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արդյունքները</w:t>
      </w:r>
      <w:r w:rsidRPr="00151F8B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516EF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Համաձայ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ն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որի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>`</w:t>
      </w:r>
    </w:p>
    <w:p w:rsidR="00AE44F0" w:rsidRPr="00151F8B" w:rsidRDefault="00ED4558" w:rsidP="001A1BC2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="0008198F">
        <w:rPr>
          <w:rFonts w:ascii="GHEA Grapalat" w:hAnsi="GHEA Grapalat" w:cs="Sylfaen"/>
          <w:i/>
          <w:color w:val="000000" w:themeColor="text1"/>
          <w:sz w:val="20"/>
          <w:lang w:val="af-ZA"/>
        </w:rPr>
        <w:t>կենցաղային նյութերը (o</w:t>
      </w:r>
      <w:r w:rsidR="0008198F" w:rsidRPr="0008198F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ճառ, հեղուկ և </w:t>
      </w:r>
      <w:r w:rsidR="0008198F">
        <w:rPr>
          <w:rFonts w:ascii="GHEA Grapalat" w:hAnsi="GHEA Grapalat" w:cs="Sylfaen"/>
          <w:i/>
          <w:color w:val="000000" w:themeColor="text1"/>
          <w:sz w:val="20"/>
          <w:lang w:val="af-ZA"/>
        </w:rPr>
        <w:t>զ</w:t>
      </w:r>
      <w:r w:rsidR="0008198F" w:rsidRPr="0008198F">
        <w:rPr>
          <w:rFonts w:ascii="GHEA Grapalat" w:hAnsi="GHEA Grapalat" w:cs="Sylfaen"/>
          <w:i/>
          <w:color w:val="000000" w:themeColor="text1"/>
          <w:sz w:val="20"/>
          <w:lang w:val="af-ZA"/>
        </w:rPr>
        <w:t>ուգարանի թուղթ</w:t>
      </w:r>
      <w:r w:rsidR="0008198F">
        <w:rPr>
          <w:rFonts w:ascii="GHEA Grapalat" w:hAnsi="GHEA Grapalat" w:cs="Sylfaen"/>
          <w:i/>
          <w:color w:val="000000" w:themeColor="text1"/>
          <w:sz w:val="20"/>
          <w:lang w:val="af-ZA"/>
        </w:rPr>
        <w:t>)</w:t>
      </w:r>
      <w:r w:rsidRPr="00151F8B">
        <w:rPr>
          <w:rFonts w:ascii="GHEA Grapalat" w:hAnsi="GHEA Grapalat" w:cs="Arial Armenian"/>
          <w:i/>
          <w:color w:val="000000" w:themeColor="text1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282"/>
        <w:gridCol w:w="2208"/>
        <w:gridCol w:w="2272"/>
        <w:gridCol w:w="2782"/>
      </w:tblGrid>
      <w:tr w:rsidR="0008198F" w:rsidRPr="00151F8B" w:rsidTr="00190088">
        <w:trPr>
          <w:trHeight w:val="626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08198F" w:rsidRPr="00151F8B" w:rsidTr="00190088">
        <w:trPr>
          <w:trHeight w:val="678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8198F" w:rsidRPr="00307F24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Չ-</w:t>
            </w:r>
            <w:r w:rsidRPr="00307F2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08198F" w:rsidRPr="007767C1" w:rsidRDefault="0008198F" w:rsidP="00190088">
            <w:pPr>
              <w:rPr>
                <w:rFonts w:ascii="GHEA Grapalat" w:hAnsi="GHEA Grapalat"/>
                <w:noProof/>
                <w:sz w:val="20"/>
                <w:lang w:val="sq-AL"/>
              </w:rPr>
            </w:pPr>
            <w:r w:rsidRPr="0008198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&lt;&lt;ՍՈՖԱԴ&gt;&gt; ՍՊԸ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  <w:tr w:rsidR="0008198F" w:rsidRPr="00151F8B" w:rsidTr="00190088">
        <w:trPr>
          <w:trHeight w:val="678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8198F" w:rsidRPr="00307F24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Չ-2</w:t>
            </w: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08198F" w:rsidRPr="007767C1" w:rsidRDefault="0008198F" w:rsidP="00190088">
            <w:pPr>
              <w:jc w:val="center"/>
              <w:rPr>
                <w:rFonts w:ascii="GHEA Grapalat" w:hAnsi="GHEA Grapalat" w:cs="Sylfaen"/>
                <w:iCs/>
                <w:sz w:val="20"/>
                <w:lang w:val="ca-ES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:rsidR="009905B7" w:rsidRPr="00151F8B" w:rsidRDefault="009905B7" w:rsidP="001A1BC2">
      <w:pPr>
        <w:spacing w:after="240" w:line="120" w:lineRule="auto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0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1"/>
        <w:gridCol w:w="1505"/>
        <w:gridCol w:w="2486"/>
        <w:gridCol w:w="2197"/>
        <w:gridCol w:w="2480"/>
      </w:tblGrid>
      <w:tr w:rsidR="0008198F" w:rsidRPr="00694667" w:rsidTr="00190088">
        <w:trPr>
          <w:trHeight w:val="626"/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1505" w:type="dxa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համարը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ԱԱՀ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08198F" w:rsidRPr="00151F8B" w:rsidTr="00190088">
        <w:trPr>
          <w:trHeight w:val="615"/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08198F" w:rsidRPr="00307F24" w:rsidRDefault="0008198F" w:rsidP="000819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07F2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505" w:type="dxa"/>
            <w:vAlign w:val="center"/>
          </w:tcPr>
          <w:p w:rsidR="0008198F" w:rsidRPr="00307F24" w:rsidRDefault="0008198F" w:rsidP="000819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Չ-</w:t>
            </w:r>
            <w:r w:rsidRPr="00307F2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486" w:type="dxa"/>
            <w:vMerge w:val="restart"/>
            <w:shd w:val="clear" w:color="auto" w:fill="auto"/>
            <w:vAlign w:val="center"/>
          </w:tcPr>
          <w:p w:rsidR="0008198F" w:rsidRPr="007767C1" w:rsidRDefault="0008198F" w:rsidP="0008198F">
            <w:pPr>
              <w:rPr>
                <w:rFonts w:ascii="GHEA Grapalat" w:hAnsi="GHEA Grapalat"/>
                <w:noProof/>
                <w:sz w:val="20"/>
                <w:lang w:val="sq-AL"/>
              </w:rPr>
            </w:pPr>
            <w:r w:rsidRPr="0008198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&lt;&lt;ՍՈՖԱԴ&gt;&gt; ՍՊԸ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8198F" w:rsidRPr="00151F8B" w:rsidRDefault="0008198F" w:rsidP="000819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08198F" w:rsidRPr="00151F8B" w:rsidRDefault="0008198F" w:rsidP="000819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87 500</w:t>
            </w:r>
          </w:p>
        </w:tc>
      </w:tr>
      <w:tr w:rsidR="0008198F" w:rsidRPr="00151F8B" w:rsidTr="00190088">
        <w:trPr>
          <w:trHeight w:val="615"/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08198F" w:rsidRPr="00307F24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505" w:type="dxa"/>
            <w:vAlign w:val="center"/>
          </w:tcPr>
          <w:p w:rsidR="0008198F" w:rsidRPr="00307F24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Չ-2</w:t>
            </w:r>
          </w:p>
        </w:tc>
        <w:tc>
          <w:tcPr>
            <w:tcW w:w="2486" w:type="dxa"/>
            <w:vMerge/>
            <w:shd w:val="clear" w:color="auto" w:fill="auto"/>
            <w:vAlign w:val="center"/>
          </w:tcPr>
          <w:p w:rsidR="0008198F" w:rsidRPr="007767C1" w:rsidRDefault="0008198F" w:rsidP="00190088">
            <w:pPr>
              <w:rPr>
                <w:rFonts w:ascii="GHEA Grapalat" w:hAnsi="GHEA Grapalat" w:cs="Sylfaen"/>
                <w:iCs/>
                <w:sz w:val="20"/>
                <w:lang w:val="ca-ES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08198F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40 833.34</w:t>
            </w:r>
          </w:p>
        </w:tc>
      </w:tr>
    </w:tbl>
    <w:p w:rsidR="00226C1D" w:rsidRDefault="00226C1D" w:rsidP="00EC11C5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531C49" w:rsidRDefault="00531C49" w:rsidP="00531C49">
      <w:pPr>
        <w:spacing w:after="12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</w:t>
      </w:r>
      <w:r w:rsidRPr="00960651">
        <w:rPr>
          <w:rFonts w:ascii="GHEA Grapalat" w:hAnsi="GHEA Grapalat" w:cs="Sylfaen"/>
          <w:sz w:val="20"/>
          <w:lang w:val="af-ZA"/>
        </w:rPr>
        <w:t>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որոշվել է որպես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բավարար գնահատված հայտ ներկայացրած միակ մասնակից:</w:t>
      </w:r>
    </w:p>
    <w:p w:rsidR="00F74FBF" w:rsidRPr="00151F8B" w:rsidRDefault="00D0714B" w:rsidP="001A1BC2">
      <w:pPr>
        <w:spacing w:after="12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905B7" w:rsidRPr="00151F8B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="009905B7" w:rsidRPr="00151F8B">
        <w:rPr>
          <w:rFonts w:ascii="GHEA Grapalat" w:hAnsi="GHEA Grapalat"/>
          <w:color w:val="000000" w:themeColor="text1"/>
          <w:sz w:val="20"/>
          <w:lang w:val="af-ZA"/>
        </w:rPr>
        <w:t>&gt;&gt;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5305E" w:rsidRPr="00151F8B">
        <w:rPr>
          <w:rFonts w:ascii="GHEA Grapalat" w:hAnsi="GHEA Grapalat" w:cs="Sylfaen"/>
          <w:color w:val="000000" w:themeColor="text1"/>
          <w:sz w:val="20"/>
          <w:lang w:val="af-ZA"/>
        </w:rPr>
        <w:t>10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226C1D">
        <w:rPr>
          <w:rFonts w:ascii="GHEA Grapalat" w:hAnsi="GHEA Grapalat" w:cs="Sylfaen"/>
          <w:color w:val="000000" w:themeColor="text1"/>
          <w:sz w:val="20"/>
          <w:lang w:val="af-ZA"/>
        </w:rPr>
        <w:t xml:space="preserve">անգործության ժամկետ </w:t>
      </w:r>
      <w:r w:rsidR="006F51E0" w:rsidRPr="00151F8B">
        <w:rPr>
          <w:rFonts w:ascii="GHEA Grapalat" w:hAnsi="GHEA Grapalat" w:cs="Sylfaen"/>
          <w:color w:val="000000" w:themeColor="text1"/>
          <w:sz w:val="20"/>
          <w:lang w:val="af-ZA"/>
        </w:rPr>
        <w:t>կիրառելի չէ։</w:t>
      </w:r>
    </w:p>
    <w:p w:rsidR="00226C1D" w:rsidRDefault="00E747E7" w:rsidP="001A1BC2">
      <w:pPr>
        <w:spacing w:after="240" w:line="360" w:lineRule="auto"/>
        <w:ind w:firstLine="709"/>
        <w:contextualSpacing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:rsidR="00E747E7" w:rsidRPr="001A1BC2" w:rsidRDefault="00531C49" w:rsidP="001A1BC2">
      <w:pPr>
        <w:spacing w:after="120" w:line="360" w:lineRule="auto"/>
        <w:contextualSpacing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531C49">
        <w:rPr>
          <w:rFonts w:ascii="GHEA Grapalat" w:hAnsi="GHEA Grapalat"/>
          <w:color w:val="000000" w:themeColor="text1"/>
          <w:sz w:val="20"/>
          <w:lang w:val="es-ES"/>
        </w:rPr>
        <w:t>ՀՀՔԿ-</w:t>
      </w:r>
      <w:r w:rsidRPr="00531C49">
        <w:rPr>
          <w:rFonts w:ascii="GHEA Grapalat" w:hAnsi="GHEA Grapalat" w:cs="Sylfaen"/>
          <w:color w:val="000000" w:themeColor="text1"/>
          <w:sz w:val="20"/>
          <w:lang w:val="hy-AM"/>
        </w:rPr>
        <w:t>ՄԱԾՁԲ</w:t>
      </w:r>
      <w:r w:rsidR="0008198F">
        <w:rPr>
          <w:rFonts w:ascii="GHEA Grapalat" w:hAnsi="GHEA Grapalat"/>
          <w:color w:val="000000" w:themeColor="text1"/>
          <w:sz w:val="20"/>
          <w:lang w:val="es-ES"/>
        </w:rPr>
        <w:t>-20/6</w:t>
      </w:r>
      <w:bookmarkStart w:id="0" w:name="_GoBack"/>
      <w:bookmarkEnd w:id="0"/>
      <w:r w:rsidR="001A1BC2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747E7" w:rsidRPr="00151F8B">
        <w:rPr>
          <w:rFonts w:ascii="GHEA Grapalat" w:hAnsi="GHEA Grapalat" w:cs="Sylfaen"/>
          <w:color w:val="000000" w:themeColor="text1"/>
          <w:sz w:val="20"/>
          <w:lang w:val="af-ZA"/>
        </w:rPr>
        <w:t>ծածկագրով գնահատող հանձնաժողովի քարտուղար</w:t>
      </w:r>
      <w:r w:rsidR="00A03B06" w:rsidRPr="00151F8B">
        <w:rPr>
          <w:rFonts w:ascii="GHEA Grapalat" w:hAnsi="GHEA Grapalat" w:cs="Sylfaen"/>
          <w:color w:val="000000" w:themeColor="text1"/>
          <w:sz w:val="20"/>
          <w:lang w:val="af-ZA"/>
        </w:rPr>
        <w:t>`</w:t>
      </w:r>
      <w:r w:rsidR="00A03B06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Տաթևիկ Վասիլյանին</w:t>
      </w:r>
      <w:r w:rsidR="00A03B06" w:rsidRPr="00151F8B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="00E747E7" w:rsidRPr="00151F8B">
        <w:rPr>
          <w:rFonts w:ascii="GHEA Grapalat" w:hAnsi="GHEA Grapalat" w:cs="Sylfaen"/>
          <w:color w:val="000000" w:themeColor="text1"/>
          <w:sz w:val="12"/>
          <w:lang w:val="af-ZA"/>
        </w:rPr>
        <w:tab/>
      </w:r>
      <w:r w:rsidR="00E747E7" w:rsidRPr="00151F8B">
        <w:rPr>
          <w:rFonts w:ascii="GHEA Grapalat" w:hAnsi="GHEA Grapalat" w:cs="Sylfaen"/>
          <w:color w:val="000000" w:themeColor="text1"/>
          <w:sz w:val="12"/>
          <w:lang w:val="af-ZA"/>
        </w:rPr>
        <w:tab/>
      </w:r>
    </w:p>
    <w:p w:rsidR="001A1BC2" w:rsidRDefault="001A1BC2" w:rsidP="001A1BC2">
      <w:pPr>
        <w:spacing w:line="276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226C1D" w:rsidRDefault="00A03B06" w:rsidP="001A1BC2">
      <w:pPr>
        <w:spacing w:line="276" w:lineRule="auto"/>
        <w:ind w:firstLine="709"/>
        <w:jc w:val="both"/>
        <w:rPr>
          <w:rFonts w:ascii="GHEA Grapalat" w:hAnsi="GHEA Grapalat" w:cs="Arial Armenian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Հեռախոս՝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011 621-821</w:t>
      </w:r>
    </w:p>
    <w:p w:rsidR="00A03B06" w:rsidRPr="00151F8B" w:rsidRDefault="00A03B06" w:rsidP="001A1BC2">
      <w:pPr>
        <w:spacing w:line="276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Էլ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.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փոստ՝</w:t>
      </w:r>
      <w:r w:rsidR="00226C1D">
        <w:rPr>
          <w:rFonts w:ascii="GHEA Grapalat" w:hAnsi="GHEA Grapalat" w:cs="Sylfaen"/>
          <w:color w:val="000000" w:themeColor="text1"/>
          <w:sz w:val="20"/>
          <w:lang w:val="af-ZA"/>
        </w:rPr>
        <w:t xml:space="preserve"> tender2@minurban.am</w:t>
      </w:r>
    </w:p>
    <w:p w:rsidR="00613058" w:rsidRPr="00226C1D" w:rsidRDefault="00A03B06" w:rsidP="001A1BC2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</w:pPr>
      <w:r w:rsidRPr="00151F8B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Պատվիրատու</w:t>
      </w:r>
      <w:r w:rsidRPr="00151F8B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 xml:space="preserve">`  </w:t>
      </w:r>
      <w:r w:rsidR="00226C1D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 xml:space="preserve">ՀՀ </w:t>
      </w:r>
      <w:r w:rsidRPr="00151F8B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քաղաքաշինության կոմիտե:</w:t>
      </w:r>
    </w:p>
    <w:sectPr w:rsidR="00613058" w:rsidRPr="00226C1D" w:rsidSect="00226C1D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A59" w:rsidRDefault="00C20A59">
      <w:r>
        <w:separator/>
      </w:r>
    </w:p>
  </w:endnote>
  <w:endnote w:type="continuationSeparator" w:id="0">
    <w:p w:rsidR="00C20A59" w:rsidRDefault="00C2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215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215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198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A59" w:rsidRDefault="00C20A59">
      <w:r>
        <w:separator/>
      </w:r>
    </w:p>
  </w:footnote>
  <w:footnote w:type="continuationSeparator" w:id="0">
    <w:p w:rsidR="00C20A59" w:rsidRDefault="00C20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1F6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198F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126"/>
    <w:rsid w:val="001466A8"/>
    <w:rsid w:val="00151F8B"/>
    <w:rsid w:val="001563E9"/>
    <w:rsid w:val="001628D6"/>
    <w:rsid w:val="00180617"/>
    <w:rsid w:val="00185136"/>
    <w:rsid w:val="001860C6"/>
    <w:rsid w:val="0019719D"/>
    <w:rsid w:val="001A1BC2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C1D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325E4"/>
    <w:rsid w:val="00341CA5"/>
    <w:rsid w:val="00343F7E"/>
    <w:rsid w:val="003458CA"/>
    <w:rsid w:val="00345C5A"/>
    <w:rsid w:val="0035004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262"/>
    <w:rsid w:val="003B24BE"/>
    <w:rsid w:val="003B2BED"/>
    <w:rsid w:val="003C0293"/>
    <w:rsid w:val="003C2892"/>
    <w:rsid w:val="003D5271"/>
    <w:rsid w:val="003E343E"/>
    <w:rsid w:val="003F49B4"/>
    <w:rsid w:val="0041708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6B38"/>
    <w:rsid w:val="004B7482"/>
    <w:rsid w:val="004C6978"/>
    <w:rsid w:val="004D3331"/>
    <w:rsid w:val="004D4E6E"/>
    <w:rsid w:val="004D7CF7"/>
    <w:rsid w:val="004F596C"/>
    <w:rsid w:val="005067FE"/>
    <w:rsid w:val="00531C49"/>
    <w:rsid w:val="00531EA4"/>
    <w:rsid w:val="00532F01"/>
    <w:rsid w:val="005645A0"/>
    <w:rsid w:val="00565F1E"/>
    <w:rsid w:val="005676AA"/>
    <w:rsid w:val="00570AA7"/>
    <w:rsid w:val="00571BB1"/>
    <w:rsid w:val="00584472"/>
    <w:rsid w:val="00586A35"/>
    <w:rsid w:val="0059197C"/>
    <w:rsid w:val="00595671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3E3A"/>
    <w:rsid w:val="00686425"/>
    <w:rsid w:val="006B7B4E"/>
    <w:rsid w:val="006F114D"/>
    <w:rsid w:val="006F51E0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16EF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311C"/>
    <w:rsid w:val="009507AF"/>
    <w:rsid w:val="00960651"/>
    <w:rsid w:val="00960BDD"/>
    <w:rsid w:val="00963C65"/>
    <w:rsid w:val="009678E3"/>
    <w:rsid w:val="009706C8"/>
    <w:rsid w:val="00975599"/>
    <w:rsid w:val="009766E3"/>
    <w:rsid w:val="009905B7"/>
    <w:rsid w:val="00992C08"/>
    <w:rsid w:val="0099697A"/>
    <w:rsid w:val="009B63BC"/>
    <w:rsid w:val="009B75F2"/>
    <w:rsid w:val="009D33B8"/>
    <w:rsid w:val="009D3A60"/>
    <w:rsid w:val="009E5F93"/>
    <w:rsid w:val="009F5D08"/>
    <w:rsid w:val="00A03098"/>
    <w:rsid w:val="00A03B06"/>
    <w:rsid w:val="00A30C0F"/>
    <w:rsid w:val="00A36B72"/>
    <w:rsid w:val="00A70700"/>
    <w:rsid w:val="00A73123"/>
    <w:rsid w:val="00AA698E"/>
    <w:rsid w:val="00AB1F7F"/>
    <w:rsid w:val="00AB253E"/>
    <w:rsid w:val="00AB2D08"/>
    <w:rsid w:val="00AD5F58"/>
    <w:rsid w:val="00AE423F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029F"/>
    <w:rsid w:val="00B5440A"/>
    <w:rsid w:val="00B5525A"/>
    <w:rsid w:val="00B7414D"/>
    <w:rsid w:val="00B972A2"/>
    <w:rsid w:val="00BD2B29"/>
    <w:rsid w:val="00BE08E1"/>
    <w:rsid w:val="00BE4030"/>
    <w:rsid w:val="00BE4581"/>
    <w:rsid w:val="00BE4FC4"/>
    <w:rsid w:val="00BE5F62"/>
    <w:rsid w:val="00BF118D"/>
    <w:rsid w:val="00C04BBE"/>
    <w:rsid w:val="00C20A59"/>
    <w:rsid w:val="00C225E2"/>
    <w:rsid w:val="00C51538"/>
    <w:rsid w:val="00C54035"/>
    <w:rsid w:val="00C56677"/>
    <w:rsid w:val="00C90538"/>
    <w:rsid w:val="00C91B3E"/>
    <w:rsid w:val="00C926B7"/>
    <w:rsid w:val="00CA6069"/>
    <w:rsid w:val="00CD6DD7"/>
    <w:rsid w:val="00CE2FA4"/>
    <w:rsid w:val="00CE5FD6"/>
    <w:rsid w:val="00CE77EE"/>
    <w:rsid w:val="00CF4558"/>
    <w:rsid w:val="00D02A87"/>
    <w:rsid w:val="00D043CD"/>
    <w:rsid w:val="00D04D6D"/>
    <w:rsid w:val="00D0571B"/>
    <w:rsid w:val="00D0598D"/>
    <w:rsid w:val="00D06E8D"/>
    <w:rsid w:val="00D0714B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1573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FD4"/>
    <w:rsid w:val="00F714E0"/>
    <w:rsid w:val="00F74FBF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7BBDE9"/>
  <w15:docId w15:val="{46D1CF73-5854-47AA-A77E-8A1CA48E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16</cp:revision>
  <cp:lastPrinted>2017-07-20T06:37:00Z</cp:lastPrinted>
  <dcterms:created xsi:type="dcterms:W3CDTF">2017-09-28T13:36:00Z</dcterms:created>
  <dcterms:modified xsi:type="dcterms:W3CDTF">2020-02-17T08:00:00Z</dcterms:modified>
</cp:coreProperties>
</file>