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303A5" w14:textId="77777777" w:rsidR="0022631D" w:rsidRPr="00417AFC" w:rsidRDefault="0022631D" w:rsidP="00E56328">
      <w:pPr>
        <w:spacing w:before="0" w:after="0"/>
        <w:ind w:left="0" w:firstLine="567"/>
        <w:jc w:val="right"/>
        <w:rPr>
          <w:rFonts w:ascii="GHEA Grapalat" w:eastAsia="Times New Roman" w:hAnsi="GHEA Grapalat" w:cs="Sylfaen"/>
          <w:i/>
          <w:sz w:val="16"/>
          <w:szCs w:val="16"/>
          <w:lang w:val="hy-AM" w:eastAsia="ru-RU"/>
        </w:rPr>
      </w:pPr>
      <w:bookmarkStart w:id="0" w:name="_GoBack"/>
      <w:r w:rsidRPr="00417AFC">
        <w:rPr>
          <w:rFonts w:ascii="GHEA Grapalat" w:eastAsia="Times New Roman" w:hAnsi="GHEA Grapalat" w:cs="Sylfaen"/>
          <w:i/>
          <w:sz w:val="16"/>
          <w:szCs w:val="16"/>
          <w:lang w:val="hy-AM" w:eastAsia="ru-RU"/>
        </w:rPr>
        <w:t xml:space="preserve">Հավելված N 1 </w:t>
      </w:r>
    </w:p>
    <w:p w14:paraId="7FAF85C3" w14:textId="77777777" w:rsidR="0022631D" w:rsidRPr="00417AFC" w:rsidRDefault="0022631D" w:rsidP="00E56328">
      <w:pPr>
        <w:spacing w:before="0" w:after="0"/>
        <w:ind w:left="0" w:firstLine="567"/>
        <w:jc w:val="right"/>
        <w:rPr>
          <w:rFonts w:ascii="GHEA Grapalat" w:eastAsia="Times New Roman" w:hAnsi="GHEA Grapalat" w:cs="Sylfaen"/>
          <w:i/>
          <w:sz w:val="16"/>
          <w:szCs w:val="16"/>
          <w:lang w:val="hy-AM" w:eastAsia="ru-RU"/>
        </w:rPr>
      </w:pPr>
      <w:r w:rsidRPr="00417AFC">
        <w:rPr>
          <w:rFonts w:ascii="GHEA Grapalat" w:eastAsia="Times New Roman" w:hAnsi="GHEA Grapalat" w:cs="Sylfaen"/>
          <w:i/>
          <w:sz w:val="16"/>
          <w:szCs w:val="16"/>
          <w:lang w:val="hy-AM" w:eastAsia="ru-RU"/>
        </w:rPr>
        <w:t xml:space="preserve">ՀՀ ֆինանսների նախարարի 2021 թվականի </w:t>
      </w:r>
    </w:p>
    <w:p w14:paraId="0BAB8C38" w14:textId="37FDDD59" w:rsidR="0022631D" w:rsidRPr="00417AFC" w:rsidRDefault="000B0199" w:rsidP="00E56328">
      <w:pPr>
        <w:spacing w:before="0" w:after="0"/>
        <w:ind w:left="0" w:firstLine="567"/>
        <w:jc w:val="right"/>
        <w:rPr>
          <w:rFonts w:ascii="GHEA Grapalat" w:eastAsia="Times New Roman" w:hAnsi="GHEA Grapalat" w:cs="Sylfaen"/>
          <w:i/>
          <w:sz w:val="16"/>
          <w:szCs w:val="16"/>
          <w:lang w:val="hy-AM" w:eastAsia="ru-RU"/>
        </w:rPr>
      </w:pPr>
      <w:r w:rsidRPr="00417AFC">
        <w:rPr>
          <w:rFonts w:ascii="GHEA Grapalat" w:eastAsia="Times New Roman" w:hAnsi="GHEA Grapalat" w:cs="Sylfaen"/>
          <w:i/>
          <w:sz w:val="16"/>
          <w:szCs w:val="16"/>
          <w:lang w:val="hy-AM" w:eastAsia="ru-RU"/>
        </w:rPr>
        <w:t>հունիսի 29</w:t>
      </w:r>
      <w:r w:rsidR="0022631D" w:rsidRPr="00417AFC">
        <w:rPr>
          <w:rFonts w:ascii="GHEA Grapalat" w:eastAsia="Times New Roman" w:hAnsi="GHEA Grapalat" w:cs="Sylfaen"/>
          <w:i/>
          <w:sz w:val="16"/>
          <w:szCs w:val="16"/>
          <w:lang w:val="hy-AM" w:eastAsia="ru-RU"/>
        </w:rPr>
        <w:t xml:space="preserve">-ի N  </w:t>
      </w:r>
      <w:r w:rsidRPr="00417AFC">
        <w:rPr>
          <w:rFonts w:ascii="GHEA Grapalat" w:eastAsia="Times New Roman" w:hAnsi="GHEA Grapalat" w:cs="Sylfaen"/>
          <w:i/>
          <w:sz w:val="16"/>
          <w:szCs w:val="16"/>
          <w:lang w:val="hy-AM" w:eastAsia="ru-RU"/>
        </w:rPr>
        <w:t>323</w:t>
      </w:r>
      <w:r w:rsidR="0022631D" w:rsidRPr="00417AFC">
        <w:rPr>
          <w:rFonts w:ascii="GHEA Grapalat" w:eastAsia="Times New Roman" w:hAnsi="GHEA Grapalat" w:cs="Sylfaen"/>
          <w:i/>
          <w:sz w:val="16"/>
          <w:szCs w:val="16"/>
          <w:lang w:val="hy-AM" w:eastAsia="ru-RU"/>
        </w:rPr>
        <w:t xml:space="preserve">-Ա  հրամանի          </w:t>
      </w:r>
    </w:p>
    <w:p w14:paraId="4F2EF5EB" w14:textId="77777777" w:rsidR="0022631D" w:rsidRPr="00417AFC" w:rsidRDefault="0022631D" w:rsidP="0022631D">
      <w:pPr>
        <w:spacing w:before="0" w:after="0"/>
        <w:ind w:left="0" w:firstLine="720"/>
        <w:jc w:val="center"/>
        <w:rPr>
          <w:rFonts w:ascii="GHEA Grapalat" w:eastAsia="Times New Roman" w:hAnsi="GHEA Grapalat"/>
          <w:sz w:val="16"/>
          <w:szCs w:val="16"/>
          <w:lang w:val="hy-AM" w:eastAsia="ru-RU"/>
        </w:rPr>
      </w:pPr>
      <w:r w:rsidRPr="00417AFC">
        <w:rPr>
          <w:rFonts w:ascii="GHEA Grapalat" w:eastAsia="Times New Roman" w:hAnsi="GHEA Grapalat"/>
          <w:sz w:val="16"/>
          <w:szCs w:val="16"/>
          <w:lang w:val="hy-AM" w:eastAsia="ru-RU"/>
        </w:rPr>
        <w:tab/>
      </w:r>
    </w:p>
    <w:p w14:paraId="3B02D461" w14:textId="77777777" w:rsidR="0022631D" w:rsidRPr="00417AFC" w:rsidRDefault="0022631D" w:rsidP="0022631D">
      <w:pPr>
        <w:spacing w:before="0" w:after="0"/>
        <w:ind w:left="0" w:firstLine="0"/>
        <w:jc w:val="center"/>
        <w:rPr>
          <w:rFonts w:ascii="GHEA Grapalat" w:eastAsia="Times New Roman" w:hAnsi="GHEA Grapalat" w:cs="Sylfaen"/>
          <w:sz w:val="16"/>
          <w:szCs w:val="16"/>
          <w:lang w:val="af-ZA" w:eastAsia="ru-RU"/>
        </w:rPr>
      </w:pPr>
      <w:r w:rsidRPr="00417AFC">
        <w:rPr>
          <w:rFonts w:ascii="GHEA Grapalat" w:eastAsia="Times New Roman" w:hAnsi="GHEA Grapalat" w:cs="Sylfaen"/>
          <w:sz w:val="16"/>
          <w:szCs w:val="16"/>
          <w:lang w:val="af-ZA" w:eastAsia="ru-RU"/>
        </w:rPr>
        <w:t>ՀԱՅՏԱՐԱՐՈՒԹՅՈՒՆ</w:t>
      </w:r>
    </w:p>
    <w:p w14:paraId="769A6979" w14:textId="77777777" w:rsidR="0022631D" w:rsidRPr="00417AFC" w:rsidRDefault="0022631D" w:rsidP="0022631D">
      <w:pPr>
        <w:spacing w:before="0" w:line="360" w:lineRule="auto"/>
        <w:ind w:left="0" w:firstLine="0"/>
        <w:jc w:val="center"/>
        <w:rPr>
          <w:rFonts w:ascii="GHEA Grapalat" w:eastAsia="Times New Roman" w:hAnsi="GHEA Grapalat" w:cs="Sylfaen"/>
          <w:sz w:val="16"/>
          <w:szCs w:val="16"/>
          <w:lang w:val="af-ZA" w:eastAsia="ru-RU"/>
        </w:rPr>
      </w:pPr>
      <w:r w:rsidRPr="00417AFC">
        <w:rPr>
          <w:rFonts w:ascii="GHEA Grapalat" w:eastAsia="Times New Roman" w:hAnsi="GHEA Grapalat" w:cs="Sylfaen"/>
          <w:sz w:val="16"/>
          <w:szCs w:val="16"/>
          <w:lang w:val="af-ZA" w:eastAsia="ru-RU"/>
        </w:rPr>
        <w:t>կնքված պայմանագրի մասին</w:t>
      </w:r>
    </w:p>
    <w:p w14:paraId="6D610C87" w14:textId="45877C93" w:rsidR="0022631D" w:rsidRPr="00417AFC" w:rsidRDefault="002255B6" w:rsidP="007272B0">
      <w:pPr>
        <w:spacing w:before="0" w:after="0"/>
        <w:ind w:left="0" w:firstLine="709"/>
        <w:jc w:val="both"/>
        <w:rPr>
          <w:rFonts w:ascii="GHEA Grapalat" w:eastAsia="Times New Roman" w:hAnsi="GHEA Grapalat" w:cs="Sylfaen"/>
          <w:sz w:val="16"/>
          <w:szCs w:val="16"/>
          <w:lang w:val="af-ZA" w:eastAsia="ru-RU"/>
        </w:rPr>
      </w:pPr>
      <w:r w:rsidRPr="00417AFC">
        <w:rPr>
          <w:rFonts w:ascii="GHEA Grapalat" w:eastAsia="Times New Roman" w:hAnsi="GHEA Grapalat" w:cs="Sylfaen"/>
          <w:iCs/>
          <w:sz w:val="16"/>
          <w:szCs w:val="16"/>
          <w:lang w:val="af-ZA" w:eastAsia="ru-RU"/>
        </w:rPr>
        <w:t>«</w:t>
      </w:r>
      <w:r w:rsidR="00F20711" w:rsidRPr="00417AFC">
        <w:rPr>
          <w:rFonts w:ascii="GHEA Grapalat" w:eastAsia="Times New Roman" w:hAnsi="GHEA Grapalat" w:cs="Sylfaen"/>
          <w:iCs/>
          <w:sz w:val="16"/>
          <w:szCs w:val="16"/>
          <w:lang w:val="af-ZA" w:eastAsia="ru-RU"/>
        </w:rPr>
        <w:t xml:space="preserve">ԵՐԵՎԱՆԻ «ԲԱԳՐԱՏՈՒՆՅԱՑ» ԱՌՈՂՋՈՒԹՅԱՆ ԿԵՆՏՐՈՆ ՓԲԸ </w:t>
      </w:r>
      <w:r w:rsidR="007272B0" w:rsidRPr="00417AFC">
        <w:rPr>
          <w:rFonts w:ascii="GHEA Grapalat" w:eastAsia="Times New Roman" w:hAnsi="GHEA Grapalat" w:cs="Sylfaen"/>
          <w:sz w:val="16"/>
          <w:szCs w:val="16"/>
          <w:lang w:val="af-ZA" w:eastAsia="ru-RU"/>
        </w:rPr>
        <w:t>-ն</w:t>
      </w:r>
      <w:r w:rsidR="006F113E" w:rsidRPr="00417AFC">
        <w:rPr>
          <w:rFonts w:ascii="GHEA Grapalat" w:eastAsia="Times New Roman" w:hAnsi="GHEA Grapalat" w:cs="Sylfaen"/>
          <w:sz w:val="16"/>
          <w:szCs w:val="16"/>
          <w:lang w:val="af-ZA" w:eastAsia="ru-RU"/>
        </w:rPr>
        <w:t xml:space="preserve">, </w:t>
      </w:r>
      <w:r w:rsidR="007272B0" w:rsidRPr="00417AFC">
        <w:rPr>
          <w:rFonts w:ascii="GHEA Grapalat" w:eastAsia="Times New Roman" w:hAnsi="GHEA Grapalat" w:cs="Sylfaen"/>
          <w:sz w:val="16"/>
          <w:szCs w:val="16"/>
          <w:lang w:val="af-ZA" w:eastAsia="ru-RU"/>
        </w:rPr>
        <w:t xml:space="preserve">որը գտնվում է </w:t>
      </w:r>
      <w:r w:rsidRPr="00417AFC">
        <w:rPr>
          <w:rFonts w:ascii="GHEA Grapalat" w:eastAsia="Times New Roman" w:hAnsi="GHEA Grapalat" w:cs="Sylfaen"/>
          <w:sz w:val="16"/>
          <w:szCs w:val="16"/>
          <w:lang w:val="af-ZA" w:eastAsia="ru-RU"/>
        </w:rPr>
        <w:t>ք. Երևան, Ն</w:t>
      </w:r>
      <w:r w:rsidRPr="00417AFC">
        <w:rPr>
          <w:rFonts w:ascii="Cambria Math" w:eastAsia="Microsoft JhengHei" w:hAnsi="Cambria Math" w:cs="Cambria Math"/>
          <w:sz w:val="16"/>
          <w:szCs w:val="16"/>
          <w:lang w:val="af-ZA" w:eastAsia="ru-RU"/>
        </w:rPr>
        <w:t>․</w:t>
      </w:r>
      <w:r w:rsidRPr="00417AFC">
        <w:rPr>
          <w:rFonts w:ascii="GHEA Grapalat" w:eastAsia="Times New Roman" w:hAnsi="GHEA Grapalat" w:cs="Sylfaen"/>
          <w:sz w:val="16"/>
          <w:szCs w:val="16"/>
          <w:lang w:val="af-ZA" w:eastAsia="ru-RU"/>
        </w:rPr>
        <w:t xml:space="preserve"> Շենգավիթ 9փ</w:t>
      </w:r>
      <w:r w:rsidRPr="00417AFC">
        <w:rPr>
          <w:rFonts w:ascii="Cambria Math" w:eastAsia="Microsoft JhengHei" w:hAnsi="Cambria Math" w:cs="Cambria Math"/>
          <w:sz w:val="16"/>
          <w:szCs w:val="16"/>
          <w:lang w:val="af-ZA" w:eastAsia="ru-RU"/>
        </w:rPr>
        <w:t>․</w:t>
      </w:r>
      <w:r w:rsidRPr="00417AFC">
        <w:rPr>
          <w:rFonts w:ascii="GHEA Grapalat" w:eastAsia="Times New Roman" w:hAnsi="GHEA Grapalat" w:cs="Sylfaen"/>
          <w:sz w:val="16"/>
          <w:szCs w:val="16"/>
          <w:lang w:val="af-ZA" w:eastAsia="ru-RU"/>
        </w:rPr>
        <w:t>32շ</w:t>
      </w:r>
      <w:r w:rsidRPr="00417AFC">
        <w:rPr>
          <w:rFonts w:ascii="Cambria Math" w:eastAsia="Microsoft JhengHei" w:hAnsi="Cambria Math" w:cs="Cambria Math"/>
          <w:sz w:val="16"/>
          <w:szCs w:val="16"/>
          <w:lang w:val="af-ZA" w:eastAsia="ru-RU"/>
        </w:rPr>
        <w:t>․</w:t>
      </w:r>
      <w:r w:rsidRPr="00417AFC">
        <w:rPr>
          <w:rFonts w:ascii="GHEA Grapalat" w:eastAsia="Times New Roman" w:hAnsi="GHEA Grapalat" w:cs="Sylfaen"/>
          <w:sz w:val="16"/>
          <w:szCs w:val="16"/>
          <w:lang w:val="hy-AM" w:eastAsia="ru-RU"/>
        </w:rPr>
        <w:t xml:space="preserve">  </w:t>
      </w:r>
      <w:r w:rsidR="007272B0" w:rsidRPr="00417AFC">
        <w:rPr>
          <w:rFonts w:ascii="GHEA Grapalat" w:eastAsia="Times New Roman" w:hAnsi="GHEA Grapalat" w:cs="Sylfaen"/>
          <w:sz w:val="16"/>
          <w:szCs w:val="16"/>
          <w:lang w:val="af-ZA" w:eastAsia="ru-RU"/>
        </w:rPr>
        <w:t>հասցեում</w:t>
      </w:r>
      <w:r w:rsidR="0044463D" w:rsidRPr="00417AFC">
        <w:rPr>
          <w:rFonts w:ascii="GHEA Grapalat" w:eastAsia="Times New Roman" w:hAnsi="GHEA Grapalat" w:cs="Sylfaen"/>
          <w:sz w:val="16"/>
          <w:szCs w:val="16"/>
          <w:lang w:val="af-ZA" w:eastAsia="ru-RU"/>
        </w:rPr>
        <w:t xml:space="preserve"> ստորև ներկայացնում է</w:t>
      </w:r>
      <w:r w:rsidR="006704D8" w:rsidRPr="00417AFC">
        <w:rPr>
          <w:rFonts w:ascii="GHEA Grapalat" w:eastAsia="Times New Roman" w:hAnsi="GHEA Grapalat" w:cs="Sylfaen"/>
          <w:sz w:val="16"/>
          <w:szCs w:val="16"/>
          <w:lang w:val="hy-AM" w:eastAsia="ru-RU"/>
        </w:rPr>
        <w:t xml:space="preserve"> իր</w:t>
      </w:r>
      <w:r w:rsidR="007272B0" w:rsidRPr="00417AFC">
        <w:rPr>
          <w:rFonts w:ascii="GHEA Grapalat" w:eastAsia="Times New Roman" w:hAnsi="GHEA Grapalat" w:cs="Sylfaen"/>
          <w:sz w:val="16"/>
          <w:szCs w:val="16"/>
          <w:lang w:val="hy-AM" w:eastAsia="ru-RU"/>
        </w:rPr>
        <w:t xml:space="preserve"> </w:t>
      </w:r>
      <w:r w:rsidR="007272B0" w:rsidRPr="00417AFC">
        <w:rPr>
          <w:rFonts w:ascii="GHEA Grapalat" w:eastAsia="Times New Roman" w:hAnsi="GHEA Grapalat" w:cs="Sylfaen"/>
          <w:sz w:val="16"/>
          <w:szCs w:val="16"/>
          <w:lang w:val="af-ZA" w:eastAsia="ru-RU"/>
        </w:rPr>
        <w:t xml:space="preserve">կարիքների համար </w:t>
      </w:r>
      <w:r w:rsidR="00B471F8" w:rsidRPr="00417AFC">
        <w:rPr>
          <w:rFonts w:ascii="GHEA Grapalat" w:hAnsi="GHEA Grapalat" w:cs="Sylfaen"/>
          <w:bCs/>
          <w:iCs/>
          <w:sz w:val="16"/>
          <w:szCs w:val="16"/>
          <w:lang w:val="af-ZA"/>
        </w:rPr>
        <w:t xml:space="preserve">ապրանքների </w:t>
      </w:r>
      <w:r w:rsidR="0022631D" w:rsidRPr="00417AFC">
        <w:rPr>
          <w:rFonts w:ascii="GHEA Grapalat" w:eastAsia="Times New Roman" w:hAnsi="GHEA Grapalat" w:cs="Sylfaen"/>
          <w:sz w:val="16"/>
          <w:szCs w:val="16"/>
          <w:lang w:val="af-ZA" w:eastAsia="ru-RU"/>
        </w:rPr>
        <w:t xml:space="preserve">ձեռքբերման նպատակով կազմակերպված </w:t>
      </w:r>
      <w:r w:rsidRPr="00417AFC">
        <w:rPr>
          <w:rFonts w:ascii="GHEA Grapalat" w:hAnsi="GHEA Grapalat" w:cs="Sylfaen"/>
          <w:sz w:val="16"/>
          <w:szCs w:val="16"/>
          <w:lang w:val="af-ZA"/>
        </w:rPr>
        <w:t>«</w:t>
      </w:r>
      <w:r w:rsidR="006D702F" w:rsidRPr="00417AFC">
        <w:rPr>
          <w:rFonts w:ascii="GHEA Grapalat" w:hAnsi="GHEA Grapalat" w:cs="Sylfaen"/>
          <w:sz w:val="16"/>
          <w:szCs w:val="16"/>
          <w:lang w:val="hy-AM"/>
        </w:rPr>
        <w:t>ԵԲԱԿ-ԳՀԱՊՁԲ-26/05</w:t>
      </w:r>
      <w:r w:rsidRPr="00417AFC">
        <w:rPr>
          <w:rFonts w:ascii="GHEA Grapalat" w:hAnsi="GHEA Grapalat" w:cs="Sylfaen"/>
          <w:sz w:val="16"/>
          <w:szCs w:val="16"/>
          <w:lang w:val="hy-AM"/>
        </w:rPr>
        <w:t>»</w:t>
      </w:r>
      <w:r w:rsidRPr="00417AFC">
        <w:rPr>
          <w:rFonts w:ascii="GHEA Grapalat" w:hAnsi="GHEA Grapalat" w:cs="Sylfaen"/>
          <w:sz w:val="16"/>
          <w:szCs w:val="16"/>
          <w:lang w:val="af-ZA"/>
        </w:rPr>
        <w:t xml:space="preserve"> </w:t>
      </w:r>
      <w:r w:rsidR="0022631D" w:rsidRPr="00417AFC">
        <w:rPr>
          <w:rFonts w:ascii="GHEA Grapalat" w:eastAsia="Times New Roman" w:hAnsi="GHEA Grapalat" w:cs="Sylfaen"/>
          <w:sz w:val="16"/>
          <w:szCs w:val="16"/>
          <w:lang w:val="af-ZA" w:eastAsia="ru-RU"/>
        </w:rPr>
        <w:t>ծածկագրով գնման ընթացակարգի արդյունքում</w:t>
      </w:r>
      <w:r w:rsidR="006F2779" w:rsidRPr="00417AFC">
        <w:rPr>
          <w:rFonts w:ascii="GHEA Grapalat" w:eastAsia="Times New Roman" w:hAnsi="GHEA Grapalat" w:cs="Sylfaen"/>
          <w:sz w:val="16"/>
          <w:szCs w:val="16"/>
          <w:lang w:val="af-ZA" w:eastAsia="ru-RU"/>
        </w:rPr>
        <w:t xml:space="preserve"> </w:t>
      </w:r>
      <w:r w:rsidR="0022631D" w:rsidRPr="00417AFC">
        <w:rPr>
          <w:rFonts w:ascii="GHEA Grapalat" w:eastAsia="Times New Roman" w:hAnsi="GHEA Grapalat" w:cs="Sylfaen"/>
          <w:sz w:val="16"/>
          <w:szCs w:val="16"/>
          <w:lang w:val="af-ZA" w:eastAsia="ru-RU"/>
        </w:rPr>
        <w:t>կնքված պայմանագրի մասին տեղեկատվությունը`</w:t>
      </w:r>
    </w:p>
    <w:tbl>
      <w:tblPr>
        <w:tblW w:w="1113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82"/>
        <w:gridCol w:w="581"/>
        <w:gridCol w:w="14"/>
        <w:gridCol w:w="836"/>
        <w:gridCol w:w="180"/>
        <w:gridCol w:w="144"/>
        <w:gridCol w:w="585"/>
        <w:gridCol w:w="367"/>
        <w:gridCol w:w="23"/>
        <w:gridCol w:w="382"/>
        <w:gridCol w:w="218"/>
        <w:gridCol w:w="36"/>
        <w:gridCol w:w="208"/>
        <w:gridCol w:w="738"/>
        <w:gridCol w:w="6"/>
        <w:gridCol w:w="37"/>
        <w:gridCol w:w="693"/>
        <w:gridCol w:w="442"/>
        <w:gridCol w:w="477"/>
        <w:gridCol w:w="63"/>
        <w:gridCol w:w="154"/>
        <w:gridCol w:w="296"/>
        <w:gridCol w:w="45"/>
        <w:gridCol w:w="223"/>
        <w:gridCol w:w="362"/>
        <w:gridCol w:w="186"/>
        <w:gridCol w:w="636"/>
        <w:gridCol w:w="191"/>
        <w:gridCol w:w="17"/>
        <w:gridCol w:w="29"/>
        <w:gridCol w:w="21"/>
        <w:gridCol w:w="197"/>
        <w:gridCol w:w="161"/>
        <w:gridCol w:w="10"/>
        <w:gridCol w:w="1792"/>
      </w:tblGrid>
      <w:tr w:rsidR="0022631D" w:rsidRPr="00417AFC" w14:paraId="3BCB0F4A" w14:textId="77777777" w:rsidTr="009E476F">
        <w:trPr>
          <w:trHeight w:val="146"/>
        </w:trPr>
        <w:tc>
          <w:tcPr>
            <w:tcW w:w="782" w:type="dxa"/>
            <w:vAlign w:val="center"/>
          </w:tcPr>
          <w:p w14:paraId="5FD69F2F" w14:textId="77777777" w:rsidR="0022631D" w:rsidRPr="00417AFC" w:rsidRDefault="0022631D" w:rsidP="009E476F">
            <w:pPr>
              <w:widowControl w:val="0"/>
              <w:spacing w:before="0" w:after="0"/>
              <w:ind w:left="0" w:firstLine="0"/>
              <w:jc w:val="center"/>
              <w:rPr>
                <w:rFonts w:ascii="GHEA Grapalat" w:eastAsia="Times New Roman" w:hAnsi="GHEA Grapalat" w:cs="Sylfaen"/>
                <w:sz w:val="16"/>
                <w:szCs w:val="16"/>
                <w:lang w:val="af-ZA" w:eastAsia="ru-RU"/>
              </w:rPr>
            </w:pPr>
          </w:p>
        </w:tc>
        <w:tc>
          <w:tcPr>
            <w:tcW w:w="10350" w:type="dxa"/>
            <w:gridSpan w:val="34"/>
            <w:vAlign w:val="center"/>
          </w:tcPr>
          <w:p w14:paraId="47A5B985" w14:textId="77777777" w:rsidR="0022631D" w:rsidRPr="00417AFC" w:rsidRDefault="0022631D" w:rsidP="009E476F">
            <w:pPr>
              <w:widowControl w:val="0"/>
              <w:spacing w:before="0" w:after="0"/>
              <w:ind w:left="0" w:firstLine="0"/>
              <w:jc w:val="center"/>
              <w:rPr>
                <w:rFonts w:ascii="GHEA Grapalat" w:eastAsia="Times New Roman" w:hAnsi="GHEA Grapalat" w:cs="Sylfaen"/>
                <w:sz w:val="16"/>
                <w:szCs w:val="16"/>
                <w:lang w:val="af-ZA" w:eastAsia="ru-RU"/>
              </w:rPr>
            </w:pPr>
            <w:r w:rsidRPr="00417AFC">
              <w:rPr>
                <w:rFonts w:ascii="GHEA Grapalat" w:eastAsia="Times New Roman" w:hAnsi="GHEA Grapalat"/>
                <w:bCs/>
                <w:sz w:val="16"/>
                <w:szCs w:val="16"/>
                <w:lang w:eastAsia="ru-RU"/>
              </w:rPr>
              <w:t>Գ</w:t>
            </w:r>
            <w:r w:rsidRPr="00417AFC">
              <w:rPr>
                <w:rFonts w:ascii="GHEA Grapalat" w:eastAsia="Times New Roman" w:hAnsi="GHEA Grapalat"/>
                <w:bCs/>
                <w:sz w:val="16"/>
                <w:szCs w:val="16"/>
                <w:lang w:val="hy-AM" w:eastAsia="ru-RU"/>
              </w:rPr>
              <w:t xml:space="preserve">նման </w:t>
            </w:r>
            <w:proofErr w:type="spellStart"/>
            <w:r w:rsidRPr="00417AFC">
              <w:rPr>
                <w:rFonts w:ascii="GHEA Grapalat" w:eastAsia="Times New Roman" w:hAnsi="GHEA Grapalat"/>
                <w:bCs/>
                <w:sz w:val="16"/>
                <w:szCs w:val="16"/>
                <w:lang w:eastAsia="ru-RU"/>
              </w:rPr>
              <w:t>առարկայի</w:t>
            </w:r>
            <w:proofErr w:type="spellEnd"/>
          </w:p>
        </w:tc>
      </w:tr>
      <w:tr w:rsidR="0022631D" w:rsidRPr="00417AFC" w14:paraId="796D388F" w14:textId="77777777" w:rsidTr="009E476F">
        <w:trPr>
          <w:trHeight w:val="110"/>
        </w:trPr>
        <w:tc>
          <w:tcPr>
            <w:tcW w:w="782" w:type="dxa"/>
            <w:vMerge w:val="restart"/>
            <w:vAlign w:val="center"/>
          </w:tcPr>
          <w:p w14:paraId="781659E7" w14:textId="0F13217F" w:rsidR="0022631D" w:rsidRPr="00417AFC" w:rsidRDefault="0022631D" w:rsidP="009E476F">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417AFC">
              <w:rPr>
                <w:rFonts w:ascii="GHEA Grapalat" w:eastAsia="Times New Roman" w:hAnsi="GHEA Grapalat" w:cs="Sylfaen"/>
                <w:sz w:val="16"/>
                <w:szCs w:val="16"/>
                <w:lang w:eastAsia="ru-RU"/>
              </w:rPr>
              <w:t>չափաբաժնի</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համարը</w:t>
            </w:r>
            <w:proofErr w:type="spellEnd"/>
          </w:p>
        </w:tc>
        <w:tc>
          <w:tcPr>
            <w:tcW w:w="1611" w:type="dxa"/>
            <w:gridSpan w:val="4"/>
            <w:vMerge w:val="restart"/>
            <w:vAlign w:val="center"/>
          </w:tcPr>
          <w:p w14:paraId="0C83F2D3" w14:textId="77777777" w:rsidR="0022631D" w:rsidRPr="00417AFC" w:rsidRDefault="0022631D" w:rsidP="009E476F">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417AFC">
              <w:rPr>
                <w:rFonts w:ascii="GHEA Grapalat" w:eastAsia="Times New Roman" w:hAnsi="GHEA Grapalat" w:cs="Sylfaen"/>
                <w:sz w:val="16"/>
                <w:szCs w:val="16"/>
                <w:lang w:eastAsia="ru-RU"/>
              </w:rPr>
              <w:t>անվանումը</w:t>
            </w:r>
            <w:proofErr w:type="spellEnd"/>
          </w:p>
        </w:tc>
        <w:tc>
          <w:tcPr>
            <w:tcW w:w="729" w:type="dxa"/>
            <w:gridSpan w:val="2"/>
            <w:vMerge w:val="restart"/>
            <w:vAlign w:val="center"/>
          </w:tcPr>
          <w:p w14:paraId="3D073E87" w14:textId="37128837" w:rsidR="0022631D" w:rsidRPr="00417AFC" w:rsidRDefault="0022631D" w:rsidP="009E476F">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417AFC">
              <w:rPr>
                <w:rFonts w:ascii="GHEA Grapalat" w:eastAsia="Times New Roman" w:hAnsi="GHEA Grapalat" w:cs="Sylfaen"/>
                <w:sz w:val="16"/>
                <w:szCs w:val="16"/>
                <w:lang w:eastAsia="ru-RU"/>
              </w:rPr>
              <w:t>չափման</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միավորը</w:t>
            </w:r>
            <w:proofErr w:type="spellEnd"/>
          </w:p>
        </w:tc>
        <w:tc>
          <w:tcPr>
            <w:tcW w:w="1978" w:type="dxa"/>
            <w:gridSpan w:val="8"/>
            <w:vAlign w:val="center"/>
          </w:tcPr>
          <w:p w14:paraId="59F68B85" w14:textId="77777777" w:rsidR="0022631D" w:rsidRPr="00417AFC" w:rsidRDefault="0022631D" w:rsidP="009E476F">
            <w:pPr>
              <w:widowControl w:val="0"/>
              <w:spacing w:before="0" w:after="0"/>
              <w:ind w:left="0" w:firstLine="0"/>
              <w:jc w:val="center"/>
              <w:rPr>
                <w:rFonts w:ascii="GHEA Grapalat" w:eastAsia="Times New Roman" w:hAnsi="GHEA Grapalat" w:cs="Sylfaen"/>
                <w:sz w:val="16"/>
                <w:szCs w:val="16"/>
                <w:lang w:eastAsia="ru-RU"/>
              </w:rPr>
            </w:pPr>
            <w:proofErr w:type="spellStart"/>
            <w:r w:rsidRPr="00417AFC">
              <w:rPr>
                <w:rFonts w:ascii="GHEA Grapalat" w:eastAsia="Times New Roman" w:hAnsi="GHEA Grapalat" w:cs="Sylfaen"/>
                <w:sz w:val="16"/>
                <w:szCs w:val="16"/>
                <w:lang w:eastAsia="ru-RU"/>
              </w:rPr>
              <w:t>քանակը</w:t>
            </w:r>
            <w:proofErr w:type="spellEnd"/>
            <w:r w:rsidRPr="00417AFC">
              <w:rPr>
                <w:rFonts w:ascii="GHEA Grapalat" w:eastAsia="Times New Roman" w:hAnsi="GHEA Grapalat" w:cs="Sylfaen"/>
                <w:sz w:val="16"/>
                <w:szCs w:val="16"/>
                <w:vertAlign w:val="superscript"/>
                <w:lang w:eastAsia="ru-RU"/>
              </w:rPr>
              <w:footnoteReference w:id="1"/>
            </w:r>
          </w:p>
        </w:tc>
        <w:tc>
          <w:tcPr>
            <w:tcW w:w="2430" w:type="dxa"/>
            <w:gridSpan w:val="9"/>
            <w:vAlign w:val="center"/>
          </w:tcPr>
          <w:p w14:paraId="62535C49" w14:textId="73C741DB" w:rsidR="0022631D" w:rsidRPr="00417AFC" w:rsidRDefault="0022631D" w:rsidP="009E476F">
            <w:pPr>
              <w:widowControl w:val="0"/>
              <w:spacing w:before="0" w:after="0"/>
              <w:ind w:left="0" w:firstLine="0"/>
              <w:jc w:val="center"/>
              <w:rPr>
                <w:rFonts w:ascii="GHEA Grapalat" w:eastAsia="Times New Roman" w:hAnsi="GHEA Grapalat" w:cs="Sylfaen"/>
                <w:sz w:val="16"/>
                <w:szCs w:val="16"/>
                <w:lang w:eastAsia="ru-RU"/>
              </w:rPr>
            </w:pPr>
            <w:proofErr w:type="spellStart"/>
            <w:r w:rsidRPr="00417AFC">
              <w:rPr>
                <w:rFonts w:ascii="GHEA Grapalat" w:eastAsia="Times New Roman" w:hAnsi="GHEA Grapalat" w:cs="Sylfaen"/>
                <w:sz w:val="16"/>
                <w:szCs w:val="16"/>
                <w:lang w:eastAsia="ru-RU"/>
              </w:rPr>
              <w:t>նախահաշվային</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գինը</w:t>
            </w:r>
            <w:proofErr w:type="spellEnd"/>
          </w:p>
        </w:tc>
        <w:tc>
          <w:tcPr>
            <w:tcW w:w="1800" w:type="dxa"/>
            <w:gridSpan w:val="9"/>
            <w:vMerge w:val="restart"/>
            <w:vAlign w:val="center"/>
          </w:tcPr>
          <w:p w14:paraId="330836BC" w14:textId="77777777" w:rsidR="0022631D" w:rsidRPr="00417AFC" w:rsidRDefault="0022631D" w:rsidP="009E476F">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417AFC">
              <w:rPr>
                <w:rFonts w:ascii="GHEA Grapalat" w:eastAsia="Times New Roman" w:hAnsi="GHEA Grapalat" w:cs="Sylfaen"/>
                <w:sz w:val="16"/>
                <w:szCs w:val="16"/>
                <w:lang w:eastAsia="ru-RU"/>
              </w:rPr>
              <w:t>համառոտ</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նկարագրությունը</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տեխնիկական</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բնութագիր</w:t>
            </w:r>
            <w:proofErr w:type="spellEnd"/>
            <w:r w:rsidRPr="00417AFC">
              <w:rPr>
                <w:rFonts w:ascii="GHEA Grapalat" w:eastAsia="Times New Roman" w:hAnsi="GHEA Grapalat" w:cs="Sylfaen"/>
                <w:sz w:val="16"/>
                <w:szCs w:val="16"/>
                <w:lang w:eastAsia="ru-RU"/>
              </w:rPr>
              <w:t>)</w:t>
            </w:r>
          </w:p>
        </w:tc>
        <w:tc>
          <w:tcPr>
            <w:tcW w:w="1802" w:type="dxa"/>
            <w:gridSpan w:val="2"/>
            <w:vMerge w:val="restart"/>
            <w:vAlign w:val="center"/>
          </w:tcPr>
          <w:p w14:paraId="5D289872" w14:textId="77777777" w:rsidR="0022631D" w:rsidRPr="00417AFC" w:rsidRDefault="0022631D" w:rsidP="009E476F">
            <w:pPr>
              <w:widowControl w:val="0"/>
              <w:spacing w:before="0" w:after="0"/>
              <w:ind w:left="-107" w:right="-108" w:firstLine="0"/>
              <w:jc w:val="center"/>
              <w:rPr>
                <w:rFonts w:ascii="GHEA Grapalat" w:eastAsia="Times New Roman" w:hAnsi="GHEA Grapalat"/>
                <w:bCs/>
                <w:sz w:val="16"/>
                <w:szCs w:val="16"/>
                <w:lang w:eastAsia="ru-RU"/>
              </w:rPr>
            </w:pPr>
            <w:proofErr w:type="spellStart"/>
            <w:r w:rsidRPr="00417AFC">
              <w:rPr>
                <w:rFonts w:ascii="GHEA Grapalat" w:eastAsia="Times New Roman" w:hAnsi="GHEA Grapalat" w:cs="Sylfaen"/>
                <w:sz w:val="16"/>
                <w:szCs w:val="16"/>
                <w:lang w:eastAsia="ru-RU"/>
              </w:rPr>
              <w:t>պայմանագրով</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նախատեսված</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համառոտ</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նկարագրությունը</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տեխնիկական</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բնութագիր</w:t>
            </w:r>
            <w:proofErr w:type="spellEnd"/>
            <w:r w:rsidRPr="00417AFC">
              <w:rPr>
                <w:rFonts w:ascii="GHEA Grapalat" w:eastAsia="Times New Roman" w:hAnsi="GHEA Grapalat" w:cs="Sylfaen"/>
                <w:sz w:val="16"/>
                <w:szCs w:val="16"/>
                <w:lang w:eastAsia="ru-RU"/>
              </w:rPr>
              <w:t>)</w:t>
            </w:r>
          </w:p>
        </w:tc>
      </w:tr>
      <w:tr w:rsidR="0022631D" w:rsidRPr="00417AFC" w14:paraId="02BE1D52" w14:textId="77777777" w:rsidTr="009E476F">
        <w:trPr>
          <w:trHeight w:val="175"/>
        </w:trPr>
        <w:tc>
          <w:tcPr>
            <w:tcW w:w="782" w:type="dxa"/>
            <w:vMerge/>
            <w:vAlign w:val="center"/>
          </w:tcPr>
          <w:p w14:paraId="6E1FBC69" w14:textId="77777777" w:rsidR="0022631D" w:rsidRPr="00417AFC" w:rsidRDefault="0022631D" w:rsidP="009E476F">
            <w:pPr>
              <w:tabs>
                <w:tab w:val="left" w:pos="1248"/>
              </w:tabs>
              <w:spacing w:before="0" w:after="0"/>
              <w:ind w:left="0" w:firstLine="0"/>
              <w:jc w:val="center"/>
              <w:rPr>
                <w:rFonts w:ascii="GHEA Grapalat" w:eastAsia="Times New Roman" w:hAnsi="GHEA Grapalat"/>
                <w:bCs/>
                <w:sz w:val="16"/>
                <w:szCs w:val="16"/>
                <w:lang w:eastAsia="ru-RU"/>
              </w:rPr>
            </w:pPr>
          </w:p>
        </w:tc>
        <w:tc>
          <w:tcPr>
            <w:tcW w:w="1611" w:type="dxa"/>
            <w:gridSpan w:val="4"/>
            <w:vMerge/>
            <w:vAlign w:val="center"/>
          </w:tcPr>
          <w:p w14:paraId="528BE8BA" w14:textId="77777777" w:rsidR="0022631D" w:rsidRPr="00417AFC" w:rsidRDefault="0022631D" w:rsidP="009E476F">
            <w:pPr>
              <w:widowControl w:val="0"/>
              <w:spacing w:before="0" w:after="0"/>
              <w:ind w:left="0" w:firstLine="0"/>
              <w:jc w:val="center"/>
              <w:rPr>
                <w:rFonts w:ascii="GHEA Grapalat" w:eastAsia="Times New Roman" w:hAnsi="GHEA Grapalat" w:cs="Sylfaen"/>
                <w:sz w:val="16"/>
                <w:szCs w:val="16"/>
                <w:lang w:eastAsia="ru-RU"/>
              </w:rPr>
            </w:pPr>
          </w:p>
        </w:tc>
        <w:tc>
          <w:tcPr>
            <w:tcW w:w="729" w:type="dxa"/>
            <w:gridSpan w:val="2"/>
            <w:vMerge/>
            <w:vAlign w:val="center"/>
          </w:tcPr>
          <w:p w14:paraId="5C6C06A7" w14:textId="77777777" w:rsidR="0022631D" w:rsidRPr="00417AFC" w:rsidRDefault="0022631D" w:rsidP="009E476F">
            <w:pPr>
              <w:widowControl w:val="0"/>
              <w:spacing w:before="0" w:after="0"/>
              <w:ind w:left="0" w:firstLine="0"/>
              <w:jc w:val="center"/>
              <w:rPr>
                <w:rFonts w:ascii="GHEA Grapalat" w:eastAsia="Times New Roman" w:hAnsi="GHEA Grapalat" w:cs="Sylfaen"/>
                <w:sz w:val="16"/>
                <w:szCs w:val="16"/>
                <w:lang w:eastAsia="ru-RU"/>
              </w:rPr>
            </w:pPr>
          </w:p>
        </w:tc>
        <w:tc>
          <w:tcPr>
            <w:tcW w:w="1026" w:type="dxa"/>
            <w:gridSpan w:val="5"/>
            <w:vMerge w:val="restart"/>
            <w:vAlign w:val="center"/>
          </w:tcPr>
          <w:p w14:paraId="374821C4" w14:textId="77777777" w:rsidR="0022631D" w:rsidRPr="00417AFC" w:rsidRDefault="0022631D" w:rsidP="009E476F">
            <w:pPr>
              <w:widowControl w:val="0"/>
              <w:spacing w:before="0" w:after="0"/>
              <w:ind w:left="0" w:firstLine="0"/>
              <w:jc w:val="center"/>
              <w:rPr>
                <w:rFonts w:ascii="GHEA Grapalat" w:eastAsia="Times New Roman" w:hAnsi="GHEA Grapalat" w:cs="Sylfaen"/>
                <w:sz w:val="16"/>
                <w:szCs w:val="16"/>
                <w:lang w:eastAsia="ru-RU"/>
              </w:rPr>
            </w:pPr>
            <w:proofErr w:type="spellStart"/>
            <w:r w:rsidRPr="00417AFC">
              <w:rPr>
                <w:rFonts w:ascii="GHEA Grapalat" w:eastAsia="Times New Roman" w:hAnsi="GHEA Grapalat" w:cs="Sylfaen"/>
                <w:sz w:val="16"/>
                <w:szCs w:val="16"/>
                <w:lang w:eastAsia="ru-RU"/>
              </w:rPr>
              <w:t>առկա</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ֆինանսական</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միջոցներով</w:t>
            </w:r>
            <w:proofErr w:type="spellEnd"/>
            <w:r w:rsidRPr="00417AFC">
              <w:rPr>
                <w:rFonts w:ascii="GHEA Grapalat" w:eastAsia="Times New Roman" w:hAnsi="GHEA Grapalat"/>
                <w:sz w:val="16"/>
                <w:szCs w:val="16"/>
                <w:vertAlign w:val="superscript"/>
                <w:lang w:eastAsia="ru-RU"/>
              </w:rPr>
              <w:footnoteReference w:id="2"/>
            </w:r>
          </w:p>
        </w:tc>
        <w:tc>
          <w:tcPr>
            <w:tcW w:w="952" w:type="dxa"/>
            <w:gridSpan w:val="3"/>
            <w:vMerge w:val="restart"/>
            <w:vAlign w:val="center"/>
          </w:tcPr>
          <w:p w14:paraId="654421A9" w14:textId="77777777" w:rsidR="0022631D" w:rsidRPr="00417AFC" w:rsidRDefault="0022631D" w:rsidP="009E476F">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417AFC">
              <w:rPr>
                <w:rFonts w:ascii="GHEA Grapalat" w:eastAsia="Times New Roman" w:hAnsi="GHEA Grapalat" w:cs="Sylfaen"/>
                <w:sz w:val="16"/>
                <w:szCs w:val="16"/>
                <w:lang w:eastAsia="ru-RU"/>
              </w:rPr>
              <w:t>ընդհանուր</w:t>
            </w:r>
            <w:proofErr w:type="spellEnd"/>
          </w:p>
        </w:tc>
        <w:tc>
          <w:tcPr>
            <w:tcW w:w="2430" w:type="dxa"/>
            <w:gridSpan w:val="9"/>
            <w:vAlign w:val="center"/>
          </w:tcPr>
          <w:p w14:paraId="01CC38D9" w14:textId="77777777" w:rsidR="0022631D" w:rsidRPr="00417AFC" w:rsidRDefault="0022631D" w:rsidP="009E476F">
            <w:pPr>
              <w:widowControl w:val="0"/>
              <w:spacing w:before="0" w:after="0"/>
              <w:ind w:left="0" w:firstLine="0"/>
              <w:jc w:val="center"/>
              <w:rPr>
                <w:rFonts w:ascii="GHEA Grapalat" w:eastAsia="Times New Roman" w:hAnsi="GHEA Grapalat" w:cs="Sylfaen"/>
                <w:sz w:val="16"/>
                <w:szCs w:val="16"/>
                <w:lang w:eastAsia="ru-RU"/>
              </w:rPr>
            </w:pPr>
            <w:r w:rsidRPr="00417AFC">
              <w:rPr>
                <w:rFonts w:ascii="GHEA Grapalat" w:eastAsia="Times New Roman" w:hAnsi="GHEA Grapalat"/>
                <w:sz w:val="16"/>
                <w:szCs w:val="16"/>
                <w:lang w:eastAsia="ru-RU"/>
              </w:rPr>
              <w:t xml:space="preserve">/ՀՀ </w:t>
            </w:r>
            <w:proofErr w:type="spellStart"/>
            <w:r w:rsidRPr="00417AFC">
              <w:rPr>
                <w:rFonts w:ascii="GHEA Grapalat" w:eastAsia="Times New Roman" w:hAnsi="GHEA Grapalat"/>
                <w:sz w:val="16"/>
                <w:szCs w:val="16"/>
                <w:lang w:eastAsia="ru-RU"/>
              </w:rPr>
              <w:t>դրամ</w:t>
            </w:r>
            <w:proofErr w:type="spellEnd"/>
            <w:r w:rsidRPr="00417AFC">
              <w:rPr>
                <w:rFonts w:ascii="GHEA Grapalat" w:eastAsia="Times New Roman" w:hAnsi="GHEA Grapalat"/>
                <w:sz w:val="16"/>
                <w:szCs w:val="16"/>
                <w:lang w:eastAsia="ru-RU"/>
              </w:rPr>
              <w:t>/</w:t>
            </w:r>
          </w:p>
        </w:tc>
        <w:tc>
          <w:tcPr>
            <w:tcW w:w="1800" w:type="dxa"/>
            <w:gridSpan w:val="9"/>
            <w:vMerge/>
            <w:vAlign w:val="center"/>
          </w:tcPr>
          <w:p w14:paraId="12AD9841" w14:textId="77777777" w:rsidR="0022631D" w:rsidRPr="00417AFC" w:rsidRDefault="0022631D" w:rsidP="009E476F">
            <w:pPr>
              <w:tabs>
                <w:tab w:val="left" w:pos="1248"/>
              </w:tabs>
              <w:spacing w:before="0" w:after="0"/>
              <w:ind w:left="0" w:firstLine="0"/>
              <w:jc w:val="center"/>
              <w:rPr>
                <w:rFonts w:ascii="GHEA Grapalat" w:eastAsia="Times New Roman" w:hAnsi="GHEA Grapalat" w:cs="Sylfaen"/>
                <w:sz w:val="16"/>
                <w:szCs w:val="16"/>
                <w:lang w:eastAsia="ru-RU"/>
              </w:rPr>
            </w:pPr>
          </w:p>
        </w:tc>
        <w:tc>
          <w:tcPr>
            <w:tcW w:w="1802" w:type="dxa"/>
            <w:gridSpan w:val="2"/>
            <w:vMerge/>
            <w:vAlign w:val="center"/>
          </w:tcPr>
          <w:p w14:paraId="28B6AAAB" w14:textId="77777777" w:rsidR="0022631D" w:rsidRPr="00417AFC" w:rsidRDefault="0022631D" w:rsidP="009E476F">
            <w:pPr>
              <w:tabs>
                <w:tab w:val="left" w:pos="1248"/>
              </w:tabs>
              <w:spacing w:before="0" w:after="0"/>
              <w:ind w:left="0" w:firstLine="0"/>
              <w:jc w:val="center"/>
              <w:rPr>
                <w:rFonts w:ascii="GHEA Grapalat" w:eastAsia="Times New Roman" w:hAnsi="GHEA Grapalat" w:cs="Sylfaen"/>
                <w:sz w:val="16"/>
                <w:szCs w:val="16"/>
                <w:lang w:eastAsia="ru-RU"/>
              </w:rPr>
            </w:pPr>
          </w:p>
        </w:tc>
      </w:tr>
      <w:tr w:rsidR="0022631D" w:rsidRPr="00417AFC" w14:paraId="688F77C8" w14:textId="77777777" w:rsidTr="009E476F">
        <w:trPr>
          <w:trHeight w:val="555"/>
        </w:trPr>
        <w:tc>
          <w:tcPr>
            <w:tcW w:w="782" w:type="dxa"/>
            <w:vMerge/>
            <w:tcBorders>
              <w:bottom w:val="single" w:sz="8" w:space="0" w:color="auto"/>
            </w:tcBorders>
            <w:vAlign w:val="center"/>
          </w:tcPr>
          <w:p w14:paraId="527772EF" w14:textId="77777777" w:rsidR="0022631D" w:rsidRPr="00417AFC" w:rsidRDefault="0022631D" w:rsidP="009E476F">
            <w:pPr>
              <w:tabs>
                <w:tab w:val="left" w:pos="1248"/>
              </w:tabs>
              <w:spacing w:before="0" w:after="0"/>
              <w:ind w:left="0" w:firstLine="0"/>
              <w:jc w:val="center"/>
              <w:rPr>
                <w:rFonts w:ascii="GHEA Grapalat" w:eastAsia="Times New Roman" w:hAnsi="GHEA Grapalat"/>
                <w:bCs/>
                <w:sz w:val="16"/>
                <w:szCs w:val="16"/>
                <w:lang w:eastAsia="ru-RU"/>
              </w:rPr>
            </w:pPr>
          </w:p>
        </w:tc>
        <w:tc>
          <w:tcPr>
            <w:tcW w:w="1611" w:type="dxa"/>
            <w:gridSpan w:val="4"/>
            <w:vMerge/>
            <w:tcBorders>
              <w:bottom w:val="single" w:sz="8" w:space="0" w:color="auto"/>
            </w:tcBorders>
            <w:vAlign w:val="center"/>
          </w:tcPr>
          <w:p w14:paraId="4B8111BE" w14:textId="77777777" w:rsidR="0022631D" w:rsidRPr="00417AFC" w:rsidRDefault="0022631D" w:rsidP="009E476F">
            <w:pPr>
              <w:widowControl w:val="0"/>
              <w:spacing w:before="0" w:after="0"/>
              <w:ind w:left="0" w:firstLine="0"/>
              <w:jc w:val="center"/>
              <w:rPr>
                <w:rFonts w:ascii="GHEA Grapalat" w:eastAsia="Times New Roman" w:hAnsi="GHEA Grapalat" w:cs="Sylfaen"/>
                <w:sz w:val="16"/>
                <w:szCs w:val="16"/>
                <w:lang w:eastAsia="ru-RU"/>
              </w:rPr>
            </w:pPr>
          </w:p>
        </w:tc>
        <w:tc>
          <w:tcPr>
            <w:tcW w:w="729" w:type="dxa"/>
            <w:gridSpan w:val="2"/>
            <w:vMerge/>
            <w:tcBorders>
              <w:bottom w:val="single" w:sz="8" w:space="0" w:color="auto"/>
            </w:tcBorders>
            <w:vAlign w:val="center"/>
          </w:tcPr>
          <w:p w14:paraId="31928B7A" w14:textId="77777777" w:rsidR="0022631D" w:rsidRPr="00417AFC" w:rsidRDefault="0022631D" w:rsidP="009E476F">
            <w:pPr>
              <w:widowControl w:val="0"/>
              <w:spacing w:before="0" w:after="0"/>
              <w:ind w:left="0" w:firstLine="0"/>
              <w:jc w:val="center"/>
              <w:rPr>
                <w:rFonts w:ascii="GHEA Grapalat" w:eastAsia="Times New Roman" w:hAnsi="GHEA Grapalat" w:cs="Sylfaen"/>
                <w:sz w:val="16"/>
                <w:szCs w:val="16"/>
                <w:lang w:eastAsia="ru-RU"/>
              </w:rPr>
            </w:pPr>
          </w:p>
        </w:tc>
        <w:tc>
          <w:tcPr>
            <w:tcW w:w="1026" w:type="dxa"/>
            <w:gridSpan w:val="5"/>
            <w:vMerge/>
            <w:tcBorders>
              <w:bottom w:val="single" w:sz="8" w:space="0" w:color="auto"/>
            </w:tcBorders>
            <w:vAlign w:val="center"/>
          </w:tcPr>
          <w:p w14:paraId="5DFD9EE9" w14:textId="77777777" w:rsidR="0022631D" w:rsidRPr="00417AFC" w:rsidRDefault="0022631D" w:rsidP="009E476F">
            <w:pPr>
              <w:widowControl w:val="0"/>
              <w:spacing w:before="0" w:after="0"/>
              <w:ind w:left="0" w:firstLine="0"/>
              <w:jc w:val="center"/>
              <w:rPr>
                <w:rFonts w:ascii="GHEA Grapalat" w:eastAsia="Times New Roman" w:hAnsi="GHEA Grapalat" w:cs="Sylfaen"/>
                <w:sz w:val="16"/>
                <w:szCs w:val="16"/>
                <w:lang w:eastAsia="ru-RU"/>
              </w:rPr>
            </w:pPr>
          </w:p>
        </w:tc>
        <w:tc>
          <w:tcPr>
            <w:tcW w:w="952" w:type="dxa"/>
            <w:gridSpan w:val="3"/>
            <w:vMerge/>
            <w:tcBorders>
              <w:bottom w:val="single" w:sz="8" w:space="0" w:color="auto"/>
            </w:tcBorders>
            <w:vAlign w:val="center"/>
          </w:tcPr>
          <w:p w14:paraId="65C63772" w14:textId="77777777" w:rsidR="0022631D" w:rsidRPr="00417AFC" w:rsidRDefault="0022631D" w:rsidP="009E476F">
            <w:pPr>
              <w:widowControl w:val="0"/>
              <w:spacing w:before="0" w:after="0"/>
              <w:ind w:left="0" w:firstLine="0"/>
              <w:jc w:val="center"/>
              <w:rPr>
                <w:rFonts w:ascii="GHEA Grapalat" w:eastAsia="Times New Roman" w:hAnsi="GHEA Grapalat" w:cs="Sylfaen"/>
                <w:sz w:val="16"/>
                <w:szCs w:val="16"/>
                <w:lang w:eastAsia="ru-RU"/>
              </w:rPr>
            </w:pPr>
          </w:p>
        </w:tc>
        <w:tc>
          <w:tcPr>
            <w:tcW w:w="1172" w:type="dxa"/>
            <w:gridSpan w:val="3"/>
            <w:tcBorders>
              <w:bottom w:val="single" w:sz="4" w:space="0" w:color="auto"/>
            </w:tcBorders>
            <w:vAlign w:val="center"/>
          </w:tcPr>
          <w:p w14:paraId="0049F259" w14:textId="77777777" w:rsidR="0022631D" w:rsidRPr="00417AFC" w:rsidRDefault="0022631D" w:rsidP="009E476F">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417AFC">
              <w:rPr>
                <w:rFonts w:ascii="GHEA Grapalat" w:eastAsia="Times New Roman" w:hAnsi="GHEA Grapalat" w:cs="Sylfaen"/>
                <w:sz w:val="16"/>
                <w:szCs w:val="16"/>
                <w:lang w:eastAsia="ru-RU"/>
              </w:rPr>
              <w:t>առկա</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ֆինանսական</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միջոցներով</w:t>
            </w:r>
            <w:proofErr w:type="spellEnd"/>
            <w:r w:rsidRPr="00417AFC">
              <w:rPr>
                <w:rFonts w:ascii="GHEA Grapalat" w:eastAsia="Times New Roman" w:hAnsi="GHEA Grapalat" w:cs="Sylfaen"/>
                <w:sz w:val="16"/>
                <w:szCs w:val="16"/>
                <w:vertAlign w:val="superscript"/>
                <w:lang w:eastAsia="ru-RU"/>
              </w:rPr>
              <w:footnoteReference w:id="3"/>
            </w:r>
          </w:p>
        </w:tc>
        <w:tc>
          <w:tcPr>
            <w:tcW w:w="1258" w:type="dxa"/>
            <w:gridSpan w:val="6"/>
            <w:tcBorders>
              <w:bottom w:val="single" w:sz="8" w:space="0" w:color="auto"/>
            </w:tcBorders>
            <w:vAlign w:val="center"/>
          </w:tcPr>
          <w:p w14:paraId="2FE30352" w14:textId="77777777" w:rsidR="0022631D" w:rsidRPr="00417AFC" w:rsidRDefault="0022631D" w:rsidP="009E476F">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417AFC">
              <w:rPr>
                <w:rFonts w:ascii="GHEA Grapalat" w:eastAsia="Times New Roman" w:hAnsi="GHEA Grapalat" w:cs="Sylfaen"/>
                <w:sz w:val="16"/>
                <w:szCs w:val="16"/>
                <w:lang w:eastAsia="ru-RU"/>
              </w:rPr>
              <w:t>ընդհանուր</w:t>
            </w:r>
            <w:proofErr w:type="spellEnd"/>
          </w:p>
        </w:tc>
        <w:tc>
          <w:tcPr>
            <w:tcW w:w="1800" w:type="dxa"/>
            <w:gridSpan w:val="9"/>
            <w:vMerge/>
            <w:tcBorders>
              <w:bottom w:val="single" w:sz="8" w:space="0" w:color="auto"/>
            </w:tcBorders>
            <w:vAlign w:val="center"/>
          </w:tcPr>
          <w:p w14:paraId="3303231A" w14:textId="77777777" w:rsidR="0022631D" w:rsidRPr="00417AFC" w:rsidRDefault="0022631D" w:rsidP="009E476F">
            <w:pPr>
              <w:tabs>
                <w:tab w:val="left" w:pos="1248"/>
              </w:tabs>
              <w:spacing w:before="0" w:after="0"/>
              <w:ind w:left="0" w:firstLine="0"/>
              <w:jc w:val="center"/>
              <w:rPr>
                <w:rFonts w:ascii="GHEA Grapalat" w:eastAsia="Times New Roman" w:hAnsi="GHEA Grapalat" w:cs="Sylfaen"/>
                <w:sz w:val="16"/>
                <w:szCs w:val="16"/>
                <w:lang w:eastAsia="ru-RU"/>
              </w:rPr>
            </w:pPr>
          </w:p>
        </w:tc>
        <w:tc>
          <w:tcPr>
            <w:tcW w:w="1802" w:type="dxa"/>
            <w:gridSpan w:val="2"/>
            <w:vMerge/>
            <w:tcBorders>
              <w:bottom w:val="single" w:sz="8" w:space="0" w:color="auto"/>
            </w:tcBorders>
            <w:vAlign w:val="center"/>
          </w:tcPr>
          <w:p w14:paraId="1A667B28" w14:textId="77777777" w:rsidR="0022631D" w:rsidRPr="00417AFC" w:rsidRDefault="0022631D" w:rsidP="009E476F">
            <w:pPr>
              <w:tabs>
                <w:tab w:val="left" w:pos="1248"/>
              </w:tabs>
              <w:spacing w:before="0" w:after="0"/>
              <w:ind w:left="0" w:firstLine="0"/>
              <w:jc w:val="center"/>
              <w:rPr>
                <w:rFonts w:ascii="GHEA Grapalat" w:eastAsia="Times New Roman" w:hAnsi="GHEA Grapalat" w:cs="Sylfaen"/>
                <w:sz w:val="16"/>
                <w:szCs w:val="16"/>
                <w:lang w:eastAsia="ru-RU"/>
              </w:rPr>
            </w:pPr>
          </w:p>
        </w:tc>
      </w:tr>
      <w:tr w:rsidR="006D702F" w:rsidRPr="00417AFC" w14:paraId="6CB0AC86" w14:textId="77777777" w:rsidTr="006D702F">
        <w:trPr>
          <w:trHeight w:val="40"/>
        </w:trPr>
        <w:tc>
          <w:tcPr>
            <w:tcW w:w="782" w:type="dxa"/>
            <w:tcBorders>
              <w:top w:val="single" w:sz="4" w:space="0" w:color="auto"/>
              <w:left w:val="single" w:sz="4" w:space="0" w:color="auto"/>
              <w:bottom w:val="single" w:sz="4" w:space="0" w:color="auto"/>
              <w:right w:val="single" w:sz="4" w:space="0" w:color="auto"/>
            </w:tcBorders>
            <w:vAlign w:val="center"/>
          </w:tcPr>
          <w:p w14:paraId="62F33415" w14:textId="01BAA142" w:rsidR="006D702F" w:rsidRPr="00417AFC" w:rsidRDefault="006D702F" w:rsidP="006D702F">
            <w:pPr>
              <w:tabs>
                <w:tab w:val="left" w:pos="1248"/>
              </w:tabs>
              <w:spacing w:before="0" w:after="0"/>
              <w:ind w:left="0" w:firstLine="0"/>
              <w:jc w:val="center"/>
              <w:rPr>
                <w:rFonts w:ascii="GHEA Grapalat" w:eastAsia="Times New Roman" w:hAnsi="GHEA Grapalat"/>
                <w:sz w:val="16"/>
                <w:szCs w:val="16"/>
                <w:lang w:val="hy-AM" w:eastAsia="ru-RU"/>
              </w:rPr>
            </w:pPr>
            <w:r w:rsidRPr="00417AFC">
              <w:rPr>
                <w:rFonts w:ascii="GHEA Grapalat" w:hAnsi="GHEA Grapalat" w:cs="Calibri"/>
                <w:color w:val="000000"/>
                <w:sz w:val="16"/>
                <w:szCs w:val="16"/>
              </w:rPr>
              <w:t>1</w:t>
            </w:r>
          </w:p>
        </w:tc>
        <w:tc>
          <w:tcPr>
            <w:tcW w:w="1611" w:type="dxa"/>
            <w:gridSpan w:val="4"/>
            <w:tcBorders>
              <w:top w:val="single" w:sz="4" w:space="0" w:color="auto"/>
              <w:left w:val="single" w:sz="4" w:space="0" w:color="auto"/>
              <w:bottom w:val="single" w:sz="4" w:space="0" w:color="auto"/>
              <w:right w:val="single" w:sz="4" w:space="0" w:color="auto"/>
            </w:tcBorders>
            <w:vAlign w:val="center"/>
          </w:tcPr>
          <w:p w14:paraId="2721F035" w14:textId="7D3B90D9" w:rsidR="006D702F" w:rsidRPr="00417AFC" w:rsidRDefault="006D702F" w:rsidP="006D702F">
            <w:pPr>
              <w:tabs>
                <w:tab w:val="left" w:pos="1248"/>
              </w:tabs>
              <w:spacing w:before="0" w:after="0"/>
              <w:ind w:left="0" w:firstLine="0"/>
              <w:jc w:val="center"/>
              <w:rPr>
                <w:rFonts w:ascii="GHEA Grapalat" w:eastAsia="Times New Roman" w:hAnsi="GHEA Grapalat"/>
                <w:sz w:val="16"/>
                <w:szCs w:val="16"/>
                <w:lang w:val="ru-RU" w:eastAsia="ru-RU"/>
              </w:rPr>
            </w:pPr>
            <w:proofErr w:type="spellStart"/>
            <w:r w:rsidRPr="00417AFC">
              <w:rPr>
                <w:rFonts w:ascii="GHEA Grapalat" w:hAnsi="GHEA Grapalat" w:cs="Calibri"/>
                <w:sz w:val="16"/>
                <w:szCs w:val="16"/>
              </w:rPr>
              <w:t>Մեզի</w:t>
            </w:r>
            <w:proofErr w:type="spellEnd"/>
            <w:r w:rsidRPr="00417AFC">
              <w:rPr>
                <w:rFonts w:ascii="GHEA Grapalat" w:hAnsi="GHEA Grapalat" w:cs="Calibri"/>
                <w:sz w:val="16"/>
                <w:szCs w:val="16"/>
              </w:rPr>
              <w:t xml:space="preserve"> </w:t>
            </w:r>
            <w:proofErr w:type="spellStart"/>
            <w:r w:rsidRPr="00417AFC">
              <w:rPr>
                <w:rFonts w:ascii="GHEA Grapalat" w:hAnsi="GHEA Grapalat" w:cs="Calibri"/>
                <w:sz w:val="16"/>
                <w:szCs w:val="16"/>
              </w:rPr>
              <w:t>հետազոտության</w:t>
            </w:r>
            <w:proofErr w:type="spellEnd"/>
            <w:r w:rsidRPr="00417AFC">
              <w:rPr>
                <w:rFonts w:ascii="GHEA Grapalat" w:hAnsi="GHEA Grapalat" w:cs="Calibri"/>
                <w:sz w:val="16"/>
                <w:szCs w:val="16"/>
              </w:rPr>
              <w:t xml:space="preserve"> </w:t>
            </w:r>
            <w:proofErr w:type="spellStart"/>
            <w:r w:rsidRPr="00417AFC">
              <w:rPr>
                <w:rFonts w:ascii="GHEA Grapalat" w:hAnsi="GHEA Grapalat" w:cs="Calibri"/>
                <w:sz w:val="16"/>
                <w:szCs w:val="16"/>
              </w:rPr>
              <w:t>կիսավտոմատ</w:t>
            </w:r>
            <w:proofErr w:type="spellEnd"/>
            <w:r w:rsidRPr="00417AFC">
              <w:rPr>
                <w:rFonts w:ascii="GHEA Grapalat" w:hAnsi="GHEA Grapalat" w:cs="Calibri"/>
                <w:sz w:val="16"/>
                <w:szCs w:val="16"/>
              </w:rPr>
              <w:t xml:space="preserve"> </w:t>
            </w:r>
            <w:proofErr w:type="spellStart"/>
            <w:r w:rsidRPr="00417AFC">
              <w:rPr>
                <w:rFonts w:ascii="GHEA Grapalat" w:hAnsi="GHEA Grapalat" w:cs="Calibri"/>
                <w:sz w:val="16"/>
                <w:szCs w:val="16"/>
              </w:rPr>
              <w:t>վերլուծիչ</w:t>
            </w:r>
            <w:proofErr w:type="spellEnd"/>
          </w:p>
        </w:tc>
        <w:tc>
          <w:tcPr>
            <w:tcW w:w="729" w:type="dxa"/>
            <w:gridSpan w:val="2"/>
            <w:tcBorders>
              <w:top w:val="single" w:sz="4" w:space="0" w:color="auto"/>
              <w:left w:val="single" w:sz="4" w:space="0" w:color="auto"/>
              <w:bottom w:val="single" w:sz="4" w:space="0" w:color="auto"/>
              <w:right w:val="single" w:sz="4" w:space="0" w:color="auto"/>
            </w:tcBorders>
            <w:vAlign w:val="center"/>
          </w:tcPr>
          <w:p w14:paraId="5C08EE47" w14:textId="5DE834E5" w:rsidR="006D702F" w:rsidRPr="00417AFC" w:rsidRDefault="00007BE3" w:rsidP="006D702F">
            <w:pPr>
              <w:tabs>
                <w:tab w:val="left" w:pos="1248"/>
              </w:tabs>
              <w:spacing w:before="0" w:after="0"/>
              <w:ind w:left="0" w:firstLine="0"/>
              <w:jc w:val="center"/>
              <w:rPr>
                <w:rFonts w:ascii="GHEA Grapalat" w:eastAsia="Times New Roman" w:hAnsi="GHEA Grapalat"/>
                <w:sz w:val="16"/>
                <w:szCs w:val="16"/>
                <w:lang w:val="hy-AM" w:eastAsia="ru-RU"/>
              </w:rPr>
            </w:pPr>
            <w:r w:rsidRPr="00417AFC">
              <w:rPr>
                <w:rFonts w:ascii="GHEA Grapalat" w:eastAsia="Times New Roman" w:hAnsi="GHEA Grapalat"/>
                <w:sz w:val="16"/>
                <w:szCs w:val="16"/>
                <w:lang w:val="hy-AM" w:eastAsia="ru-RU"/>
              </w:rPr>
              <w:t>հատ</w:t>
            </w:r>
          </w:p>
        </w:tc>
        <w:tc>
          <w:tcPr>
            <w:tcW w:w="1026" w:type="dxa"/>
            <w:gridSpan w:val="5"/>
            <w:tcBorders>
              <w:top w:val="single" w:sz="4" w:space="0" w:color="auto"/>
              <w:left w:val="single" w:sz="4" w:space="0" w:color="auto"/>
              <w:bottom w:val="single" w:sz="4" w:space="0" w:color="auto"/>
              <w:right w:val="single" w:sz="4" w:space="0" w:color="auto"/>
            </w:tcBorders>
            <w:vAlign w:val="center"/>
          </w:tcPr>
          <w:p w14:paraId="5DAA0F81" w14:textId="55DC6F30" w:rsidR="006D702F" w:rsidRPr="00417AFC" w:rsidRDefault="006D702F" w:rsidP="006D702F">
            <w:pPr>
              <w:tabs>
                <w:tab w:val="left" w:pos="1248"/>
              </w:tabs>
              <w:spacing w:before="0" w:after="0"/>
              <w:ind w:left="0" w:firstLine="0"/>
              <w:jc w:val="center"/>
              <w:rPr>
                <w:rFonts w:ascii="GHEA Grapalat" w:eastAsia="Times New Roman" w:hAnsi="GHEA Grapalat"/>
                <w:sz w:val="16"/>
                <w:szCs w:val="16"/>
                <w:lang w:val="hy-AM" w:eastAsia="ru-RU"/>
              </w:rPr>
            </w:pPr>
            <w:r w:rsidRPr="00417AFC">
              <w:rPr>
                <w:rFonts w:ascii="GHEA Grapalat" w:hAnsi="GHEA Grapalat" w:cs="Calibri"/>
                <w:color w:val="000000"/>
                <w:sz w:val="16"/>
                <w:szCs w:val="16"/>
                <w:lang w:val="hy-AM"/>
              </w:rPr>
              <w:t>1</w:t>
            </w:r>
          </w:p>
        </w:tc>
        <w:tc>
          <w:tcPr>
            <w:tcW w:w="952" w:type="dxa"/>
            <w:gridSpan w:val="3"/>
            <w:tcBorders>
              <w:top w:val="single" w:sz="4" w:space="0" w:color="auto"/>
              <w:left w:val="single" w:sz="4" w:space="0" w:color="auto"/>
              <w:bottom w:val="single" w:sz="4" w:space="0" w:color="auto"/>
              <w:right w:val="single" w:sz="4" w:space="0" w:color="auto"/>
            </w:tcBorders>
            <w:vAlign w:val="center"/>
          </w:tcPr>
          <w:p w14:paraId="6021AF6A" w14:textId="64D97206" w:rsidR="006D702F" w:rsidRPr="00417AFC" w:rsidRDefault="006D702F" w:rsidP="006D702F">
            <w:pPr>
              <w:tabs>
                <w:tab w:val="left" w:pos="1248"/>
              </w:tabs>
              <w:spacing w:before="0" w:after="0"/>
              <w:ind w:left="0" w:firstLine="0"/>
              <w:jc w:val="center"/>
              <w:rPr>
                <w:rFonts w:ascii="GHEA Grapalat" w:eastAsia="Times New Roman" w:hAnsi="GHEA Grapalat"/>
                <w:sz w:val="16"/>
                <w:szCs w:val="16"/>
                <w:lang w:val="hy-AM" w:eastAsia="ru-RU"/>
              </w:rPr>
            </w:pPr>
            <w:r w:rsidRPr="00417AFC">
              <w:rPr>
                <w:rFonts w:ascii="GHEA Grapalat" w:hAnsi="GHEA Grapalat" w:cs="Calibri"/>
                <w:color w:val="000000"/>
                <w:sz w:val="16"/>
                <w:szCs w:val="16"/>
                <w:lang w:val="hy-AM"/>
              </w:rPr>
              <w:t>1</w:t>
            </w:r>
          </w:p>
        </w:tc>
        <w:tc>
          <w:tcPr>
            <w:tcW w:w="1172" w:type="dxa"/>
            <w:gridSpan w:val="3"/>
            <w:tcBorders>
              <w:top w:val="single" w:sz="4" w:space="0" w:color="auto"/>
              <w:left w:val="single" w:sz="4" w:space="0" w:color="auto"/>
              <w:bottom w:val="single" w:sz="4" w:space="0" w:color="auto"/>
              <w:right w:val="nil"/>
            </w:tcBorders>
            <w:vAlign w:val="center"/>
          </w:tcPr>
          <w:p w14:paraId="07535066" w14:textId="0A93A434" w:rsidR="006D702F" w:rsidRPr="00417AFC" w:rsidRDefault="001B456D" w:rsidP="006D702F">
            <w:pPr>
              <w:tabs>
                <w:tab w:val="left" w:pos="1248"/>
              </w:tabs>
              <w:spacing w:before="0" w:after="0"/>
              <w:ind w:left="0" w:firstLine="0"/>
              <w:jc w:val="center"/>
              <w:rPr>
                <w:rFonts w:ascii="GHEA Grapalat" w:hAnsi="GHEA Grapalat"/>
                <w:sz w:val="16"/>
                <w:szCs w:val="16"/>
                <w:lang w:val="hy-AM"/>
              </w:rPr>
            </w:pPr>
            <w:r w:rsidRPr="00417AFC">
              <w:rPr>
                <w:rFonts w:ascii="GHEA Grapalat" w:hAnsi="GHEA Grapalat"/>
                <w:sz w:val="16"/>
                <w:szCs w:val="16"/>
                <w:lang w:val="hy-AM"/>
              </w:rPr>
              <w:t>246</w:t>
            </w:r>
            <w:r w:rsidRPr="00417AFC">
              <w:rPr>
                <w:rFonts w:ascii="GHEA Grapalat" w:hAnsi="GHEA Grapalat"/>
                <w:sz w:val="16"/>
                <w:szCs w:val="16"/>
              </w:rPr>
              <w:t>.</w:t>
            </w:r>
            <w:r w:rsidR="007C038E" w:rsidRPr="00417AFC">
              <w:rPr>
                <w:rFonts w:ascii="GHEA Grapalat" w:hAnsi="GHEA Grapalat"/>
                <w:sz w:val="16"/>
                <w:szCs w:val="16"/>
                <w:lang w:val="hy-AM"/>
              </w:rPr>
              <w:t>000</w:t>
            </w:r>
          </w:p>
        </w:tc>
        <w:tc>
          <w:tcPr>
            <w:tcW w:w="1258" w:type="dxa"/>
            <w:gridSpan w:val="6"/>
            <w:tcBorders>
              <w:top w:val="single" w:sz="4" w:space="0" w:color="auto"/>
              <w:left w:val="single" w:sz="4" w:space="0" w:color="auto"/>
              <w:bottom w:val="single" w:sz="4" w:space="0" w:color="auto"/>
              <w:right w:val="nil"/>
            </w:tcBorders>
            <w:vAlign w:val="center"/>
          </w:tcPr>
          <w:p w14:paraId="22401932" w14:textId="17100ADF" w:rsidR="006D702F" w:rsidRPr="00417AFC" w:rsidRDefault="007C038E" w:rsidP="006D702F">
            <w:pPr>
              <w:tabs>
                <w:tab w:val="left" w:pos="1248"/>
              </w:tabs>
              <w:spacing w:before="0" w:after="0"/>
              <w:ind w:left="0" w:firstLine="0"/>
              <w:jc w:val="center"/>
              <w:rPr>
                <w:rFonts w:ascii="GHEA Grapalat" w:eastAsia="Times New Roman" w:hAnsi="GHEA Grapalat"/>
                <w:sz w:val="16"/>
                <w:szCs w:val="16"/>
                <w:lang w:val="hy-AM" w:eastAsia="ru-RU"/>
              </w:rPr>
            </w:pPr>
            <w:r w:rsidRPr="00417AFC">
              <w:rPr>
                <w:rFonts w:ascii="GHEA Grapalat" w:eastAsia="Times New Roman" w:hAnsi="GHEA Grapalat"/>
                <w:sz w:val="16"/>
                <w:szCs w:val="16"/>
                <w:lang w:val="hy-AM" w:eastAsia="ru-RU"/>
              </w:rPr>
              <w:t>246</w:t>
            </w:r>
            <w:r w:rsidR="001B456D" w:rsidRPr="00417AFC">
              <w:rPr>
                <w:rFonts w:ascii="GHEA Grapalat" w:eastAsia="Times New Roman" w:hAnsi="GHEA Grapalat"/>
                <w:sz w:val="16"/>
                <w:szCs w:val="16"/>
                <w:lang w:eastAsia="ru-RU"/>
              </w:rPr>
              <w:t>.</w:t>
            </w:r>
            <w:r w:rsidR="00E54958" w:rsidRPr="00417AFC">
              <w:rPr>
                <w:rFonts w:ascii="GHEA Grapalat" w:eastAsia="Times New Roman" w:hAnsi="GHEA Grapalat"/>
                <w:sz w:val="16"/>
                <w:szCs w:val="16"/>
                <w:lang w:val="hy-AM" w:eastAsia="ru-RU"/>
              </w:rPr>
              <w:t>000</w:t>
            </w:r>
          </w:p>
        </w:tc>
        <w:tc>
          <w:tcPr>
            <w:tcW w:w="1810" w:type="dxa"/>
            <w:gridSpan w:val="10"/>
            <w:tcBorders>
              <w:top w:val="single" w:sz="4" w:space="0" w:color="auto"/>
              <w:left w:val="single" w:sz="4" w:space="0" w:color="auto"/>
              <w:bottom w:val="single" w:sz="4" w:space="0" w:color="auto"/>
              <w:right w:val="single" w:sz="4" w:space="0" w:color="auto"/>
            </w:tcBorders>
            <w:vAlign w:val="center"/>
          </w:tcPr>
          <w:p w14:paraId="1013593A" w14:textId="7BF82B14" w:rsidR="006D702F" w:rsidRPr="00417AFC" w:rsidRDefault="006D702F" w:rsidP="006D702F">
            <w:pPr>
              <w:tabs>
                <w:tab w:val="left" w:pos="1248"/>
              </w:tabs>
              <w:spacing w:before="0" w:after="0"/>
              <w:ind w:left="0" w:firstLine="0"/>
              <w:jc w:val="center"/>
              <w:rPr>
                <w:rFonts w:ascii="GHEA Grapalat" w:eastAsia="Times New Roman" w:hAnsi="GHEA Grapalat"/>
                <w:sz w:val="16"/>
                <w:szCs w:val="16"/>
                <w:lang w:val="hy-AM" w:eastAsia="ru-RU"/>
              </w:rPr>
            </w:pPr>
            <w:r w:rsidRPr="00417AFC">
              <w:rPr>
                <w:rFonts w:ascii="GHEA Grapalat" w:hAnsi="GHEA Grapalat" w:cs="Calibri"/>
                <w:sz w:val="16"/>
                <w:szCs w:val="16"/>
                <w:lang w:val="hy-AM"/>
              </w:rPr>
              <w:t>Քաշ: Ոչ ավել 2.0 կգ</w:t>
            </w:r>
            <w:r w:rsidRPr="00417AFC">
              <w:rPr>
                <w:rFonts w:ascii="GHEA Grapalat" w:hAnsi="GHEA Grapalat" w:cs="Calibri"/>
                <w:sz w:val="16"/>
                <w:szCs w:val="16"/>
                <w:lang w:val="hy-AM"/>
              </w:rPr>
              <w:br/>
              <w:t>Չափսեր: Ոչ ավել 290 մմ x 200 մմ x 100 մմ</w:t>
            </w:r>
            <w:r w:rsidRPr="00417AFC">
              <w:rPr>
                <w:rFonts w:ascii="GHEA Grapalat" w:hAnsi="GHEA Grapalat" w:cs="Calibri"/>
                <w:sz w:val="16"/>
                <w:szCs w:val="16"/>
                <w:lang w:val="hy-AM"/>
              </w:rPr>
              <w:br/>
              <w:t>Էլեկտրասնուցում: AC 110-240V, 50/60Hz:</w:t>
            </w:r>
            <w:r w:rsidRPr="00417AFC">
              <w:rPr>
                <w:rFonts w:ascii="GHEA Grapalat" w:hAnsi="GHEA Grapalat" w:cs="Calibri"/>
                <w:sz w:val="16"/>
                <w:szCs w:val="16"/>
                <w:lang w:val="hy-AM"/>
              </w:rPr>
              <w:br/>
              <w:t>Սարքի թեստ-երիզներն 100 հատ։ Իրականացնեն մեզի բազմապարամետրային</w:t>
            </w:r>
            <w:r w:rsidRPr="00417AFC">
              <w:rPr>
                <w:rFonts w:ascii="GHEA Grapalat" w:hAnsi="GHEA Grapalat" w:cs="Calibri"/>
                <w:sz w:val="16"/>
                <w:szCs w:val="16"/>
                <w:lang w:val="hy-AM"/>
              </w:rPr>
              <w:br/>
              <w:t>հետազոտություն (նվազագույնը 10 ցուցանիշ)՝ ներառյալ կենսաքիմիական</w:t>
            </w:r>
            <w:r w:rsidRPr="00417AFC">
              <w:rPr>
                <w:rFonts w:ascii="GHEA Grapalat" w:hAnsi="GHEA Grapalat" w:cs="Calibri"/>
                <w:sz w:val="16"/>
                <w:szCs w:val="16"/>
                <w:lang w:val="hy-AM"/>
              </w:rPr>
              <w:br/>
              <w:t>բաղադրիչներ կետոններ, նիտրիտներ, ուրոբիլինոգեն, բիլիրուբին, սպիտակուց,</w:t>
            </w:r>
            <w:r w:rsidRPr="00417AFC">
              <w:rPr>
                <w:rFonts w:ascii="GHEA Grapalat" w:hAnsi="GHEA Grapalat" w:cs="Calibri"/>
                <w:sz w:val="16"/>
                <w:szCs w:val="16"/>
                <w:lang w:val="hy-AM"/>
              </w:rPr>
              <w:br/>
              <w:t>գլյուկոզա, տեսակարար կշիռ (SG), pH, ըստ անհրաժեշտության հավելյալ</w:t>
            </w:r>
            <w:r w:rsidRPr="00417AFC">
              <w:rPr>
                <w:rFonts w:ascii="GHEA Grapalat" w:hAnsi="GHEA Grapalat" w:cs="Calibri"/>
                <w:sz w:val="16"/>
                <w:szCs w:val="16"/>
                <w:lang w:val="hy-AM"/>
              </w:rPr>
              <w:br/>
              <w:t>կրեատինին, կալցիում, միկրոալբումին և արյան բջիջների (Էրիթրոցիտների,</w:t>
            </w:r>
            <w:r w:rsidRPr="00417AFC">
              <w:rPr>
                <w:rFonts w:ascii="GHEA Grapalat" w:hAnsi="GHEA Grapalat" w:cs="Calibri"/>
                <w:sz w:val="16"/>
                <w:szCs w:val="16"/>
                <w:lang w:val="hy-AM"/>
              </w:rPr>
              <w:br/>
              <w:t>լեյկոցիտներ) որոշումը։</w:t>
            </w:r>
            <w:r w:rsidRPr="00417AFC">
              <w:rPr>
                <w:rFonts w:ascii="GHEA Grapalat" w:hAnsi="GHEA Grapalat" w:cs="Calibri"/>
                <w:sz w:val="16"/>
                <w:szCs w:val="16"/>
                <w:lang w:val="hy-AM"/>
              </w:rPr>
              <w:br/>
              <w:t>Չափման Սկզբունք։ Երկալիքային անդրադարձման ֆոտոմետրիա</w:t>
            </w:r>
            <w:r w:rsidRPr="00417AFC">
              <w:rPr>
                <w:rFonts w:ascii="GHEA Grapalat" w:hAnsi="GHEA Grapalat" w:cs="Calibri"/>
                <w:sz w:val="16"/>
                <w:szCs w:val="16"/>
                <w:lang w:val="hy-AM"/>
              </w:rPr>
              <w:br/>
              <w:t>Արտադրողականություն:</w:t>
            </w:r>
            <w:r w:rsidRPr="00417AFC">
              <w:rPr>
                <w:rFonts w:ascii="GHEA Grapalat" w:hAnsi="GHEA Grapalat" w:cs="Calibri"/>
                <w:sz w:val="16"/>
                <w:szCs w:val="16"/>
                <w:lang w:val="hy-AM"/>
              </w:rPr>
              <w:br/>
              <w:t>· Սովորական ռեժիմ՝ նվազագույնը 60 նմուշ/ժամ:</w:t>
            </w:r>
            <w:r w:rsidRPr="00417AFC">
              <w:rPr>
                <w:rFonts w:ascii="GHEA Grapalat" w:hAnsi="GHEA Grapalat" w:cs="Calibri"/>
                <w:sz w:val="16"/>
                <w:szCs w:val="16"/>
                <w:lang w:val="hy-AM"/>
              </w:rPr>
              <w:br/>
              <w:t>· Անընդհատ ռեժիմ՝ նվազագույնը 120 նմուշ/ժամ:</w:t>
            </w:r>
            <w:r w:rsidRPr="00417AFC">
              <w:rPr>
                <w:rFonts w:ascii="GHEA Grapalat" w:hAnsi="GHEA Grapalat" w:cs="Calibri"/>
                <w:sz w:val="16"/>
                <w:szCs w:val="16"/>
                <w:lang w:val="hy-AM"/>
              </w:rPr>
              <w:br/>
              <w:t>Հիշողության ծավալ: ոչ պակս 1000 արդյունք</w:t>
            </w:r>
            <w:r w:rsidRPr="00417AFC">
              <w:rPr>
                <w:rFonts w:ascii="GHEA Grapalat" w:hAnsi="GHEA Grapalat" w:cs="Calibri"/>
                <w:sz w:val="16"/>
                <w:szCs w:val="16"/>
                <w:lang w:val="hy-AM"/>
              </w:rPr>
              <w:br/>
              <w:t xml:space="preserve">Էկրան: LCD էկրան ապահովի </w:t>
            </w:r>
            <w:r w:rsidRPr="00417AFC">
              <w:rPr>
                <w:rFonts w:ascii="GHEA Grapalat" w:hAnsi="GHEA Grapalat" w:cs="Calibri"/>
                <w:sz w:val="16"/>
                <w:szCs w:val="16"/>
                <w:lang w:val="hy-AM"/>
              </w:rPr>
              <w:lastRenderedPageBreak/>
              <w:t>աշխատանքային տեղեկատվության,</w:t>
            </w:r>
            <w:r w:rsidRPr="00417AFC">
              <w:rPr>
                <w:rFonts w:ascii="GHEA Grapalat" w:hAnsi="GHEA Grapalat" w:cs="Calibri"/>
                <w:sz w:val="16"/>
                <w:szCs w:val="16"/>
                <w:lang w:val="hy-AM"/>
              </w:rPr>
              <w:br/>
              <w:t>թեստավորման արդյունքների համար:</w:t>
            </w:r>
            <w:r w:rsidRPr="00417AFC">
              <w:rPr>
                <w:rFonts w:ascii="GHEA Grapalat" w:hAnsi="GHEA Grapalat" w:cs="Calibri"/>
                <w:sz w:val="16"/>
                <w:szCs w:val="16"/>
                <w:lang w:val="hy-AM"/>
              </w:rPr>
              <w:br/>
              <w:t>Տպում: Ունենա ներկառուցված ջերմային տպիչ կամ արտաքին տպիչի</w:t>
            </w:r>
            <w:r w:rsidRPr="00417AFC">
              <w:rPr>
                <w:rFonts w:ascii="GHEA Grapalat" w:hAnsi="GHEA Grapalat" w:cs="Calibri"/>
                <w:sz w:val="16"/>
                <w:szCs w:val="16"/>
                <w:lang w:val="hy-AM"/>
              </w:rPr>
              <w:br/>
              <w:t>միացման հնարավորություն և RS232 պորտ՝ համակարգչին միանալու համար:</w:t>
            </w:r>
            <w:r w:rsidRPr="00417AFC">
              <w:rPr>
                <w:rFonts w:ascii="GHEA Grapalat" w:hAnsi="GHEA Grapalat" w:cs="Calibri"/>
                <w:sz w:val="16"/>
                <w:szCs w:val="16"/>
                <w:lang w:val="hy-AM"/>
              </w:rPr>
              <w:br/>
              <w:t>Կառավարման գործառույթ: Ապահովի ավտոմատ ինքնաստուգում,</w:t>
            </w:r>
            <w:r w:rsidRPr="00417AFC">
              <w:rPr>
                <w:rFonts w:ascii="GHEA Grapalat" w:hAnsi="GHEA Grapalat" w:cs="Calibri"/>
                <w:sz w:val="16"/>
                <w:szCs w:val="16"/>
                <w:lang w:val="hy-AM"/>
              </w:rPr>
              <w:br/>
              <w:t>թեստավորում և անսարքությունների հայտնաբերում, թեստավորմանը</w:t>
            </w:r>
            <w:r w:rsidRPr="00417AFC">
              <w:rPr>
                <w:rFonts w:ascii="GHEA Grapalat" w:hAnsi="GHEA Grapalat" w:cs="Calibri"/>
                <w:sz w:val="16"/>
                <w:szCs w:val="16"/>
                <w:lang w:val="hy-AM"/>
              </w:rPr>
              <w:br/>
              <w:t>պատրաստ երիզների ավտոմատ ստուգում, երիզների զգայունության ներքին</w:t>
            </w:r>
            <w:r w:rsidRPr="00417AFC">
              <w:rPr>
                <w:rFonts w:ascii="GHEA Grapalat" w:hAnsi="GHEA Grapalat" w:cs="Calibri"/>
                <w:sz w:val="16"/>
                <w:szCs w:val="16"/>
                <w:lang w:val="hy-AM"/>
              </w:rPr>
              <w:br/>
              <w:t>տրամաչափում (կալիբրացիա</w:t>
            </w:r>
          </w:p>
        </w:tc>
        <w:tc>
          <w:tcPr>
            <w:tcW w:w="1792" w:type="dxa"/>
            <w:tcBorders>
              <w:top w:val="single" w:sz="4" w:space="0" w:color="auto"/>
              <w:left w:val="single" w:sz="4" w:space="0" w:color="auto"/>
              <w:bottom w:val="single" w:sz="4" w:space="0" w:color="auto"/>
              <w:right w:val="single" w:sz="4" w:space="0" w:color="auto"/>
            </w:tcBorders>
            <w:vAlign w:val="center"/>
          </w:tcPr>
          <w:p w14:paraId="5152B32D" w14:textId="6FA992A3" w:rsidR="006D702F" w:rsidRPr="00417AFC" w:rsidRDefault="006D702F" w:rsidP="006D702F">
            <w:pPr>
              <w:tabs>
                <w:tab w:val="left" w:pos="1248"/>
              </w:tabs>
              <w:spacing w:before="0" w:after="0"/>
              <w:ind w:left="0" w:firstLine="0"/>
              <w:jc w:val="center"/>
              <w:rPr>
                <w:rFonts w:ascii="GHEA Grapalat" w:eastAsia="Times New Roman" w:hAnsi="GHEA Grapalat"/>
                <w:sz w:val="16"/>
                <w:szCs w:val="16"/>
                <w:lang w:val="hy-AM" w:eastAsia="ru-RU"/>
              </w:rPr>
            </w:pPr>
            <w:r w:rsidRPr="00417AFC">
              <w:rPr>
                <w:rFonts w:ascii="GHEA Grapalat" w:hAnsi="GHEA Grapalat" w:cs="Calibri"/>
                <w:sz w:val="16"/>
                <w:szCs w:val="16"/>
                <w:lang w:val="hy-AM"/>
              </w:rPr>
              <w:lastRenderedPageBreak/>
              <w:t>Քաշ: Ոչ ավել 2.0 կգ</w:t>
            </w:r>
            <w:r w:rsidRPr="00417AFC">
              <w:rPr>
                <w:rFonts w:ascii="GHEA Grapalat" w:hAnsi="GHEA Grapalat" w:cs="Calibri"/>
                <w:sz w:val="16"/>
                <w:szCs w:val="16"/>
                <w:lang w:val="hy-AM"/>
              </w:rPr>
              <w:br/>
              <w:t>Չափսեր: Ոչ ավել 290 մմ x 200 մմ x 100 մմ</w:t>
            </w:r>
            <w:r w:rsidRPr="00417AFC">
              <w:rPr>
                <w:rFonts w:ascii="GHEA Grapalat" w:hAnsi="GHEA Grapalat" w:cs="Calibri"/>
                <w:sz w:val="16"/>
                <w:szCs w:val="16"/>
                <w:lang w:val="hy-AM"/>
              </w:rPr>
              <w:br/>
              <w:t>Էլեկտրասնուցում: AC 110-240V, 50/60Hz:</w:t>
            </w:r>
            <w:r w:rsidRPr="00417AFC">
              <w:rPr>
                <w:rFonts w:ascii="GHEA Grapalat" w:hAnsi="GHEA Grapalat" w:cs="Calibri"/>
                <w:sz w:val="16"/>
                <w:szCs w:val="16"/>
                <w:lang w:val="hy-AM"/>
              </w:rPr>
              <w:br/>
              <w:t>Սարքի թեստ-երիզներն 100 հատ։ Իրականացնեն մեզի բազմապարամետրային</w:t>
            </w:r>
            <w:r w:rsidRPr="00417AFC">
              <w:rPr>
                <w:rFonts w:ascii="GHEA Grapalat" w:hAnsi="GHEA Grapalat" w:cs="Calibri"/>
                <w:sz w:val="16"/>
                <w:szCs w:val="16"/>
                <w:lang w:val="hy-AM"/>
              </w:rPr>
              <w:br/>
              <w:t>հետազոտություն (նվազագույնը 10 ցուցանիշ)՝ ներառյալ կենսաքիմիական</w:t>
            </w:r>
            <w:r w:rsidRPr="00417AFC">
              <w:rPr>
                <w:rFonts w:ascii="GHEA Grapalat" w:hAnsi="GHEA Grapalat" w:cs="Calibri"/>
                <w:sz w:val="16"/>
                <w:szCs w:val="16"/>
                <w:lang w:val="hy-AM"/>
              </w:rPr>
              <w:br/>
              <w:t>բաղադրիչներ կետոններ, նիտրիտներ, ուրոբիլինոգեն, բիլիրուբին, սպիտակուց,</w:t>
            </w:r>
            <w:r w:rsidRPr="00417AFC">
              <w:rPr>
                <w:rFonts w:ascii="GHEA Grapalat" w:hAnsi="GHEA Grapalat" w:cs="Calibri"/>
                <w:sz w:val="16"/>
                <w:szCs w:val="16"/>
                <w:lang w:val="hy-AM"/>
              </w:rPr>
              <w:br/>
              <w:t>գլյուկոզա, տեսակարար կշիռ (SG), pH, ըստ անհրաժեշտության հավելյալ</w:t>
            </w:r>
            <w:r w:rsidRPr="00417AFC">
              <w:rPr>
                <w:rFonts w:ascii="GHEA Grapalat" w:hAnsi="GHEA Grapalat" w:cs="Calibri"/>
                <w:sz w:val="16"/>
                <w:szCs w:val="16"/>
                <w:lang w:val="hy-AM"/>
              </w:rPr>
              <w:br/>
              <w:t>կրեատինին, կալցիում, միկրոալբումին և արյան բջիջների (Էրիթրոցիտների,</w:t>
            </w:r>
            <w:r w:rsidRPr="00417AFC">
              <w:rPr>
                <w:rFonts w:ascii="GHEA Grapalat" w:hAnsi="GHEA Grapalat" w:cs="Calibri"/>
                <w:sz w:val="16"/>
                <w:szCs w:val="16"/>
                <w:lang w:val="hy-AM"/>
              </w:rPr>
              <w:br/>
              <w:t>լեյկոցիտներ) որոշումը։</w:t>
            </w:r>
            <w:r w:rsidRPr="00417AFC">
              <w:rPr>
                <w:rFonts w:ascii="GHEA Grapalat" w:hAnsi="GHEA Grapalat" w:cs="Calibri"/>
                <w:sz w:val="16"/>
                <w:szCs w:val="16"/>
                <w:lang w:val="hy-AM"/>
              </w:rPr>
              <w:br/>
              <w:t>Չափման Սկզբունք։ Երկալիքային անդրադարձման ֆոտոմետրիա</w:t>
            </w:r>
            <w:r w:rsidRPr="00417AFC">
              <w:rPr>
                <w:rFonts w:ascii="GHEA Grapalat" w:hAnsi="GHEA Grapalat" w:cs="Calibri"/>
                <w:sz w:val="16"/>
                <w:szCs w:val="16"/>
                <w:lang w:val="hy-AM"/>
              </w:rPr>
              <w:br/>
              <w:t>Արտադրողականություն:</w:t>
            </w:r>
            <w:r w:rsidRPr="00417AFC">
              <w:rPr>
                <w:rFonts w:ascii="GHEA Grapalat" w:hAnsi="GHEA Grapalat" w:cs="Calibri"/>
                <w:sz w:val="16"/>
                <w:szCs w:val="16"/>
                <w:lang w:val="hy-AM"/>
              </w:rPr>
              <w:br/>
              <w:t>· Սովորական ռեժիմ՝ նվազագույնը 60 նմուշ/ժամ:</w:t>
            </w:r>
            <w:r w:rsidRPr="00417AFC">
              <w:rPr>
                <w:rFonts w:ascii="GHEA Grapalat" w:hAnsi="GHEA Grapalat" w:cs="Calibri"/>
                <w:sz w:val="16"/>
                <w:szCs w:val="16"/>
                <w:lang w:val="hy-AM"/>
              </w:rPr>
              <w:br/>
              <w:t>· Անընդհատ ռեժիմ՝ նվազագույնը 120 նմուշ/ժամ:</w:t>
            </w:r>
            <w:r w:rsidRPr="00417AFC">
              <w:rPr>
                <w:rFonts w:ascii="GHEA Grapalat" w:hAnsi="GHEA Grapalat" w:cs="Calibri"/>
                <w:sz w:val="16"/>
                <w:szCs w:val="16"/>
                <w:lang w:val="hy-AM"/>
              </w:rPr>
              <w:br/>
              <w:t>Հիշողության ծավալ: ոչ պակս 1000 արդյունք</w:t>
            </w:r>
            <w:r w:rsidRPr="00417AFC">
              <w:rPr>
                <w:rFonts w:ascii="GHEA Grapalat" w:hAnsi="GHEA Grapalat" w:cs="Calibri"/>
                <w:sz w:val="16"/>
                <w:szCs w:val="16"/>
                <w:lang w:val="hy-AM"/>
              </w:rPr>
              <w:br/>
              <w:t xml:space="preserve">Էկրան: LCD էկրան </w:t>
            </w:r>
            <w:r w:rsidRPr="00417AFC">
              <w:rPr>
                <w:rFonts w:ascii="GHEA Grapalat" w:hAnsi="GHEA Grapalat" w:cs="Calibri"/>
                <w:sz w:val="16"/>
                <w:szCs w:val="16"/>
                <w:lang w:val="hy-AM"/>
              </w:rPr>
              <w:lastRenderedPageBreak/>
              <w:t>ապահովի աշխատանքային տեղեկատվության,</w:t>
            </w:r>
            <w:r w:rsidRPr="00417AFC">
              <w:rPr>
                <w:rFonts w:ascii="GHEA Grapalat" w:hAnsi="GHEA Grapalat" w:cs="Calibri"/>
                <w:sz w:val="16"/>
                <w:szCs w:val="16"/>
                <w:lang w:val="hy-AM"/>
              </w:rPr>
              <w:br/>
              <w:t>թեստավորման արդյունքների համար:</w:t>
            </w:r>
            <w:r w:rsidRPr="00417AFC">
              <w:rPr>
                <w:rFonts w:ascii="GHEA Grapalat" w:hAnsi="GHEA Grapalat" w:cs="Calibri"/>
                <w:sz w:val="16"/>
                <w:szCs w:val="16"/>
                <w:lang w:val="hy-AM"/>
              </w:rPr>
              <w:br/>
              <w:t>Տպում: Ունենա ներկառուցված ջերմային տպիչ կամ արտաքին տպիչի</w:t>
            </w:r>
            <w:r w:rsidRPr="00417AFC">
              <w:rPr>
                <w:rFonts w:ascii="GHEA Grapalat" w:hAnsi="GHEA Grapalat" w:cs="Calibri"/>
                <w:sz w:val="16"/>
                <w:szCs w:val="16"/>
                <w:lang w:val="hy-AM"/>
              </w:rPr>
              <w:br/>
              <w:t>միացման հնարավորություն և RS232 պորտ՝ համակարգչին միանալու համար:</w:t>
            </w:r>
            <w:r w:rsidRPr="00417AFC">
              <w:rPr>
                <w:rFonts w:ascii="GHEA Grapalat" w:hAnsi="GHEA Grapalat" w:cs="Calibri"/>
                <w:sz w:val="16"/>
                <w:szCs w:val="16"/>
                <w:lang w:val="hy-AM"/>
              </w:rPr>
              <w:br/>
              <w:t>Կառավարման գործառույթ: Ապահովի ավտոմատ ինքնաստուգում,</w:t>
            </w:r>
            <w:r w:rsidRPr="00417AFC">
              <w:rPr>
                <w:rFonts w:ascii="GHEA Grapalat" w:hAnsi="GHEA Grapalat" w:cs="Calibri"/>
                <w:sz w:val="16"/>
                <w:szCs w:val="16"/>
                <w:lang w:val="hy-AM"/>
              </w:rPr>
              <w:br/>
              <w:t>թեստավորում և անսարքությունների հայտնաբերում, թեստավորմանը</w:t>
            </w:r>
            <w:r w:rsidRPr="00417AFC">
              <w:rPr>
                <w:rFonts w:ascii="GHEA Grapalat" w:hAnsi="GHEA Grapalat" w:cs="Calibri"/>
                <w:sz w:val="16"/>
                <w:szCs w:val="16"/>
                <w:lang w:val="hy-AM"/>
              </w:rPr>
              <w:br/>
              <w:t>պատրաստ երիզների ավտոմատ ստուգում, երիզների զգայունության ներքին</w:t>
            </w:r>
            <w:r w:rsidRPr="00417AFC">
              <w:rPr>
                <w:rFonts w:ascii="GHEA Grapalat" w:hAnsi="GHEA Grapalat" w:cs="Calibri"/>
                <w:sz w:val="16"/>
                <w:szCs w:val="16"/>
                <w:lang w:val="hy-AM"/>
              </w:rPr>
              <w:br/>
              <w:t>տրամաչափում (կալիբրացիա</w:t>
            </w:r>
          </w:p>
        </w:tc>
      </w:tr>
      <w:tr w:rsidR="009E476F" w:rsidRPr="00417AFC" w14:paraId="4B8BC031" w14:textId="77777777" w:rsidTr="009E476F">
        <w:trPr>
          <w:trHeight w:val="169"/>
        </w:trPr>
        <w:tc>
          <w:tcPr>
            <w:tcW w:w="11132" w:type="dxa"/>
            <w:gridSpan w:val="35"/>
            <w:vAlign w:val="center"/>
          </w:tcPr>
          <w:p w14:paraId="451180EC" w14:textId="2718C23D"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val="hy-AM" w:eastAsia="ru-RU"/>
              </w:rPr>
            </w:pPr>
          </w:p>
        </w:tc>
      </w:tr>
      <w:tr w:rsidR="009E476F" w:rsidRPr="00417AFC" w14:paraId="24C3B0CB" w14:textId="77777777" w:rsidTr="009E476F">
        <w:trPr>
          <w:trHeight w:val="137"/>
        </w:trPr>
        <w:tc>
          <w:tcPr>
            <w:tcW w:w="4356" w:type="dxa"/>
            <w:gridSpan w:val="13"/>
            <w:tcBorders>
              <w:bottom w:val="single" w:sz="8" w:space="0" w:color="auto"/>
            </w:tcBorders>
            <w:vAlign w:val="center"/>
          </w:tcPr>
          <w:p w14:paraId="4B58E534"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val="hy-AM" w:eastAsia="ru-RU"/>
              </w:rPr>
            </w:pPr>
            <w:r w:rsidRPr="00417AFC">
              <w:rPr>
                <w:rFonts w:ascii="GHEA Grapalat" w:eastAsia="Times New Roman" w:hAnsi="GHEA Grapalat" w:cs="Sylfaen"/>
                <w:sz w:val="16"/>
                <w:szCs w:val="16"/>
                <w:lang w:val="hy-AM" w:eastAsia="ru-RU"/>
              </w:rPr>
              <w:t>Կիրառված գնման ընթացակարգը և դրա ընտրության հիմնավորումը</w:t>
            </w:r>
          </w:p>
        </w:tc>
        <w:tc>
          <w:tcPr>
            <w:tcW w:w="6776" w:type="dxa"/>
            <w:gridSpan w:val="22"/>
            <w:tcBorders>
              <w:bottom w:val="single" w:sz="8" w:space="0" w:color="auto"/>
            </w:tcBorders>
            <w:vAlign w:val="center"/>
          </w:tcPr>
          <w:p w14:paraId="2C5DC7B8" w14:textId="3F914F83" w:rsidR="009E476F" w:rsidRPr="00417AFC" w:rsidRDefault="009E476F" w:rsidP="009E476F">
            <w:pPr>
              <w:tabs>
                <w:tab w:val="left" w:pos="1248"/>
              </w:tabs>
              <w:spacing w:before="0" w:after="0"/>
              <w:ind w:left="0" w:firstLine="0"/>
              <w:jc w:val="center"/>
              <w:rPr>
                <w:rFonts w:ascii="GHEA Grapalat" w:eastAsia="Times New Roman" w:hAnsi="GHEA Grapalat"/>
                <w:sz w:val="16"/>
                <w:szCs w:val="16"/>
                <w:lang w:val="hy-AM" w:eastAsia="ru-RU"/>
              </w:rPr>
            </w:pPr>
            <w:r w:rsidRPr="00417AFC">
              <w:rPr>
                <w:rFonts w:ascii="GHEA Grapalat" w:eastAsia="Times New Roman" w:hAnsi="GHEA Grapalat"/>
                <w:sz w:val="16"/>
                <w:szCs w:val="16"/>
                <w:lang w:val="hy-AM" w:eastAsia="ru-RU"/>
              </w:rPr>
              <w:t>«Գնումների մասին» ՀՀ օրենքի 22-րդ հոդված</w:t>
            </w:r>
          </w:p>
        </w:tc>
      </w:tr>
      <w:tr w:rsidR="009E476F" w:rsidRPr="00417AFC" w14:paraId="075EEA57" w14:textId="77777777" w:rsidTr="009E476F">
        <w:trPr>
          <w:trHeight w:val="196"/>
        </w:trPr>
        <w:tc>
          <w:tcPr>
            <w:tcW w:w="11132" w:type="dxa"/>
            <w:gridSpan w:val="35"/>
            <w:tcBorders>
              <w:bottom w:val="single" w:sz="8" w:space="0" w:color="auto"/>
            </w:tcBorders>
            <w:vAlign w:val="center"/>
          </w:tcPr>
          <w:p w14:paraId="02621226"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val="hy-AM" w:eastAsia="ru-RU"/>
              </w:rPr>
            </w:pPr>
          </w:p>
        </w:tc>
      </w:tr>
      <w:tr w:rsidR="009E476F" w:rsidRPr="00417AFC" w14:paraId="681596E8" w14:textId="77777777" w:rsidTr="009E476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66" w:type="dxa"/>
            <w:gridSpan w:val="21"/>
            <w:tcBorders>
              <w:top w:val="single" w:sz="8" w:space="0" w:color="auto"/>
              <w:left w:val="single" w:sz="8" w:space="0" w:color="auto"/>
              <w:bottom w:val="single" w:sz="8" w:space="0" w:color="auto"/>
              <w:right w:val="single" w:sz="8" w:space="0" w:color="auto"/>
            </w:tcBorders>
            <w:vAlign w:val="center"/>
          </w:tcPr>
          <w:p w14:paraId="5F50B75D" w14:textId="77777777" w:rsidR="009E476F" w:rsidRPr="00417AFC" w:rsidRDefault="009E476F" w:rsidP="009E476F">
            <w:pPr>
              <w:tabs>
                <w:tab w:val="left" w:pos="1248"/>
              </w:tabs>
              <w:spacing w:before="0" w:after="0"/>
              <w:ind w:left="0" w:firstLine="0"/>
              <w:jc w:val="center"/>
              <w:rPr>
                <w:rFonts w:ascii="GHEA Grapalat" w:eastAsia="Times New Roman" w:hAnsi="GHEA Grapalat"/>
                <w:sz w:val="16"/>
                <w:szCs w:val="16"/>
                <w:lang w:val="hy-AM" w:eastAsia="ru-RU"/>
              </w:rPr>
            </w:pPr>
            <w:r w:rsidRPr="00417AFC">
              <w:rPr>
                <w:rFonts w:ascii="GHEA Grapalat" w:eastAsia="Times New Roman" w:hAnsi="GHEA Grapalat"/>
                <w:sz w:val="16"/>
                <w:szCs w:val="16"/>
                <w:lang w:val="hy-AM" w:eastAsia="ru-RU"/>
              </w:rPr>
              <w:t>Հրավեր ուղարկելու կամ հրապարակելու ամսաթիվը</w:t>
            </w:r>
          </w:p>
        </w:tc>
        <w:tc>
          <w:tcPr>
            <w:tcW w:w="4166" w:type="dxa"/>
            <w:gridSpan w:val="14"/>
            <w:tcBorders>
              <w:top w:val="single" w:sz="8" w:space="0" w:color="auto"/>
              <w:left w:val="single" w:sz="8" w:space="0" w:color="auto"/>
              <w:bottom w:val="single" w:sz="6" w:space="0" w:color="FFFFFF"/>
              <w:right w:val="single" w:sz="8" w:space="0" w:color="auto"/>
            </w:tcBorders>
            <w:vAlign w:val="center"/>
          </w:tcPr>
          <w:p w14:paraId="36975E9E" w14:textId="5263ABB4" w:rsidR="009E476F" w:rsidRPr="00417AFC" w:rsidRDefault="006D702F" w:rsidP="009E476F">
            <w:pPr>
              <w:tabs>
                <w:tab w:val="left" w:pos="1248"/>
              </w:tabs>
              <w:spacing w:before="0" w:after="0"/>
              <w:ind w:left="0" w:firstLine="0"/>
              <w:jc w:val="center"/>
              <w:rPr>
                <w:rFonts w:ascii="GHEA Grapalat" w:eastAsia="Times New Roman" w:hAnsi="GHEA Grapalat"/>
                <w:sz w:val="16"/>
                <w:szCs w:val="16"/>
                <w:highlight w:val="yellow"/>
                <w:lang w:val="hy-AM" w:eastAsia="ru-RU"/>
              </w:rPr>
            </w:pPr>
            <w:r w:rsidRPr="00417AFC">
              <w:rPr>
                <w:rFonts w:ascii="GHEA Grapalat" w:eastAsia="Times New Roman" w:hAnsi="GHEA Grapalat"/>
                <w:sz w:val="16"/>
                <w:szCs w:val="16"/>
                <w:lang w:val="hy-AM" w:eastAsia="ru-RU"/>
              </w:rPr>
              <w:t>13</w:t>
            </w:r>
            <w:r w:rsidR="009E476F" w:rsidRPr="00417AFC">
              <w:rPr>
                <w:rFonts w:ascii="GHEA Grapalat" w:eastAsia="Times New Roman" w:hAnsi="GHEA Grapalat"/>
                <w:sz w:val="16"/>
                <w:szCs w:val="16"/>
                <w:lang w:val="hy-AM" w:eastAsia="ru-RU"/>
              </w:rPr>
              <w:t>.0</w:t>
            </w:r>
            <w:r w:rsidRPr="00417AFC">
              <w:rPr>
                <w:rFonts w:ascii="GHEA Grapalat" w:eastAsia="Times New Roman" w:hAnsi="GHEA Grapalat"/>
                <w:sz w:val="16"/>
                <w:szCs w:val="16"/>
                <w:lang w:val="hy-AM" w:eastAsia="ru-RU"/>
              </w:rPr>
              <w:t>5</w:t>
            </w:r>
            <w:r w:rsidR="009E476F" w:rsidRPr="00417AFC">
              <w:rPr>
                <w:rFonts w:ascii="GHEA Grapalat" w:eastAsia="Times New Roman" w:hAnsi="GHEA Grapalat"/>
                <w:sz w:val="16"/>
                <w:szCs w:val="16"/>
                <w:lang w:val="hy-AM" w:eastAsia="ru-RU"/>
              </w:rPr>
              <w:t>.2026</w:t>
            </w:r>
          </w:p>
        </w:tc>
      </w:tr>
      <w:tr w:rsidR="009E476F" w:rsidRPr="00417AFC" w14:paraId="199F948A" w14:textId="77777777" w:rsidTr="009E476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72" w:type="dxa"/>
            <w:gridSpan w:val="18"/>
            <w:vMerge w:val="restart"/>
            <w:tcBorders>
              <w:top w:val="single" w:sz="8" w:space="0" w:color="auto"/>
              <w:left w:val="single" w:sz="8" w:space="0" w:color="auto"/>
              <w:right w:val="single" w:sz="8" w:space="0" w:color="auto"/>
            </w:tcBorders>
            <w:vAlign w:val="center"/>
          </w:tcPr>
          <w:p w14:paraId="1F4B3560"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u w:val="single"/>
                <w:lang w:val="hy-AM" w:eastAsia="ru-RU"/>
              </w:rPr>
            </w:pPr>
            <w:r w:rsidRPr="00417AFC">
              <w:rPr>
                <w:rFonts w:ascii="GHEA Grapalat" w:eastAsia="Times New Roman" w:hAnsi="GHEA Grapalat" w:cs="Sylfaen"/>
                <w:sz w:val="16"/>
                <w:szCs w:val="16"/>
                <w:lang w:val="hy-AM" w:eastAsia="ru-RU"/>
              </w:rPr>
              <w:t>Հրավերում</w:t>
            </w:r>
            <w:r w:rsidRPr="00417AFC">
              <w:rPr>
                <w:rFonts w:ascii="GHEA Grapalat" w:eastAsia="Times New Roman" w:hAnsi="GHEA Grapalat" w:cs="Times Armenian"/>
                <w:sz w:val="16"/>
                <w:szCs w:val="16"/>
                <w:lang w:val="hy-AM" w:eastAsia="ru-RU"/>
              </w:rPr>
              <w:t xml:space="preserve"> </w:t>
            </w:r>
            <w:r w:rsidRPr="00417AFC">
              <w:rPr>
                <w:rFonts w:ascii="GHEA Grapalat" w:eastAsia="Times New Roman" w:hAnsi="GHEA Grapalat" w:cs="Sylfaen"/>
                <w:sz w:val="16"/>
                <w:szCs w:val="16"/>
                <w:lang w:val="hy-AM" w:eastAsia="ru-RU"/>
              </w:rPr>
              <w:t>կատարված</w:t>
            </w:r>
            <w:r w:rsidRPr="00417AFC">
              <w:rPr>
                <w:rFonts w:ascii="GHEA Grapalat" w:eastAsia="Times New Roman" w:hAnsi="GHEA Grapalat" w:cs="Times Armenian"/>
                <w:sz w:val="16"/>
                <w:szCs w:val="16"/>
                <w:lang w:val="hy-AM" w:eastAsia="ru-RU"/>
              </w:rPr>
              <w:t xml:space="preserve"> </w:t>
            </w:r>
            <w:r w:rsidRPr="00417AFC">
              <w:rPr>
                <w:rFonts w:ascii="GHEA Grapalat" w:eastAsia="Times New Roman" w:hAnsi="GHEA Grapalat" w:cs="Sylfaen"/>
                <w:sz w:val="16"/>
                <w:szCs w:val="16"/>
                <w:lang w:val="hy-AM" w:eastAsia="ru-RU"/>
              </w:rPr>
              <w:t>փոփոխությունների ամսաթիվը</w:t>
            </w:r>
            <w:r w:rsidRPr="00417AFC">
              <w:rPr>
                <w:rFonts w:ascii="GHEA Grapalat" w:eastAsia="Times New Roman" w:hAnsi="GHEA Grapalat"/>
                <w:sz w:val="16"/>
                <w:szCs w:val="16"/>
                <w:vertAlign w:val="superscript"/>
                <w:lang w:eastAsia="ru-RU"/>
              </w:rPr>
              <w:footnoteReference w:id="4"/>
            </w:r>
          </w:p>
        </w:tc>
        <w:tc>
          <w:tcPr>
            <w:tcW w:w="694" w:type="dxa"/>
            <w:gridSpan w:val="3"/>
            <w:tcBorders>
              <w:top w:val="single" w:sz="8" w:space="0" w:color="auto"/>
              <w:left w:val="single" w:sz="8" w:space="0" w:color="auto"/>
              <w:bottom w:val="single" w:sz="8" w:space="0" w:color="auto"/>
              <w:right w:val="single" w:sz="8" w:space="0" w:color="auto"/>
            </w:tcBorders>
            <w:vAlign w:val="center"/>
          </w:tcPr>
          <w:p w14:paraId="234B575A"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lang w:val="hy-AM" w:eastAsia="ru-RU"/>
              </w:rPr>
            </w:pPr>
            <w:r w:rsidRPr="00417AFC">
              <w:rPr>
                <w:rFonts w:ascii="GHEA Grapalat" w:eastAsia="Times New Roman" w:hAnsi="GHEA Grapalat"/>
                <w:sz w:val="16"/>
                <w:szCs w:val="16"/>
                <w:lang w:val="hy-AM" w:eastAsia="ru-RU"/>
              </w:rPr>
              <w:t>1</w:t>
            </w:r>
          </w:p>
        </w:tc>
        <w:tc>
          <w:tcPr>
            <w:tcW w:w="4166" w:type="dxa"/>
            <w:gridSpan w:val="14"/>
            <w:tcBorders>
              <w:top w:val="single" w:sz="8" w:space="0" w:color="auto"/>
              <w:left w:val="single" w:sz="8" w:space="0" w:color="auto"/>
              <w:bottom w:val="single" w:sz="8" w:space="0" w:color="auto"/>
              <w:right w:val="single" w:sz="8" w:space="0" w:color="auto"/>
            </w:tcBorders>
            <w:vAlign w:val="center"/>
          </w:tcPr>
          <w:p w14:paraId="1C62E95F" w14:textId="77777777" w:rsidR="009E476F" w:rsidRPr="00417AFC" w:rsidRDefault="009E476F" w:rsidP="009E476F">
            <w:pPr>
              <w:tabs>
                <w:tab w:val="left" w:pos="1248"/>
              </w:tabs>
              <w:spacing w:before="0" w:after="0"/>
              <w:ind w:left="0" w:firstLine="0"/>
              <w:jc w:val="center"/>
              <w:rPr>
                <w:rFonts w:ascii="GHEA Grapalat" w:eastAsia="Times New Roman" w:hAnsi="GHEA Grapalat"/>
                <w:sz w:val="16"/>
                <w:szCs w:val="16"/>
                <w:lang w:val="hy-AM" w:eastAsia="ru-RU"/>
              </w:rPr>
            </w:pPr>
          </w:p>
        </w:tc>
      </w:tr>
      <w:tr w:rsidR="009E476F" w:rsidRPr="00417AFC" w14:paraId="6EE9B008" w14:textId="77777777" w:rsidTr="009E476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72" w:type="dxa"/>
            <w:gridSpan w:val="18"/>
            <w:vMerge/>
            <w:tcBorders>
              <w:left w:val="single" w:sz="8" w:space="0" w:color="auto"/>
              <w:bottom w:val="single" w:sz="8" w:space="0" w:color="auto"/>
              <w:right w:val="single" w:sz="8" w:space="0" w:color="auto"/>
            </w:tcBorders>
            <w:vAlign w:val="center"/>
          </w:tcPr>
          <w:p w14:paraId="1A12405C"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val="hy-AM" w:eastAsia="ru-RU"/>
              </w:rPr>
            </w:pPr>
          </w:p>
        </w:tc>
        <w:tc>
          <w:tcPr>
            <w:tcW w:w="694" w:type="dxa"/>
            <w:gridSpan w:val="3"/>
            <w:tcBorders>
              <w:top w:val="single" w:sz="8" w:space="0" w:color="auto"/>
              <w:left w:val="single" w:sz="8" w:space="0" w:color="auto"/>
              <w:bottom w:val="single" w:sz="8" w:space="0" w:color="auto"/>
              <w:right w:val="single" w:sz="8" w:space="0" w:color="auto"/>
            </w:tcBorders>
            <w:vAlign w:val="center"/>
          </w:tcPr>
          <w:p w14:paraId="493BD52D"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val="hy-AM" w:eastAsia="ru-RU"/>
              </w:rPr>
            </w:pPr>
            <w:r w:rsidRPr="00417AFC">
              <w:rPr>
                <w:rFonts w:ascii="GHEA Grapalat" w:eastAsia="Times New Roman" w:hAnsi="GHEA Grapalat" w:cs="Sylfaen"/>
                <w:sz w:val="16"/>
                <w:szCs w:val="16"/>
                <w:lang w:val="hy-AM" w:eastAsia="ru-RU"/>
              </w:rPr>
              <w:t>…</w:t>
            </w:r>
          </w:p>
        </w:tc>
        <w:tc>
          <w:tcPr>
            <w:tcW w:w="4166" w:type="dxa"/>
            <w:gridSpan w:val="14"/>
            <w:tcBorders>
              <w:top w:val="single" w:sz="8" w:space="0" w:color="auto"/>
              <w:left w:val="single" w:sz="8" w:space="0" w:color="auto"/>
              <w:bottom w:val="single" w:sz="8" w:space="0" w:color="auto"/>
              <w:right w:val="single" w:sz="8" w:space="0" w:color="auto"/>
            </w:tcBorders>
            <w:vAlign w:val="center"/>
          </w:tcPr>
          <w:p w14:paraId="176DEB54" w14:textId="77777777" w:rsidR="009E476F" w:rsidRPr="00417AFC" w:rsidRDefault="009E476F" w:rsidP="009E476F">
            <w:pPr>
              <w:tabs>
                <w:tab w:val="left" w:pos="1248"/>
              </w:tabs>
              <w:spacing w:before="0" w:after="0"/>
              <w:ind w:left="0" w:firstLine="0"/>
              <w:jc w:val="center"/>
              <w:rPr>
                <w:rFonts w:ascii="GHEA Grapalat" w:eastAsia="Times New Roman" w:hAnsi="GHEA Grapalat"/>
                <w:sz w:val="16"/>
                <w:szCs w:val="16"/>
                <w:lang w:val="hy-AM" w:eastAsia="ru-RU"/>
              </w:rPr>
            </w:pPr>
          </w:p>
        </w:tc>
      </w:tr>
      <w:tr w:rsidR="009E476F" w:rsidRPr="00417AFC" w14:paraId="13FE412E" w14:textId="77777777" w:rsidTr="009E476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72" w:type="dxa"/>
            <w:gridSpan w:val="18"/>
            <w:vMerge w:val="restart"/>
            <w:tcBorders>
              <w:top w:val="single" w:sz="8" w:space="0" w:color="auto"/>
              <w:left w:val="single" w:sz="8" w:space="0" w:color="auto"/>
              <w:right w:val="single" w:sz="8" w:space="0" w:color="auto"/>
            </w:tcBorders>
            <w:vAlign w:val="center"/>
          </w:tcPr>
          <w:p w14:paraId="16131DCB"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val="hy-AM" w:eastAsia="ru-RU"/>
              </w:rPr>
            </w:pPr>
            <w:r w:rsidRPr="00417AFC">
              <w:rPr>
                <w:rFonts w:ascii="GHEA Grapalat" w:eastAsia="Times New Roman" w:hAnsi="GHEA Grapalat" w:cs="Sylfaen"/>
                <w:sz w:val="16"/>
                <w:szCs w:val="16"/>
                <w:lang w:val="hy-AM" w:eastAsia="ru-RU"/>
              </w:rPr>
              <w:t>Հրավերի վերաբերյալ պարզաբանումների ամսաթիվը</w:t>
            </w:r>
          </w:p>
        </w:tc>
        <w:tc>
          <w:tcPr>
            <w:tcW w:w="694" w:type="dxa"/>
            <w:gridSpan w:val="3"/>
            <w:tcBorders>
              <w:top w:val="single" w:sz="8" w:space="0" w:color="auto"/>
              <w:left w:val="single" w:sz="8" w:space="0" w:color="auto"/>
              <w:bottom w:val="single" w:sz="8" w:space="0" w:color="auto"/>
              <w:right w:val="single" w:sz="8" w:space="0" w:color="auto"/>
            </w:tcBorders>
            <w:vAlign w:val="center"/>
          </w:tcPr>
          <w:p w14:paraId="766AA406"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lang w:val="hy-AM" w:eastAsia="ru-RU"/>
              </w:rPr>
            </w:pPr>
          </w:p>
        </w:tc>
        <w:tc>
          <w:tcPr>
            <w:tcW w:w="1985" w:type="dxa"/>
            <w:gridSpan w:val="9"/>
            <w:tcBorders>
              <w:top w:val="single" w:sz="8" w:space="0" w:color="auto"/>
              <w:left w:val="single" w:sz="8" w:space="0" w:color="auto"/>
              <w:bottom w:val="single" w:sz="8" w:space="0" w:color="auto"/>
              <w:right w:val="single" w:sz="8" w:space="0" w:color="auto"/>
            </w:tcBorders>
            <w:vAlign w:val="center"/>
          </w:tcPr>
          <w:p w14:paraId="74236B9E" w14:textId="77777777" w:rsidR="009E476F" w:rsidRPr="00417AFC" w:rsidRDefault="009E476F" w:rsidP="009E476F">
            <w:pPr>
              <w:tabs>
                <w:tab w:val="left" w:pos="1248"/>
              </w:tabs>
              <w:spacing w:before="0" w:after="0"/>
              <w:ind w:left="0" w:firstLine="0"/>
              <w:jc w:val="center"/>
              <w:rPr>
                <w:rFonts w:ascii="GHEA Grapalat" w:eastAsia="Times New Roman" w:hAnsi="GHEA Grapalat"/>
                <w:sz w:val="16"/>
                <w:szCs w:val="16"/>
                <w:lang w:val="hy-AM" w:eastAsia="ru-RU"/>
              </w:rPr>
            </w:pPr>
            <w:r w:rsidRPr="00417AFC">
              <w:rPr>
                <w:rFonts w:ascii="GHEA Grapalat" w:eastAsia="Times New Roman" w:hAnsi="GHEA Grapalat"/>
                <w:sz w:val="16"/>
                <w:szCs w:val="16"/>
                <w:lang w:val="hy-AM" w:eastAsia="ru-RU"/>
              </w:rPr>
              <w:t>Հարցարդման ստացման</w:t>
            </w:r>
          </w:p>
        </w:tc>
        <w:tc>
          <w:tcPr>
            <w:tcW w:w="2181" w:type="dxa"/>
            <w:gridSpan w:val="5"/>
            <w:tcBorders>
              <w:top w:val="single" w:sz="8" w:space="0" w:color="auto"/>
              <w:left w:val="single" w:sz="8" w:space="0" w:color="auto"/>
              <w:bottom w:val="single" w:sz="8" w:space="0" w:color="auto"/>
              <w:right w:val="single" w:sz="8" w:space="0" w:color="auto"/>
            </w:tcBorders>
            <w:vAlign w:val="center"/>
          </w:tcPr>
          <w:p w14:paraId="0DE48CE7" w14:textId="77777777" w:rsidR="009E476F" w:rsidRPr="00417AFC" w:rsidRDefault="009E476F" w:rsidP="009E476F">
            <w:pPr>
              <w:tabs>
                <w:tab w:val="left" w:pos="1248"/>
              </w:tabs>
              <w:spacing w:before="0" w:after="0"/>
              <w:ind w:left="0" w:firstLine="0"/>
              <w:jc w:val="center"/>
              <w:rPr>
                <w:rFonts w:ascii="GHEA Grapalat" w:eastAsia="Times New Roman" w:hAnsi="GHEA Grapalat"/>
                <w:sz w:val="16"/>
                <w:szCs w:val="16"/>
                <w:lang w:eastAsia="ru-RU"/>
              </w:rPr>
            </w:pPr>
            <w:r w:rsidRPr="00417AFC">
              <w:rPr>
                <w:rFonts w:ascii="GHEA Grapalat" w:eastAsia="Times New Roman" w:hAnsi="GHEA Grapalat"/>
                <w:sz w:val="16"/>
                <w:szCs w:val="16"/>
                <w:lang w:val="hy-AM" w:eastAsia="ru-RU"/>
              </w:rPr>
              <w:t>Պարզաբան</w:t>
            </w:r>
            <w:proofErr w:type="spellStart"/>
            <w:r w:rsidRPr="00417AFC">
              <w:rPr>
                <w:rFonts w:ascii="GHEA Grapalat" w:eastAsia="Times New Roman" w:hAnsi="GHEA Grapalat"/>
                <w:sz w:val="16"/>
                <w:szCs w:val="16"/>
                <w:lang w:eastAsia="ru-RU"/>
              </w:rPr>
              <w:t>ման</w:t>
            </w:r>
            <w:proofErr w:type="spellEnd"/>
          </w:p>
        </w:tc>
      </w:tr>
      <w:tr w:rsidR="009E476F" w:rsidRPr="00417AFC" w14:paraId="321D26CF" w14:textId="77777777" w:rsidTr="009E476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72" w:type="dxa"/>
            <w:gridSpan w:val="18"/>
            <w:vMerge/>
            <w:tcBorders>
              <w:left w:val="single" w:sz="8" w:space="0" w:color="auto"/>
              <w:right w:val="single" w:sz="8" w:space="0" w:color="auto"/>
            </w:tcBorders>
            <w:vAlign w:val="center"/>
          </w:tcPr>
          <w:p w14:paraId="1C172B39"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u w:val="single"/>
                <w:lang w:eastAsia="ru-RU"/>
              </w:rPr>
            </w:pPr>
          </w:p>
        </w:tc>
        <w:tc>
          <w:tcPr>
            <w:tcW w:w="694" w:type="dxa"/>
            <w:gridSpan w:val="3"/>
            <w:tcBorders>
              <w:top w:val="single" w:sz="8" w:space="0" w:color="auto"/>
              <w:left w:val="single" w:sz="8" w:space="0" w:color="auto"/>
              <w:bottom w:val="single" w:sz="8" w:space="0" w:color="auto"/>
              <w:right w:val="single" w:sz="8" w:space="0" w:color="auto"/>
            </w:tcBorders>
            <w:vAlign w:val="center"/>
          </w:tcPr>
          <w:p w14:paraId="3FE1F54F"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lang w:eastAsia="ru-RU"/>
              </w:rPr>
            </w:pPr>
            <w:r w:rsidRPr="00417AFC">
              <w:rPr>
                <w:rFonts w:ascii="GHEA Grapalat" w:eastAsia="Times New Roman" w:hAnsi="GHEA Grapalat"/>
                <w:sz w:val="16"/>
                <w:szCs w:val="16"/>
                <w:lang w:eastAsia="ru-RU"/>
              </w:rPr>
              <w:t>1</w:t>
            </w:r>
          </w:p>
        </w:tc>
        <w:tc>
          <w:tcPr>
            <w:tcW w:w="1985" w:type="dxa"/>
            <w:gridSpan w:val="9"/>
            <w:tcBorders>
              <w:top w:val="single" w:sz="8" w:space="0" w:color="auto"/>
              <w:left w:val="single" w:sz="8" w:space="0" w:color="auto"/>
              <w:bottom w:val="single" w:sz="8" w:space="0" w:color="auto"/>
              <w:right w:val="single" w:sz="8" w:space="0" w:color="auto"/>
            </w:tcBorders>
            <w:vAlign w:val="center"/>
          </w:tcPr>
          <w:p w14:paraId="5A8CBC1A" w14:textId="77777777" w:rsidR="009E476F" w:rsidRPr="00417AFC" w:rsidRDefault="009E476F" w:rsidP="009E476F">
            <w:pPr>
              <w:tabs>
                <w:tab w:val="left" w:pos="1248"/>
              </w:tabs>
              <w:spacing w:before="0" w:after="0"/>
              <w:ind w:left="0" w:firstLine="0"/>
              <w:jc w:val="center"/>
              <w:rPr>
                <w:rFonts w:ascii="GHEA Grapalat" w:eastAsia="Times New Roman" w:hAnsi="GHEA Grapalat"/>
                <w:sz w:val="16"/>
                <w:szCs w:val="16"/>
                <w:lang w:eastAsia="ru-RU"/>
              </w:rPr>
            </w:pPr>
          </w:p>
        </w:tc>
        <w:tc>
          <w:tcPr>
            <w:tcW w:w="2181" w:type="dxa"/>
            <w:gridSpan w:val="5"/>
            <w:tcBorders>
              <w:top w:val="single" w:sz="8" w:space="0" w:color="auto"/>
              <w:left w:val="single" w:sz="8" w:space="0" w:color="auto"/>
              <w:bottom w:val="single" w:sz="8" w:space="0" w:color="auto"/>
              <w:right w:val="single" w:sz="8" w:space="0" w:color="auto"/>
            </w:tcBorders>
            <w:vAlign w:val="center"/>
          </w:tcPr>
          <w:p w14:paraId="64191A91" w14:textId="77777777" w:rsidR="009E476F" w:rsidRPr="00417AFC" w:rsidRDefault="009E476F" w:rsidP="009E476F">
            <w:pPr>
              <w:tabs>
                <w:tab w:val="left" w:pos="1248"/>
              </w:tabs>
              <w:spacing w:before="0" w:after="0"/>
              <w:ind w:left="0" w:firstLine="0"/>
              <w:jc w:val="center"/>
              <w:rPr>
                <w:rFonts w:ascii="GHEA Grapalat" w:eastAsia="Times New Roman" w:hAnsi="GHEA Grapalat"/>
                <w:sz w:val="16"/>
                <w:szCs w:val="16"/>
                <w:lang w:eastAsia="ru-RU"/>
              </w:rPr>
            </w:pPr>
          </w:p>
        </w:tc>
      </w:tr>
      <w:tr w:rsidR="009E476F" w:rsidRPr="00417AFC" w14:paraId="68E691E2" w14:textId="77777777" w:rsidTr="009E476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72" w:type="dxa"/>
            <w:gridSpan w:val="18"/>
            <w:vMerge/>
            <w:tcBorders>
              <w:left w:val="single" w:sz="8" w:space="0" w:color="auto"/>
              <w:bottom w:val="single" w:sz="8" w:space="0" w:color="auto"/>
              <w:right w:val="single" w:sz="8" w:space="0" w:color="auto"/>
            </w:tcBorders>
            <w:vAlign w:val="center"/>
          </w:tcPr>
          <w:p w14:paraId="2366AFE3"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eastAsia="ru-RU"/>
              </w:rPr>
            </w:pPr>
          </w:p>
        </w:tc>
        <w:tc>
          <w:tcPr>
            <w:tcW w:w="694" w:type="dxa"/>
            <w:gridSpan w:val="3"/>
            <w:tcBorders>
              <w:top w:val="single" w:sz="8" w:space="0" w:color="auto"/>
              <w:left w:val="single" w:sz="8" w:space="0" w:color="auto"/>
              <w:bottom w:val="single" w:sz="8" w:space="0" w:color="auto"/>
              <w:right w:val="single" w:sz="8" w:space="0" w:color="auto"/>
            </w:tcBorders>
            <w:vAlign w:val="center"/>
          </w:tcPr>
          <w:p w14:paraId="35766564"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lang w:eastAsia="ru-RU"/>
              </w:rPr>
            </w:pPr>
            <w:r w:rsidRPr="00417AFC">
              <w:rPr>
                <w:rFonts w:ascii="GHEA Grapalat" w:eastAsia="Times New Roman" w:hAnsi="GHEA Grapalat"/>
                <w:sz w:val="16"/>
                <w:szCs w:val="16"/>
                <w:lang w:eastAsia="ru-RU"/>
              </w:rPr>
              <w:t>…</w:t>
            </w:r>
          </w:p>
        </w:tc>
        <w:tc>
          <w:tcPr>
            <w:tcW w:w="1985" w:type="dxa"/>
            <w:gridSpan w:val="9"/>
            <w:tcBorders>
              <w:top w:val="single" w:sz="8" w:space="0" w:color="auto"/>
              <w:left w:val="single" w:sz="8" w:space="0" w:color="auto"/>
              <w:bottom w:val="single" w:sz="8" w:space="0" w:color="auto"/>
              <w:right w:val="single" w:sz="8" w:space="0" w:color="auto"/>
            </w:tcBorders>
            <w:vAlign w:val="center"/>
          </w:tcPr>
          <w:p w14:paraId="1A1C8393" w14:textId="77777777" w:rsidR="009E476F" w:rsidRPr="00417AFC" w:rsidRDefault="009E476F" w:rsidP="009E476F">
            <w:pPr>
              <w:tabs>
                <w:tab w:val="left" w:pos="1248"/>
              </w:tabs>
              <w:spacing w:before="0" w:after="0"/>
              <w:ind w:left="0" w:firstLine="0"/>
              <w:jc w:val="center"/>
              <w:rPr>
                <w:rFonts w:ascii="GHEA Grapalat" w:eastAsia="Times New Roman" w:hAnsi="GHEA Grapalat"/>
                <w:sz w:val="16"/>
                <w:szCs w:val="16"/>
                <w:lang w:eastAsia="ru-RU"/>
              </w:rPr>
            </w:pPr>
          </w:p>
        </w:tc>
        <w:tc>
          <w:tcPr>
            <w:tcW w:w="2181" w:type="dxa"/>
            <w:gridSpan w:val="5"/>
            <w:tcBorders>
              <w:top w:val="single" w:sz="8" w:space="0" w:color="auto"/>
              <w:left w:val="single" w:sz="8" w:space="0" w:color="auto"/>
              <w:bottom w:val="single" w:sz="8" w:space="0" w:color="auto"/>
              <w:right w:val="single" w:sz="8" w:space="0" w:color="auto"/>
            </w:tcBorders>
            <w:vAlign w:val="center"/>
          </w:tcPr>
          <w:p w14:paraId="52F05480" w14:textId="77777777" w:rsidR="009E476F" w:rsidRPr="00417AFC" w:rsidRDefault="009E476F" w:rsidP="009E476F">
            <w:pPr>
              <w:tabs>
                <w:tab w:val="left" w:pos="1248"/>
              </w:tabs>
              <w:spacing w:before="0" w:after="0"/>
              <w:ind w:left="0" w:firstLine="0"/>
              <w:jc w:val="center"/>
              <w:rPr>
                <w:rFonts w:ascii="GHEA Grapalat" w:eastAsia="Times New Roman" w:hAnsi="GHEA Grapalat"/>
                <w:sz w:val="16"/>
                <w:szCs w:val="16"/>
                <w:lang w:eastAsia="ru-RU"/>
              </w:rPr>
            </w:pPr>
          </w:p>
        </w:tc>
      </w:tr>
      <w:tr w:rsidR="009E476F" w:rsidRPr="00417AFC" w14:paraId="30B89418" w14:textId="77777777" w:rsidTr="009E476F">
        <w:trPr>
          <w:trHeight w:val="54"/>
        </w:trPr>
        <w:tc>
          <w:tcPr>
            <w:tcW w:w="11132" w:type="dxa"/>
            <w:gridSpan w:val="35"/>
            <w:vAlign w:val="center"/>
          </w:tcPr>
          <w:p w14:paraId="70776DB4"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eastAsia="ru-RU"/>
              </w:rPr>
            </w:pPr>
          </w:p>
        </w:tc>
      </w:tr>
      <w:tr w:rsidR="009E476F" w:rsidRPr="00417AFC" w14:paraId="10DC4861" w14:textId="77777777" w:rsidTr="009E476F">
        <w:trPr>
          <w:trHeight w:val="605"/>
        </w:trPr>
        <w:tc>
          <w:tcPr>
            <w:tcW w:w="1377" w:type="dxa"/>
            <w:gridSpan w:val="3"/>
            <w:vMerge w:val="restart"/>
            <w:tcBorders>
              <w:right w:val="single" w:sz="4" w:space="0" w:color="auto"/>
            </w:tcBorders>
            <w:vAlign w:val="center"/>
          </w:tcPr>
          <w:p w14:paraId="34162061"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lang w:eastAsia="ru-RU"/>
              </w:rPr>
            </w:pPr>
            <w:r w:rsidRPr="00417AFC">
              <w:rPr>
                <w:rFonts w:ascii="GHEA Grapalat" w:eastAsia="Times New Roman" w:hAnsi="GHEA Grapalat" w:cs="Sylfaen"/>
                <w:sz w:val="16"/>
                <w:szCs w:val="16"/>
                <w:lang w:eastAsia="ru-RU"/>
              </w:rPr>
              <w:t>Հ/Հ</w:t>
            </w:r>
          </w:p>
        </w:tc>
        <w:tc>
          <w:tcPr>
            <w:tcW w:w="2135" w:type="dxa"/>
            <w:gridSpan w:val="6"/>
            <w:vMerge w:val="restart"/>
            <w:tcBorders>
              <w:left w:val="single" w:sz="4" w:space="0" w:color="auto"/>
              <w:right w:val="single" w:sz="4" w:space="0" w:color="auto"/>
            </w:tcBorders>
            <w:vAlign w:val="center"/>
          </w:tcPr>
          <w:p w14:paraId="4FE503E7" w14:textId="29F83DA2" w:rsidR="009E476F" w:rsidRPr="00417AFC" w:rsidRDefault="009E476F" w:rsidP="009E476F">
            <w:pPr>
              <w:widowControl w:val="0"/>
              <w:spacing w:before="0" w:after="0"/>
              <w:ind w:left="0" w:firstLine="0"/>
              <w:jc w:val="center"/>
              <w:rPr>
                <w:rFonts w:ascii="GHEA Grapalat" w:eastAsia="Times New Roman" w:hAnsi="GHEA Grapalat"/>
                <w:sz w:val="16"/>
                <w:szCs w:val="16"/>
                <w:lang w:eastAsia="ru-RU"/>
              </w:rPr>
            </w:pPr>
            <w:proofErr w:type="spellStart"/>
            <w:r w:rsidRPr="00417AFC">
              <w:rPr>
                <w:rFonts w:ascii="GHEA Grapalat" w:eastAsia="Times New Roman" w:hAnsi="GHEA Grapalat" w:cs="Sylfaen"/>
                <w:sz w:val="16"/>
                <w:szCs w:val="16"/>
                <w:lang w:eastAsia="ru-RU"/>
              </w:rPr>
              <w:t>Մասնակցի</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անվանումը</w:t>
            </w:r>
            <w:proofErr w:type="spellEnd"/>
          </w:p>
        </w:tc>
        <w:tc>
          <w:tcPr>
            <w:tcW w:w="7620" w:type="dxa"/>
            <w:gridSpan w:val="26"/>
            <w:tcBorders>
              <w:left w:val="single" w:sz="4" w:space="0" w:color="auto"/>
            </w:tcBorders>
            <w:vAlign w:val="center"/>
          </w:tcPr>
          <w:p w14:paraId="1FD38684" w14:textId="54BEFA79" w:rsidR="009E476F" w:rsidRPr="00417AFC" w:rsidRDefault="009E476F" w:rsidP="009E476F">
            <w:pPr>
              <w:widowControl w:val="0"/>
              <w:spacing w:before="0" w:after="0"/>
              <w:ind w:left="0" w:firstLine="0"/>
              <w:jc w:val="center"/>
              <w:rPr>
                <w:rFonts w:ascii="GHEA Grapalat" w:eastAsia="Times New Roman" w:hAnsi="GHEA Grapalat"/>
                <w:sz w:val="16"/>
                <w:szCs w:val="16"/>
                <w:lang w:eastAsia="ru-RU"/>
              </w:rPr>
            </w:pPr>
            <w:proofErr w:type="spellStart"/>
            <w:r w:rsidRPr="00417AFC">
              <w:rPr>
                <w:rFonts w:ascii="GHEA Grapalat" w:eastAsia="Times New Roman" w:hAnsi="GHEA Grapalat"/>
                <w:bCs/>
                <w:sz w:val="16"/>
                <w:szCs w:val="16"/>
                <w:lang w:eastAsia="ru-RU"/>
              </w:rPr>
              <w:t>Յուրաքանչյուր</w:t>
            </w:r>
            <w:proofErr w:type="spellEnd"/>
            <w:r w:rsidRPr="00417AFC">
              <w:rPr>
                <w:rFonts w:ascii="GHEA Grapalat" w:eastAsia="Times New Roman" w:hAnsi="GHEA Grapalat"/>
                <w:bCs/>
                <w:sz w:val="16"/>
                <w:szCs w:val="16"/>
                <w:lang w:eastAsia="ru-RU"/>
              </w:rPr>
              <w:t xml:space="preserve"> </w:t>
            </w:r>
            <w:proofErr w:type="spellStart"/>
            <w:r w:rsidRPr="00417AFC">
              <w:rPr>
                <w:rFonts w:ascii="GHEA Grapalat" w:eastAsia="Times New Roman" w:hAnsi="GHEA Grapalat"/>
                <w:bCs/>
                <w:sz w:val="16"/>
                <w:szCs w:val="16"/>
                <w:lang w:eastAsia="ru-RU"/>
              </w:rPr>
              <w:t>մասնակցի</w:t>
            </w:r>
            <w:proofErr w:type="spellEnd"/>
            <w:r w:rsidRPr="00417AFC">
              <w:rPr>
                <w:rFonts w:ascii="GHEA Grapalat" w:eastAsia="Times New Roman" w:hAnsi="GHEA Grapalat"/>
                <w:bCs/>
                <w:sz w:val="16"/>
                <w:szCs w:val="16"/>
                <w:lang w:eastAsia="ru-RU"/>
              </w:rPr>
              <w:t xml:space="preserve"> </w:t>
            </w:r>
            <w:proofErr w:type="spellStart"/>
            <w:r w:rsidRPr="00417AFC">
              <w:rPr>
                <w:rFonts w:ascii="GHEA Grapalat" w:eastAsia="Times New Roman" w:hAnsi="GHEA Grapalat"/>
                <w:bCs/>
                <w:sz w:val="16"/>
                <w:szCs w:val="16"/>
                <w:lang w:eastAsia="ru-RU"/>
              </w:rPr>
              <w:t>հայտով</w:t>
            </w:r>
            <w:proofErr w:type="spellEnd"/>
            <w:r w:rsidRPr="00417AFC">
              <w:rPr>
                <w:rFonts w:ascii="GHEA Grapalat" w:eastAsia="Times New Roman" w:hAnsi="GHEA Grapalat"/>
                <w:bCs/>
                <w:sz w:val="16"/>
                <w:szCs w:val="16"/>
                <w:lang w:eastAsia="ru-RU"/>
              </w:rPr>
              <w:t xml:space="preserve">, </w:t>
            </w:r>
            <w:proofErr w:type="spellStart"/>
            <w:r w:rsidRPr="00417AFC">
              <w:rPr>
                <w:rFonts w:ascii="GHEA Grapalat" w:eastAsia="Times New Roman" w:hAnsi="GHEA Grapalat"/>
                <w:bCs/>
                <w:sz w:val="16"/>
                <w:szCs w:val="16"/>
                <w:lang w:eastAsia="ru-RU"/>
              </w:rPr>
              <w:t>ներառյալ</w:t>
            </w:r>
            <w:proofErr w:type="spellEnd"/>
            <w:r w:rsidRPr="00417AFC">
              <w:rPr>
                <w:rFonts w:ascii="GHEA Grapalat" w:eastAsia="Times New Roman" w:hAnsi="GHEA Grapalat"/>
                <w:bCs/>
                <w:sz w:val="16"/>
                <w:szCs w:val="16"/>
                <w:lang w:eastAsia="ru-RU"/>
              </w:rPr>
              <w:t xml:space="preserve"> </w:t>
            </w:r>
            <w:proofErr w:type="spellStart"/>
            <w:r w:rsidRPr="00417AFC">
              <w:rPr>
                <w:rFonts w:ascii="GHEA Grapalat" w:eastAsia="Times New Roman" w:hAnsi="GHEA Grapalat"/>
                <w:bCs/>
                <w:sz w:val="16"/>
                <w:szCs w:val="16"/>
                <w:lang w:eastAsia="ru-RU"/>
              </w:rPr>
              <w:t>միաժամանակյա</w:t>
            </w:r>
            <w:proofErr w:type="spellEnd"/>
            <w:r w:rsidRPr="00417AFC">
              <w:rPr>
                <w:rFonts w:ascii="GHEA Grapalat" w:eastAsia="Times New Roman" w:hAnsi="GHEA Grapalat"/>
                <w:bCs/>
                <w:sz w:val="16"/>
                <w:szCs w:val="16"/>
                <w:lang w:eastAsia="ru-RU"/>
              </w:rPr>
              <w:t xml:space="preserve"> </w:t>
            </w:r>
            <w:proofErr w:type="spellStart"/>
            <w:r w:rsidRPr="00417AFC">
              <w:rPr>
                <w:rFonts w:ascii="GHEA Grapalat" w:eastAsia="Times New Roman" w:hAnsi="GHEA Grapalat"/>
                <w:bCs/>
                <w:sz w:val="16"/>
                <w:szCs w:val="16"/>
                <w:lang w:eastAsia="ru-RU"/>
              </w:rPr>
              <w:t>բանակցությունների</w:t>
            </w:r>
            <w:proofErr w:type="spellEnd"/>
            <w:r w:rsidRPr="00417AFC">
              <w:rPr>
                <w:rFonts w:ascii="GHEA Grapalat" w:eastAsia="Times New Roman" w:hAnsi="GHEA Grapalat"/>
                <w:bCs/>
                <w:sz w:val="16"/>
                <w:szCs w:val="16"/>
                <w:lang w:eastAsia="ru-RU"/>
              </w:rPr>
              <w:t xml:space="preserve"> </w:t>
            </w:r>
            <w:proofErr w:type="spellStart"/>
            <w:r w:rsidRPr="00417AFC">
              <w:rPr>
                <w:rFonts w:ascii="GHEA Grapalat" w:eastAsia="Times New Roman" w:hAnsi="GHEA Grapalat"/>
                <w:bCs/>
                <w:sz w:val="16"/>
                <w:szCs w:val="16"/>
                <w:lang w:eastAsia="ru-RU"/>
              </w:rPr>
              <w:t>կազմակերպման</w:t>
            </w:r>
            <w:proofErr w:type="spellEnd"/>
            <w:r w:rsidRPr="00417AFC">
              <w:rPr>
                <w:rFonts w:ascii="GHEA Grapalat" w:eastAsia="Times New Roman" w:hAnsi="GHEA Grapalat"/>
                <w:bCs/>
                <w:sz w:val="16"/>
                <w:szCs w:val="16"/>
                <w:lang w:eastAsia="ru-RU"/>
              </w:rPr>
              <w:t xml:space="preserve"> </w:t>
            </w:r>
            <w:proofErr w:type="spellStart"/>
            <w:r w:rsidRPr="00417AFC">
              <w:rPr>
                <w:rFonts w:ascii="GHEA Grapalat" w:eastAsia="Times New Roman" w:hAnsi="GHEA Grapalat"/>
                <w:bCs/>
                <w:sz w:val="16"/>
                <w:szCs w:val="16"/>
                <w:lang w:eastAsia="ru-RU"/>
              </w:rPr>
              <w:t>արդյունքում</w:t>
            </w:r>
            <w:proofErr w:type="spellEnd"/>
            <w:r w:rsidRPr="00417AFC">
              <w:rPr>
                <w:rFonts w:ascii="GHEA Grapalat" w:eastAsia="Times New Roman" w:hAnsi="GHEA Grapalat"/>
                <w:bCs/>
                <w:sz w:val="16"/>
                <w:szCs w:val="16"/>
                <w:lang w:eastAsia="ru-RU"/>
              </w:rPr>
              <w:t xml:space="preserve"> </w:t>
            </w:r>
            <w:proofErr w:type="spellStart"/>
            <w:r w:rsidRPr="00417AFC">
              <w:rPr>
                <w:rFonts w:ascii="GHEA Grapalat" w:eastAsia="Times New Roman" w:hAnsi="GHEA Grapalat"/>
                <w:bCs/>
                <w:sz w:val="16"/>
                <w:szCs w:val="16"/>
                <w:lang w:eastAsia="ru-RU"/>
              </w:rPr>
              <w:t>ներկայացված</w:t>
            </w:r>
            <w:proofErr w:type="spellEnd"/>
            <w:r w:rsidRPr="00417AFC">
              <w:rPr>
                <w:rFonts w:ascii="GHEA Grapalat" w:eastAsia="Times New Roman" w:hAnsi="GHEA Grapalat"/>
                <w:bCs/>
                <w:sz w:val="16"/>
                <w:szCs w:val="16"/>
                <w:lang w:eastAsia="ru-RU"/>
              </w:rPr>
              <w:t xml:space="preserve"> </w:t>
            </w:r>
            <w:proofErr w:type="spellStart"/>
            <w:r w:rsidRPr="00417AFC">
              <w:rPr>
                <w:rFonts w:ascii="GHEA Grapalat" w:eastAsia="Times New Roman" w:hAnsi="GHEA Grapalat"/>
                <w:bCs/>
                <w:sz w:val="16"/>
                <w:szCs w:val="16"/>
                <w:lang w:eastAsia="ru-RU"/>
              </w:rPr>
              <w:t>գինը</w:t>
            </w:r>
            <w:proofErr w:type="spellEnd"/>
            <w:r w:rsidRPr="00417AFC">
              <w:rPr>
                <w:rFonts w:ascii="GHEA Grapalat" w:eastAsia="Times New Roman" w:hAnsi="GHEA Grapalat"/>
                <w:sz w:val="16"/>
                <w:szCs w:val="16"/>
                <w:lang w:eastAsia="ru-RU"/>
              </w:rPr>
              <w:t xml:space="preserve"> /ՀՀ </w:t>
            </w:r>
            <w:proofErr w:type="spellStart"/>
            <w:r w:rsidRPr="00417AFC">
              <w:rPr>
                <w:rFonts w:ascii="GHEA Grapalat" w:eastAsia="Times New Roman" w:hAnsi="GHEA Grapalat"/>
                <w:sz w:val="16"/>
                <w:szCs w:val="16"/>
                <w:lang w:eastAsia="ru-RU"/>
              </w:rPr>
              <w:t>դրամ</w:t>
            </w:r>
            <w:proofErr w:type="spellEnd"/>
            <w:r w:rsidRPr="00417AFC">
              <w:rPr>
                <w:rFonts w:ascii="GHEA Grapalat" w:eastAsia="Times New Roman" w:hAnsi="GHEA Grapalat"/>
                <w:sz w:val="16"/>
                <w:szCs w:val="16"/>
                <w:vertAlign w:val="superscript"/>
                <w:lang w:eastAsia="ru-RU"/>
              </w:rPr>
              <w:footnoteReference w:id="5"/>
            </w:r>
          </w:p>
        </w:tc>
      </w:tr>
      <w:tr w:rsidR="009E476F" w:rsidRPr="00417AFC" w14:paraId="3FD00E3A" w14:textId="77777777" w:rsidTr="009E476F">
        <w:trPr>
          <w:trHeight w:val="365"/>
        </w:trPr>
        <w:tc>
          <w:tcPr>
            <w:tcW w:w="1377" w:type="dxa"/>
            <w:gridSpan w:val="3"/>
            <w:vMerge/>
            <w:tcBorders>
              <w:right w:val="single" w:sz="4" w:space="0" w:color="auto"/>
            </w:tcBorders>
            <w:vAlign w:val="center"/>
          </w:tcPr>
          <w:p w14:paraId="67E5DBFB"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eastAsia="ru-RU"/>
              </w:rPr>
            </w:pPr>
          </w:p>
        </w:tc>
        <w:tc>
          <w:tcPr>
            <w:tcW w:w="2135" w:type="dxa"/>
            <w:gridSpan w:val="6"/>
            <w:vMerge/>
            <w:tcBorders>
              <w:left w:val="single" w:sz="4" w:space="0" w:color="auto"/>
              <w:right w:val="single" w:sz="4" w:space="0" w:color="auto"/>
            </w:tcBorders>
            <w:vAlign w:val="center"/>
          </w:tcPr>
          <w:p w14:paraId="7835142E"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eastAsia="ru-RU"/>
              </w:rPr>
            </w:pPr>
          </w:p>
        </w:tc>
        <w:tc>
          <w:tcPr>
            <w:tcW w:w="3300" w:type="dxa"/>
            <w:gridSpan w:val="11"/>
            <w:tcBorders>
              <w:left w:val="single" w:sz="4" w:space="0" w:color="auto"/>
              <w:right w:val="single" w:sz="4" w:space="0" w:color="auto"/>
            </w:tcBorders>
            <w:vAlign w:val="center"/>
          </w:tcPr>
          <w:p w14:paraId="27542D69"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lang w:eastAsia="ru-RU"/>
              </w:rPr>
            </w:pPr>
            <w:proofErr w:type="spellStart"/>
            <w:r w:rsidRPr="00417AFC">
              <w:rPr>
                <w:rFonts w:ascii="GHEA Grapalat" w:eastAsia="Times New Roman" w:hAnsi="GHEA Grapalat"/>
                <w:sz w:val="16"/>
                <w:szCs w:val="16"/>
                <w:lang w:eastAsia="ru-RU"/>
              </w:rPr>
              <w:t>Գինն</w:t>
            </w:r>
            <w:proofErr w:type="spellEnd"/>
            <w:r w:rsidRPr="00417AFC">
              <w:rPr>
                <w:rFonts w:ascii="GHEA Grapalat" w:eastAsia="Times New Roman" w:hAnsi="GHEA Grapalat"/>
                <w:sz w:val="16"/>
                <w:szCs w:val="16"/>
                <w:lang w:eastAsia="ru-RU"/>
              </w:rPr>
              <w:t xml:space="preserve"> </w:t>
            </w:r>
            <w:proofErr w:type="spellStart"/>
            <w:r w:rsidRPr="00417AFC">
              <w:rPr>
                <w:rFonts w:ascii="GHEA Grapalat" w:eastAsia="Times New Roman" w:hAnsi="GHEA Grapalat"/>
                <w:sz w:val="16"/>
                <w:szCs w:val="16"/>
                <w:lang w:eastAsia="ru-RU"/>
              </w:rPr>
              <w:t>առանց</w:t>
            </w:r>
            <w:proofErr w:type="spellEnd"/>
            <w:r w:rsidRPr="00417AFC">
              <w:rPr>
                <w:rFonts w:ascii="GHEA Grapalat" w:eastAsia="Times New Roman" w:hAnsi="GHEA Grapalat"/>
                <w:sz w:val="16"/>
                <w:szCs w:val="16"/>
                <w:lang w:eastAsia="ru-RU"/>
              </w:rPr>
              <w:t xml:space="preserve"> ԱԱՀ</w:t>
            </w:r>
          </w:p>
        </w:tc>
        <w:tc>
          <w:tcPr>
            <w:tcW w:w="2110" w:type="dxa"/>
            <w:gridSpan w:val="9"/>
            <w:tcBorders>
              <w:left w:val="single" w:sz="4" w:space="0" w:color="auto"/>
              <w:right w:val="single" w:sz="4" w:space="0" w:color="auto"/>
            </w:tcBorders>
            <w:vAlign w:val="center"/>
          </w:tcPr>
          <w:p w14:paraId="635EE2FE"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lang w:eastAsia="ru-RU"/>
              </w:rPr>
            </w:pPr>
            <w:r w:rsidRPr="00417AFC">
              <w:rPr>
                <w:rFonts w:ascii="GHEA Grapalat" w:eastAsia="Times New Roman" w:hAnsi="GHEA Grapalat"/>
                <w:sz w:val="16"/>
                <w:szCs w:val="16"/>
                <w:lang w:eastAsia="ru-RU"/>
              </w:rPr>
              <w:t>ԱԱՀ</w:t>
            </w:r>
          </w:p>
        </w:tc>
        <w:tc>
          <w:tcPr>
            <w:tcW w:w="2210" w:type="dxa"/>
            <w:gridSpan w:val="6"/>
            <w:tcBorders>
              <w:left w:val="single" w:sz="4" w:space="0" w:color="auto"/>
            </w:tcBorders>
            <w:vAlign w:val="center"/>
          </w:tcPr>
          <w:p w14:paraId="4A371FE9"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lang w:eastAsia="ru-RU"/>
              </w:rPr>
            </w:pPr>
            <w:proofErr w:type="spellStart"/>
            <w:r w:rsidRPr="00417AFC">
              <w:rPr>
                <w:rFonts w:ascii="GHEA Grapalat" w:eastAsia="Times New Roman" w:hAnsi="GHEA Grapalat"/>
                <w:sz w:val="16"/>
                <w:szCs w:val="16"/>
                <w:lang w:eastAsia="ru-RU"/>
              </w:rPr>
              <w:t>Ընդհանուր</w:t>
            </w:r>
            <w:proofErr w:type="spellEnd"/>
          </w:p>
        </w:tc>
      </w:tr>
      <w:tr w:rsidR="009E476F" w:rsidRPr="00417AFC" w14:paraId="758A3C8C" w14:textId="77777777" w:rsidTr="009E476F">
        <w:trPr>
          <w:trHeight w:val="139"/>
        </w:trPr>
        <w:tc>
          <w:tcPr>
            <w:tcW w:w="11132" w:type="dxa"/>
            <w:gridSpan w:val="35"/>
            <w:vAlign w:val="center"/>
          </w:tcPr>
          <w:p w14:paraId="7D2AFF1F" w14:textId="59F9B687" w:rsidR="009E476F" w:rsidRPr="00417AFC" w:rsidRDefault="006D702F" w:rsidP="006D702F">
            <w:pPr>
              <w:widowControl w:val="0"/>
              <w:spacing w:before="0" w:after="0"/>
              <w:ind w:left="0" w:firstLine="0"/>
              <w:rPr>
                <w:rFonts w:ascii="GHEA Grapalat" w:eastAsia="Times New Roman" w:hAnsi="GHEA Grapalat" w:cs="Sylfaen"/>
                <w:sz w:val="16"/>
                <w:szCs w:val="16"/>
                <w:lang w:val="hy-AM" w:eastAsia="ru-RU"/>
              </w:rPr>
            </w:pPr>
            <w:r w:rsidRPr="00417AFC">
              <w:rPr>
                <w:rFonts w:ascii="GHEA Grapalat" w:eastAsia="Times New Roman" w:hAnsi="GHEA Grapalat" w:cs="Sylfaen"/>
                <w:sz w:val="16"/>
                <w:szCs w:val="16"/>
                <w:lang w:val="hy-AM" w:eastAsia="ru-RU"/>
              </w:rPr>
              <w:t>Չափաբաժին 1</w:t>
            </w:r>
          </w:p>
        </w:tc>
      </w:tr>
      <w:tr w:rsidR="006D702F" w:rsidRPr="00417AFC" w14:paraId="6B1990E9" w14:textId="77777777" w:rsidTr="006D702F">
        <w:trPr>
          <w:trHeight w:val="139"/>
        </w:trPr>
        <w:tc>
          <w:tcPr>
            <w:tcW w:w="1363" w:type="dxa"/>
            <w:gridSpan w:val="2"/>
            <w:vAlign w:val="center"/>
          </w:tcPr>
          <w:p w14:paraId="63F8798E" w14:textId="41885667" w:rsidR="006D702F" w:rsidRPr="00417AFC" w:rsidRDefault="006D702F" w:rsidP="006D702F">
            <w:pPr>
              <w:widowControl w:val="0"/>
              <w:spacing w:before="0" w:after="0"/>
              <w:ind w:left="0" w:firstLine="0"/>
              <w:jc w:val="center"/>
              <w:rPr>
                <w:rFonts w:ascii="GHEA Grapalat" w:eastAsia="Times New Roman" w:hAnsi="GHEA Grapalat" w:cs="Sylfaen"/>
                <w:bCs/>
                <w:sz w:val="16"/>
                <w:szCs w:val="16"/>
                <w:lang w:val="hy-AM" w:eastAsia="ru-RU"/>
              </w:rPr>
            </w:pPr>
            <w:r w:rsidRPr="00417AFC">
              <w:rPr>
                <w:rFonts w:ascii="GHEA Grapalat" w:eastAsia="Times New Roman" w:hAnsi="GHEA Grapalat" w:cs="Sylfaen"/>
                <w:bCs/>
                <w:sz w:val="16"/>
                <w:szCs w:val="16"/>
                <w:lang w:val="hy-AM" w:eastAsia="ru-RU"/>
              </w:rPr>
              <w:t>1</w:t>
            </w:r>
          </w:p>
        </w:tc>
        <w:tc>
          <w:tcPr>
            <w:tcW w:w="2126" w:type="dxa"/>
            <w:gridSpan w:val="6"/>
            <w:vAlign w:val="center"/>
          </w:tcPr>
          <w:p w14:paraId="4E5C1F57" w14:textId="42C55F4B" w:rsidR="006D702F" w:rsidRPr="00417AFC" w:rsidRDefault="006D702F" w:rsidP="006D702F">
            <w:pPr>
              <w:widowControl w:val="0"/>
              <w:spacing w:before="0" w:after="0"/>
              <w:ind w:left="0" w:firstLine="0"/>
              <w:jc w:val="center"/>
              <w:rPr>
                <w:rFonts w:ascii="GHEA Grapalat" w:eastAsia="Times New Roman" w:hAnsi="GHEA Grapalat" w:cs="Sylfaen"/>
                <w:bCs/>
                <w:sz w:val="16"/>
                <w:szCs w:val="16"/>
                <w:lang w:val="hy-AM" w:eastAsia="ru-RU"/>
              </w:rPr>
            </w:pPr>
            <w:r w:rsidRPr="00417AFC">
              <w:rPr>
                <w:rFonts w:ascii="GHEA Grapalat" w:eastAsia="Times New Roman" w:hAnsi="GHEA Grapalat" w:cs="Sylfaen"/>
                <w:bCs/>
                <w:sz w:val="16"/>
                <w:szCs w:val="16"/>
                <w:lang w:val="hy-AM" w:eastAsia="ru-RU"/>
              </w:rPr>
              <w:t>«Վիոլա» ՍՊԸ</w:t>
            </w:r>
          </w:p>
        </w:tc>
        <w:tc>
          <w:tcPr>
            <w:tcW w:w="3260" w:type="dxa"/>
            <w:gridSpan w:val="11"/>
            <w:vAlign w:val="center"/>
          </w:tcPr>
          <w:p w14:paraId="3F2B35E1" w14:textId="350142D4" w:rsidR="006D702F" w:rsidRPr="00417AFC" w:rsidRDefault="00D749F0" w:rsidP="006D702F">
            <w:pPr>
              <w:widowControl w:val="0"/>
              <w:spacing w:before="0" w:after="0"/>
              <w:ind w:left="0" w:firstLine="0"/>
              <w:jc w:val="center"/>
              <w:rPr>
                <w:rFonts w:ascii="GHEA Grapalat" w:eastAsia="Times New Roman" w:hAnsi="GHEA Grapalat" w:cs="Sylfaen"/>
                <w:bCs/>
                <w:sz w:val="16"/>
                <w:szCs w:val="16"/>
                <w:lang w:val="hy-AM" w:eastAsia="ru-RU"/>
              </w:rPr>
            </w:pPr>
            <w:r w:rsidRPr="00417AFC">
              <w:rPr>
                <w:rFonts w:ascii="GHEA Grapalat" w:eastAsia="Times New Roman" w:hAnsi="GHEA Grapalat" w:cs="Sylfaen"/>
                <w:bCs/>
                <w:sz w:val="16"/>
                <w:szCs w:val="16"/>
                <w:lang w:val="hy-AM" w:eastAsia="ru-RU"/>
              </w:rPr>
              <w:t>85,000</w:t>
            </w:r>
          </w:p>
        </w:tc>
        <w:tc>
          <w:tcPr>
            <w:tcW w:w="2156" w:type="dxa"/>
            <w:gridSpan w:val="9"/>
            <w:vAlign w:val="center"/>
          </w:tcPr>
          <w:p w14:paraId="77BEDA71" w14:textId="5F8029EA" w:rsidR="006D702F" w:rsidRPr="00417AFC" w:rsidRDefault="006D702F" w:rsidP="006D702F">
            <w:pPr>
              <w:widowControl w:val="0"/>
              <w:spacing w:before="0" w:after="0"/>
              <w:ind w:left="0" w:firstLine="0"/>
              <w:jc w:val="center"/>
              <w:rPr>
                <w:rFonts w:ascii="GHEA Grapalat" w:eastAsia="Times New Roman" w:hAnsi="GHEA Grapalat" w:cs="Sylfaen"/>
                <w:bCs/>
                <w:sz w:val="16"/>
                <w:szCs w:val="16"/>
                <w:lang w:val="hy-AM" w:eastAsia="ru-RU"/>
              </w:rPr>
            </w:pPr>
          </w:p>
        </w:tc>
        <w:tc>
          <w:tcPr>
            <w:tcW w:w="2227" w:type="dxa"/>
            <w:gridSpan w:val="7"/>
            <w:vAlign w:val="center"/>
          </w:tcPr>
          <w:p w14:paraId="2E0E066F" w14:textId="587E7321" w:rsidR="006D702F" w:rsidRPr="00417AFC" w:rsidRDefault="00D749F0" w:rsidP="006D702F">
            <w:pPr>
              <w:widowControl w:val="0"/>
              <w:spacing w:before="0" w:after="0"/>
              <w:ind w:left="0" w:firstLine="0"/>
              <w:jc w:val="center"/>
              <w:rPr>
                <w:rFonts w:ascii="GHEA Grapalat" w:eastAsia="Times New Roman" w:hAnsi="GHEA Grapalat" w:cs="Sylfaen"/>
                <w:bCs/>
                <w:sz w:val="16"/>
                <w:szCs w:val="16"/>
                <w:lang w:val="hy-AM" w:eastAsia="ru-RU"/>
              </w:rPr>
            </w:pPr>
            <w:r w:rsidRPr="00417AFC">
              <w:rPr>
                <w:rFonts w:ascii="GHEA Grapalat" w:eastAsia="Times New Roman" w:hAnsi="GHEA Grapalat" w:cs="Sylfaen"/>
                <w:bCs/>
                <w:sz w:val="16"/>
                <w:szCs w:val="16"/>
                <w:lang w:val="hy-AM" w:eastAsia="ru-RU"/>
              </w:rPr>
              <w:t>85,000</w:t>
            </w:r>
          </w:p>
        </w:tc>
      </w:tr>
      <w:tr w:rsidR="009E476F" w:rsidRPr="00417AFC" w14:paraId="521126E1" w14:textId="542812DB" w:rsidTr="009E476F">
        <w:tc>
          <w:tcPr>
            <w:tcW w:w="11132" w:type="dxa"/>
            <w:gridSpan w:val="35"/>
            <w:tcBorders>
              <w:bottom w:val="single" w:sz="8" w:space="0" w:color="auto"/>
            </w:tcBorders>
            <w:vAlign w:val="center"/>
          </w:tcPr>
          <w:p w14:paraId="20684BE1" w14:textId="6E36B45D" w:rsidR="009E476F" w:rsidRPr="00417AFC" w:rsidRDefault="009E476F" w:rsidP="009E476F">
            <w:pPr>
              <w:widowControl w:val="0"/>
              <w:spacing w:before="0" w:after="0"/>
              <w:ind w:left="0"/>
              <w:jc w:val="center"/>
              <w:rPr>
                <w:rFonts w:ascii="GHEA Grapalat" w:eastAsia="Times New Roman" w:hAnsi="GHEA Grapalat" w:cs="Sylfaen"/>
                <w:sz w:val="16"/>
                <w:szCs w:val="16"/>
                <w:lang w:eastAsia="ru-RU"/>
              </w:rPr>
            </w:pPr>
            <w:r w:rsidRPr="00417AFC">
              <w:rPr>
                <w:rFonts w:ascii="GHEA Grapalat" w:eastAsia="Times New Roman" w:hAnsi="GHEA Grapalat"/>
                <w:sz w:val="16"/>
                <w:szCs w:val="16"/>
                <w:lang w:eastAsia="ru-RU"/>
              </w:rPr>
              <w:t>Տ</w:t>
            </w:r>
            <w:r w:rsidRPr="00417AFC">
              <w:rPr>
                <w:rFonts w:ascii="GHEA Grapalat" w:eastAsia="Times New Roman" w:hAnsi="GHEA Grapalat"/>
                <w:sz w:val="16"/>
                <w:szCs w:val="16"/>
                <w:lang w:val="hy-AM" w:eastAsia="ru-RU"/>
              </w:rPr>
              <w:t>վյալներ մերժված հայտերի մասին</w:t>
            </w:r>
          </w:p>
        </w:tc>
      </w:tr>
      <w:tr w:rsidR="009E476F" w:rsidRPr="00417AFC" w14:paraId="552679BF" w14:textId="77777777" w:rsidTr="009E476F">
        <w:tc>
          <w:tcPr>
            <w:tcW w:w="782" w:type="dxa"/>
            <w:vMerge w:val="restart"/>
            <w:vAlign w:val="center"/>
          </w:tcPr>
          <w:p w14:paraId="770D59CE"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eastAsia="ru-RU"/>
              </w:rPr>
            </w:pPr>
            <w:proofErr w:type="spellStart"/>
            <w:r w:rsidRPr="00417AFC">
              <w:rPr>
                <w:rFonts w:ascii="GHEA Grapalat" w:eastAsia="Times New Roman" w:hAnsi="GHEA Grapalat" w:cs="Sylfaen"/>
                <w:sz w:val="16"/>
                <w:szCs w:val="16"/>
                <w:lang w:eastAsia="ru-RU"/>
              </w:rPr>
              <w:t>Չափա-բաժնի</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համարը</w:t>
            </w:r>
            <w:proofErr w:type="spellEnd"/>
          </w:p>
        </w:tc>
        <w:tc>
          <w:tcPr>
            <w:tcW w:w="1431" w:type="dxa"/>
            <w:gridSpan w:val="3"/>
            <w:vMerge w:val="restart"/>
            <w:vAlign w:val="center"/>
          </w:tcPr>
          <w:p w14:paraId="563B2C65"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eastAsia="ru-RU"/>
              </w:rPr>
            </w:pPr>
            <w:proofErr w:type="spellStart"/>
            <w:r w:rsidRPr="00417AFC">
              <w:rPr>
                <w:rFonts w:ascii="GHEA Grapalat" w:eastAsia="Times New Roman" w:hAnsi="GHEA Grapalat" w:cs="Sylfaen"/>
                <w:sz w:val="16"/>
                <w:szCs w:val="16"/>
                <w:lang w:eastAsia="ru-RU"/>
              </w:rPr>
              <w:t>Մասնակցի</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անվանումը</w:t>
            </w:r>
            <w:proofErr w:type="spellEnd"/>
          </w:p>
        </w:tc>
        <w:tc>
          <w:tcPr>
            <w:tcW w:w="8919" w:type="dxa"/>
            <w:gridSpan w:val="31"/>
            <w:tcBorders>
              <w:bottom w:val="single" w:sz="8" w:space="0" w:color="auto"/>
            </w:tcBorders>
            <w:vAlign w:val="center"/>
          </w:tcPr>
          <w:p w14:paraId="37230292"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lang w:eastAsia="ru-RU"/>
              </w:rPr>
            </w:pPr>
            <w:r w:rsidRPr="00417AFC">
              <w:rPr>
                <w:rFonts w:ascii="GHEA Grapalat" w:eastAsia="Times New Roman" w:hAnsi="GHEA Grapalat"/>
                <w:sz w:val="16"/>
                <w:szCs w:val="16"/>
                <w:lang w:val="hy-AM" w:eastAsia="ru-RU"/>
              </w:rPr>
              <w:t>Գնահատման արդյունքները</w:t>
            </w:r>
            <w:r w:rsidRPr="00417AFC">
              <w:rPr>
                <w:rFonts w:ascii="GHEA Grapalat" w:eastAsia="Times New Roman" w:hAnsi="GHEA Grapalat"/>
                <w:sz w:val="16"/>
                <w:szCs w:val="16"/>
                <w:lang w:eastAsia="ru-RU"/>
              </w:rPr>
              <w:t xml:space="preserve"> (</w:t>
            </w:r>
            <w:proofErr w:type="spellStart"/>
            <w:r w:rsidRPr="00417AFC">
              <w:rPr>
                <w:rFonts w:ascii="GHEA Grapalat" w:eastAsia="Times New Roman" w:hAnsi="GHEA Grapalat"/>
                <w:sz w:val="16"/>
                <w:szCs w:val="16"/>
                <w:lang w:eastAsia="ru-RU"/>
              </w:rPr>
              <w:t>բավարար</w:t>
            </w:r>
            <w:proofErr w:type="spellEnd"/>
            <w:r w:rsidRPr="00417AFC">
              <w:rPr>
                <w:rFonts w:ascii="GHEA Grapalat" w:eastAsia="Times New Roman" w:hAnsi="GHEA Grapalat"/>
                <w:sz w:val="16"/>
                <w:szCs w:val="16"/>
                <w:lang w:eastAsia="ru-RU"/>
              </w:rPr>
              <w:t xml:space="preserve"> </w:t>
            </w:r>
            <w:proofErr w:type="spellStart"/>
            <w:r w:rsidRPr="00417AFC">
              <w:rPr>
                <w:rFonts w:ascii="GHEA Grapalat" w:eastAsia="Times New Roman" w:hAnsi="GHEA Grapalat"/>
                <w:sz w:val="16"/>
                <w:szCs w:val="16"/>
                <w:lang w:eastAsia="ru-RU"/>
              </w:rPr>
              <w:t>կամ</w:t>
            </w:r>
            <w:proofErr w:type="spellEnd"/>
            <w:r w:rsidRPr="00417AFC">
              <w:rPr>
                <w:rFonts w:ascii="GHEA Grapalat" w:eastAsia="Times New Roman" w:hAnsi="GHEA Grapalat"/>
                <w:sz w:val="16"/>
                <w:szCs w:val="16"/>
                <w:lang w:eastAsia="ru-RU"/>
              </w:rPr>
              <w:t xml:space="preserve"> </w:t>
            </w:r>
            <w:proofErr w:type="spellStart"/>
            <w:r w:rsidRPr="00417AFC">
              <w:rPr>
                <w:rFonts w:ascii="GHEA Grapalat" w:eastAsia="Times New Roman" w:hAnsi="GHEA Grapalat"/>
                <w:sz w:val="16"/>
                <w:szCs w:val="16"/>
                <w:lang w:eastAsia="ru-RU"/>
              </w:rPr>
              <w:t>անբավարար</w:t>
            </w:r>
            <w:proofErr w:type="spellEnd"/>
            <w:r w:rsidRPr="00417AFC">
              <w:rPr>
                <w:rFonts w:ascii="GHEA Grapalat" w:eastAsia="Times New Roman" w:hAnsi="GHEA Grapalat"/>
                <w:sz w:val="16"/>
                <w:szCs w:val="16"/>
                <w:lang w:eastAsia="ru-RU"/>
              </w:rPr>
              <w:t>)</w:t>
            </w:r>
          </w:p>
        </w:tc>
      </w:tr>
      <w:tr w:rsidR="009E476F" w:rsidRPr="00417AFC" w14:paraId="3CA6FABC" w14:textId="77777777" w:rsidTr="009E476F">
        <w:tc>
          <w:tcPr>
            <w:tcW w:w="782" w:type="dxa"/>
            <w:vMerge/>
            <w:tcBorders>
              <w:bottom w:val="single" w:sz="8" w:space="0" w:color="auto"/>
            </w:tcBorders>
            <w:vAlign w:val="center"/>
          </w:tcPr>
          <w:p w14:paraId="40198501"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eastAsia="ru-RU"/>
              </w:rPr>
            </w:pPr>
          </w:p>
        </w:tc>
        <w:tc>
          <w:tcPr>
            <w:tcW w:w="1431" w:type="dxa"/>
            <w:gridSpan w:val="3"/>
            <w:vMerge/>
            <w:tcBorders>
              <w:bottom w:val="single" w:sz="8" w:space="0" w:color="auto"/>
            </w:tcBorders>
            <w:vAlign w:val="center"/>
          </w:tcPr>
          <w:p w14:paraId="2E10516E"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eastAsia="ru-RU"/>
              </w:rPr>
            </w:pPr>
          </w:p>
        </w:tc>
        <w:tc>
          <w:tcPr>
            <w:tcW w:w="1681" w:type="dxa"/>
            <w:gridSpan w:val="6"/>
            <w:tcBorders>
              <w:bottom w:val="single" w:sz="8" w:space="0" w:color="auto"/>
            </w:tcBorders>
            <w:vAlign w:val="center"/>
          </w:tcPr>
          <w:p w14:paraId="4310A92D"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lang w:eastAsia="ru-RU"/>
              </w:rPr>
            </w:pPr>
            <w:proofErr w:type="spellStart"/>
            <w:r w:rsidRPr="00417AFC">
              <w:rPr>
                <w:rFonts w:ascii="GHEA Grapalat" w:eastAsia="Times New Roman" w:hAnsi="GHEA Grapalat" w:cs="Arial Armenian"/>
                <w:color w:val="000000"/>
                <w:sz w:val="16"/>
                <w:szCs w:val="16"/>
                <w:lang w:eastAsia="ru-RU"/>
              </w:rPr>
              <w:t>Հրավերով</w:t>
            </w:r>
            <w:proofErr w:type="spellEnd"/>
            <w:r w:rsidRPr="00417AFC">
              <w:rPr>
                <w:rFonts w:ascii="GHEA Grapalat" w:eastAsia="Times New Roman" w:hAnsi="GHEA Grapalat" w:cs="Arial Armenian"/>
                <w:color w:val="000000"/>
                <w:sz w:val="16"/>
                <w:szCs w:val="16"/>
                <w:lang w:eastAsia="ru-RU"/>
              </w:rPr>
              <w:t xml:space="preserve"> </w:t>
            </w:r>
            <w:proofErr w:type="spellStart"/>
            <w:r w:rsidRPr="00417AFC">
              <w:rPr>
                <w:rFonts w:ascii="GHEA Grapalat" w:eastAsia="Times New Roman" w:hAnsi="GHEA Grapalat" w:cs="Arial Armenian"/>
                <w:color w:val="000000"/>
                <w:sz w:val="16"/>
                <w:szCs w:val="16"/>
                <w:lang w:eastAsia="ru-RU"/>
              </w:rPr>
              <w:t>պահանջվող</w:t>
            </w:r>
            <w:proofErr w:type="spellEnd"/>
            <w:r w:rsidRPr="00417AFC">
              <w:rPr>
                <w:rFonts w:ascii="GHEA Grapalat" w:eastAsia="Times New Roman" w:hAnsi="GHEA Grapalat" w:cs="Arial Armenian"/>
                <w:color w:val="000000"/>
                <w:sz w:val="16"/>
                <w:szCs w:val="16"/>
                <w:lang w:eastAsia="ru-RU"/>
              </w:rPr>
              <w:t xml:space="preserve"> </w:t>
            </w:r>
            <w:proofErr w:type="spellStart"/>
            <w:r w:rsidRPr="00417AFC">
              <w:rPr>
                <w:rFonts w:ascii="GHEA Grapalat" w:eastAsia="Times New Roman" w:hAnsi="GHEA Grapalat" w:cs="Arial Armenian"/>
                <w:color w:val="000000"/>
                <w:sz w:val="16"/>
                <w:szCs w:val="16"/>
                <w:lang w:eastAsia="ru-RU"/>
              </w:rPr>
              <w:t>փաստաթղթերի</w:t>
            </w:r>
            <w:proofErr w:type="spellEnd"/>
            <w:r w:rsidRPr="00417AFC">
              <w:rPr>
                <w:rFonts w:ascii="GHEA Grapalat" w:eastAsia="Times New Roman" w:hAnsi="GHEA Grapalat" w:cs="Arial Armenian"/>
                <w:color w:val="000000"/>
                <w:sz w:val="16"/>
                <w:szCs w:val="16"/>
                <w:lang w:eastAsia="ru-RU"/>
              </w:rPr>
              <w:t xml:space="preserve"> </w:t>
            </w:r>
            <w:proofErr w:type="spellStart"/>
            <w:r w:rsidRPr="00417AFC">
              <w:rPr>
                <w:rFonts w:ascii="GHEA Grapalat" w:eastAsia="Times New Roman" w:hAnsi="GHEA Grapalat" w:cs="Arial Armenian"/>
                <w:color w:val="000000"/>
                <w:sz w:val="16"/>
                <w:szCs w:val="16"/>
                <w:lang w:eastAsia="ru-RU"/>
              </w:rPr>
              <w:t>առկայությունը</w:t>
            </w:r>
            <w:proofErr w:type="spellEnd"/>
          </w:p>
        </w:tc>
        <w:tc>
          <w:tcPr>
            <w:tcW w:w="2378" w:type="dxa"/>
            <w:gridSpan w:val="8"/>
            <w:tcBorders>
              <w:bottom w:val="single" w:sz="8" w:space="0" w:color="auto"/>
            </w:tcBorders>
            <w:vAlign w:val="center"/>
          </w:tcPr>
          <w:p w14:paraId="7136F05F"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lang w:val="hy-AM" w:eastAsia="ru-RU"/>
              </w:rPr>
            </w:pPr>
            <w:r w:rsidRPr="00417AFC">
              <w:rPr>
                <w:rFonts w:ascii="GHEA Grapalat" w:eastAsia="Times New Roman" w:hAnsi="GHEA Grapalat" w:cs="Arial Armenian"/>
                <w:color w:val="000000"/>
                <w:sz w:val="16"/>
                <w:szCs w:val="16"/>
                <w:lang w:val="hy-AM" w:eastAsia="ru-RU"/>
              </w:rPr>
              <w:t>Հայտով ներկայացված</w:t>
            </w:r>
            <w:r w:rsidRPr="00417AFC">
              <w:rPr>
                <w:rFonts w:ascii="GHEA Grapalat" w:eastAsia="Times New Roman" w:hAnsi="GHEA Grapalat" w:cs="Arial Armenian"/>
                <w:color w:val="000000"/>
                <w:sz w:val="16"/>
                <w:szCs w:val="16"/>
                <w:lang w:eastAsia="ru-RU"/>
              </w:rPr>
              <w:t xml:space="preserve"> </w:t>
            </w:r>
            <w:proofErr w:type="spellStart"/>
            <w:r w:rsidRPr="00417AFC">
              <w:rPr>
                <w:rFonts w:ascii="GHEA Grapalat" w:eastAsia="Times New Roman" w:hAnsi="GHEA Grapalat" w:cs="Arial Armenian"/>
                <w:color w:val="000000"/>
                <w:sz w:val="16"/>
                <w:szCs w:val="16"/>
                <w:lang w:eastAsia="ru-RU"/>
              </w:rPr>
              <w:t>փաստաթղթերի</w:t>
            </w:r>
            <w:proofErr w:type="spellEnd"/>
            <w:r w:rsidRPr="00417AFC">
              <w:rPr>
                <w:rFonts w:ascii="GHEA Grapalat" w:eastAsia="Times New Roman" w:hAnsi="GHEA Grapalat" w:cs="Arial Armenian"/>
                <w:color w:val="000000"/>
                <w:sz w:val="16"/>
                <w:szCs w:val="16"/>
                <w:lang w:eastAsia="ru-RU"/>
              </w:rPr>
              <w:t xml:space="preserve"> </w:t>
            </w:r>
            <w:r w:rsidRPr="00417AFC">
              <w:rPr>
                <w:rFonts w:ascii="GHEA Grapalat" w:eastAsia="Times New Roman" w:hAnsi="GHEA Grapalat" w:cs="Arial Armenian"/>
                <w:color w:val="000000"/>
                <w:sz w:val="16"/>
                <w:szCs w:val="16"/>
                <w:lang w:val="hy-AM" w:eastAsia="ru-RU"/>
              </w:rPr>
              <w:t>համապատասխանությունը հրավերով սահմանված պահանջներին</w:t>
            </w:r>
          </w:p>
        </w:tc>
        <w:tc>
          <w:tcPr>
            <w:tcW w:w="2442" w:type="dxa"/>
            <w:gridSpan w:val="9"/>
            <w:tcBorders>
              <w:bottom w:val="single" w:sz="8" w:space="0" w:color="auto"/>
            </w:tcBorders>
            <w:vAlign w:val="center"/>
          </w:tcPr>
          <w:p w14:paraId="63B06239" w14:textId="77777777" w:rsidR="009E476F" w:rsidRPr="00417AFC" w:rsidRDefault="009E476F" w:rsidP="009E476F">
            <w:pPr>
              <w:widowControl w:val="0"/>
              <w:spacing w:before="0" w:after="0"/>
              <w:ind w:left="0" w:firstLine="0"/>
              <w:jc w:val="center"/>
              <w:rPr>
                <w:rFonts w:ascii="GHEA Grapalat" w:eastAsia="Times New Roman" w:hAnsi="GHEA Grapalat" w:cs="Arial Armenian"/>
                <w:color w:val="000000"/>
                <w:sz w:val="16"/>
                <w:szCs w:val="16"/>
                <w:highlight w:val="yellow"/>
                <w:lang w:val="hy-AM" w:eastAsia="ru-RU"/>
              </w:rPr>
            </w:pPr>
            <w:r w:rsidRPr="00417AFC">
              <w:rPr>
                <w:rFonts w:ascii="GHEA Grapalat" w:eastAsia="Times New Roman" w:hAnsi="GHEA Grapalat" w:cs="Arial Armenian"/>
                <w:color w:val="000000"/>
                <w:sz w:val="16"/>
                <w:szCs w:val="16"/>
                <w:lang w:val="hy-AM" w:eastAsia="ru-RU"/>
              </w:rPr>
              <w:t>Առաջարկած գնման առարկայի տեխնիկական բնութագրերի համապատասխանությունը հրավերով սահմանված պահանջներին</w:t>
            </w:r>
          </w:p>
        </w:tc>
        <w:tc>
          <w:tcPr>
            <w:tcW w:w="2418" w:type="dxa"/>
            <w:gridSpan w:val="8"/>
            <w:tcBorders>
              <w:bottom w:val="single" w:sz="8" w:space="0" w:color="auto"/>
            </w:tcBorders>
            <w:vAlign w:val="center"/>
          </w:tcPr>
          <w:p w14:paraId="00B50C56"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highlight w:val="yellow"/>
                <w:lang w:eastAsia="ru-RU"/>
              </w:rPr>
            </w:pPr>
            <w:r w:rsidRPr="00417AFC">
              <w:rPr>
                <w:rFonts w:ascii="GHEA Grapalat" w:eastAsia="Times New Roman" w:hAnsi="GHEA Grapalat" w:cs="Arial Armenian"/>
                <w:color w:val="000000"/>
                <w:sz w:val="16"/>
                <w:szCs w:val="16"/>
                <w:lang w:val="hy-AM" w:eastAsia="ru-RU"/>
              </w:rPr>
              <w:t>Գնային առաջարկ</w:t>
            </w:r>
          </w:p>
        </w:tc>
      </w:tr>
      <w:tr w:rsidR="009E476F" w:rsidRPr="00417AFC" w14:paraId="5E96A1C5" w14:textId="77777777" w:rsidTr="009E476F">
        <w:tc>
          <w:tcPr>
            <w:tcW w:w="782" w:type="dxa"/>
            <w:tcBorders>
              <w:bottom w:val="single" w:sz="8" w:space="0" w:color="auto"/>
            </w:tcBorders>
            <w:vAlign w:val="center"/>
          </w:tcPr>
          <w:p w14:paraId="6CEDE0AD"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eastAsia="ru-RU"/>
              </w:rPr>
            </w:pPr>
            <w:r w:rsidRPr="00417AFC">
              <w:rPr>
                <w:rFonts w:ascii="GHEA Grapalat" w:eastAsia="Times New Roman" w:hAnsi="GHEA Grapalat" w:cs="Sylfaen"/>
                <w:sz w:val="16"/>
                <w:szCs w:val="16"/>
                <w:lang w:eastAsia="ru-RU"/>
              </w:rPr>
              <w:t>1</w:t>
            </w:r>
          </w:p>
        </w:tc>
        <w:tc>
          <w:tcPr>
            <w:tcW w:w="1431" w:type="dxa"/>
            <w:gridSpan w:val="3"/>
            <w:tcBorders>
              <w:bottom w:val="single" w:sz="8" w:space="0" w:color="auto"/>
            </w:tcBorders>
            <w:vAlign w:val="center"/>
          </w:tcPr>
          <w:p w14:paraId="7CD1451B"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eastAsia="ru-RU"/>
              </w:rPr>
            </w:pPr>
          </w:p>
        </w:tc>
        <w:tc>
          <w:tcPr>
            <w:tcW w:w="1681" w:type="dxa"/>
            <w:gridSpan w:val="6"/>
            <w:tcBorders>
              <w:bottom w:val="single" w:sz="8" w:space="0" w:color="auto"/>
            </w:tcBorders>
            <w:vAlign w:val="center"/>
          </w:tcPr>
          <w:p w14:paraId="03550B2F"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eastAsia="ru-RU"/>
              </w:rPr>
            </w:pPr>
          </w:p>
        </w:tc>
        <w:tc>
          <w:tcPr>
            <w:tcW w:w="2378" w:type="dxa"/>
            <w:gridSpan w:val="8"/>
            <w:tcBorders>
              <w:bottom w:val="single" w:sz="8" w:space="0" w:color="auto"/>
            </w:tcBorders>
            <w:vAlign w:val="center"/>
          </w:tcPr>
          <w:p w14:paraId="709AAC9D"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eastAsia="ru-RU"/>
              </w:rPr>
            </w:pPr>
          </w:p>
        </w:tc>
        <w:tc>
          <w:tcPr>
            <w:tcW w:w="2442" w:type="dxa"/>
            <w:gridSpan w:val="9"/>
            <w:tcBorders>
              <w:bottom w:val="single" w:sz="8" w:space="0" w:color="auto"/>
            </w:tcBorders>
            <w:vAlign w:val="center"/>
          </w:tcPr>
          <w:p w14:paraId="78DCF91F"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eastAsia="ru-RU"/>
              </w:rPr>
            </w:pPr>
          </w:p>
        </w:tc>
        <w:tc>
          <w:tcPr>
            <w:tcW w:w="2418" w:type="dxa"/>
            <w:gridSpan w:val="8"/>
            <w:tcBorders>
              <w:bottom w:val="single" w:sz="8" w:space="0" w:color="auto"/>
            </w:tcBorders>
            <w:vAlign w:val="center"/>
          </w:tcPr>
          <w:p w14:paraId="504E155E"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eastAsia="ru-RU"/>
              </w:rPr>
            </w:pPr>
          </w:p>
        </w:tc>
      </w:tr>
      <w:tr w:rsidR="009E476F" w:rsidRPr="00417AFC" w14:paraId="443F73EF" w14:textId="77777777" w:rsidTr="009E476F">
        <w:trPr>
          <w:trHeight w:val="40"/>
        </w:trPr>
        <w:tc>
          <w:tcPr>
            <w:tcW w:w="782" w:type="dxa"/>
            <w:tcBorders>
              <w:bottom w:val="single" w:sz="8" w:space="0" w:color="auto"/>
            </w:tcBorders>
            <w:vAlign w:val="center"/>
          </w:tcPr>
          <w:p w14:paraId="53C8EE9D"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eastAsia="ru-RU"/>
              </w:rPr>
            </w:pPr>
            <w:r w:rsidRPr="00417AFC">
              <w:rPr>
                <w:rFonts w:ascii="GHEA Grapalat" w:eastAsia="Times New Roman" w:hAnsi="GHEA Grapalat" w:cs="Sylfaen"/>
                <w:sz w:val="16"/>
                <w:szCs w:val="16"/>
                <w:lang w:eastAsia="ru-RU"/>
              </w:rPr>
              <w:t>…</w:t>
            </w:r>
          </w:p>
        </w:tc>
        <w:tc>
          <w:tcPr>
            <w:tcW w:w="1431" w:type="dxa"/>
            <w:gridSpan w:val="3"/>
            <w:tcBorders>
              <w:bottom w:val="single" w:sz="8" w:space="0" w:color="auto"/>
            </w:tcBorders>
            <w:vAlign w:val="center"/>
          </w:tcPr>
          <w:p w14:paraId="5E76D406"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eastAsia="ru-RU"/>
              </w:rPr>
            </w:pPr>
          </w:p>
        </w:tc>
        <w:tc>
          <w:tcPr>
            <w:tcW w:w="1681" w:type="dxa"/>
            <w:gridSpan w:val="6"/>
            <w:tcBorders>
              <w:bottom w:val="single" w:sz="8" w:space="0" w:color="auto"/>
            </w:tcBorders>
            <w:vAlign w:val="center"/>
          </w:tcPr>
          <w:p w14:paraId="0FB0E5F7"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eastAsia="ru-RU"/>
              </w:rPr>
            </w:pPr>
          </w:p>
        </w:tc>
        <w:tc>
          <w:tcPr>
            <w:tcW w:w="2378" w:type="dxa"/>
            <w:gridSpan w:val="8"/>
            <w:tcBorders>
              <w:bottom w:val="single" w:sz="8" w:space="0" w:color="auto"/>
            </w:tcBorders>
            <w:vAlign w:val="center"/>
          </w:tcPr>
          <w:p w14:paraId="1072EAE8"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eastAsia="ru-RU"/>
              </w:rPr>
            </w:pPr>
          </w:p>
        </w:tc>
        <w:tc>
          <w:tcPr>
            <w:tcW w:w="2442" w:type="dxa"/>
            <w:gridSpan w:val="9"/>
            <w:tcBorders>
              <w:bottom w:val="single" w:sz="8" w:space="0" w:color="auto"/>
            </w:tcBorders>
            <w:vAlign w:val="center"/>
          </w:tcPr>
          <w:p w14:paraId="23AA8646"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eastAsia="ru-RU"/>
              </w:rPr>
            </w:pPr>
          </w:p>
        </w:tc>
        <w:tc>
          <w:tcPr>
            <w:tcW w:w="2418" w:type="dxa"/>
            <w:gridSpan w:val="8"/>
            <w:tcBorders>
              <w:bottom w:val="single" w:sz="8" w:space="0" w:color="auto"/>
            </w:tcBorders>
            <w:vAlign w:val="center"/>
          </w:tcPr>
          <w:p w14:paraId="5FEDE38D"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eastAsia="ru-RU"/>
              </w:rPr>
            </w:pPr>
          </w:p>
        </w:tc>
      </w:tr>
      <w:tr w:rsidR="009E476F" w:rsidRPr="00417AFC" w14:paraId="522ACAFB" w14:textId="77777777" w:rsidTr="009E476F">
        <w:trPr>
          <w:trHeight w:val="331"/>
        </w:trPr>
        <w:tc>
          <w:tcPr>
            <w:tcW w:w="2213" w:type="dxa"/>
            <w:gridSpan w:val="4"/>
            <w:vAlign w:val="center"/>
          </w:tcPr>
          <w:p w14:paraId="514F7E40" w14:textId="77777777" w:rsidR="009E476F" w:rsidRPr="00417AFC" w:rsidRDefault="009E476F" w:rsidP="009E476F">
            <w:pPr>
              <w:spacing w:before="0" w:after="0"/>
              <w:ind w:left="0" w:firstLine="0"/>
              <w:jc w:val="center"/>
              <w:rPr>
                <w:rFonts w:ascii="GHEA Grapalat" w:eastAsia="Times New Roman" w:hAnsi="GHEA Grapalat"/>
                <w:sz w:val="16"/>
                <w:szCs w:val="16"/>
                <w:lang w:eastAsia="ru-RU"/>
              </w:rPr>
            </w:pPr>
            <w:proofErr w:type="spellStart"/>
            <w:r w:rsidRPr="00417AFC">
              <w:rPr>
                <w:rFonts w:ascii="GHEA Grapalat" w:eastAsia="Times New Roman" w:hAnsi="GHEA Grapalat" w:cs="Sylfaen"/>
                <w:sz w:val="16"/>
                <w:szCs w:val="16"/>
                <w:lang w:eastAsia="ru-RU"/>
              </w:rPr>
              <w:t>Այլ</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տեղեկություններ</w:t>
            </w:r>
            <w:proofErr w:type="spellEnd"/>
          </w:p>
        </w:tc>
        <w:tc>
          <w:tcPr>
            <w:tcW w:w="8919" w:type="dxa"/>
            <w:gridSpan w:val="31"/>
            <w:vAlign w:val="center"/>
          </w:tcPr>
          <w:p w14:paraId="71AB42B3" w14:textId="77777777" w:rsidR="009E476F" w:rsidRPr="00417AFC" w:rsidRDefault="009E476F" w:rsidP="009E476F">
            <w:pPr>
              <w:spacing w:before="0" w:after="0"/>
              <w:ind w:left="0" w:firstLine="0"/>
              <w:jc w:val="center"/>
              <w:rPr>
                <w:rFonts w:ascii="GHEA Grapalat" w:eastAsia="Times New Roman" w:hAnsi="GHEA Grapalat" w:cs="Sylfaen"/>
                <w:sz w:val="16"/>
                <w:szCs w:val="16"/>
                <w:lang w:val="hy-AM" w:eastAsia="ru-RU"/>
              </w:rPr>
            </w:pPr>
            <w:proofErr w:type="spellStart"/>
            <w:r w:rsidRPr="00417AFC">
              <w:rPr>
                <w:rFonts w:ascii="GHEA Grapalat" w:eastAsia="Times New Roman" w:hAnsi="GHEA Grapalat" w:cs="Sylfaen"/>
                <w:sz w:val="16"/>
                <w:szCs w:val="16"/>
                <w:lang w:eastAsia="ru-RU"/>
              </w:rPr>
              <w:t>Ծանոթություն</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Հայտերի</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մերժման</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այլ</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հիմքեր</w:t>
            </w:r>
            <w:proofErr w:type="spellEnd"/>
          </w:p>
        </w:tc>
      </w:tr>
      <w:tr w:rsidR="009E476F" w:rsidRPr="00417AFC" w14:paraId="617248CD" w14:textId="77777777" w:rsidTr="009E476F">
        <w:trPr>
          <w:trHeight w:val="289"/>
        </w:trPr>
        <w:tc>
          <w:tcPr>
            <w:tcW w:w="11132" w:type="dxa"/>
            <w:gridSpan w:val="35"/>
            <w:tcBorders>
              <w:bottom w:val="single" w:sz="8" w:space="0" w:color="auto"/>
            </w:tcBorders>
            <w:vAlign w:val="center"/>
          </w:tcPr>
          <w:p w14:paraId="772BABFF"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eastAsia="ru-RU"/>
              </w:rPr>
            </w:pPr>
          </w:p>
        </w:tc>
      </w:tr>
      <w:tr w:rsidR="009E476F" w:rsidRPr="00417AFC" w14:paraId="1515C769" w14:textId="77777777" w:rsidTr="009E476F">
        <w:trPr>
          <w:trHeight w:val="346"/>
        </w:trPr>
        <w:tc>
          <w:tcPr>
            <w:tcW w:w="5094" w:type="dxa"/>
            <w:gridSpan w:val="14"/>
            <w:tcBorders>
              <w:bottom w:val="single" w:sz="8" w:space="0" w:color="auto"/>
            </w:tcBorders>
            <w:vAlign w:val="center"/>
          </w:tcPr>
          <w:p w14:paraId="785FC15A" w14:textId="77777777" w:rsidR="009E476F" w:rsidRPr="00417AFC" w:rsidRDefault="009E476F" w:rsidP="009E476F">
            <w:pPr>
              <w:spacing w:before="0" w:after="0"/>
              <w:ind w:left="0" w:firstLine="0"/>
              <w:jc w:val="center"/>
              <w:rPr>
                <w:rFonts w:ascii="GHEA Grapalat" w:eastAsia="Times New Roman" w:hAnsi="GHEA Grapalat" w:cs="Sylfaen"/>
                <w:sz w:val="16"/>
                <w:szCs w:val="16"/>
                <w:lang w:eastAsia="ru-RU"/>
              </w:rPr>
            </w:pPr>
            <w:proofErr w:type="spellStart"/>
            <w:r w:rsidRPr="00417AFC">
              <w:rPr>
                <w:rFonts w:ascii="GHEA Grapalat" w:eastAsia="Times New Roman" w:hAnsi="GHEA Grapalat" w:cs="Sylfaen"/>
                <w:sz w:val="16"/>
                <w:szCs w:val="16"/>
                <w:lang w:eastAsia="ru-RU"/>
              </w:rPr>
              <w:t>Ընտրված</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մասնակցի</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որոշման</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ամսաթիվը</w:t>
            </w:r>
            <w:proofErr w:type="spellEnd"/>
          </w:p>
        </w:tc>
        <w:tc>
          <w:tcPr>
            <w:tcW w:w="6038" w:type="dxa"/>
            <w:gridSpan w:val="21"/>
            <w:tcBorders>
              <w:bottom w:val="single" w:sz="8" w:space="0" w:color="auto"/>
            </w:tcBorders>
            <w:vAlign w:val="center"/>
          </w:tcPr>
          <w:p w14:paraId="0C899495" w14:textId="4D514111" w:rsidR="009E476F" w:rsidRPr="00417AFC" w:rsidRDefault="00640238" w:rsidP="009E476F">
            <w:pPr>
              <w:spacing w:before="0" w:after="0"/>
              <w:ind w:left="0" w:firstLine="0"/>
              <w:jc w:val="center"/>
              <w:rPr>
                <w:rFonts w:ascii="GHEA Grapalat" w:eastAsia="Times New Roman" w:hAnsi="GHEA Grapalat" w:cs="Sylfaen"/>
                <w:sz w:val="16"/>
                <w:szCs w:val="16"/>
                <w:lang w:val="hy-AM" w:eastAsia="ru-RU"/>
              </w:rPr>
            </w:pPr>
            <w:r w:rsidRPr="00417AFC">
              <w:rPr>
                <w:rFonts w:ascii="GHEA Grapalat" w:eastAsia="Times New Roman" w:hAnsi="GHEA Grapalat" w:cs="Sylfaen"/>
                <w:sz w:val="16"/>
                <w:szCs w:val="16"/>
                <w:lang w:val="hy-AM" w:eastAsia="ru-RU"/>
              </w:rPr>
              <w:t>27</w:t>
            </w:r>
            <w:r w:rsidR="009E476F" w:rsidRPr="00417AFC">
              <w:rPr>
                <w:rFonts w:ascii="Cambria Math" w:eastAsia="Microsoft JhengHei" w:hAnsi="Cambria Math" w:cs="Cambria Math"/>
                <w:sz w:val="16"/>
                <w:szCs w:val="16"/>
                <w:lang w:val="hy-AM" w:eastAsia="ru-RU"/>
              </w:rPr>
              <w:t>․</w:t>
            </w:r>
            <w:r w:rsidR="009E476F" w:rsidRPr="00417AFC">
              <w:rPr>
                <w:rFonts w:ascii="GHEA Grapalat" w:eastAsia="Times New Roman" w:hAnsi="GHEA Grapalat" w:cs="Sylfaen"/>
                <w:sz w:val="16"/>
                <w:szCs w:val="16"/>
                <w:lang w:val="hy-AM" w:eastAsia="ru-RU"/>
              </w:rPr>
              <w:t>0</w:t>
            </w:r>
            <w:r w:rsidRPr="00417AFC">
              <w:rPr>
                <w:rFonts w:ascii="GHEA Grapalat" w:eastAsia="Times New Roman" w:hAnsi="GHEA Grapalat" w:cs="Sylfaen"/>
                <w:sz w:val="16"/>
                <w:szCs w:val="16"/>
                <w:lang w:val="hy-AM" w:eastAsia="ru-RU"/>
              </w:rPr>
              <w:t>5</w:t>
            </w:r>
            <w:r w:rsidR="009E476F" w:rsidRPr="00417AFC">
              <w:rPr>
                <w:rFonts w:ascii="GHEA Grapalat" w:eastAsia="Times New Roman" w:hAnsi="GHEA Grapalat" w:cs="Sylfaen"/>
                <w:sz w:val="16"/>
                <w:szCs w:val="16"/>
                <w:lang w:val="hy-AM" w:eastAsia="ru-RU"/>
              </w:rPr>
              <w:t>.2026</w:t>
            </w:r>
          </w:p>
        </w:tc>
      </w:tr>
      <w:tr w:rsidR="009E476F" w:rsidRPr="00417AFC" w14:paraId="71BEA872" w14:textId="77777777" w:rsidTr="009E476F">
        <w:trPr>
          <w:trHeight w:val="92"/>
        </w:trPr>
        <w:tc>
          <w:tcPr>
            <w:tcW w:w="5094" w:type="dxa"/>
            <w:gridSpan w:val="14"/>
            <w:vMerge w:val="restart"/>
            <w:vAlign w:val="center"/>
          </w:tcPr>
          <w:p w14:paraId="7F8FD238" w14:textId="77777777" w:rsidR="009E476F" w:rsidRPr="00417AFC" w:rsidRDefault="009E476F" w:rsidP="009E476F">
            <w:pPr>
              <w:tabs>
                <w:tab w:val="left" w:pos="1248"/>
              </w:tabs>
              <w:spacing w:before="0" w:after="0"/>
              <w:ind w:left="0" w:firstLine="0"/>
              <w:jc w:val="center"/>
              <w:rPr>
                <w:rFonts w:ascii="GHEA Grapalat" w:eastAsia="Times New Roman" w:hAnsi="GHEA Grapalat"/>
                <w:sz w:val="16"/>
                <w:szCs w:val="16"/>
                <w:lang w:val="hy-AM" w:eastAsia="ru-RU"/>
              </w:rPr>
            </w:pPr>
            <w:r w:rsidRPr="00417AFC">
              <w:rPr>
                <w:rFonts w:ascii="GHEA Grapalat" w:eastAsia="Times New Roman" w:hAnsi="GHEA Grapalat"/>
                <w:sz w:val="16"/>
                <w:szCs w:val="16"/>
                <w:lang w:val="hy-AM" w:eastAsia="ru-RU"/>
              </w:rPr>
              <w:t>Անգործության ժամկետ</w:t>
            </w:r>
          </w:p>
        </w:tc>
        <w:tc>
          <w:tcPr>
            <w:tcW w:w="2984" w:type="dxa"/>
            <w:gridSpan w:val="12"/>
            <w:tcBorders>
              <w:bottom w:val="single" w:sz="8" w:space="0" w:color="auto"/>
            </w:tcBorders>
            <w:vAlign w:val="center"/>
          </w:tcPr>
          <w:p w14:paraId="4B80AEB2" w14:textId="6415C0D8" w:rsidR="009E476F" w:rsidRPr="00417AFC" w:rsidRDefault="009E476F" w:rsidP="009E476F">
            <w:pPr>
              <w:spacing w:before="0" w:after="0"/>
              <w:ind w:left="0" w:firstLine="0"/>
              <w:jc w:val="center"/>
              <w:rPr>
                <w:rFonts w:ascii="GHEA Grapalat" w:eastAsia="Times New Roman" w:hAnsi="GHEA Grapalat" w:cs="Sylfaen"/>
                <w:sz w:val="16"/>
                <w:szCs w:val="16"/>
                <w:lang w:eastAsia="ru-RU"/>
              </w:rPr>
            </w:pPr>
            <w:proofErr w:type="spellStart"/>
            <w:r w:rsidRPr="00417AFC">
              <w:rPr>
                <w:rFonts w:ascii="GHEA Grapalat" w:eastAsia="Times New Roman" w:hAnsi="GHEA Grapalat" w:cs="Sylfaen"/>
                <w:sz w:val="16"/>
                <w:szCs w:val="16"/>
                <w:lang w:eastAsia="ru-RU"/>
              </w:rPr>
              <w:t>Անգործության</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ժամկետի</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սկիզբ</w:t>
            </w:r>
            <w:proofErr w:type="spellEnd"/>
          </w:p>
        </w:tc>
        <w:tc>
          <w:tcPr>
            <w:tcW w:w="3054" w:type="dxa"/>
            <w:gridSpan w:val="9"/>
            <w:tcBorders>
              <w:bottom w:val="single" w:sz="8" w:space="0" w:color="auto"/>
            </w:tcBorders>
            <w:vAlign w:val="center"/>
          </w:tcPr>
          <w:p w14:paraId="22BAC259" w14:textId="319404F9" w:rsidR="009E476F" w:rsidRPr="00417AFC" w:rsidRDefault="009E476F" w:rsidP="009E476F">
            <w:pPr>
              <w:spacing w:before="0" w:after="0"/>
              <w:ind w:left="0" w:firstLine="0"/>
              <w:jc w:val="center"/>
              <w:rPr>
                <w:rFonts w:ascii="GHEA Grapalat" w:eastAsia="Times New Roman" w:hAnsi="GHEA Grapalat" w:cs="Sylfaen"/>
                <w:sz w:val="16"/>
                <w:szCs w:val="16"/>
                <w:lang w:eastAsia="ru-RU"/>
              </w:rPr>
            </w:pPr>
            <w:proofErr w:type="spellStart"/>
            <w:r w:rsidRPr="00417AFC">
              <w:rPr>
                <w:rFonts w:ascii="GHEA Grapalat" w:eastAsia="Times New Roman" w:hAnsi="GHEA Grapalat" w:cs="Sylfaen"/>
                <w:sz w:val="16"/>
                <w:szCs w:val="16"/>
                <w:lang w:eastAsia="ru-RU"/>
              </w:rPr>
              <w:t>Անգործության</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ժամկետի</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ավարտ</w:t>
            </w:r>
            <w:proofErr w:type="spellEnd"/>
          </w:p>
        </w:tc>
      </w:tr>
      <w:tr w:rsidR="009E476F" w:rsidRPr="00417AFC" w14:paraId="04C80107" w14:textId="77777777" w:rsidTr="009E476F">
        <w:trPr>
          <w:trHeight w:val="92"/>
        </w:trPr>
        <w:tc>
          <w:tcPr>
            <w:tcW w:w="5094" w:type="dxa"/>
            <w:gridSpan w:val="14"/>
            <w:vMerge/>
            <w:tcBorders>
              <w:bottom w:val="single" w:sz="4" w:space="0" w:color="auto"/>
            </w:tcBorders>
            <w:vAlign w:val="center"/>
          </w:tcPr>
          <w:p w14:paraId="3A510EA2" w14:textId="77777777" w:rsidR="009E476F" w:rsidRPr="00417AFC" w:rsidRDefault="009E476F" w:rsidP="009E476F">
            <w:pPr>
              <w:tabs>
                <w:tab w:val="left" w:pos="1248"/>
              </w:tabs>
              <w:spacing w:before="0" w:after="0"/>
              <w:ind w:left="0" w:firstLine="0"/>
              <w:jc w:val="center"/>
              <w:rPr>
                <w:rFonts w:ascii="GHEA Grapalat" w:eastAsia="Times New Roman" w:hAnsi="GHEA Grapalat"/>
                <w:sz w:val="16"/>
                <w:szCs w:val="16"/>
                <w:lang w:val="hy-AM" w:eastAsia="ru-RU"/>
              </w:rPr>
            </w:pPr>
          </w:p>
        </w:tc>
        <w:tc>
          <w:tcPr>
            <w:tcW w:w="2984" w:type="dxa"/>
            <w:gridSpan w:val="12"/>
            <w:tcBorders>
              <w:bottom w:val="single" w:sz="8" w:space="0" w:color="auto"/>
            </w:tcBorders>
            <w:vAlign w:val="center"/>
          </w:tcPr>
          <w:p w14:paraId="52AB2202" w14:textId="3FF9A7C5" w:rsidR="009E476F" w:rsidRPr="00417AFC" w:rsidRDefault="00F963CC" w:rsidP="009E476F">
            <w:pPr>
              <w:spacing w:before="0" w:after="0"/>
              <w:ind w:left="0" w:firstLine="0"/>
              <w:jc w:val="center"/>
              <w:rPr>
                <w:rFonts w:ascii="GHEA Grapalat" w:eastAsia="Microsoft JhengHei" w:hAnsi="GHEA Grapalat" w:cs="Microsoft JhengHei"/>
                <w:sz w:val="16"/>
                <w:szCs w:val="16"/>
                <w:lang w:val="en-CA" w:eastAsia="ru-RU"/>
              </w:rPr>
            </w:pPr>
            <w:r w:rsidRPr="00417AFC">
              <w:rPr>
                <w:rFonts w:ascii="GHEA Grapalat" w:eastAsia="Times New Roman" w:hAnsi="GHEA Grapalat" w:cs="Sylfaen"/>
                <w:sz w:val="16"/>
                <w:szCs w:val="16"/>
                <w:lang w:val="en-CA" w:eastAsia="ru-RU"/>
              </w:rPr>
              <w:t>27</w:t>
            </w:r>
            <w:r w:rsidRPr="00417AFC">
              <w:rPr>
                <w:rFonts w:ascii="Cambria Math" w:eastAsia="Microsoft JhengHei" w:hAnsi="Cambria Math" w:cs="Cambria Math"/>
                <w:sz w:val="16"/>
                <w:szCs w:val="16"/>
                <w:lang w:val="en-CA" w:eastAsia="ru-RU"/>
              </w:rPr>
              <w:t>․</w:t>
            </w:r>
            <w:r w:rsidRPr="00417AFC">
              <w:rPr>
                <w:rFonts w:ascii="GHEA Grapalat" w:eastAsia="Microsoft JhengHei" w:hAnsi="GHEA Grapalat" w:cs="Microsoft JhengHei"/>
                <w:sz w:val="16"/>
                <w:szCs w:val="16"/>
                <w:lang w:val="en-CA" w:eastAsia="ru-RU"/>
              </w:rPr>
              <w:t>05</w:t>
            </w:r>
            <w:r w:rsidRPr="00417AFC">
              <w:rPr>
                <w:rFonts w:ascii="Cambria Math" w:eastAsia="Microsoft JhengHei" w:hAnsi="Cambria Math" w:cs="Cambria Math"/>
                <w:sz w:val="16"/>
                <w:szCs w:val="16"/>
                <w:lang w:val="en-CA" w:eastAsia="ru-RU"/>
              </w:rPr>
              <w:t>․</w:t>
            </w:r>
            <w:r w:rsidRPr="00417AFC">
              <w:rPr>
                <w:rFonts w:ascii="GHEA Grapalat" w:eastAsia="Microsoft JhengHei" w:hAnsi="GHEA Grapalat" w:cs="Microsoft JhengHei"/>
                <w:sz w:val="16"/>
                <w:szCs w:val="16"/>
                <w:lang w:val="en-CA" w:eastAsia="ru-RU"/>
              </w:rPr>
              <w:t>2026</w:t>
            </w:r>
          </w:p>
        </w:tc>
        <w:tc>
          <w:tcPr>
            <w:tcW w:w="3054" w:type="dxa"/>
            <w:gridSpan w:val="9"/>
            <w:tcBorders>
              <w:bottom w:val="single" w:sz="8" w:space="0" w:color="auto"/>
            </w:tcBorders>
            <w:vAlign w:val="center"/>
          </w:tcPr>
          <w:p w14:paraId="0A4499AC" w14:textId="1AF4988B" w:rsidR="009E476F" w:rsidRPr="00417AFC" w:rsidRDefault="00F963CC" w:rsidP="009E476F">
            <w:pPr>
              <w:spacing w:before="0" w:after="0"/>
              <w:ind w:left="0" w:firstLine="0"/>
              <w:jc w:val="center"/>
              <w:rPr>
                <w:rFonts w:ascii="GHEA Grapalat" w:eastAsia="Microsoft JhengHei" w:hAnsi="GHEA Grapalat" w:cs="Microsoft JhengHei"/>
                <w:sz w:val="16"/>
                <w:szCs w:val="16"/>
                <w:lang w:eastAsia="ru-RU"/>
              </w:rPr>
            </w:pPr>
            <w:r w:rsidRPr="00417AFC">
              <w:rPr>
                <w:rFonts w:ascii="GHEA Grapalat" w:eastAsia="Times New Roman" w:hAnsi="GHEA Grapalat" w:cs="Sylfaen"/>
                <w:sz w:val="16"/>
                <w:szCs w:val="16"/>
                <w:lang w:eastAsia="ru-RU"/>
              </w:rPr>
              <w:t>06</w:t>
            </w:r>
            <w:r w:rsidRPr="00417AFC">
              <w:rPr>
                <w:rFonts w:ascii="Cambria Math" w:eastAsia="Microsoft JhengHei" w:hAnsi="Cambria Math" w:cs="Cambria Math"/>
                <w:sz w:val="16"/>
                <w:szCs w:val="16"/>
                <w:lang w:eastAsia="ru-RU"/>
              </w:rPr>
              <w:t>․</w:t>
            </w:r>
            <w:r w:rsidRPr="00417AFC">
              <w:rPr>
                <w:rFonts w:ascii="GHEA Grapalat" w:eastAsia="Microsoft JhengHei" w:hAnsi="GHEA Grapalat" w:cs="Microsoft JhengHei"/>
                <w:sz w:val="16"/>
                <w:szCs w:val="16"/>
                <w:lang w:eastAsia="ru-RU"/>
              </w:rPr>
              <w:t>06</w:t>
            </w:r>
            <w:r w:rsidRPr="00417AFC">
              <w:rPr>
                <w:rFonts w:ascii="Cambria Math" w:eastAsia="Microsoft JhengHei" w:hAnsi="Cambria Math" w:cs="Cambria Math"/>
                <w:sz w:val="16"/>
                <w:szCs w:val="16"/>
                <w:lang w:eastAsia="ru-RU"/>
              </w:rPr>
              <w:t>․</w:t>
            </w:r>
            <w:r w:rsidRPr="00417AFC">
              <w:rPr>
                <w:rFonts w:ascii="GHEA Grapalat" w:eastAsia="Microsoft JhengHei" w:hAnsi="GHEA Grapalat" w:cs="Microsoft JhengHei"/>
                <w:sz w:val="16"/>
                <w:szCs w:val="16"/>
                <w:lang w:eastAsia="ru-RU"/>
              </w:rPr>
              <w:t>2026</w:t>
            </w:r>
          </w:p>
        </w:tc>
      </w:tr>
      <w:tr w:rsidR="009E476F" w:rsidRPr="00417AFC" w14:paraId="2254FA5C" w14:textId="77777777" w:rsidTr="009E476F">
        <w:trPr>
          <w:trHeight w:val="344"/>
        </w:trPr>
        <w:tc>
          <w:tcPr>
            <w:tcW w:w="11132" w:type="dxa"/>
            <w:gridSpan w:val="35"/>
            <w:tcBorders>
              <w:top w:val="single" w:sz="4" w:space="0" w:color="auto"/>
              <w:bottom w:val="single" w:sz="8" w:space="0" w:color="auto"/>
            </w:tcBorders>
            <w:vAlign w:val="center"/>
          </w:tcPr>
          <w:p w14:paraId="07DC1D19" w14:textId="0273F8FF" w:rsidR="009E476F" w:rsidRPr="00417AFC" w:rsidRDefault="009E476F" w:rsidP="009E476F">
            <w:pPr>
              <w:spacing w:before="0" w:after="0"/>
              <w:ind w:left="0" w:firstLine="0"/>
              <w:jc w:val="center"/>
              <w:rPr>
                <w:rFonts w:ascii="GHEA Grapalat" w:eastAsia="Times New Roman" w:hAnsi="GHEA Grapalat" w:cs="Sylfaen"/>
                <w:sz w:val="16"/>
                <w:szCs w:val="16"/>
                <w:lang w:val="hy-AM" w:eastAsia="ru-RU"/>
              </w:rPr>
            </w:pPr>
            <w:r w:rsidRPr="00417AFC">
              <w:rPr>
                <w:rFonts w:ascii="GHEA Grapalat" w:eastAsia="Times New Roman" w:hAnsi="GHEA Grapalat"/>
                <w:sz w:val="16"/>
                <w:szCs w:val="16"/>
                <w:lang w:val="hy-AM" w:eastAsia="ru-RU"/>
              </w:rPr>
              <w:t xml:space="preserve">Ընտրված մասնակցին պայմանագիր կնքելու առաջարկի ծանուցման ամսաթիվը` </w:t>
            </w:r>
            <w:r w:rsidR="00F963CC" w:rsidRPr="00417AFC">
              <w:rPr>
                <w:rFonts w:ascii="GHEA Grapalat" w:eastAsia="Times New Roman" w:hAnsi="GHEA Grapalat" w:cs="Sylfaen"/>
                <w:sz w:val="16"/>
                <w:szCs w:val="16"/>
                <w:lang w:val="hy-AM" w:eastAsia="ru-RU"/>
              </w:rPr>
              <w:t>11</w:t>
            </w:r>
            <w:r w:rsidRPr="00417AFC">
              <w:rPr>
                <w:rFonts w:ascii="GHEA Grapalat" w:eastAsia="Times New Roman" w:hAnsi="GHEA Grapalat" w:cs="Sylfaen"/>
                <w:sz w:val="16"/>
                <w:szCs w:val="16"/>
                <w:lang w:val="hy-AM" w:eastAsia="ru-RU"/>
              </w:rPr>
              <w:t>.0</w:t>
            </w:r>
            <w:r w:rsidR="00640238" w:rsidRPr="00417AFC">
              <w:rPr>
                <w:rFonts w:ascii="GHEA Grapalat" w:eastAsia="Times New Roman" w:hAnsi="GHEA Grapalat" w:cs="Sylfaen"/>
                <w:sz w:val="16"/>
                <w:szCs w:val="16"/>
                <w:lang w:val="hy-AM" w:eastAsia="ru-RU"/>
              </w:rPr>
              <w:t>6</w:t>
            </w:r>
            <w:r w:rsidRPr="00417AFC">
              <w:rPr>
                <w:rFonts w:ascii="GHEA Grapalat" w:eastAsia="Times New Roman" w:hAnsi="GHEA Grapalat" w:cs="Sylfaen"/>
                <w:sz w:val="16"/>
                <w:szCs w:val="16"/>
                <w:lang w:val="hy-AM" w:eastAsia="ru-RU"/>
              </w:rPr>
              <w:t>.2026</w:t>
            </w:r>
          </w:p>
        </w:tc>
      </w:tr>
      <w:tr w:rsidR="009E476F" w:rsidRPr="00417AFC" w14:paraId="3C75DA26" w14:textId="77777777" w:rsidTr="009E476F">
        <w:trPr>
          <w:trHeight w:val="60"/>
        </w:trPr>
        <w:tc>
          <w:tcPr>
            <w:tcW w:w="5094" w:type="dxa"/>
            <w:gridSpan w:val="14"/>
            <w:tcBorders>
              <w:bottom w:val="single" w:sz="8" w:space="0" w:color="auto"/>
            </w:tcBorders>
            <w:vAlign w:val="center"/>
          </w:tcPr>
          <w:p w14:paraId="311570B1" w14:textId="77777777" w:rsidR="009E476F" w:rsidRPr="00417AFC" w:rsidRDefault="009E476F" w:rsidP="009E476F">
            <w:pPr>
              <w:spacing w:before="0" w:after="0"/>
              <w:ind w:left="0" w:firstLine="0"/>
              <w:jc w:val="center"/>
              <w:rPr>
                <w:rFonts w:ascii="GHEA Grapalat" w:eastAsia="Times New Roman" w:hAnsi="GHEA Grapalat" w:cs="Sylfaen"/>
                <w:sz w:val="16"/>
                <w:szCs w:val="16"/>
                <w:lang w:eastAsia="ru-RU"/>
              </w:rPr>
            </w:pPr>
            <w:proofErr w:type="spellStart"/>
            <w:r w:rsidRPr="00417AFC">
              <w:rPr>
                <w:rFonts w:ascii="GHEA Grapalat" w:eastAsia="Times New Roman" w:hAnsi="GHEA Grapalat" w:cs="Sylfaen"/>
                <w:sz w:val="16"/>
                <w:szCs w:val="16"/>
                <w:lang w:eastAsia="ru-RU"/>
              </w:rPr>
              <w:lastRenderedPageBreak/>
              <w:t>Ընտրված</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մասնակցի</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կողմից</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ստորագրված</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պայմանագիրը</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պատվիրատուի</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մոտ</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մուտքագրվելու</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ամսաթիվը</w:t>
            </w:r>
            <w:proofErr w:type="spellEnd"/>
          </w:p>
        </w:tc>
        <w:tc>
          <w:tcPr>
            <w:tcW w:w="6038" w:type="dxa"/>
            <w:gridSpan w:val="21"/>
            <w:tcBorders>
              <w:bottom w:val="single" w:sz="8" w:space="0" w:color="auto"/>
            </w:tcBorders>
            <w:vAlign w:val="center"/>
          </w:tcPr>
          <w:p w14:paraId="1E9104E7" w14:textId="06CDFAFA" w:rsidR="009E476F" w:rsidRPr="00417AFC" w:rsidRDefault="00EC26B0" w:rsidP="009E476F">
            <w:pPr>
              <w:spacing w:before="0" w:after="0"/>
              <w:ind w:left="0" w:firstLine="0"/>
              <w:jc w:val="center"/>
              <w:rPr>
                <w:rFonts w:ascii="GHEA Grapalat" w:eastAsia="Times New Roman" w:hAnsi="GHEA Grapalat" w:cs="Sylfaen"/>
                <w:sz w:val="16"/>
                <w:szCs w:val="16"/>
                <w:lang w:val="hy-AM" w:eastAsia="ru-RU"/>
              </w:rPr>
            </w:pPr>
            <w:r w:rsidRPr="00417AFC">
              <w:rPr>
                <w:rFonts w:ascii="GHEA Grapalat" w:eastAsia="Times New Roman" w:hAnsi="GHEA Grapalat" w:cs="Sylfaen"/>
                <w:sz w:val="16"/>
                <w:szCs w:val="16"/>
                <w:lang w:val="hy-AM" w:eastAsia="ru-RU"/>
              </w:rPr>
              <w:t>18</w:t>
            </w:r>
            <w:r w:rsidR="009E476F" w:rsidRPr="00417AFC">
              <w:rPr>
                <w:rFonts w:ascii="GHEA Grapalat" w:eastAsia="Times New Roman" w:hAnsi="GHEA Grapalat" w:cs="Sylfaen"/>
                <w:sz w:val="16"/>
                <w:szCs w:val="16"/>
                <w:lang w:val="hy-AM" w:eastAsia="ru-RU"/>
              </w:rPr>
              <w:t>.0</w:t>
            </w:r>
            <w:r w:rsidR="00424F36" w:rsidRPr="00417AFC">
              <w:rPr>
                <w:rFonts w:ascii="GHEA Grapalat" w:eastAsia="Times New Roman" w:hAnsi="GHEA Grapalat" w:cs="Sylfaen"/>
                <w:sz w:val="16"/>
                <w:szCs w:val="16"/>
                <w:lang w:val="hy-AM" w:eastAsia="ru-RU"/>
              </w:rPr>
              <w:t>6</w:t>
            </w:r>
            <w:r w:rsidR="009E476F" w:rsidRPr="00417AFC">
              <w:rPr>
                <w:rFonts w:ascii="GHEA Grapalat" w:eastAsia="Times New Roman" w:hAnsi="GHEA Grapalat" w:cs="Sylfaen"/>
                <w:sz w:val="16"/>
                <w:szCs w:val="16"/>
                <w:lang w:val="hy-AM" w:eastAsia="ru-RU"/>
              </w:rPr>
              <w:t>.2026</w:t>
            </w:r>
          </w:p>
        </w:tc>
      </w:tr>
      <w:tr w:rsidR="009E476F" w:rsidRPr="00417AFC" w14:paraId="0682C6BE" w14:textId="77777777" w:rsidTr="009E476F">
        <w:trPr>
          <w:trHeight w:val="344"/>
        </w:trPr>
        <w:tc>
          <w:tcPr>
            <w:tcW w:w="5094" w:type="dxa"/>
            <w:gridSpan w:val="14"/>
            <w:tcBorders>
              <w:bottom w:val="single" w:sz="8" w:space="0" w:color="auto"/>
            </w:tcBorders>
            <w:vAlign w:val="center"/>
          </w:tcPr>
          <w:p w14:paraId="103EC18B" w14:textId="77777777" w:rsidR="009E476F" w:rsidRPr="00417AFC" w:rsidRDefault="009E476F" w:rsidP="009E476F">
            <w:pPr>
              <w:spacing w:before="0" w:after="0"/>
              <w:ind w:left="0" w:firstLine="0"/>
              <w:jc w:val="center"/>
              <w:rPr>
                <w:rFonts w:ascii="GHEA Grapalat" w:eastAsia="Times New Roman" w:hAnsi="GHEA Grapalat" w:cs="Sylfaen"/>
                <w:sz w:val="16"/>
                <w:szCs w:val="16"/>
                <w:lang w:eastAsia="ru-RU"/>
              </w:rPr>
            </w:pPr>
            <w:proofErr w:type="spellStart"/>
            <w:r w:rsidRPr="00417AFC">
              <w:rPr>
                <w:rFonts w:ascii="GHEA Grapalat" w:eastAsia="Times New Roman" w:hAnsi="GHEA Grapalat" w:cs="Sylfaen"/>
                <w:sz w:val="16"/>
                <w:szCs w:val="16"/>
                <w:lang w:eastAsia="ru-RU"/>
              </w:rPr>
              <w:t>Պատվիրատուի</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կողմից</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պայմանագրի</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ստորագրման</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ամսաթիվը</w:t>
            </w:r>
            <w:proofErr w:type="spellEnd"/>
          </w:p>
        </w:tc>
        <w:tc>
          <w:tcPr>
            <w:tcW w:w="6038" w:type="dxa"/>
            <w:gridSpan w:val="21"/>
            <w:tcBorders>
              <w:bottom w:val="single" w:sz="8" w:space="0" w:color="auto"/>
            </w:tcBorders>
            <w:vAlign w:val="center"/>
          </w:tcPr>
          <w:p w14:paraId="5293ADE3" w14:textId="60CF50AD" w:rsidR="009E476F" w:rsidRPr="00417AFC" w:rsidRDefault="009E476F" w:rsidP="009E476F">
            <w:pPr>
              <w:spacing w:before="0" w:after="0"/>
              <w:ind w:left="0" w:firstLine="0"/>
              <w:jc w:val="center"/>
              <w:rPr>
                <w:rFonts w:ascii="GHEA Grapalat" w:eastAsia="Times New Roman" w:hAnsi="GHEA Grapalat" w:cs="Sylfaen"/>
                <w:sz w:val="16"/>
                <w:szCs w:val="16"/>
                <w:lang w:val="hy-AM" w:eastAsia="ru-RU"/>
              </w:rPr>
            </w:pPr>
            <w:r w:rsidRPr="00417AFC">
              <w:rPr>
                <w:rFonts w:ascii="GHEA Grapalat" w:eastAsia="Times New Roman" w:hAnsi="GHEA Grapalat" w:cs="Sylfaen"/>
                <w:sz w:val="16"/>
                <w:szCs w:val="16"/>
                <w:lang w:val="hy-AM" w:eastAsia="ru-RU"/>
              </w:rPr>
              <w:t>2</w:t>
            </w:r>
            <w:r w:rsidR="00424F36" w:rsidRPr="00417AFC">
              <w:rPr>
                <w:rFonts w:ascii="GHEA Grapalat" w:eastAsia="Times New Roman" w:hAnsi="GHEA Grapalat" w:cs="Sylfaen"/>
                <w:sz w:val="16"/>
                <w:szCs w:val="16"/>
                <w:lang w:val="hy-AM" w:eastAsia="ru-RU"/>
              </w:rPr>
              <w:t>2</w:t>
            </w:r>
            <w:r w:rsidRPr="00417AFC">
              <w:rPr>
                <w:rFonts w:ascii="GHEA Grapalat" w:eastAsia="Times New Roman" w:hAnsi="GHEA Grapalat" w:cs="Sylfaen"/>
                <w:sz w:val="16"/>
                <w:szCs w:val="16"/>
                <w:lang w:val="hy-AM" w:eastAsia="ru-RU"/>
              </w:rPr>
              <w:t>.0</w:t>
            </w:r>
            <w:r w:rsidR="00424F36" w:rsidRPr="00417AFC">
              <w:rPr>
                <w:rFonts w:ascii="GHEA Grapalat" w:eastAsia="Times New Roman" w:hAnsi="GHEA Grapalat" w:cs="Sylfaen"/>
                <w:sz w:val="16"/>
                <w:szCs w:val="16"/>
                <w:lang w:val="hy-AM" w:eastAsia="ru-RU"/>
              </w:rPr>
              <w:t>6</w:t>
            </w:r>
            <w:r w:rsidRPr="00417AFC">
              <w:rPr>
                <w:rFonts w:ascii="GHEA Grapalat" w:eastAsia="Times New Roman" w:hAnsi="GHEA Grapalat" w:cs="Sylfaen"/>
                <w:sz w:val="16"/>
                <w:szCs w:val="16"/>
                <w:lang w:val="hy-AM" w:eastAsia="ru-RU"/>
              </w:rPr>
              <w:t>.2026</w:t>
            </w:r>
          </w:p>
        </w:tc>
      </w:tr>
      <w:tr w:rsidR="009E476F" w:rsidRPr="00417AFC" w14:paraId="79A64497" w14:textId="77777777" w:rsidTr="009E476F">
        <w:trPr>
          <w:trHeight w:val="288"/>
        </w:trPr>
        <w:tc>
          <w:tcPr>
            <w:tcW w:w="11132" w:type="dxa"/>
            <w:gridSpan w:val="35"/>
            <w:vAlign w:val="center"/>
          </w:tcPr>
          <w:p w14:paraId="620F225D"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eastAsia="ru-RU"/>
              </w:rPr>
            </w:pPr>
          </w:p>
        </w:tc>
      </w:tr>
      <w:tr w:rsidR="009E476F" w:rsidRPr="00417AFC" w14:paraId="4E4EA255" w14:textId="77777777" w:rsidTr="009E476F">
        <w:tc>
          <w:tcPr>
            <w:tcW w:w="782" w:type="dxa"/>
            <w:vMerge w:val="restart"/>
            <w:vAlign w:val="center"/>
          </w:tcPr>
          <w:p w14:paraId="7AA249E4" w14:textId="77777777" w:rsidR="009E476F" w:rsidRPr="00417AFC" w:rsidRDefault="009E476F" w:rsidP="009E476F">
            <w:pPr>
              <w:tabs>
                <w:tab w:val="left" w:pos="1248"/>
              </w:tabs>
              <w:spacing w:before="0" w:after="0"/>
              <w:ind w:left="0" w:firstLine="0"/>
              <w:jc w:val="center"/>
              <w:rPr>
                <w:rFonts w:ascii="GHEA Grapalat" w:eastAsia="Times New Roman" w:hAnsi="GHEA Grapalat"/>
                <w:sz w:val="16"/>
                <w:szCs w:val="16"/>
                <w:lang w:eastAsia="ru-RU"/>
              </w:rPr>
            </w:pPr>
            <w:proofErr w:type="spellStart"/>
            <w:r w:rsidRPr="00417AFC">
              <w:rPr>
                <w:rFonts w:ascii="GHEA Grapalat" w:eastAsia="Times New Roman" w:hAnsi="GHEA Grapalat"/>
                <w:sz w:val="16"/>
                <w:szCs w:val="16"/>
                <w:lang w:eastAsia="ru-RU"/>
              </w:rPr>
              <w:t>Չափա-բաժնի</w:t>
            </w:r>
            <w:proofErr w:type="spellEnd"/>
            <w:r w:rsidRPr="00417AFC">
              <w:rPr>
                <w:rFonts w:ascii="GHEA Grapalat" w:eastAsia="Times New Roman" w:hAnsi="GHEA Grapalat"/>
                <w:sz w:val="16"/>
                <w:szCs w:val="16"/>
                <w:lang w:eastAsia="ru-RU"/>
              </w:rPr>
              <w:t xml:space="preserve"> </w:t>
            </w:r>
            <w:proofErr w:type="spellStart"/>
            <w:r w:rsidRPr="00417AFC">
              <w:rPr>
                <w:rFonts w:ascii="GHEA Grapalat" w:eastAsia="Times New Roman" w:hAnsi="GHEA Grapalat"/>
                <w:sz w:val="16"/>
                <w:szCs w:val="16"/>
                <w:lang w:eastAsia="ru-RU"/>
              </w:rPr>
              <w:t>համարը</w:t>
            </w:r>
            <w:proofErr w:type="spellEnd"/>
          </w:p>
        </w:tc>
        <w:tc>
          <w:tcPr>
            <w:tcW w:w="1431" w:type="dxa"/>
            <w:gridSpan w:val="3"/>
            <w:vMerge w:val="restart"/>
            <w:vAlign w:val="center"/>
          </w:tcPr>
          <w:p w14:paraId="3EF9A58A"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lang w:eastAsia="ru-RU"/>
              </w:rPr>
            </w:pPr>
            <w:proofErr w:type="spellStart"/>
            <w:r w:rsidRPr="00417AFC">
              <w:rPr>
                <w:rFonts w:ascii="GHEA Grapalat" w:eastAsia="Times New Roman" w:hAnsi="GHEA Grapalat"/>
                <w:sz w:val="16"/>
                <w:szCs w:val="16"/>
                <w:lang w:eastAsia="ru-RU"/>
              </w:rPr>
              <w:t>Ընտրված</w:t>
            </w:r>
            <w:proofErr w:type="spellEnd"/>
            <w:r w:rsidRPr="00417AFC">
              <w:rPr>
                <w:rFonts w:ascii="GHEA Grapalat" w:eastAsia="Times New Roman" w:hAnsi="GHEA Grapalat"/>
                <w:sz w:val="16"/>
                <w:szCs w:val="16"/>
                <w:lang w:eastAsia="ru-RU"/>
              </w:rPr>
              <w:t xml:space="preserve"> </w:t>
            </w:r>
            <w:proofErr w:type="spellStart"/>
            <w:r w:rsidRPr="00417AFC">
              <w:rPr>
                <w:rFonts w:ascii="GHEA Grapalat" w:eastAsia="Times New Roman" w:hAnsi="GHEA Grapalat"/>
                <w:sz w:val="16"/>
                <w:szCs w:val="16"/>
                <w:lang w:eastAsia="ru-RU"/>
              </w:rPr>
              <w:t>մասնակիցը</w:t>
            </w:r>
            <w:proofErr w:type="spellEnd"/>
          </w:p>
        </w:tc>
        <w:tc>
          <w:tcPr>
            <w:tcW w:w="8919" w:type="dxa"/>
            <w:gridSpan w:val="31"/>
            <w:vAlign w:val="center"/>
          </w:tcPr>
          <w:p w14:paraId="0A5086C3"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lang w:eastAsia="ru-RU"/>
              </w:rPr>
            </w:pPr>
            <w:r w:rsidRPr="00417AFC">
              <w:rPr>
                <w:rFonts w:ascii="GHEA Grapalat" w:eastAsia="Times New Roman" w:hAnsi="GHEA Grapalat" w:cs="Sylfaen"/>
                <w:sz w:val="16"/>
                <w:szCs w:val="16"/>
                <w:lang w:eastAsia="ru-RU"/>
              </w:rPr>
              <w:t>Պ</w:t>
            </w:r>
            <w:proofErr w:type="spellStart"/>
            <w:r w:rsidRPr="00417AFC">
              <w:rPr>
                <w:rFonts w:ascii="GHEA Grapalat" w:eastAsia="Times New Roman" w:hAnsi="GHEA Grapalat" w:cs="Sylfaen"/>
                <w:sz w:val="16"/>
                <w:szCs w:val="16"/>
                <w:lang w:val="ru-RU" w:eastAsia="ru-RU"/>
              </w:rPr>
              <w:t>այմանագ</w:t>
            </w:r>
            <w:r w:rsidRPr="00417AFC">
              <w:rPr>
                <w:rFonts w:ascii="GHEA Grapalat" w:eastAsia="Times New Roman" w:hAnsi="GHEA Grapalat" w:cs="Sylfaen"/>
                <w:sz w:val="16"/>
                <w:szCs w:val="16"/>
                <w:lang w:eastAsia="ru-RU"/>
              </w:rPr>
              <w:t>րի</w:t>
            </w:r>
            <w:proofErr w:type="spellEnd"/>
          </w:p>
        </w:tc>
      </w:tr>
      <w:tr w:rsidR="009E476F" w:rsidRPr="00417AFC" w14:paraId="11F19FA1" w14:textId="77777777" w:rsidTr="009E476F">
        <w:trPr>
          <w:trHeight w:val="237"/>
        </w:trPr>
        <w:tc>
          <w:tcPr>
            <w:tcW w:w="782" w:type="dxa"/>
            <w:vMerge/>
            <w:vAlign w:val="center"/>
          </w:tcPr>
          <w:p w14:paraId="39B67943" w14:textId="77777777" w:rsidR="009E476F" w:rsidRPr="00417AFC" w:rsidRDefault="009E476F" w:rsidP="009E476F">
            <w:pPr>
              <w:tabs>
                <w:tab w:val="left" w:pos="1248"/>
              </w:tabs>
              <w:spacing w:before="0" w:after="0"/>
              <w:ind w:left="0" w:firstLine="0"/>
              <w:jc w:val="center"/>
              <w:rPr>
                <w:rFonts w:ascii="GHEA Grapalat" w:eastAsia="Times New Roman" w:hAnsi="GHEA Grapalat"/>
                <w:sz w:val="16"/>
                <w:szCs w:val="16"/>
                <w:lang w:eastAsia="ru-RU"/>
              </w:rPr>
            </w:pPr>
          </w:p>
        </w:tc>
        <w:tc>
          <w:tcPr>
            <w:tcW w:w="1431" w:type="dxa"/>
            <w:gridSpan w:val="3"/>
            <w:vMerge/>
            <w:vAlign w:val="center"/>
          </w:tcPr>
          <w:p w14:paraId="2856C5C6"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lang w:eastAsia="ru-RU"/>
              </w:rPr>
            </w:pPr>
          </w:p>
        </w:tc>
        <w:tc>
          <w:tcPr>
            <w:tcW w:w="1899" w:type="dxa"/>
            <w:gridSpan w:val="7"/>
            <w:vMerge w:val="restart"/>
            <w:vAlign w:val="center"/>
          </w:tcPr>
          <w:p w14:paraId="23EE0CE1"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lang w:eastAsia="ru-RU"/>
              </w:rPr>
            </w:pPr>
            <w:proofErr w:type="spellStart"/>
            <w:r w:rsidRPr="00417AFC">
              <w:rPr>
                <w:rFonts w:ascii="GHEA Grapalat" w:eastAsia="Times New Roman" w:hAnsi="GHEA Grapalat"/>
                <w:sz w:val="16"/>
                <w:szCs w:val="16"/>
                <w:lang w:eastAsia="ru-RU"/>
              </w:rPr>
              <w:t>Պայմանագրի</w:t>
            </w:r>
            <w:proofErr w:type="spellEnd"/>
            <w:r w:rsidRPr="00417AFC">
              <w:rPr>
                <w:rFonts w:ascii="GHEA Grapalat" w:eastAsia="Times New Roman" w:hAnsi="GHEA Grapalat"/>
                <w:sz w:val="16"/>
                <w:szCs w:val="16"/>
                <w:lang w:eastAsia="ru-RU"/>
              </w:rPr>
              <w:t xml:space="preserve"> </w:t>
            </w:r>
            <w:proofErr w:type="spellStart"/>
            <w:r w:rsidRPr="00417AFC">
              <w:rPr>
                <w:rFonts w:ascii="GHEA Grapalat" w:eastAsia="Times New Roman" w:hAnsi="GHEA Grapalat"/>
                <w:sz w:val="16"/>
                <w:szCs w:val="16"/>
                <w:lang w:eastAsia="ru-RU"/>
              </w:rPr>
              <w:t>համարը</w:t>
            </w:r>
            <w:proofErr w:type="spellEnd"/>
          </w:p>
        </w:tc>
        <w:tc>
          <w:tcPr>
            <w:tcW w:w="1718" w:type="dxa"/>
            <w:gridSpan w:val="6"/>
            <w:vMerge w:val="restart"/>
            <w:vAlign w:val="center"/>
          </w:tcPr>
          <w:p w14:paraId="7E70E64E"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lang w:eastAsia="ru-RU"/>
              </w:rPr>
            </w:pPr>
            <w:proofErr w:type="spellStart"/>
            <w:r w:rsidRPr="00417AFC">
              <w:rPr>
                <w:rFonts w:ascii="GHEA Grapalat" w:eastAsia="Times New Roman" w:hAnsi="GHEA Grapalat"/>
                <w:sz w:val="16"/>
                <w:szCs w:val="16"/>
                <w:lang w:eastAsia="ru-RU"/>
              </w:rPr>
              <w:t>Կնքման</w:t>
            </w:r>
            <w:proofErr w:type="spellEnd"/>
            <w:r w:rsidRPr="00417AFC">
              <w:rPr>
                <w:rFonts w:ascii="GHEA Grapalat" w:eastAsia="Times New Roman" w:hAnsi="GHEA Grapalat"/>
                <w:sz w:val="16"/>
                <w:szCs w:val="16"/>
                <w:lang w:eastAsia="ru-RU"/>
              </w:rPr>
              <w:t xml:space="preserve"> </w:t>
            </w:r>
            <w:proofErr w:type="spellStart"/>
            <w:r w:rsidRPr="00417AFC">
              <w:rPr>
                <w:rFonts w:ascii="GHEA Grapalat" w:eastAsia="Times New Roman" w:hAnsi="GHEA Grapalat"/>
                <w:sz w:val="16"/>
                <w:szCs w:val="16"/>
                <w:lang w:eastAsia="ru-RU"/>
              </w:rPr>
              <w:t>ամսաթիվը</w:t>
            </w:r>
            <w:proofErr w:type="spellEnd"/>
          </w:p>
        </w:tc>
        <w:tc>
          <w:tcPr>
            <w:tcW w:w="1136" w:type="dxa"/>
            <w:gridSpan w:val="4"/>
            <w:vMerge w:val="restart"/>
            <w:vAlign w:val="center"/>
          </w:tcPr>
          <w:p w14:paraId="4C4044FB"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lang w:eastAsia="ru-RU"/>
              </w:rPr>
            </w:pPr>
            <w:proofErr w:type="spellStart"/>
            <w:r w:rsidRPr="00417AFC">
              <w:rPr>
                <w:rFonts w:ascii="GHEA Grapalat" w:eastAsia="Times New Roman" w:hAnsi="GHEA Grapalat"/>
                <w:sz w:val="16"/>
                <w:szCs w:val="16"/>
                <w:lang w:eastAsia="ru-RU"/>
              </w:rPr>
              <w:t>Կատարման</w:t>
            </w:r>
            <w:proofErr w:type="spellEnd"/>
            <w:r w:rsidRPr="00417AFC">
              <w:rPr>
                <w:rFonts w:ascii="GHEA Grapalat" w:eastAsia="Times New Roman" w:hAnsi="GHEA Grapalat"/>
                <w:sz w:val="16"/>
                <w:szCs w:val="16"/>
                <w:lang w:eastAsia="ru-RU"/>
              </w:rPr>
              <w:t xml:space="preserve"> </w:t>
            </w:r>
            <w:proofErr w:type="spellStart"/>
            <w:r w:rsidRPr="00417AFC">
              <w:rPr>
                <w:rFonts w:ascii="GHEA Grapalat" w:eastAsia="Times New Roman" w:hAnsi="GHEA Grapalat"/>
                <w:sz w:val="16"/>
                <w:szCs w:val="16"/>
                <w:lang w:eastAsia="ru-RU"/>
              </w:rPr>
              <w:t>վերջնա-ժամկետը</w:t>
            </w:r>
            <w:proofErr w:type="spellEnd"/>
          </w:p>
        </w:tc>
        <w:tc>
          <w:tcPr>
            <w:tcW w:w="926" w:type="dxa"/>
            <w:gridSpan w:val="4"/>
            <w:vMerge w:val="restart"/>
            <w:vAlign w:val="center"/>
          </w:tcPr>
          <w:p w14:paraId="58A33AC2"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lang w:eastAsia="ru-RU"/>
              </w:rPr>
            </w:pPr>
            <w:proofErr w:type="spellStart"/>
            <w:r w:rsidRPr="00417AFC">
              <w:rPr>
                <w:rFonts w:ascii="GHEA Grapalat" w:eastAsia="Times New Roman" w:hAnsi="GHEA Grapalat"/>
                <w:sz w:val="16"/>
                <w:szCs w:val="16"/>
                <w:lang w:eastAsia="ru-RU"/>
              </w:rPr>
              <w:t>Կանխա-վճարի</w:t>
            </w:r>
            <w:proofErr w:type="spellEnd"/>
            <w:r w:rsidRPr="00417AFC">
              <w:rPr>
                <w:rFonts w:ascii="GHEA Grapalat" w:eastAsia="Times New Roman" w:hAnsi="GHEA Grapalat"/>
                <w:sz w:val="16"/>
                <w:szCs w:val="16"/>
                <w:lang w:eastAsia="ru-RU"/>
              </w:rPr>
              <w:t xml:space="preserve"> </w:t>
            </w:r>
            <w:proofErr w:type="spellStart"/>
            <w:r w:rsidRPr="00417AFC">
              <w:rPr>
                <w:rFonts w:ascii="GHEA Grapalat" w:eastAsia="Times New Roman" w:hAnsi="GHEA Grapalat"/>
                <w:sz w:val="16"/>
                <w:szCs w:val="16"/>
                <w:lang w:eastAsia="ru-RU"/>
              </w:rPr>
              <w:t>չափը</w:t>
            </w:r>
            <w:proofErr w:type="spellEnd"/>
          </w:p>
        </w:tc>
        <w:tc>
          <w:tcPr>
            <w:tcW w:w="3240" w:type="dxa"/>
            <w:gridSpan w:val="10"/>
            <w:vAlign w:val="center"/>
          </w:tcPr>
          <w:p w14:paraId="0911FBB2"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lang w:eastAsia="ru-RU"/>
              </w:rPr>
            </w:pPr>
            <w:proofErr w:type="spellStart"/>
            <w:r w:rsidRPr="00417AFC">
              <w:rPr>
                <w:rFonts w:ascii="GHEA Grapalat" w:eastAsia="Times New Roman" w:hAnsi="GHEA Grapalat"/>
                <w:sz w:val="16"/>
                <w:szCs w:val="16"/>
                <w:lang w:eastAsia="ru-RU"/>
              </w:rPr>
              <w:t>Գինը</w:t>
            </w:r>
            <w:proofErr w:type="spellEnd"/>
          </w:p>
        </w:tc>
      </w:tr>
      <w:tr w:rsidR="009E476F" w:rsidRPr="00417AFC" w14:paraId="4DC53241" w14:textId="77777777" w:rsidTr="009E476F">
        <w:trPr>
          <w:trHeight w:val="238"/>
        </w:trPr>
        <w:tc>
          <w:tcPr>
            <w:tcW w:w="782" w:type="dxa"/>
            <w:vMerge/>
            <w:vAlign w:val="center"/>
          </w:tcPr>
          <w:p w14:paraId="7D858D4B" w14:textId="77777777" w:rsidR="009E476F" w:rsidRPr="00417AFC" w:rsidRDefault="009E476F" w:rsidP="009E476F">
            <w:pPr>
              <w:tabs>
                <w:tab w:val="left" w:pos="1248"/>
              </w:tabs>
              <w:spacing w:before="0" w:after="0"/>
              <w:ind w:left="0" w:firstLine="0"/>
              <w:jc w:val="center"/>
              <w:rPr>
                <w:rFonts w:ascii="GHEA Grapalat" w:eastAsia="Times New Roman" w:hAnsi="GHEA Grapalat"/>
                <w:sz w:val="16"/>
                <w:szCs w:val="16"/>
                <w:lang w:eastAsia="ru-RU"/>
              </w:rPr>
            </w:pPr>
          </w:p>
        </w:tc>
        <w:tc>
          <w:tcPr>
            <w:tcW w:w="1431" w:type="dxa"/>
            <w:gridSpan w:val="3"/>
            <w:vMerge/>
            <w:vAlign w:val="center"/>
          </w:tcPr>
          <w:p w14:paraId="078A8417"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lang w:eastAsia="ru-RU"/>
              </w:rPr>
            </w:pPr>
          </w:p>
        </w:tc>
        <w:tc>
          <w:tcPr>
            <w:tcW w:w="1899" w:type="dxa"/>
            <w:gridSpan w:val="7"/>
            <w:vMerge/>
            <w:vAlign w:val="center"/>
          </w:tcPr>
          <w:p w14:paraId="67FA13FC"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lang w:eastAsia="ru-RU"/>
              </w:rPr>
            </w:pPr>
          </w:p>
        </w:tc>
        <w:tc>
          <w:tcPr>
            <w:tcW w:w="1718" w:type="dxa"/>
            <w:gridSpan w:val="6"/>
            <w:vMerge/>
            <w:vAlign w:val="center"/>
          </w:tcPr>
          <w:p w14:paraId="7FDD9C22"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lang w:eastAsia="ru-RU"/>
              </w:rPr>
            </w:pPr>
          </w:p>
        </w:tc>
        <w:tc>
          <w:tcPr>
            <w:tcW w:w="1136" w:type="dxa"/>
            <w:gridSpan w:val="4"/>
            <w:vMerge/>
            <w:vAlign w:val="center"/>
          </w:tcPr>
          <w:p w14:paraId="73BBD2A3"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lang w:eastAsia="ru-RU"/>
              </w:rPr>
            </w:pPr>
          </w:p>
        </w:tc>
        <w:tc>
          <w:tcPr>
            <w:tcW w:w="926" w:type="dxa"/>
            <w:gridSpan w:val="4"/>
            <w:vMerge/>
            <w:vAlign w:val="center"/>
          </w:tcPr>
          <w:p w14:paraId="078CB506"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lang w:eastAsia="ru-RU"/>
              </w:rPr>
            </w:pPr>
          </w:p>
        </w:tc>
        <w:tc>
          <w:tcPr>
            <w:tcW w:w="3240" w:type="dxa"/>
            <w:gridSpan w:val="10"/>
            <w:vAlign w:val="center"/>
          </w:tcPr>
          <w:p w14:paraId="3C0959C2"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lang w:eastAsia="ru-RU"/>
              </w:rPr>
            </w:pPr>
            <w:r w:rsidRPr="00417AFC">
              <w:rPr>
                <w:rFonts w:ascii="GHEA Grapalat" w:eastAsia="Times New Roman" w:hAnsi="GHEA Grapalat"/>
                <w:sz w:val="16"/>
                <w:szCs w:val="16"/>
                <w:lang w:eastAsia="ru-RU"/>
              </w:rPr>
              <w:t xml:space="preserve">ՀՀ </w:t>
            </w:r>
            <w:proofErr w:type="spellStart"/>
            <w:r w:rsidRPr="00417AFC">
              <w:rPr>
                <w:rFonts w:ascii="GHEA Grapalat" w:eastAsia="Times New Roman" w:hAnsi="GHEA Grapalat"/>
                <w:sz w:val="16"/>
                <w:szCs w:val="16"/>
                <w:lang w:eastAsia="ru-RU"/>
              </w:rPr>
              <w:t>դրամ</w:t>
            </w:r>
            <w:proofErr w:type="spellEnd"/>
          </w:p>
        </w:tc>
      </w:tr>
      <w:tr w:rsidR="009E476F" w:rsidRPr="00417AFC" w14:paraId="75FDA7D8" w14:textId="77777777" w:rsidTr="009E476F">
        <w:trPr>
          <w:trHeight w:val="263"/>
        </w:trPr>
        <w:tc>
          <w:tcPr>
            <w:tcW w:w="782" w:type="dxa"/>
            <w:vMerge/>
            <w:tcBorders>
              <w:bottom w:val="single" w:sz="8" w:space="0" w:color="auto"/>
            </w:tcBorders>
            <w:vAlign w:val="center"/>
          </w:tcPr>
          <w:p w14:paraId="2125CC18" w14:textId="77777777" w:rsidR="009E476F" w:rsidRPr="00417AFC" w:rsidRDefault="009E476F" w:rsidP="009E476F">
            <w:pPr>
              <w:tabs>
                <w:tab w:val="left" w:pos="1248"/>
              </w:tabs>
              <w:spacing w:before="0" w:after="0"/>
              <w:ind w:left="0" w:firstLine="0"/>
              <w:jc w:val="center"/>
              <w:rPr>
                <w:rFonts w:ascii="GHEA Grapalat" w:eastAsia="Times New Roman" w:hAnsi="GHEA Grapalat"/>
                <w:sz w:val="16"/>
                <w:szCs w:val="16"/>
                <w:lang w:eastAsia="ru-RU"/>
              </w:rPr>
            </w:pPr>
          </w:p>
        </w:tc>
        <w:tc>
          <w:tcPr>
            <w:tcW w:w="1431" w:type="dxa"/>
            <w:gridSpan w:val="3"/>
            <w:vMerge/>
            <w:tcBorders>
              <w:bottom w:val="single" w:sz="8" w:space="0" w:color="auto"/>
            </w:tcBorders>
            <w:vAlign w:val="center"/>
          </w:tcPr>
          <w:p w14:paraId="42137E73"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lang w:eastAsia="ru-RU"/>
              </w:rPr>
            </w:pPr>
          </w:p>
        </w:tc>
        <w:tc>
          <w:tcPr>
            <w:tcW w:w="1899" w:type="dxa"/>
            <w:gridSpan w:val="7"/>
            <w:vMerge/>
            <w:tcBorders>
              <w:bottom w:val="single" w:sz="8" w:space="0" w:color="auto"/>
            </w:tcBorders>
            <w:vAlign w:val="center"/>
          </w:tcPr>
          <w:p w14:paraId="00E6D16E"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lang w:eastAsia="ru-RU"/>
              </w:rPr>
            </w:pPr>
          </w:p>
        </w:tc>
        <w:tc>
          <w:tcPr>
            <w:tcW w:w="1718" w:type="dxa"/>
            <w:gridSpan w:val="6"/>
            <w:vMerge/>
            <w:tcBorders>
              <w:bottom w:val="single" w:sz="8" w:space="0" w:color="auto"/>
            </w:tcBorders>
            <w:vAlign w:val="center"/>
          </w:tcPr>
          <w:p w14:paraId="31FD1FA9"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lang w:eastAsia="ru-RU"/>
              </w:rPr>
            </w:pPr>
          </w:p>
        </w:tc>
        <w:tc>
          <w:tcPr>
            <w:tcW w:w="1136" w:type="dxa"/>
            <w:gridSpan w:val="4"/>
            <w:vMerge/>
            <w:tcBorders>
              <w:bottom w:val="single" w:sz="8" w:space="0" w:color="auto"/>
            </w:tcBorders>
            <w:vAlign w:val="center"/>
          </w:tcPr>
          <w:p w14:paraId="56B460CC"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lang w:eastAsia="ru-RU"/>
              </w:rPr>
            </w:pPr>
          </w:p>
        </w:tc>
        <w:tc>
          <w:tcPr>
            <w:tcW w:w="926" w:type="dxa"/>
            <w:gridSpan w:val="4"/>
            <w:vMerge/>
            <w:tcBorders>
              <w:bottom w:val="single" w:sz="8" w:space="0" w:color="auto"/>
            </w:tcBorders>
            <w:vAlign w:val="center"/>
          </w:tcPr>
          <w:p w14:paraId="60F2659C"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lang w:eastAsia="ru-RU"/>
              </w:rPr>
            </w:pPr>
          </w:p>
        </w:tc>
        <w:tc>
          <w:tcPr>
            <w:tcW w:w="1277" w:type="dxa"/>
            <w:gridSpan w:val="7"/>
            <w:tcBorders>
              <w:bottom w:val="single" w:sz="8" w:space="0" w:color="auto"/>
            </w:tcBorders>
            <w:vAlign w:val="center"/>
          </w:tcPr>
          <w:p w14:paraId="4E30FE9E" w14:textId="168F8A85" w:rsidR="009E476F" w:rsidRPr="00417AFC" w:rsidRDefault="009E476F" w:rsidP="009E476F">
            <w:pPr>
              <w:widowControl w:val="0"/>
              <w:spacing w:before="0" w:after="0"/>
              <w:ind w:left="0" w:firstLine="0"/>
              <w:jc w:val="center"/>
              <w:rPr>
                <w:rFonts w:ascii="GHEA Grapalat" w:eastAsia="Times New Roman" w:hAnsi="GHEA Grapalat"/>
                <w:sz w:val="16"/>
                <w:szCs w:val="16"/>
                <w:lang w:eastAsia="ru-RU"/>
              </w:rPr>
            </w:pPr>
            <w:proofErr w:type="spellStart"/>
            <w:r w:rsidRPr="00417AFC">
              <w:rPr>
                <w:rFonts w:ascii="GHEA Grapalat" w:eastAsia="Times New Roman" w:hAnsi="GHEA Grapalat" w:cs="Sylfaen"/>
                <w:sz w:val="16"/>
                <w:szCs w:val="16"/>
                <w:lang w:eastAsia="ru-RU"/>
              </w:rPr>
              <w:t>Առկա</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ֆինանսական</w:t>
            </w:r>
            <w:proofErr w:type="spellEnd"/>
            <w:r w:rsidRPr="00417AFC">
              <w:rPr>
                <w:rFonts w:ascii="GHEA Grapalat" w:eastAsia="Times New Roman" w:hAnsi="GHEA Grapalat" w:cs="Sylfaen"/>
                <w:sz w:val="16"/>
                <w:szCs w:val="16"/>
                <w:lang w:eastAsia="ru-RU"/>
              </w:rPr>
              <w:t xml:space="preserve"> </w:t>
            </w:r>
            <w:proofErr w:type="spellStart"/>
            <w:r w:rsidRPr="00417AFC">
              <w:rPr>
                <w:rFonts w:ascii="GHEA Grapalat" w:eastAsia="Times New Roman" w:hAnsi="GHEA Grapalat" w:cs="Sylfaen"/>
                <w:sz w:val="16"/>
                <w:szCs w:val="16"/>
                <w:lang w:eastAsia="ru-RU"/>
              </w:rPr>
              <w:t>միջոցներով</w:t>
            </w:r>
            <w:proofErr w:type="spellEnd"/>
          </w:p>
        </w:tc>
        <w:tc>
          <w:tcPr>
            <w:tcW w:w="1963" w:type="dxa"/>
            <w:gridSpan w:val="3"/>
            <w:tcBorders>
              <w:bottom w:val="single" w:sz="8" w:space="0" w:color="auto"/>
            </w:tcBorders>
            <w:vAlign w:val="center"/>
          </w:tcPr>
          <w:p w14:paraId="48A4D149"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lang w:eastAsia="ru-RU"/>
              </w:rPr>
            </w:pPr>
            <w:proofErr w:type="spellStart"/>
            <w:r w:rsidRPr="00417AFC">
              <w:rPr>
                <w:rFonts w:ascii="GHEA Grapalat" w:eastAsia="Times New Roman" w:hAnsi="GHEA Grapalat"/>
                <w:sz w:val="16"/>
                <w:szCs w:val="16"/>
                <w:lang w:eastAsia="ru-RU"/>
              </w:rPr>
              <w:t>Ընդհանուր</w:t>
            </w:r>
            <w:proofErr w:type="spellEnd"/>
            <w:r w:rsidRPr="00417AFC">
              <w:rPr>
                <w:rFonts w:ascii="GHEA Grapalat" w:eastAsia="Times New Roman" w:hAnsi="GHEA Grapalat"/>
                <w:sz w:val="16"/>
                <w:szCs w:val="16"/>
                <w:vertAlign w:val="superscript"/>
                <w:lang w:eastAsia="ru-RU"/>
              </w:rPr>
              <w:footnoteReference w:id="6"/>
            </w:r>
          </w:p>
        </w:tc>
      </w:tr>
      <w:tr w:rsidR="009E476F" w:rsidRPr="00417AFC" w14:paraId="7126ECF4" w14:textId="77777777" w:rsidTr="009E476F">
        <w:trPr>
          <w:trHeight w:val="50"/>
        </w:trPr>
        <w:tc>
          <w:tcPr>
            <w:tcW w:w="782" w:type="dxa"/>
            <w:vAlign w:val="center"/>
          </w:tcPr>
          <w:p w14:paraId="51D538CC" w14:textId="5889D37F"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val="hy-AM" w:eastAsia="ru-RU"/>
              </w:rPr>
            </w:pPr>
            <w:r w:rsidRPr="00417AFC">
              <w:rPr>
                <w:rFonts w:ascii="GHEA Grapalat" w:eastAsia="Times New Roman" w:hAnsi="GHEA Grapalat" w:cs="Sylfaen"/>
                <w:sz w:val="16"/>
                <w:szCs w:val="16"/>
                <w:lang w:val="hy-AM" w:eastAsia="ru-RU"/>
              </w:rPr>
              <w:t>1</w:t>
            </w:r>
          </w:p>
        </w:tc>
        <w:tc>
          <w:tcPr>
            <w:tcW w:w="1431" w:type="dxa"/>
            <w:gridSpan w:val="3"/>
            <w:vAlign w:val="center"/>
          </w:tcPr>
          <w:p w14:paraId="7BF0CB37" w14:textId="0C1A4507" w:rsidR="009E476F" w:rsidRPr="00417AFC" w:rsidRDefault="00971A98" w:rsidP="009E476F">
            <w:pPr>
              <w:widowControl w:val="0"/>
              <w:spacing w:before="0" w:after="0"/>
              <w:ind w:left="0" w:firstLine="0"/>
              <w:jc w:val="center"/>
              <w:rPr>
                <w:rFonts w:ascii="GHEA Grapalat" w:eastAsia="Times New Roman" w:hAnsi="GHEA Grapalat" w:cs="Sylfaen"/>
                <w:sz w:val="16"/>
                <w:szCs w:val="16"/>
                <w:lang w:val="hy-AM" w:eastAsia="ru-RU"/>
              </w:rPr>
            </w:pPr>
            <w:r w:rsidRPr="00417AFC">
              <w:rPr>
                <w:rFonts w:ascii="GHEA Grapalat" w:hAnsi="GHEA Grapalat" w:cs="Calibri"/>
                <w:color w:val="000000"/>
                <w:sz w:val="16"/>
                <w:szCs w:val="16"/>
                <w:lang w:val="hy-AM"/>
              </w:rPr>
              <w:t>«Վիոլա» ՍՊԸ</w:t>
            </w:r>
          </w:p>
        </w:tc>
        <w:tc>
          <w:tcPr>
            <w:tcW w:w="1899" w:type="dxa"/>
            <w:gridSpan w:val="7"/>
            <w:vAlign w:val="center"/>
          </w:tcPr>
          <w:p w14:paraId="5FB0E667" w14:textId="6B6DFCD1" w:rsidR="009E476F" w:rsidRPr="00417AFC" w:rsidRDefault="006D702F" w:rsidP="009E476F">
            <w:pPr>
              <w:widowControl w:val="0"/>
              <w:spacing w:before="0" w:after="0"/>
              <w:ind w:left="0" w:firstLine="0"/>
              <w:jc w:val="center"/>
              <w:rPr>
                <w:rFonts w:ascii="GHEA Grapalat" w:eastAsia="Times New Roman" w:hAnsi="GHEA Grapalat"/>
                <w:sz w:val="16"/>
                <w:szCs w:val="16"/>
                <w:lang w:val="hy-AM" w:eastAsia="ru-RU"/>
              </w:rPr>
            </w:pPr>
            <w:r w:rsidRPr="00417AFC">
              <w:rPr>
                <w:rFonts w:ascii="GHEA Grapalat" w:eastAsia="Times New Roman" w:hAnsi="GHEA Grapalat"/>
                <w:sz w:val="16"/>
                <w:szCs w:val="16"/>
                <w:lang w:val="hy-AM" w:eastAsia="ru-RU"/>
              </w:rPr>
              <w:t>ԵԲԱԿ-ԳՀԱՊՁԲ-26/05</w:t>
            </w:r>
          </w:p>
        </w:tc>
        <w:tc>
          <w:tcPr>
            <w:tcW w:w="1718" w:type="dxa"/>
            <w:gridSpan w:val="6"/>
            <w:vAlign w:val="center"/>
          </w:tcPr>
          <w:p w14:paraId="2083ED23" w14:textId="3D80B458"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val="hy-AM" w:eastAsia="ru-RU"/>
              </w:rPr>
            </w:pPr>
            <w:r w:rsidRPr="00417AFC">
              <w:rPr>
                <w:rFonts w:ascii="GHEA Grapalat" w:eastAsia="Times New Roman" w:hAnsi="GHEA Grapalat" w:cs="Sylfaen"/>
                <w:sz w:val="16"/>
                <w:szCs w:val="16"/>
                <w:lang w:val="hy-AM" w:eastAsia="ru-RU"/>
              </w:rPr>
              <w:t>2</w:t>
            </w:r>
            <w:r w:rsidR="00971A98" w:rsidRPr="00417AFC">
              <w:rPr>
                <w:rFonts w:ascii="GHEA Grapalat" w:eastAsia="Times New Roman" w:hAnsi="GHEA Grapalat" w:cs="Sylfaen"/>
                <w:sz w:val="16"/>
                <w:szCs w:val="16"/>
                <w:lang w:val="hy-AM" w:eastAsia="ru-RU"/>
              </w:rPr>
              <w:t>2</w:t>
            </w:r>
            <w:r w:rsidRPr="00417AFC">
              <w:rPr>
                <w:rFonts w:ascii="GHEA Grapalat" w:eastAsia="Times New Roman" w:hAnsi="GHEA Grapalat" w:cs="Sylfaen"/>
                <w:sz w:val="16"/>
                <w:szCs w:val="16"/>
                <w:lang w:val="hy-AM" w:eastAsia="ru-RU"/>
              </w:rPr>
              <w:t>.0</w:t>
            </w:r>
            <w:r w:rsidR="00971A98" w:rsidRPr="00417AFC">
              <w:rPr>
                <w:rFonts w:ascii="GHEA Grapalat" w:eastAsia="Times New Roman" w:hAnsi="GHEA Grapalat" w:cs="Sylfaen"/>
                <w:sz w:val="16"/>
                <w:szCs w:val="16"/>
                <w:lang w:val="hy-AM" w:eastAsia="ru-RU"/>
              </w:rPr>
              <w:t>6</w:t>
            </w:r>
            <w:r w:rsidRPr="00417AFC">
              <w:rPr>
                <w:rFonts w:ascii="GHEA Grapalat" w:eastAsia="Times New Roman" w:hAnsi="GHEA Grapalat" w:cs="Sylfaen"/>
                <w:sz w:val="16"/>
                <w:szCs w:val="16"/>
                <w:lang w:val="hy-AM" w:eastAsia="ru-RU"/>
              </w:rPr>
              <w:t>.2026</w:t>
            </w:r>
          </w:p>
        </w:tc>
        <w:tc>
          <w:tcPr>
            <w:tcW w:w="1136" w:type="dxa"/>
            <w:gridSpan w:val="4"/>
            <w:vAlign w:val="center"/>
          </w:tcPr>
          <w:p w14:paraId="002D2AE4" w14:textId="6913E62B" w:rsidR="009E476F" w:rsidRPr="00417AFC" w:rsidRDefault="006464A6" w:rsidP="009E476F">
            <w:pPr>
              <w:widowControl w:val="0"/>
              <w:spacing w:before="0" w:after="0"/>
              <w:ind w:left="0" w:firstLine="0"/>
              <w:jc w:val="center"/>
              <w:rPr>
                <w:rFonts w:ascii="GHEA Grapalat" w:eastAsia="Times New Roman" w:hAnsi="GHEA Grapalat" w:cs="Sylfaen"/>
                <w:sz w:val="16"/>
                <w:szCs w:val="16"/>
                <w:lang w:val="hy-AM" w:eastAsia="ru-RU"/>
              </w:rPr>
            </w:pPr>
            <w:r w:rsidRPr="00417AFC">
              <w:rPr>
                <w:rFonts w:ascii="GHEA Grapalat" w:eastAsia="Times New Roman" w:hAnsi="GHEA Grapalat" w:cs="Sylfaen"/>
                <w:sz w:val="16"/>
                <w:szCs w:val="16"/>
                <w:lang w:eastAsia="ru-RU"/>
              </w:rPr>
              <w:t>12.06</w:t>
            </w:r>
            <w:r w:rsidR="009E476F" w:rsidRPr="00417AFC">
              <w:rPr>
                <w:rFonts w:ascii="GHEA Grapalat" w:eastAsia="Times New Roman" w:hAnsi="GHEA Grapalat" w:cs="Sylfaen"/>
                <w:sz w:val="16"/>
                <w:szCs w:val="16"/>
                <w:lang w:val="hy-AM" w:eastAsia="ru-RU"/>
              </w:rPr>
              <w:t>.2026</w:t>
            </w:r>
          </w:p>
        </w:tc>
        <w:tc>
          <w:tcPr>
            <w:tcW w:w="926" w:type="dxa"/>
            <w:gridSpan w:val="4"/>
            <w:vAlign w:val="center"/>
          </w:tcPr>
          <w:p w14:paraId="5FD311C4"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val="hy-AM" w:eastAsia="ru-RU"/>
              </w:rPr>
            </w:pPr>
          </w:p>
        </w:tc>
        <w:tc>
          <w:tcPr>
            <w:tcW w:w="1277" w:type="dxa"/>
            <w:gridSpan w:val="7"/>
            <w:vAlign w:val="center"/>
          </w:tcPr>
          <w:p w14:paraId="3F5D7B19" w14:textId="37A7FC73" w:rsidR="009E476F" w:rsidRPr="00417AFC" w:rsidRDefault="00D749F0" w:rsidP="009E476F">
            <w:pPr>
              <w:widowControl w:val="0"/>
              <w:spacing w:before="0" w:after="0"/>
              <w:ind w:left="0" w:firstLine="0"/>
              <w:jc w:val="center"/>
              <w:rPr>
                <w:rFonts w:ascii="GHEA Grapalat" w:eastAsia="Times New Roman" w:hAnsi="GHEA Grapalat" w:cs="Sylfaen"/>
                <w:sz w:val="16"/>
                <w:szCs w:val="16"/>
                <w:lang w:val="hy-AM" w:eastAsia="ru-RU"/>
              </w:rPr>
            </w:pPr>
            <w:r w:rsidRPr="00417AFC">
              <w:rPr>
                <w:rFonts w:ascii="GHEA Grapalat" w:hAnsi="GHEA Grapalat" w:cs="Calibri"/>
                <w:bCs/>
                <w:sz w:val="16"/>
                <w:szCs w:val="16"/>
                <w:lang w:val="hy-AM"/>
              </w:rPr>
              <w:t>85,000</w:t>
            </w:r>
          </w:p>
        </w:tc>
        <w:tc>
          <w:tcPr>
            <w:tcW w:w="1963" w:type="dxa"/>
            <w:gridSpan w:val="3"/>
            <w:vAlign w:val="center"/>
          </w:tcPr>
          <w:p w14:paraId="00484FB8" w14:textId="684321D6" w:rsidR="009E476F" w:rsidRPr="00417AFC" w:rsidRDefault="00D749F0" w:rsidP="009E476F">
            <w:pPr>
              <w:widowControl w:val="0"/>
              <w:spacing w:before="0" w:after="0"/>
              <w:ind w:left="0" w:firstLine="0"/>
              <w:jc w:val="center"/>
              <w:rPr>
                <w:rFonts w:ascii="GHEA Grapalat" w:eastAsia="Times New Roman" w:hAnsi="GHEA Grapalat" w:cs="Sylfaen"/>
                <w:sz w:val="16"/>
                <w:szCs w:val="16"/>
                <w:lang w:val="hy-AM" w:eastAsia="ru-RU"/>
              </w:rPr>
            </w:pPr>
            <w:r w:rsidRPr="00417AFC">
              <w:rPr>
                <w:rFonts w:ascii="GHEA Grapalat" w:hAnsi="GHEA Grapalat" w:cs="Calibri"/>
                <w:bCs/>
                <w:sz w:val="16"/>
                <w:szCs w:val="16"/>
                <w:lang w:val="hy-AM"/>
              </w:rPr>
              <w:t>85</w:t>
            </w:r>
            <w:r w:rsidR="00971A98" w:rsidRPr="00417AFC">
              <w:rPr>
                <w:rFonts w:ascii="GHEA Grapalat" w:hAnsi="GHEA Grapalat" w:cs="Calibri"/>
                <w:bCs/>
                <w:sz w:val="16"/>
                <w:szCs w:val="16"/>
                <w:lang w:val="hy-AM"/>
              </w:rPr>
              <w:t>,000</w:t>
            </w:r>
          </w:p>
        </w:tc>
      </w:tr>
      <w:tr w:rsidR="009E476F" w:rsidRPr="00417AFC" w14:paraId="41E4ED39" w14:textId="77777777" w:rsidTr="009E476F">
        <w:trPr>
          <w:trHeight w:val="150"/>
        </w:trPr>
        <w:tc>
          <w:tcPr>
            <w:tcW w:w="11132" w:type="dxa"/>
            <w:gridSpan w:val="35"/>
            <w:vAlign w:val="center"/>
          </w:tcPr>
          <w:p w14:paraId="7265AE84" w14:textId="77777777" w:rsidR="009E476F" w:rsidRPr="00417AFC" w:rsidRDefault="009E476F" w:rsidP="009E476F">
            <w:pPr>
              <w:tabs>
                <w:tab w:val="left" w:pos="1248"/>
              </w:tabs>
              <w:spacing w:before="0" w:after="0"/>
              <w:ind w:left="0" w:firstLine="0"/>
              <w:jc w:val="center"/>
              <w:rPr>
                <w:rFonts w:ascii="GHEA Grapalat" w:eastAsia="Times New Roman" w:hAnsi="GHEA Grapalat"/>
                <w:sz w:val="16"/>
                <w:szCs w:val="16"/>
                <w:lang w:val="hy-AM" w:eastAsia="ru-RU"/>
              </w:rPr>
            </w:pPr>
            <w:r w:rsidRPr="00417AFC">
              <w:rPr>
                <w:rFonts w:ascii="GHEA Grapalat" w:eastAsia="Times New Roman" w:hAnsi="GHEA Grapalat"/>
                <w:sz w:val="16"/>
                <w:szCs w:val="16"/>
                <w:lang w:val="hy-AM" w:eastAsia="ru-RU"/>
              </w:rPr>
              <w:t>Ընտրված մասնակցի (մասնակիցների) անվանումը և հասցեն</w:t>
            </w:r>
          </w:p>
        </w:tc>
      </w:tr>
      <w:tr w:rsidR="009E476F" w:rsidRPr="00417AFC" w14:paraId="1F657639" w14:textId="77777777" w:rsidTr="002F6940">
        <w:trPr>
          <w:trHeight w:val="125"/>
        </w:trPr>
        <w:tc>
          <w:tcPr>
            <w:tcW w:w="782" w:type="dxa"/>
            <w:tcBorders>
              <w:bottom w:val="single" w:sz="8" w:space="0" w:color="auto"/>
            </w:tcBorders>
            <w:vAlign w:val="center"/>
          </w:tcPr>
          <w:p w14:paraId="066D7382" w14:textId="77777777" w:rsidR="009E476F" w:rsidRPr="00417AFC" w:rsidRDefault="009E476F" w:rsidP="009E476F">
            <w:pPr>
              <w:tabs>
                <w:tab w:val="left" w:pos="1248"/>
              </w:tabs>
              <w:spacing w:before="0" w:after="0"/>
              <w:ind w:left="0" w:firstLine="0"/>
              <w:jc w:val="center"/>
              <w:rPr>
                <w:rFonts w:ascii="GHEA Grapalat" w:eastAsia="Times New Roman" w:hAnsi="GHEA Grapalat"/>
                <w:sz w:val="16"/>
                <w:szCs w:val="16"/>
                <w:lang w:val="hy-AM" w:eastAsia="ru-RU"/>
              </w:rPr>
            </w:pPr>
            <w:r w:rsidRPr="00417AFC">
              <w:rPr>
                <w:rFonts w:ascii="GHEA Grapalat" w:eastAsia="Times New Roman" w:hAnsi="GHEA Grapalat"/>
                <w:sz w:val="16"/>
                <w:szCs w:val="16"/>
                <w:lang w:val="hy-AM" w:eastAsia="ru-RU"/>
              </w:rPr>
              <w:t>Չափա-բաժնի համարը</w:t>
            </w:r>
          </w:p>
        </w:tc>
        <w:tc>
          <w:tcPr>
            <w:tcW w:w="1431" w:type="dxa"/>
            <w:gridSpan w:val="3"/>
            <w:tcBorders>
              <w:bottom w:val="single" w:sz="8" w:space="0" w:color="auto"/>
            </w:tcBorders>
            <w:vAlign w:val="center"/>
          </w:tcPr>
          <w:p w14:paraId="2FF506DD"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lang w:val="hy-AM" w:eastAsia="ru-RU"/>
              </w:rPr>
            </w:pPr>
            <w:r w:rsidRPr="00417AFC">
              <w:rPr>
                <w:rFonts w:ascii="GHEA Grapalat" w:eastAsia="Times New Roman" w:hAnsi="GHEA Grapalat"/>
                <w:sz w:val="16"/>
                <w:szCs w:val="16"/>
                <w:lang w:val="hy-AM" w:eastAsia="ru-RU"/>
              </w:rPr>
              <w:t>Ընտրված մասնակիցը</w:t>
            </w:r>
          </w:p>
        </w:tc>
        <w:tc>
          <w:tcPr>
            <w:tcW w:w="2924" w:type="dxa"/>
            <w:gridSpan w:val="12"/>
            <w:tcBorders>
              <w:bottom w:val="single" w:sz="8" w:space="0" w:color="auto"/>
            </w:tcBorders>
            <w:vAlign w:val="center"/>
          </w:tcPr>
          <w:p w14:paraId="66150E72" w14:textId="77777777" w:rsidR="009E476F" w:rsidRPr="00417AFC" w:rsidRDefault="009E476F" w:rsidP="009E476F">
            <w:pPr>
              <w:tabs>
                <w:tab w:val="left" w:pos="1248"/>
              </w:tabs>
              <w:spacing w:before="0" w:after="0"/>
              <w:ind w:left="0" w:firstLine="0"/>
              <w:jc w:val="center"/>
              <w:rPr>
                <w:rFonts w:ascii="GHEA Grapalat" w:eastAsia="Times New Roman" w:hAnsi="GHEA Grapalat"/>
                <w:sz w:val="16"/>
                <w:szCs w:val="16"/>
                <w:lang w:val="hy-AM" w:eastAsia="ru-RU"/>
              </w:rPr>
            </w:pPr>
            <w:r w:rsidRPr="00417AFC">
              <w:rPr>
                <w:rFonts w:ascii="GHEA Grapalat" w:eastAsia="Times New Roman" w:hAnsi="GHEA Grapalat"/>
                <w:sz w:val="16"/>
                <w:szCs w:val="16"/>
                <w:lang w:val="hy-AM" w:eastAsia="ru-RU"/>
              </w:rPr>
              <w:t>Հասցե, հեռ.</w:t>
            </w:r>
          </w:p>
        </w:tc>
        <w:tc>
          <w:tcPr>
            <w:tcW w:w="2125" w:type="dxa"/>
            <w:gridSpan w:val="6"/>
            <w:tcBorders>
              <w:bottom w:val="single" w:sz="8" w:space="0" w:color="auto"/>
            </w:tcBorders>
            <w:vAlign w:val="center"/>
          </w:tcPr>
          <w:p w14:paraId="50D8142A" w14:textId="77777777" w:rsidR="009E476F" w:rsidRPr="00417AFC" w:rsidRDefault="009E476F" w:rsidP="009E476F">
            <w:pPr>
              <w:tabs>
                <w:tab w:val="left" w:pos="1248"/>
              </w:tabs>
              <w:spacing w:before="0" w:after="0"/>
              <w:ind w:left="0" w:firstLine="0"/>
              <w:jc w:val="center"/>
              <w:rPr>
                <w:rFonts w:ascii="GHEA Grapalat" w:eastAsia="Times New Roman" w:hAnsi="GHEA Grapalat"/>
                <w:sz w:val="16"/>
                <w:szCs w:val="16"/>
                <w:lang w:eastAsia="ru-RU"/>
              </w:rPr>
            </w:pPr>
            <w:r w:rsidRPr="00417AFC">
              <w:rPr>
                <w:rFonts w:ascii="GHEA Grapalat" w:eastAsia="Times New Roman" w:hAnsi="GHEA Grapalat"/>
                <w:sz w:val="16"/>
                <w:szCs w:val="16"/>
                <w:lang w:val="hy-AM" w:eastAsia="ru-RU"/>
              </w:rPr>
              <w:t>Է</w:t>
            </w:r>
            <w:r w:rsidRPr="00417AFC">
              <w:rPr>
                <w:rFonts w:ascii="GHEA Grapalat" w:eastAsia="Times New Roman" w:hAnsi="GHEA Grapalat"/>
                <w:sz w:val="16"/>
                <w:szCs w:val="16"/>
                <w:lang w:eastAsia="ru-RU"/>
              </w:rPr>
              <w:t>լ.-</w:t>
            </w:r>
            <w:proofErr w:type="spellStart"/>
            <w:r w:rsidRPr="00417AFC">
              <w:rPr>
                <w:rFonts w:ascii="GHEA Grapalat" w:eastAsia="Times New Roman" w:hAnsi="GHEA Grapalat"/>
                <w:sz w:val="16"/>
                <w:szCs w:val="16"/>
                <w:lang w:eastAsia="ru-RU"/>
              </w:rPr>
              <w:t>փոստ</w:t>
            </w:r>
            <w:proofErr w:type="spellEnd"/>
          </w:p>
        </w:tc>
        <w:tc>
          <w:tcPr>
            <w:tcW w:w="1710" w:type="dxa"/>
            <w:gridSpan w:val="9"/>
            <w:tcBorders>
              <w:bottom w:val="single" w:sz="8" w:space="0" w:color="auto"/>
            </w:tcBorders>
            <w:vAlign w:val="center"/>
          </w:tcPr>
          <w:p w14:paraId="0C8A668E" w14:textId="77777777" w:rsidR="009E476F" w:rsidRPr="00417AFC" w:rsidRDefault="009E476F" w:rsidP="009E476F">
            <w:pPr>
              <w:tabs>
                <w:tab w:val="left" w:pos="1248"/>
              </w:tabs>
              <w:spacing w:before="0" w:after="0"/>
              <w:ind w:left="0" w:firstLine="0"/>
              <w:jc w:val="center"/>
              <w:rPr>
                <w:rFonts w:ascii="GHEA Grapalat" w:eastAsia="Times New Roman" w:hAnsi="GHEA Grapalat"/>
                <w:sz w:val="16"/>
                <w:szCs w:val="16"/>
                <w:lang w:eastAsia="ru-RU"/>
              </w:rPr>
            </w:pPr>
            <w:proofErr w:type="spellStart"/>
            <w:r w:rsidRPr="00417AFC">
              <w:rPr>
                <w:rFonts w:ascii="GHEA Grapalat" w:eastAsia="Times New Roman" w:hAnsi="GHEA Grapalat"/>
                <w:sz w:val="16"/>
                <w:szCs w:val="16"/>
                <w:lang w:eastAsia="ru-RU"/>
              </w:rPr>
              <w:t>Բանկային</w:t>
            </w:r>
            <w:proofErr w:type="spellEnd"/>
            <w:r w:rsidRPr="00417AFC">
              <w:rPr>
                <w:rFonts w:ascii="GHEA Grapalat" w:eastAsia="Times New Roman" w:hAnsi="GHEA Grapalat"/>
                <w:sz w:val="16"/>
                <w:szCs w:val="16"/>
                <w:lang w:eastAsia="ru-RU"/>
              </w:rPr>
              <w:t xml:space="preserve"> </w:t>
            </w:r>
            <w:proofErr w:type="spellStart"/>
            <w:r w:rsidRPr="00417AFC">
              <w:rPr>
                <w:rFonts w:ascii="GHEA Grapalat" w:eastAsia="Times New Roman" w:hAnsi="GHEA Grapalat"/>
                <w:sz w:val="16"/>
                <w:szCs w:val="16"/>
                <w:lang w:eastAsia="ru-RU"/>
              </w:rPr>
              <w:t>հաշիվը</w:t>
            </w:r>
            <w:proofErr w:type="spellEnd"/>
          </w:p>
        </w:tc>
        <w:tc>
          <w:tcPr>
            <w:tcW w:w="2160" w:type="dxa"/>
            <w:gridSpan w:val="4"/>
            <w:tcBorders>
              <w:bottom w:val="single" w:sz="8" w:space="0" w:color="auto"/>
            </w:tcBorders>
            <w:vAlign w:val="center"/>
          </w:tcPr>
          <w:p w14:paraId="348CFA27" w14:textId="02E7DF01" w:rsidR="009E476F" w:rsidRPr="00417AFC" w:rsidRDefault="009E476F" w:rsidP="009E476F">
            <w:pPr>
              <w:tabs>
                <w:tab w:val="left" w:pos="1248"/>
              </w:tabs>
              <w:spacing w:before="0" w:after="0"/>
              <w:ind w:left="0" w:firstLine="0"/>
              <w:jc w:val="center"/>
              <w:rPr>
                <w:rFonts w:ascii="GHEA Grapalat" w:eastAsia="Times New Roman" w:hAnsi="GHEA Grapalat"/>
                <w:sz w:val="16"/>
                <w:szCs w:val="16"/>
                <w:lang w:eastAsia="ru-RU"/>
              </w:rPr>
            </w:pPr>
            <w:r w:rsidRPr="00417AFC">
              <w:rPr>
                <w:rFonts w:ascii="GHEA Grapalat" w:eastAsia="Times New Roman" w:hAnsi="GHEA Grapalat"/>
                <w:sz w:val="16"/>
                <w:szCs w:val="16"/>
                <w:lang w:eastAsia="ru-RU"/>
              </w:rPr>
              <w:t xml:space="preserve">ՀՎՀՀ/ </w:t>
            </w:r>
            <w:proofErr w:type="spellStart"/>
            <w:r w:rsidRPr="00417AFC">
              <w:rPr>
                <w:rFonts w:ascii="GHEA Grapalat" w:eastAsia="Times New Roman" w:hAnsi="GHEA Grapalat"/>
                <w:sz w:val="16"/>
                <w:szCs w:val="16"/>
                <w:lang w:eastAsia="ru-RU"/>
              </w:rPr>
              <w:t>Անձնագրի</w:t>
            </w:r>
            <w:proofErr w:type="spellEnd"/>
            <w:r w:rsidRPr="00417AFC">
              <w:rPr>
                <w:rFonts w:ascii="GHEA Grapalat" w:eastAsia="Times New Roman" w:hAnsi="GHEA Grapalat"/>
                <w:sz w:val="16"/>
                <w:szCs w:val="16"/>
                <w:lang w:eastAsia="ru-RU"/>
              </w:rPr>
              <w:t xml:space="preserve"> </w:t>
            </w:r>
            <w:proofErr w:type="spellStart"/>
            <w:r w:rsidRPr="00417AFC">
              <w:rPr>
                <w:rFonts w:ascii="GHEA Grapalat" w:eastAsia="Times New Roman" w:hAnsi="GHEA Grapalat"/>
                <w:sz w:val="16"/>
                <w:szCs w:val="16"/>
                <w:lang w:eastAsia="ru-RU"/>
              </w:rPr>
              <w:t>համարը</w:t>
            </w:r>
            <w:proofErr w:type="spellEnd"/>
            <w:r w:rsidRPr="00417AFC">
              <w:rPr>
                <w:rFonts w:ascii="GHEA Grapalat" w:eastAsia="Times New Roman" w:hAnsi="GHEA Grapalat"/>
                <w:sz w:val="16"/>
                <w:szCs w:val="16"/>
                <w:lang w:eastAsia="ru-RU"/>
              </w:rPr>
              <w:t xml:space="preserve"> և </w:t>
            </w:r>
            <w:proofErr w:type="spellStart"/>
            <w:r w:rsidRPr="00417AFC">
              <w:rPr>
                <w:rFonts w:ascii="GHEA Grapalat" w:eastAsia="Times New Roman" w:hAnsi="GHEA Grapalat"/>
                <w:sz w:val="16"/>
                <w:szCs w:val="16"/>
                <w:lang w:eastAsia="ru-RU"/>
              </w:rPr>
              <w:t>սերիան</w:t>
            </w:r>
            <w:proofErr w:type="spellEnd"/>
          </w:p>
        </w:tc>
      </w:tr>
      <w:tr w:rsidR="009E476F" w:rsidRPr="00417AFC" w14:paraId="20BC55B9" w14:textId="77777777" w:rsidTr="002F6940">
        <w:trPr>
          <w:trHeight w:val="85"/>
        </w:trPr>
        <w:tc>
          <w:tcPr>
            <w:tcW w:w="782" w:type="dxa"/>
            <w:tcBorders>
              <w:bottom w:val="single" w:sz="8" w:space="0" w:color="auto"/>
            </w:tcBorders>
            <w:vAlign w:val="center"/>
          </w:tcPr>
          <w:p w14:paraId="12752A33" w14:textId="61824EE5" w:rsidR="009E476F" w:rsidRPr="00417AFC" w:rsidRDefault="009E476F" w:rsidP="009E476F">
            <w:pPr>
              <w:widowControl w:val="0"/>
              <w:spacing w:before="0" w:after="0"/>
              <w:ind w:left="0" w:firstLine="0"/>
              <w:jc w:val="center"/>
              <w:rPr>
                <w:rFonts w:ascii="GHEA Grapalat" w:eastAsia="Times New Roman" w:hAnsi="GHEA Grapalat"/>
                <w:sz w:val="16"/>
                <w:szCs w:val="16"/>
                <w:lang w:eastAsia="ru-RU"/>
              </w:rPr>
            </w:pPr>
            <w:r w:rsidRPr="00417AFC">
              <w:rPr>
                <w:rFonts w:ascii="GHEA Grapalat" w:eastAsia="Times New Roman" w:hAnsi="GHEA Grapalat" w:cs="Sylfaen"/>
                <w:sz w:val="16"/>
                <w:szCs w:val="16"/>
                <w:lang w:val="hy-AM" w:eastAsia="ru-RU"/>
              </w:rPr>
              <w:t>1</w:t>
            </w:r>
          </w:p>
        </w:tc>
        <w:tc>
          <w:tcPr>
            <w:tcW w:w="1431" w:type="dxa"/>
            <w:gridSpan w:val="3"/>
            <w:tcBorders>
              <w:bottom w:val="single" w:sz="8" w:space="0" w:color="auto"/>
            </w:tcBorders>
            <w:vAlign w:val="center"/>
          </w:tcPr>
          <w:p w14:paraId="33E09090" w14:textId="79EAF8AB" w:rsidR="009E476F" w:rsidRPr="00417AFC" w:rsidRDefault="00971A98" w:rsidP="009E476F">
            <w:pPr>
              <w:widowControl w:val="0"/>
              <w:spacing w:before="0" w:after="0"/>
              <w:ind w:left="0" w:firstLine="0"/>
              <w:jc w:val="center"/>
              <w:rPr>
                <w:rFonts w:ascii="GHEA Grapalat" w:eastAsia="Times New Roman" w:hAnsi="GHEA Grapalat"/>
                <w:sz w:val="16"/>
                <w:szCs w:val="16"/>
                <w:lang w:val="hy-AM" w:eastAsia="ru-RU"/>
              </w:rPr>
            </w:pPr>
            <w:r w:rsidRPr="00417AFC">
              <w:rPr>
                <w:rFonts w:ascii="GHEA Grapalat" w:hAnsi="GHEA Grapalat" w:cs="Calibri"/>
                <w:color w:val="000000"/>
                <w:sz w:val="16"/>
                <w:szCs w:val="16"/>
                <w:lang w:val="hy-AM"/>
              </w:rPr>
              <w:t>«Վիոլա» ՍՊԸ</w:t>
            </w:r>
          </w:p>
        </w:tc>
        <w:tc>
          <w:tcPr>
            <w:tcW w:w="2924" w:type="dxa"/>
            <w:gridSpan w:val="12"/>
            <w:tcBorders>
              <w:bottom w:val="single" w:sz="8" w:space="0" w:color="auto"/>
            </w:tcBorders>
            <w:shd w:val="clear" w:color="auto" w:fill="auto"/>
            <w:vAlign w:val="center"/>
          </w:tcPr>
          <w:p w14:paraId="4916BA54" w14:textId="15965F0D" w:rsidR="009E476F" w:rsidRPr="00417AFC" w:rsidRDefault="00971A98" w:rsidP="00971A98">
            <w:pPr>
              <w:spacing w:before="0" w:after="0"/>
              <w:jc w:val="center"/>
              <w:rPr>
                <w:rFonts w:ascii="GHEA Grapalat" w:hAnsi="GHEA Grapalat"/>
                <w:bCs/>
                <w:color w:val="000000" w:themeColor="text1"/>
                <w:sz w:val="16"/>
                <w:szCs w:val="16"/>
                <w:lang w:val="hy-AM"/>
              </w:rPr>
            </w:pPr>
            <w:r w:rsidRPr="00417AFC">
              <w:rPr>
                <w:rFonts w:ascii="GHEA Grapalat" w:hAnsi="GHEA Grapalat"/>
                <w:bCs/>
                <w:color w:val="000000" w:themeColor="text1"/>
                <w:sz w:val="16"/>
                <w:szCs w:val="16"/>
                <w:lang w:val="hy-AM"/>
              </w:rPr>
              <w:t>ք. Երևան, Նոր Նորք, Գյուրջյան 17, 91 տարածք</w:t>
            </w:r>
          </w:p>
        </w:tc>
        <w:tc>
          <w:tcPr>
            <w:tcW w:w="2125" w:type="dxa"/>
            <w:gridSpan w:val="6"/>
            <w:tcBorders>
              <w:bottom w:val="single" w:sz="8" w:space="0" w:color="auto"/>
            </w:tcBorders>
            <w:shd w:val="clear" w:color="auto" w:fill="auto"/>
            <w:vAlign w:val="center"/>
          </w:tcPr>
          <w:p w14:paraId="07F71670" w14:textId="54E412C2" w:rsidR="009E476F" w:rsidRPr="00417AFC" w:rsidRDefault="002F6940" w:rsidP="009E476F">
            <w:pPr>
              <w:widowControl w:val="0"/>
              <w:spacing w:before="0" w:after="0"/>
              <w:ind w:left="0" w:firstLine="0"/>
              <w:jc w:val="center"/>
              <w:rPr>
                <w:rFonts w:ascii="GHEA Grapalat" w:hAnsi="GHEA Grapalat" w:cs="GHEA Grapalat"/>
                <w:color w:val="000000" w:themeColor="text1"/>
                <w:sz w:val="16"/>
                <w:szCs w:val="16"/>
              </w:rPr>
            </w:pPr>
            <w:r w:rsidRPr="00417AFC">
              <w:rPr>
                <w:rFonts w:ascii="GHEA Grapalat" w:hAnsi="GHEA Grapalat" w:cs="GHEA Grapalat"/>
                <w:color w:val="000000" w:themeColor="text1"/>
                <w:sz w:val="16"/>
                <w:szCs w:val="16"/>
              </w:rPr>
              <w:t>viola.diag@gmail.com</w:t>
            </w:r>
          </w:p>
        </w:tc>
        <w:tc>
          <w:tcPr>
            <w:tcW w:w="1710" w:type="dxa"/>
            <w:gridSpan w:val="9"/>
            <w:tcBorders>
              <w:bottom w:val="single" w:sz="8" w:space="0" w:color="auto"/>
            </w:tcBorders>
            <w:shd w:val="clear" w:color="auto" w:fill="auto"/>
            <w:vAlign w:val="center"/>
          </w:tcPr>
          <w:p w14:paraId="2D248C13" w14:textId="190A7494" w:rsidR="009E476F" w:rsidRPr="00417AFC" w:rsidRDefault="002F6940" w:rsidP="009E476F">
            <w:pPr>
              <w:widowControl w:val="0"/>
              <w:spacing w:before="0" w:after="0"/>
              <w:ind w:left="0" w:firstLine="0"/>
              <w:jc w:val="center"/>
              <w:rPr>
                <w:rFonts w:ascii="GHEA Grapalat" w:hAnsi="GHEA Grapalat" w:cs="GHEA Grapalat"/>
                <w:color w:val="000000" w:themeColor="text1"/>
                <w:sz w:val="16"/>
                <w:szCs w:val="16"/>
              </w:rPr>
            </w:pPr>
            <w:r w:rsidRPr="00417AFC">
              <w:rPr>
                <w:rFonts w:ascii="GHEA Grapalat" w:hAnsi="GHEA Grapalat" w:cs="GHEA Grapalat"/>
                <w:color w:val="000000" w:themeColor="text1"/>
                <w:sz w:val="16"/>
                <w:szCs w:val="16"/>
              </w:rPr>
              <w:t>1570001092880100</w:t>
            </w:r>
          </w:p>
        </w:tc>
        <w:tc>
          <w:tcPr>
            <w:tcW w:w="2160" w:type="dxa"/>
            <w:gridSpan w:val="4"/>
            <w:tcBorders>
              <w:bottom w:val="single" w:sz="8" w:space="0" w:color="auto"/>
            </w:tcBorders>
            <w:vAlign w:val="center"/>
          </w:tcPr>
          <w:p w14:paraId="6E1E7005" w14:textId="736FB759" w:rsidR="009E476F" w:rsidRPr="00417AFC" w:rsidRDefault="00971A98" w:rsidP="00971A98">
            <w:pPr>
              <w:pStyle w:val="af"/>
              <w:spacing w:after="0"/>
              <w:jc w:val="center"/>
              <w:rPr>
                <w:rFonts w:ascii="GHEA Grapalat" w:eastAsia="Times New Roman" w:hAnsi="GHEA Grapalat"/>
                <w:i w:val="0"/>
                <w:iCs w:val="0"/>
                <w:sz w:val="16"/>
                <w:szCs w:val="16"/>
                <w:lang w:val="hy-AM" w:eastAsia="ru-RU"/>
              </w:rPr>
            </w:pPr>
            <w:r w:rsidRPr="00417AFC">
              <w:rPr>
                <w:rFonts w:ascii="GHEA Grapalat" w:eastAsia="Times New Roman" w:hAnsi="GHEA Grapalat"/>
                <w:i w:val="0"/>
                <w:iCs w:val="0"/>
                <w:sz w:val="16"/>
                <w:szCs w:val="16"/>
                <w:lang w:val="hy-AM" w:eastAsia="ru-RU"/>
              </w:rPr>
              <w:t>00801026</w:t>
            </w:r>
          </w:p>
        </w:tc>
      </w:tr>
      <w:tr w:rsidR="009E476F" w:rsidRPr="00417AFC" w14:paraId="496A046D" w14:textId="77777777" w:rsidTr="009E476F">
        <w:trPr>
          <w:trHeight w:val="288"/>
        </w:trPr>
        <w:tc>
          <w:tcPr>
            <w:tcW w:w="11132" w:type="dxa"/>
            <w:gridSpan w:val="35"/>
            <w:vAlign w:val="center"/>
          </w:tcPr>
          <w:p w14:paraId="393BE26B"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val="hy-AM" w:eastAsia="ru-RU"/>
              </w:rPr>
            </w:pPr>
          </w:p>
        </w:tc>
      </w:tr>
      <w:tr w:rsidR="009E476F" w:rsidRPr="00417AFC" w14:paraId="3863A00B" w14:textId="77777777" w:rsidTr="009E476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37" w:type="dxa"/>
            <w:gridSpan w:val="6"/>
            <w:tcBorders>
              <w:top w:val="single" w:sz="8" w:space="0" w:color="auto"/>
              <w:left w:val="single" w:sz="8" w:space="0" w:color="auto"/>
              <w:bottom w:val="single" w:sz="8" w:space="0" w:color="auto"/>
              <w:right w:val="single" w:sz="8" w:space="0" w:color="auto"/>
            </w:tcBorders>
            <w:vAlign w:val="center"/>
          </w:tcPr>
          <w:p w14:paraId="0338B679" w14:textId="77777777" w:rsidR="009E476F" w:rsidRPr="00417AFC" w:rsidRDefault="009E476F" w:rsidP="009E476F">
            <w:pPr>
              <w:spacing w:before="0" w:after="0"/>
              <w:ind w:left="0" w:firstLine="0"/>
              <w:jc w:val="center"/>
              <w:rPr>
                <w:rFonts w:ascii="GHEA Grapalat" w:eastAsia="Times New Roman" w:hAnsi="GHEA Grapalat"/>
                <w:sz w:val="16"/>
                <w:szCs w:val="16"/>
                <w:lang w:val="hy-AM" w:eastAsia="ru-RU"/>
              </w:rPr>
            </w:pPr>
            <w:r w:rsidRPr="00417AFC">
              <w:rPr>
                <w:rFonts w:ascii="GHEA Grapalat" w:eastAsia="Times New Roman" w:hAnsi="GHEA Grapalat"/>
                <w:sz w:val="16"/>
                <w:szCs w:val="16"/>
                <w:lang w:val="hy-AM" w:eastAsia="ru-RU"/>
              </w:rPr>
              <w:t>Այլ տեղեկություններ</w:t>
            </w:r>
          </w:p>
        </w:tc>
        <w:tc>
          <w:tcPr>
            <w:tcW w:w="8595" w:type="dxa"/>
            <w:gridSpan w:val="29"/>
            <w:tcBorders>
              <w:top w:val="single" w:sz="8" w:space="0" w:color="auto"/>
              <w:left w:val="single" w:sz="8" w:space="0" w:color="auto"/>
              <w:bottom w:val="single" w:sz="8" w:space="0" w:color="auto"/>
              <w:right w:val="single" w:sz="8" w:space="0" w:color="auto"/>
            </w:tcBorders>
            <w:vAlign w:val="center"/>
          </w:tcPr>
          <w:p w14:paraId="31BCF083" w14:textId="77777777" w:rsidR="009E476F" w:rsidRPr="00417AFC" w:rsidRDefault="009E476F" w:rsidP="009E476F">
            <w:pPr>
              <w:spacing w:before="0" w:after="0"/>
              <w:ind w:left="0" w:firstLine="0"/>
              <w:jc w:val="center"/>
              <w:rPr>
                <w:rFonts w:ascii="GHEA Grapalat" w:eastAsia="Times New Roman" w:hAnsi="GHEA Grapalat"/>
                <w:sz w:val="16"/>
                <w:szCs w:val="16"/>
                <w:lang w:val="hy-AM" w:eastAsia="ru-RU"/>
              </w:rPr>
            </w:pPr>
            <w:r w:rsidRPr="00417AFC">
              <w:rPr>
                <w:rFonts w:ascii="GHEA Grapalat" w:eastAsia="Times New Roman" w:hAnsi="GHEA Grapalat"/>
                <w:sz w:val="16"/>
                <w:szCs w:val="16"/>
                <w:lang w:val="hy-AM" w:eastAsia="ru-RU"/>
              </w:rPr>
              <w:t>Ծանոթություն` Որևէ չափաբաժնի չկայացման դեպքում պատվիրատուն պարտավոր է լրացնել տեղեկություններ չկայացման վերաբերյալ</w:t>
            </w:r>
            <w:r w:rsidRPr="00417AFC">
              <w:rPr>
                <w:rFonts w:ascii="GHEA Grapalat" w:eastAsia="Times New Roman" w:hAnsi="GHEA Grapalat" w:cs="Arial Armenian"/>
                <w:sz w:val="16"/>
                <w:szCs w:val="16"/>
                <w:lang w:val="hy-AM" w:eastAsia="ru-RU"/>
              </w:rPr>
              <w:t>։</w:t>
            </w:r>
          </w:p>
        </w:tc>
      </w:tr>
      <w:tr w:rsidR="009E476F" w:rsidRPr="00417AFC" w14:paraId="485BF528" w14:textId="77777777" w:rsidTr="009E476F">
        <w:trPr>
          <w:trHeight w:val="288"/>
        </w:trPr>
        <w:tc>
          <w:tcPr>
            <w:tcW w:w="11132" w:type="dxa"/>
            <w:gridSpan w:val="35"/>
            <w:vAlign w:val="center"/>
          </w:tcPr>
          <w:p w14:paraId="60FF974B"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val="hy-AM" w:eastAsia="ru-RU"/>
              </w:rPr>
            </w:pPr>
          </w:p>
        </w:tc>
      </w:tr>
      <w:tr w:rsidR="009E476F" w:rsidRPr="00417AFC" w14:paraId="7DB42300" w14:textId="77777777" w:rsidTr="009E476F">
        <w:trPr>
          <w:trHeight w:val="288"/>
        </w:trPr>
        <w:tc>
          <w:tcPr>
            <w:tcW w:w="11132" w:type="dxa"/>
            <w:gridSpan w:val="35"/>
            <w:vAlign w:val="center"/>
          </w:tcPr>
          <w:p w14:paraId="0AD8E25E" w14:textId="79FFEC38" w:rsidR="009E476F" w:rsidRPr="00417AFC" w:rsidRDefault="009E476F" w:rsidP="009E476F">
            <w:pPr>
              <w:widowControl w:val="0"/>
              <w:spacing w:before="0" w:after="0"/>
              <w:ind w:left="0" w:firstLine="0"/>
              <w:jc w:val="center"/>
              <w:rPr>
                <w:rFonts w:ascii="GHEA Grapalat" w:eastAsia="Times New Roman" w:hAnsi="GHEA Grapalat"/>
                <w:sz w:val="16"/>
                <w:szCs w:val="16"/>
                <w:lang w:val="hy-AM" w:eastAsia="ru-RU"/>
              </w:rPr>
            </w:pPr>
            <w:r w:rsidRPr="00417AFC">
              <w:rPr>
                <w:rFonts w:ascii="GHEA Grapalat" w:eastAsia="Times New Roman" w:hAnsi="GHEA Grapalat"/>
                <w:sz w:val="16"/>
                <w:szCs w:val="16"/>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9E476F" w:rsidRPr="00417AFC" w:rsidRDefault="009E476F" w:rsidP="009E476F">
            <w:pPr>
              <w:shd w:val="clear" w:color="auto" w:fill="FFFFFF"/>
              <w:spacing w:before="0" w:after="0"/>
              <w:jc w:val="center"/>
              <w:rPr>
                <w:rFonts w:ascii="GHEA Grapalat" w:eastAsia="Times New Roman" w:hAnsi="GHEA Grapalat"/>
                <w:sz w:val="16"/>
                <w:szCs w:val="16"/>
                <w:lang w:val="hy-AM" w:eastAsia="ru-RU"/>
              </w:rPr>
            </w:pPr>
            <w:r w:rsidRPr="00417AFC">
              <w:rPr>
                <w:rFonts w:ascii="GHEA Grapalat" w:eastAsia="Times New Roman" w:hAnsi="GHEA Grapalat"/>
                <w:sz w:val="16"/>
                <w:szCs w:val="16"/>
                <w:lang w:val="hy-AM" w:eastAsia="ru-RU"/>
              </w:rPr>
              <w:t>Գրավոր պահանջին  կից ներկայացվում է՝</w:t>
            </w:r>
          </w:p>
          <w:p w14:paraId="2C74FE58" w14:textId="1BC1BD6D" w:rsidR="009E476F" w:rsidRPr="00417AFC" w:rsidRDefault="009E476F" w:rsidP="009E476F">
            <w:pPr>
              <w:shd w:val="clear" w:color="auto" w:fill="FFFFFF"/>
              <w:spacing w:before="0" w:after="0"/>
              <w:jc w:val="center"/>
              <w:rPr>
                <w:rFonts w:ascii="GHEA Grapalat" w:eastAsia="Times New Roman" w:hAnsi="GHEA Grapalat"/>
                <w:sz w:val="16"/>
                <w:szCs w:val="16"/>
                <w:lang w:val="hy-AM" w:eastAsia="ru-RU"/>
              </w:rPr>
            </w:pPr>
            <w:r w:rsidRPr="00417AFC">
              <w:rPr>
                <w:rFonts w:ascii="GHEA Grapalat" w:eastAsia="Times New Roman" w:hAnsi="GHEA Grapalat"/>
                <w:sz w:val="16"/>
                <w:szCs w:val="16"/>
                <w:lang w:val="hy-AM" w:eastAsia="ru-RU"/>
              </w:rPr>
              <w:t>1) ֆիզիկական անձին տրամադրված լիազորագրի բնօրինակը: Ընդ որում լիազորված՝</w:t>
            </w:r>
          </w:p>
          <w:p w14:paraId="1F4E4ACA" w14:textId="77777777" w:rsidR="009E476F" w:rsidRPr="00417AFC" w:rsidRDefault="009E476F" w:rsidP="009E476F">
            <w:pPr>
              <w:shd w:val="clear" w:color="auto" w:fill="FFFFFF"/>
              <w:spacing w:before="0" w:after="0"/>
              <w:jc w:val="center"/>
              <w:rPr>
                <w:rFonts w:ascii="GHEA Grapalat" w:eastAsia="Times New Roman" w:hAnsi="GHEA Grapalat"/>
                <w:sz w:val="16"/>
                <w:szCs w:val="16"/>
                <w:lang w:val="hy-AM" w:eastAsia="ru-RU"/>
              </w:rPr>
            </w:pPr>
            <w:r w:rsidRPr="00417AFC">
              <w:rPr>
                <w:rFonts w:ascii="GHEA Grapalat" w:eastAsia="Times New Roman" w:hAnsi="GHEA Grapalat"/>
                <w:sz w:val="16"/>
                <w:szCs w:val="16"/>
                <w:lang w:val="hy-AM" w:eastAsia="ru-RU"/>
              </w:rPr>
              <w:t>ա. ֆիզիկական անձանց քանակը չի կարող գերազանցել երկուսը.</w:t>
            </w:r>
          </w:p>
          <w:p w14:paraId="1997F28A" w14:textId="77777777" w:rsidR="009E476F" w:rsidRPr="00417AFC" w:rsidRDefault="009E476F" w:rsidP="009E476F">
            <w:pPr>
              <w:shd w:val="clear" w:color="auto" w:fill="FFFFFF"/>
              <w:spacing w:before="0" w:after="0"/>
              <w:jc w:val="center"/>
              <w:rPr>
                <w:rFonts w:ascii="GHEA Grapalat" w:eastAsia="Times New Roman" w:hAnsi="GHEA Grapalat"/>
                <w:sz w:val="16"/>
                <w:szCs w:val="16"/>
                <w:lang w:val="hy-AM" w:eastAsia="ru-RU"/>
              </w:rPr>
            </w:pPr>
            <w:r w:rsidRPr="00417AFC">
              <w:rPr>
                <w:rFonts w:ascii="GHEA Grapalat" w:eastAsia="Times New Roman" w:hAnsi="GHEA Grapalat"/>
                <w:sz w:val="16"/>
                <w:szCs w:val="16"/>
                <w:lang w:val="hy-AM" w:eastAsia="ru-RU"/>
              </w:rPr>
              <w:t>բ. ֆիզիկական անձը անձամբ պետք է կատարի այն գործողությունները, որոնց համար լիազորված է.</w:t>
            </w:r>
          </w:p>
          <w:p w14:paraId="754052B9" w14:textId="3F9DEE24" w:rsidR="009E476F" w:rsidRPr="00417AFC" w:rsidRDefault="009E476F" w:rsidP="009E476F">
            <w:pPr>
              <w:shd w:val="clear" w:color="auto" w:fill="FFFFFF"/>
              <w:spacing w:before="0" w:after="0"/>
              <w:ind w:left="0" w:firstLine="0"/>
              <w:jc w:val="center"/>
              <w:rPr>
                <w:rFonts w:ascii="GHEA Grapalat" w:eastAsia="Times New Roman" w:hAnsi="GHEA Grapalat"/>
                <w:sz w:val="16"/>
                <w:szCs w:val="16"/>
                <w:lang w:val="hy-AM" w:eastAsia="ru-RU"/>
              </w:rPr>
            </w:pPr>
            <w:r w:rsidRPr="00417AFC">
              <w:rPr>
                <w:rFonts w:ascii="GHEA Grapalat" w:eastAsia="Times New Roman" w:hAnsi="GHEA Grapalat"/>
                <w:sz w:val="16"/>
                <w:szCs w:val="16"/>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9E476F" w:rsidRPr="00417AFC" w:rsidRDefault="009E476F" w:rsidP="009E476F">
            <w:pPr>
              <w:shd w:val="clear" w:color="auto" w:fill="FFFFFF"/>
              <w:spacing w:before="0" w:after="0"/>
              <w:ind w:left="0" w:firstLine="0"/>
              <w:jc w:val="center"/>
              <w:rPr>
                <w:rFonts w:ascii="GHEA Grapalat" w:eastAsia="Times New Roman" w:hAnsi="GHEA Grapalat"/>
                <w:sz w:val="16"/>
                <w:szCs w:val="16"/>
                <w:lang w:val="hy-AM" w:eastAsia="ru-RU"/>
              </w:rPr>
            </w:pPr>
            <w:r w:rsidRPr="00417AFC">
              <w:rPr>
                <w:rFonts w:ascii="GHEA Grapalat" w:eastAsia="Times New Roman" w:hAnsi="GHEA Grapalat"/>
                <w:sz w:val="16"/>
                <w:szCs w:val="16"/>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9E476F" w:rsidRPr="00417AFC" w:rsidRDefault="009E476F" w:rsidP="009E476F">
            <w:pPr>
              <w:widowControl w:val="0"/>
              <w:spacing w:before="0" w:after="0"/>
              <w:ind w:left="0" w:firstLine="0"/>
              <w:jc w:val="center"/>
              <w:rPr>
                <w:rFonts w:ascii="GHEA Grapalat" w:eastAsia="Times New Roman" w:hAnsi="GHEA Grapalat"/>
                <w:sz w:val="16"/>
                <w:szCs w:val="16"/>
                <w:lang w:val="hy-AM" w:eastAsia="ru-RU"/>
              </w:rPr>
            </w:pPr>
            <w:r w:rsidRPr="00417AFC">
              <w:rPr>
                <w:rFonts w:ascii="GHEA Grapalat" w:eastAsia="Times New Roman" w:hAnsi="GHEA Grapalat"/>
                <w:sz w:val="16"/>
                <w:szCs w:val="16"/>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5867C96B" w:rsidR="009E476F" w:rsidRPr="00417AFC" w:rsidRDefault="009E476F" w:rsidP="009E476F">
            <w:pPr>
              <w:widowControl w:val="0"/>
              <w:spacing w:before="0" w:after="0"/>
              <w:ind w:left="0" w:firstLine="0"/>
              <w:jc w:val="center"/>
              <w:rPr>
                <w:rFonts w:ascii="GHEA Grapalat" w:eastAsia="Times New Roman" w:hAnsi="GHEA Grapalat"/>
                <w:sz w:val="16"/>
                <w:szCs w:val="16"/>
                <w:lang w:val="hy-AM" w:eastAsia="ru-RU"/>
              </w:rPr>
            </w:pPr>
            <w:r w:rsidRPr="00417AFC">
              <w:rPr>
                <w:rFonts w:ascii="GHEA Grapalat" w:eastAsia="Times New Roman" w:hAnsi="GHEA Grapalat"/>
                <w:sz w:val="16"/>
                <w:szCs w:val="16"/>
                <w:lang w:val="hy-AM" w:eastAsia="ru-RU"/>
              </w:rPr>
              <w:t>Պատվիրատուի պատասխանատու ստորաբաժանման ղեկավարի էլեկտրոնային փոստի պաշտոնական հասցեն է «poliklinika-13@mail.ru»</w:t>
            </w:r>
          </w:p>
        </w:tc>
      </w:tr>
      <w:tr w:rsidR="009E476F" w:rsidRPr="00417AFC" w14:paraId="3CC8B38C" w14:textId="77777777" w:rsidTr="009E476F">
        <w:trPr>
          <w:trHeight w:val="288"/>
        </w:trPr>
        <w:tc>
          <w:tcPr>
            <w:tcW w:w="11132" w:type="dxa"/>
            <w:gridSpan w:val="35"/>
            <w:vAlign w:val="center"/>
          </w:tcPr>
          <w:p w14:paraId="02AFA8BF"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val="hy-AM" w:eastAsia="ru-RU"/>
              </w:rPr>
            </w:pPr>
          </w:p>
          <w:p w14:paraId="27E950AD"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val="hy-AM" w:eastAsia="ru-RU"/>
              </w:rPr>
            </w:pPr>
          </w:p>
        </w:tc>
      </w:tr>
      <w:tr w:rsidR="009E476F" w:rsidRPr="00417AFC" w14:paraId="5484FA73" w14:textId="77777777" w:rsidTr="009E476F">
        <w:trPr>
          <w:trHeight w:val="475"/>
        </w:trPr>
        <w:tc>
          <w:tcPr>
            <w:tcW w:w="2537" w:type="dxa"/>
            <w:gridSpan w:val="6"/>
            <w:tcBorders>
              <w:bottom w:val="single" w:sz="8" w:space="0" w:color="auto"/>
            </w:tcBorders>
            <w:vAlign w:val="center"/>
          </w:tcPr>
          <w:p w14:paraId="7A9CE343" w14:textId="728CBF68" w:rsidR="009E476F" w:rsidRPr="00417AFC" w:rsidRDefault="009E476F" w:rsidP="009E476F">
            <w:pPr>
              <w:tabs>
                <w:tab w:val="left" w:pos="1248"/>
              </w:tabs>
              <w:spacing w:before="0" w:after="0"/>
              <w:ind w:left="0" w:firstLine="0"/>
              <w:jc w:val="center"/>
              <w:rPr>
                <w:rFonts w:ascii="GHEA Grapalat" w:eastAsia="Times New Roman" w:hAnsi="GHEA Grapalat"/>
                <w:bCs/>
                <w:sz w:val="16"/>
                <w:szCs w:val="16"/>
                <w:lang w:val="hy-AM" w:eastAsia="ru-RU"/>
              </w:rPr>
            </w:pPr>
            <w:r w:rsidRPr="00417AFC">
              <w:rPr>
                <w:rFonts w:ascii="GHEA Grapalat" w:eastAsia="Times New Roman" w:hAnsi="GHEA Grapalat"/>
                <w:sz w:val="16"/>
                <w:szCs w:val="16"/>
                <w:lang w:val="hy-AM" w:eastAsia="ru-RU"/>
              </w:rPr>
              <w:t>Մասնակիցների ներգրավման նպատակով &lt;Գնումների մասին&gt; ՀՀ օրենքի համաձայն իրականացված հրապարակումների մասին տեղեկությունները</w:t>
            </w:r>
          </w:p>
        </w:tc>
        <w:tc>
          <w:tcPr>
            <w:tcW w:w="8595" w:type="dxa"/>
            <w:gridSpan w:val="29"/>
            <w:tcBorders>
              <w:bottom w:val="single" w:sz="8" w:space="0" w:color="auto"/>
            </w:tcBorders>
            <w:vAlign w:val="center"/>
          </w:tcPr>
          <w:p w14:paraId="6FC786A2" w14:textId="121C2787" w:rsidR="009E476F" w:rsidRPr="00417AFC" w:rsidRDefault="009E476F" w:rsidP="009E476F">
            <w:pPr>
              <w:tabs>
                <w:tab w:val="left" w:pos="1248"/>
              </w:tabs>
              <w:spacing w:before="0" w:after="0"/>
              <w:ind w:left="0" w:firstLine="0"/>
              <w:jc w:val="center"/>
              <w:rPr>
                <w:rFonts w:ascii="GHEA Grapalat" w:eastAsia="Times New Roman" w:hAnsi="GHEA Grapalat"/>
                <w:bCs/>
                <w:sz w:val="16"/>
                <w:szCs w:val="16"/>
                <w:lang w:val="hy-AM" w:eastAsia="ru-RU"/>
              </w:rPr>
            </w:pPr>
            <w:r w:rsidRPr="00417AFC">
              <w:rPr>
                <w:rFonts w:ascii="GHEA Grapalat" w:eastAsia="Times New Roman" w:hAnsi="GHEA Grapalat"/>
                <w:bCs/>
                <w:sz w:val="16"/>
                <w:szCs w:val="16"/>
                <w:lang w:val="hy-AM" w:eastAsia="ru-RU"/>
              </w:rPr>
              <w:t>Հրապարակվել է gnumner.am կայքում</w:t>
            </w:r>
          </w:p>
        </w:tc>
      </w:tr>
      <w:tr w:rsidR="009E476F" w:rsidRPr="00417AFC" w14:paraId="40B30E88" w14:textId="77777777" w:rsidTr="009E476F">
        <w:trPr>
          <w:trHeight w:val="427"/>
        </w:trPr>
        <w:tc>
          <w:tcPr>
            <w:tcW w:w="2537" w:type="dxa"/>
            <w:gridSpan w:val="6"/>
            <w:tcBorders>
              <w:bottom w:val="single" w:sz="8" w:space="0" w:color="auto"/>
            </w:tcBorders>
            <w:vAlign w:val="center"/>
          </w:tcPr>
          <w:p w14:paraId="78C1E3F8" w14:textId="1C97FD8F" w:rsidR="009E476F" w:rsidRPr="00417AFC" w:rsidRDefault="009E476F" w:rsidP="009E476F">
            <w:pPr>
              <w:shd w:val="clear" w:color="auto" w:fill="FFFFFF"/>
              <w:tabs>
                <w:tab w:val="left" w:pos="1248"/>
              </w:tabs>
              <w:spacing w:before="0" w:after="0"/>
              <w:ind w:left="0" w:firstLine="0"/>
              <w:jc w:val="center"/>
              <w:rPr>
                <w:rFonts w:ascii="GHEA Grapalat" w:eastAsia="Times New Roman" w:hAnsi="GHEA Grapalat"/>
                <w:sz w:val="16"/>
                <w:szCs w:val="16"/>
                <w:lang w:val="hy-AM" w:eastAsia="ru-RU"/>
              </w:rPr>
            </w:pPr>
            <w:r w:rsidRPr="00417AFC">
              <w:rPr>
                <w:rFonts w:ascii="GHEA Grapalat" w:eastAsia="Times New Roman" w:hAnsi="GHEA Grapalat" w:cs="Sylfaen"/>
                <w:sz w:val="16"/>
                <w:szCs w:val="16"/>
                <w:lang w:val="hy-AM" w:eastAsia="ru-RU"/>
              </w:rPr>
              <w:t>Գնման</w:t>
            </w:r>
            <w:r w:rsidRPr="00417AFC">
              <w:rPr>
                <w:rFonts w:ascii="GHEA Grapalat" w:eastAsia="Times New Roman" w:hAnsi="GHEA Grapalat" w:cs="Times Armenian"/>
                <w:sz w:val="16"/>
                <w:szCs w:val="16"/>
                <w:lang w:val="hy-AM" w:eastAsia="ru-RU"/>
              </w:rPr>
              <w:t xml:space="preserve"> </w:t>
            </w:r>
            <w:r w:rsidRPr="00417AFC">
              <w:rPr>
                <w:rFonts w:ascii="GHEA Grapalat" w:eastAsia="Times New Roman" w:hAnsi="GHEA Grapalat" w:cs="Sylfaen"/>
                <w:sz w:val="16"/>
                <w:szCs w:val="16"/>
                <w:lang w:val="hy-AM" w:eastAsia="ru-RU"/>
              </w:rPr>
              <w:t>գործընթացի</w:t>
            </w:r>
            <w:r w:rsidRPr="00417AFC">
              <w:rPr>
                <w:rFonts w:ascii="GHEA Grapalat" w:eastAsia="Times New Roman" w:hAnsi="GHEA Grapalat" w:cs="Times Armenian"/>
                <w:sz w:val="16"/>
                <w:szCs w:val="16"/>
                <w:lang w:val="hy-AM" w:eastAsia="ru-RU"/>
              </w:rPr>
              <w:t xml:space="preserve"> </w:t>
            </w:r>
            <w:r w:rsidRPr="00417AFC">
              <w:rPr>
                <w:rFonts w:ascii="GHEA Grapalat" w:eastAsia="Times New Roman" w:hAnsi="GHEA Grapalat" w:cs="Sylfaen"/>
                <w:sz w:val="16"/>
                <w:szCs w:val="16"/>
                <w:lang w:val="hy-AM" w:eastAsia="ru-RU"/>
              </w:rPr>
              <w:t>շրջանակներում</w:t>
            </w:r>
            <w:r w:rsidRPr="00417AFC">
              <w:rPr>
                <w:rFonts w:ascii="GHEA Grapalat" w:eastAsia="Times New Roman" w:hAnsi="GHEA Grapalat" w:cs="Times Armenian"/>
                <w:sz w:val="16"/>
                <w:szCs w:val="16"/>
                <w:lang w:val="hy-AM" w:eastAsia="ru-RU"/>
              </w:rPr>
              <w:t xml:space="preserve"> </w:t>
            </w:r>
            <w:r w:rsidRPr="00417AFC">
              <w:rPr>
                <w:rFonts w:ascii="GHEA Grapalat" w:eastAsia="Times New Roman" w:hAnsi="GHEA Grapalat" w:cs="Sylfaen"/>
                <w:sz w:val="16"/>
                <w:szCs w:val="16"/>
                <w:lang w:val="hy-AM" w:eastAsia="ru-RU"/>
              </w:rPr>
              <w:t>հակաօրինական</w:t>
            </w:r>
            <w:r w:rsidRPr="00417AFC">
              <w:rPr>
                <w:rFonts w:ascii="GHEA Grapalat" w:eastAsia="Times New Roman" w:hAnsi="GHEA Grapalat" w:cs="Times Armenian"/>
                <w:sz w:val="16"/>
                <w:szCs w:val="16"/>
                <w:lang w:val="hy-AM" w:eastAsia="ru-RU"/>
              </w:rPr>
              <w:t xml:space="preserve"> </w:t>
            </w:r>
            <w:r w:rsidRPr="00417AFC">
              <w:rPr>
                <w:rFonts w:ascii="GHEA Grapalat" w:eastAsia="Times New Roman" w:hAnsi="GHEA Grapalat" w:cs="Sylfaen"/>
                <w:sz w:val="16"/>
                <w:szCs w:val="16"/>
                <w:lang w:val="hy-AM" w:eastAsia="ru-RU"/>
              </w:rPr>
              <w:t>գործողություններ</w:t>
            </w:r>
            <w:r w:rsidRPr="00417AFC">
              <w:rPr>
                <w:rFonts w:ascii="GHEA Grapalat" w:eastAsia="Times New Roman" w:hAnsi="GHEA Grapalat" w:cs="Times Armenian"/>
                <w:sz w:val="16"/>
                <w:szCs w:val="16"/>
                <w:lang w:val="hy-AM" w:eastAsia="ru-RU"/>
              </w:rPr>
              <w:t xml:space="preserve"> </w:t>
            </w:r>
            <w:r w:rsidRPr="00417AFC">
              <w:rPr>
                <w:rFonts w:ascii="GHEA Grapalat" w:eastAsia="Times New Roman" w:hAnsi="GHEA Grapalat" w:cs="Sylfaen"/>
                <w:sz w:val="16"/>
                <w:szCs w:val="16"/>
                <w:lang w:val="hy-AM" w:eastAsia="ru-RU"/>
              </w:rPr>
              <w:t>հայտնաբերվելու</w:t>
            </w:r>
            <w:r w:rsidRPr="00417AFC">
              <w:rPr>
                <w:rFonts w:ascii="GHEA Grapalat" w:eastAsia="Times New Roman" w:hAnsi="GHEA Grapalat" w:cs="Times Armenian"/>
                <w:sz w:val="16"/>
                <w:szCs w:val="16"/>
                <w:lang w:val="hy-AM" w:eastAsia="ru-RU"/>
              </w:rPr>
              <w:t xml:space="preserve"> </w:t>
            </w:r>
            <w:r w:rsidRPr="00417AFC">
              <w:rPr>
                <w:rFonts w:ascii="GHEA Grapalat" w:eastAsia="Times New Roman" w:hAnsi="GHEA Grapalat" w:cs="Sylfaen"/>
                <w:sz w:val="16"/>
                <w:szCs w:val="16"/>
                <w:lang w:val="hy-AM" w:eastAsia="ru-RU"/>
              </w:rPr>
              <w:t>դեպքում</w:t>
            </w:r>
            <w:r w:rsidRPr="00417AFC">
              <w:rPr>
                <w:rFonts w:ascii="GHEA Grapalat" w:eastAsia="Times New Roman" w:hAnsi="GHEA Grapalat" w:cs="Times Armenian"/>
                <w:sz w:val="16"/>
                <w:szCs w:val="16"/>
                <w:lang w:val="hy-AM" w:eastAsia="ru-RU"/>
              </w:rPr>
              <w:t xml:space="preserve"> </w:t>
            </w:r>
            <w:r w:rsidRPr="00417AFC">
              <w:rPr>
                <w:rFonts w:ascii="GHEA Grapalat" w:eastAsia="Times New Roman" w:hAnsi="GHEA Grapalat" w:cs="Sylfaen"/>
                <w:sz w:val="16"/>
                <w:szCs w:val="16"/>
                <w:lang w:val="hy-AM" w:eastAsia="ru-RU"/>
              </w:rPr>
              <w:t>դրանց</w:t>
            </w:r>
            <w:r w:rsidRPr="00417AFC">
              <w:rPr>
                <w:rFonts w:ascii="GHEA Grapalat" w:eastAsia="Times New Roman" w:hAnsi="GHEA Grapalat" w:cs="Times Armenian"/>
                <w:sz w:val="16"/>
                <w:szCs w:val="16"/>
                <w:lang w:val="hy-AM" w:eastAsia="ru-RU"/>
              </w:rPr>
              <w:t xml:space="preserve"> </w:t>
            </w:r>
            <w:r w:rsidRPr="00417AFC">
              <w:rPr>
                <w:rFonts w:ascii="GHEA Grapalat" w:eastAsia="Times New Roman" w:hAnsi="GHEA Grapalat" w:cs="Sylfaen"/>
                <w:sz w:val="16"/>
                <w:szCs w:val="16"/>
                <w:lang w:val="hy-AM" w:eastAsia="ru-RU"/>
              </w:rPr>
              <w:t>և</w:t>
            </w:r>
            <w:r w:rsidRPr="00417AFC">
              <w:rPr>
                <w:rFonts w:ascii="GHEA Grapalat" w:eastAsia="Times New Roman" w:hAnsi="GHEA Grapalat" w:cs="Times Armenian"/>
                <w:sz w:val="16"/>
                <w:szCs w:val="16"/>
                <w:lang w:val="hy-AM" w:eastAsia="ru-RU"/>
              </w:rPr>
              <w:t xml:space="preserve"> </w:t>
            </w:r>
            <w:r w:rsidRPr="00417AFC">
              <w:rPr>
                <w:rFonts w:ascii="GHEA Grapalat" w:eastAsia="Times New Roman" w:hAnsi="GHEA Grapalat" w:cs="Sylfaen"/>
                <w:sz w:val="16"/>
                <w:szCs w:val="16"/>
                <w:lang w:val="hy-AM" w:eastAsia="ru-RU"/>
              </w:rPr>
              <w:t>այդ</w:t>
            </w:r>
            <w:r w:rsidRPr="00417AFC">
              <w:rPr>
                <w:rFonts w:ascii="GHEA Grapalat" w:eastAsia="Times New Roman" w:hAnsi="GHEA Grapalat" w:cs="Times Armenian"/>
                <w:sz w:val="16"/>
                <w:szCs w:val="16"/>
                <w:lang w:val="hy-AM" w:eastAsia="ru-RU"/>
              </w:rPr>
              <w:t xml:space="preserve"> </w:t>
            </w:r>
            <w:r w:rsidRPr="00417AFC">
              <w:rPr>
                <w:rFonts w:ascii="GHEA Grapalat" w:eastAsia="Times New Roman" w:hAnsi="GHEA Grapalat" w:cs="Sylfaen"/>
                <w:sz w:val="16"/>
                <w:szCs w:val="16"/>
                <w:lang w:val="hy-AM" w:eastAsia="ru-RU"/>
              </w:rPr>
              <w:t>կապակցությամբ</w:t>
            </w:r>
            <w:r w:rsidRPr="00417AFC">
              <w:rPr>
                <w:rFonts w:ascii="GHEA Grapalat" w:eastAsia="Times New Roman" w:hAnsi="GHEA Grapalat" w:cs="Times Armenian"/>
                <w:sz w:val="16"/>
                <w:szCs w:val="16"/>
                <w:lang w:val="hy-AM" w:eastAsia="ru-RU"/>
              </w:rPr>
              <w:t xml:space="preserve"> </w:t>
            </w:r>
            <w:r w:rsidRPr="00417AFC">
              <w:rPr>
                <w:rFonts w:ascii="GHEA Grapalat" w:eastAsia="Times New Roman" w:hAnsi="GHEA Grapalat" w:cs="Sylfaen"/>
                <w:sz w:val="16"/>
                <w:szCs w:val="16"/>
                <w:lang w:val="hy-AM" w:eastAsia="ru-RU"/>
              </w:rPr>
              <w:t>ձեռնարկված</w:t>
            </w:r>
            <w:r w:rsidRPr="00417AFC">
              <w:rPr>
                <w:rFonts w:ascii="GHEA Grapalat" w:eastAsia="Times New Roman" w:hAnsi="GHEA Grapalat" w:cs="Times Armenian"/>
                <w:sz w:val="16"/>
                <w:szCs w:val="16"/>
                <w:lang w:val="hy-AM" w:eastAsia="ru-RU"/>
              </w:rPr>
              <w:t xml:space="preserve"> </w:t>
            </w:r>
            <w:r w:rsidRPr="00417AFC">
              <w:rPr>
                <w:rFonts w:ascii="GHEA Grapalat" w:eastAsia="Times New Roman" w:hAnsi="GHEA Grapalat" w:cs="Sylfaen"/>
                <w:sz w:val="16"/>
                <w:szCs w:val="16"/>
                <w:lang w:val="hy-AM" w:eastAsia="ru-RU"/>
              </w:rPr>
              <w:t>գործողությունների</w:t>
            </w:r>
            <w:r w:rsidRPr="00417AFC">
              <w:rPr>
                <w:rFonts w:ascii="GHEA Grapalat" w:eastAsia="Times New Roman" w:hAnsi="GHEA Grapalat" w:cs="Times Armenian"/>
                <w:sz w:val="16"/>
                <w:szCs w:val="16"/>
                <w:lang w:val="hy-AM" w:eastAsia="ru-RU"/>
              </w:rPr>
              <w:t xml:space="preserve"> </w:t>
            </w:r>
            <w:r w:rsidRPr="00417AFC">
              <w:rPr>
                <w:rFonts w:ascii="GHEA Grapalat" w:eastAsia="Times New Roman" w:hAnsi="GHEA Grapalat" w:cs="Sylfaen"/>
                <w:sz w:val="16"/>
                <w:szCs w:val="16"/>
                <w:lang w:val="hy-AM" w:eastAsia="ru-RU"/>
              </w:rPr>
              <w:t>համառոտ</w:t>
            </w:r>
            <w:r w:rsidRPr="00417AFC">
              <w:rPr>
                <w:rFonts w:ascii="GHEA Grapalat" w:eastAsia="Times New Roman" w:hAnsi="GHEA Grapalat" w:cs="Times Armenian"/>
                <w:sz w:val="16"/>
                <w:szCs w:val="16"/>
                <w:lang w:val="hy-AM" w:eastAsia="ru-RU"/>
              </w:rPr>
              <w:t xml:space="preserve"> </w:t>
            </w:r>
            <w:r w:rsidRPr="00417AFC">
              <w:rPr>
                <w:rFonts w:ascii="GHEA Grapalat" w:eastAsia="Times New Roman" w:hAnsi="GHEA Grapalat" w:cs="Sylfaen"/>
                <w:sz w:val="16"/>
                <w:szCs w:val="16"/>
                <w:lang w:val="hy-AM" w:eastAsia="ru-RU"/>
              </w:rPr>
              <w:t>նկարագիրը</w:t>
            </w:r>
          </w:p>
        </w:tc>
        <w:tc>
          <w:tcPr>
            <w:tcW w:w="8595" w:type="dxa"/>
            <w:gridSpan w:val="29"/>
            <w:tcBorders>
              <w:bottom w:val="single" w:sz="8" w:space="0" w:color="auto"/>
            </w:tcBorders>
            <w:vAlign w:val="center"/>
          </w:tcPr>
          <w:p w14:paraId="4153A378" w14:textId="60BA379A" w:rsidR="009E476F" w:rsidRPr="00417AFC" w:rsidRDefault="009E476F" w:rsidP="009E476F">
            <w:pPr>
              <w:tabs>
                <w:tab w:val="left" w:pos="1248"/>
              </w:tabs>
              <w:spacing w:before="0" w:after="0"/>
              <w:ind w:left="0" w:firstLine="0"/>
              <w:jc w:val="center"/>
              <w:rPr>
                <w:rFonts w:ascii="GHEA Grapalat" w:eastAsia="Times New Roman" w:hAnsi="GHEA Grapalat"/>
                <w:bCs/>
                <w:sz w:val="16"/>
                <w:szCs w:val="16"/>
                <w:lang w:val="hy-AM" w:eastAsia="ru-RU"/>
              </w:rPr>
            </w:pPr>
            <w:r w:rsidRPr="00417AFC">
              <w:rPr>
                <w:rFonts w:ascii="GHEA Grapalat" w:eastAsia="Times New Roman" w:hAnsi="GHEA Grapalat"/>
                <w:bCs/>
                <w:sz w:val="16"/>
                <w:szCs w:val="16"/>
                <w:lang w:val="hy-AM" w:eastAsia="ru-RU"/>
              </w:rPr>
              <w:t>Չեն հայտնաբերվել</w:t>
            </w:r>
          </w:p>
        </w:tc>
      </w:tr>
      <w:tr w:rsidR="009E476F" w:rsidRPr="00417AFC" w14:paraId="541BD7F7" w14:textId="77777777" w:rsidTr="009E476F">
        <w:trPr>
          <w:trHeight w:val="288"/>
        </w:trPr>
        <w:tc>
          <w:tcPr>
            <w:tcW w:w="11132" w:type="dxa"/>
            <w:gridSpan w:val="35"/>
            <w:tcBorders>
              <w:bottom w:val="single" w:sz="8" w:space="0" w:color="auto"/>
            </w:tcBorders>
            <w:vAlign w:val="center"/>
          </w:tcPr>
          <w:p w14:paraId="30414C60"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val="hy-AM" w:eastAsia="ru-RU"/>
              </w:rPr>
            </w:pPr>
          </w:p>
        </w:tc>
      </w:tr>
      <w:tr w:rsidR="009E476F" w:rsidRPr="00417AFC" w14:paraId="4DE14D25" w14:textId="77777777" w:rsidTr="009E476F">
        <w:trPr>
          <w:trHeight w:val="427"/>
        </w:trPr>
        <w:tc>
          <w:tcPr>
            <w:tcW w:w="2537" w:type="dxa"/>
            <w:gridSpan w:val="6"/>
            <w:tcBorders>
              <w:bottom w:val="single" w:sz="8" w:space="0" w:color="auto"/>
            </w:tcBorders>
            <w:vAlign w:val="center"/>
          </w:tcPr>
          <w:p w14:paraId="4B38F772" w14:textId="476B513F" w:rsidR="009E476F" w:rsidRPr="00417AFC" w:rsidRDefault="009E476F" w:rsidP="009E476F">
            <w:pPr>
              <w:shd w:val="clear" w:color="auto" w:fill="FFFFFF"/>
              <w:tabs>
                <w:tab w:val="left" w:pos="1248"/>
              </w:tabs>
              <w:spacing w:before="0" w:after="0"/>
              <w:ind w:left="0" w:firstLine="0"/>
              <w:jc w:val="center"/>
              <w:rPr>
                <w:rFonts w:ascii="GHEA Grapalat" w:eastAsia="Times New Roman" w:hAnsi="GHEA Grapalat"/>
                <w:sz w:val="16"/>
                <w:szCs w:val="16"/>
                <w:lang w:val="hy-AM" w:eastAsia="ru-RU"/>
              </w:rPr>
            </w:pPr>
            <w:r w:rsidRPr="00417AFC">
              <w:rPr>
                <w:rFonts w:ascii="GHEA Grapalat" w:eastAsia="Times New Roman" w:hAnsi="GHEA Grapalat" w:cs="Sylfaen"/>
                <w:sz w:val="16"/>
                <w:szCs w:val="16"/>
                <w:lang w:val="hy-AM" w:eastAsia="ru-RU"/>
              </w:rPr>
              <w:t>Գնման</w:t>
            </w:r>
            <w:r w:rsidRPr="00417AFC">
              <w:rPr>
                <w:rFonts w:ascii="GHEA Grapalat" w:eastAsia="Times New Roman" w:hAnsi="GHEA Grapalat" w:cs="Times Armenian"/>
                <w:sz w:val="16"/>
                <w:szCs w:val="16"/>
                <w:lang w:val="hy-AM" w:eastAsia="ru-RU"/>
              </w:rPr>
              <w:t xml:space="preserve"> </w:t>
            </w:r>
            <w:proofErr w:type="spellStart"/>
            <w:r w:rsidRPr="00417AFC">
              <w:rPr>
                <w:rFonts w:ascii="GHEA Grapalat" w:eastAsia="Times New Roman" w:hAnsi="GHEA Grapalat" w:cs="Times Armenian"/>
                <w:sz w:val="16"/>
                <w:szCs w:val="16"/>
                <w:lang w:eastAsia="ru-RU"/>
              </w:rPr>
              <w:t>ընթացակարգի</w:t>
            </w:r>
            <w:proofErr w:type="spellEnd"/>
            <w:r w:rsidRPr="00417AFC">
              <w:rPr>
                <w:rFonts w:ascii="GHEA Grapalat" w:eastAsia="Times New Roman" w:hAnsi="GHEA Grapalat" w:cs="Times Armenian"/>
                <w:sz w:val="16"/>
                <w:szCs w:val="16"/>
                <w:lang w:eastAsia="ru-RU"/>
              </w:rPr>
              <w:t xml:space="preserve"> </w:t>
            </w:r>
            <w:r w:rsidRPr="00417AFC">
              <w:rPr>
                <w:rFonts w:ascii="GHEA Grapalat" w:eastAsia="Times New Roman" w:hAnsi="GHEA Grapalat" w:cs="Sylfaen"/>
                <w:sz w:val="16"/>
                <w:szCs w:val="16"/>
                <w:lang w:val="hy-AM" w:eastAsia="ru-RU"/>
              </w:rPr>
              <w:t>վերաբերյալ</w:t>
            </w:r>
            <w:r w:rsidRPr="00417AFC">
              <w:rPr>
                <w:rFonts w:ascii="GHEA Grapalat" w:eastAsia="Times New Roman" w:hAnsi="GHEA Grapalat" w:cs="Times Armenian"/>
                <w:sz w:val="16"/>
                <w:szCs w:val="16"/>
                <w:lang w:val="hy-AM" w:eastAsia="ru-RU"/>
              </w:rPr>
              <w:t xml:space="preserve"> </w:t>
            </w:r>
            <w:r w:rsidRPr="00417AFC">
              <w:rPr>
                <w:rFonts w:ascii="GHEA Grapalat" w:eastAsia="Times New Roman" w:hAnsi="GHEA Grapalat" w:cs="Sylfaen"/>
                <w:sz w:val="16"/>
                <w:szCs w:val="16"/>
                <w:lang w:val="hy-AM" w:eastAsia="ru-RU"/>
              </w:rPr>
              <w:t>ներկայացված</w:t>
            </w:r>
            <w:r w:rsidRPr="00417AFC">
              <w:rPr>
                <w:rFonts w:ascii="GHEA Grapalat" w:eastAsia="Times New Roman" w:hAnsi="GHEA Grapalat" w:cs="Times Armenian"/>
                <w:sz w:val="16"/>
                <w:szCs w:val="16"/>
                <w:lang w:val="hy-AM" w:eastAsia="ru-RU"/>
              </w:rPr>
              <w:t xml:space="preserve"> </w:t>
            </w:r>
            <w:r w:rsidRPr="00417AFC">
              <w:rPr>
                <w:rFonts w:ascii="GHEA Grapalat" w:eastAsia="Times New Roman" w:hAnsi="GHEA Grapalat" w:cs="Sylfaen"/>
                <w:sz w:val="16"/>
                <w:szCs w:val="16"/>
                <w:lang w:val="hy-AM" w:eastAsia="ru-RU"/>
              </w:rPr>
              <w:t>բողոքները</w:t>
            </w:r>
            <w:r w:rsidRPr="00417AFC">
              <w:rPr>
                <w:rFonts w:ascii="GHEA Grapalat" w:eastAsia="Times New Roman" w:hAnsi="GHEA Grapalat" w:cs="Times Armenian"/>
                <w:sz w:val="16"/>
                <w:szCs w:val="16"/>
                <w:lang w:val="hy-AM" w:eastAsia="ru-RU"/>
              </w:rPr>
              <w:t xml:space="preserve"> </w:t>
            </w:r>
            <w:r w:rsidRPr="00417AFC">
              <w:rPr>
                <w:rFonts w:ascii="GHEA Grapalat" w:eastAsia="Times New Roman" w:hAnsi="GHEA Grapalat" w:cs="Sylfaen"/>
                <w:sz w:val="16"/>
                <w:szCs w:val="16"/>
                <w:lang w:val="hy-AM" w:eastAsia="ru-RU"/>
              </w:rPr>
              <w:t>և</w:t>
            </w:r>
            <w:r w:rsidRPr="00417AFC">
              <w:rPr>
                <w:rFonts w:ascii="GHEA Grapalat" w:eastAsia="Times New Roman" w:hAnsi="GHEA Grapalat" w:cs="Times Armenian"/>
                <w:sz w:val="16"/>
                <w:szCs w:val="16"/>
                <w:lang w:val="hy-AM" w:eastAsia="ru-RU"/>
              </w:rPr>
              <w:t xml:space="preserve"> </w:t>
            </w:r>
            <w:r w:rsidRPr="00417AFC">
              <w:rPr>
                <w:rFonts w:ascii="GHEA Grapalat" w:eastAsia="Times New Roman" w:hAnsi="GHEA Grapalat" w:cs="Sylfaen"/>
                <w:sz w:val="16"/>
                <w:szCs w:val="16"/>
                <w:lang w:val="hy-AM" w:eastAsia="ru-RU"/>
              </w:rPr>
              <w:t>դրանց</w:t>
            </w:r>
            <w:r w:rsidRPr="00417AFC">
              <w:rPr>
                <w:rFonts w:ascii="GHEA Grapalat" w:eastAsia="Times New Roman" w:hAnsi="GHEA Grapalat" w:cs="Times Armenian"/>
                <w:sz w:val="16"/>
                <w:szCs w:val="16"/>
                <w:lang w:val="hy-AM" w:eastAsia="ru-RU"/>
              </w:rPr>
              <w:t xml:space="preserve"> </w:t>
            </w:r>
            <w:r w:rsidRPr="00417AFC">
              <w:rPr>
                <w:rFonts w:ascii="GHEA Grapalat" w:eastAsia="Times New Roman" w:hAnsi="GHEA Grapalat" w:cs="Sylfaen"/>
                <w:sz w:val="16"/>
                <w:szCs w:val="16"/>
                <w:lang w:val="hy-AM" w:eastAsia="ru-RU"/>
              </w:rPr>
              <w:t>վերաբերյալ</w:t>
            </w:r>
            <w:r w:rsidRPr="00417AFC">
              <w:rPr>
                <w:rFonts w:ascii="GHEA Grapalat" w:eastAsia="Times New Roman" w:hAnsi="GHEA Grapalat" w:cs="Times Armenian"/>
                <w:sz w:val="16"/>
                <w:szCs w:val="16"/>
                <w:lang w:val="hy-AM" w:eastAsia="ru-RU"/>
              </w:rPr>
              <w:t xml:space="preserve"> </w:t>
            </w:r>
            <w:r w:rsidRPr="00417AFC">
              <w:rPr>
                <w:rFonts w:ascii="GHEA Grapalat" w:eastAsia="Times New Roman" w:hAnsi="GHEA Grapalat" w:cs="Sylfaen"/>
                <w:sz w:val="16"/>
                <w:szCs w:val="16"/>
                <w:lang w:val="hy-AM" w:eastAsia="ru-RU"/>
              </w:rPr>
              <w:t>կայացված</w:t>
            </w:r>
            <w:r w:rsidRPr="00417AFC">
              <w:rPr>
                <w:rFonts w:ascii="GHEA Grapalat" w:eastAsia="Times New Roman" w:hAnsi="GHEA Grapalat" w:cs="Times Armenian"/>
                <w:sz w:val="16"/>
                <w:szCs w:val="16"/>
                <w:lang w:val="hy-AM" w:eastAsia="ru-RU"/>
              </w:rPr>
              <w:t xml:space="preserve"> </w:t>
            </w:r>
            <w:r w:rsidRPr="00417AFC">
              <w:rPr>
                <w:rFonts w:ascii="GHEA Grapalat" w:eastAsia="Times New Roman" w:hAnsi="GHEA Grapalat" w:cs="Sylfaen"/>
                <w:sz w:val="16"/>
                <w:szCs w:val="16"/>
                <w:lang w:val="hy-AM" w:eastAsia="ru-RU"/>
              </w:rPr>
              <w:t>որոշումները</w:t>
            </w:r>
          </w:p>
        </w:tc>
        <w:tc>
          <w:tcPr>
            <w:tcW w:w="8595" w:type="dxa"/>
            <w:gridSpan w:val="29"/>
            <w:tcBorders>
              <w:bottom w:val="single" w:sz="8" w:space="0" w:color="auto"/>
            </w:tcBorders>
            <w:vAlign w:val="center"/>
          </w:tcPr>
          <w:p w14:paraId="6379ACA6" w14:textId="1C916320" w:rsidR="009E476F" w:rsidRPr="00417AFC" w:rsidRDefault="009E476F" w:rsidP="009E476F">
            <w:pPr>
              <w:tabs>
                <w:tab w:val="left" w:pos="1248"/>
              </w:tabs>
              <w:spacing w:before="0" w:after="0"/>
              <w:ind w:left="0" w:firstLine="0"/>
              <w:jc w:val="center"/>
              <w:rPr>
                <w:rFonts w:ascii="GHEA Grapalat" w:eastAsia="Times New Roman" w:hAnsi="GHEA Grapalat"/>
                <w:bCs/>
                <w:sz w:val="16"/>
                <w:szCs w:val="16"/>
                <w:lang w:val="hy-AM" w:eastAsia="ru-RU"/>
              </w:rPr>
            </w:pPr>
            <w:r w:rsidRPr="00417AFC">
              <w:rPr>
                <w:rFonts w:ascii="GHEA Grapalat" w:eastAsia="Times New Roman" w:hAnsi="GHEA Grapalat"/>
                <w:bCs/>
                <w:sz w:val="16"/>
                <w:szCs w:val="16"/>
                <w:lang w:val="hy-AM" w:eastAsia="ru-RU"/>
              </w:rPr>
              <w:t>Չեն հայտնաբերվել</w:t>
            </w:r>
          </w:p>
        </w:tc>
      </w:tr>
      <w:tr w:rsidR="009E476F" w:rsidRPr="00417AFC" w14:paraId="1DAD5D5C" w14:textId="77777777" w:rsidTr="009E476F">
        <w:trPr>
          <w:trHeight w:val="288"/>
        </w:trPr>
        <w:tc>
          <w:tcPr>
            <w:tcW w:w="11132" w:type="dxa"/>
            <w:gridSpan w:val="35"/>
            <w:vAlign w:val="center"/>
          </w:tcPr>
          <w:p w14:paraId="57597369"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val="hy-AM" w:eastAsia="ru-RU"/>
              </w:rPr>
            </w:pPr>
          </w:p>
        </w:tc>
      </w:tr>
      <w:tr w:rsidR="009E476F" w:rsidRPr="00417AFC" w14:paraId="5F667D89" w14:textId="77777777" w:rsidTr="009E476F">
        <w:trPr>
          <w:trHeight w:val="427"/>
        </w:trPr>
        <w:tc>
          <w:tcPr>
            <w:tcW w:w="2537" w:type="dxa"/>
            <w:gridSpan w:val="6"/>
            <w:tcBorders>
              <w:bottom w:val="single" w:sz="8" w:space="0" w:color="auto"/>
            </w:tcBorders>
            <w:vAlign w:val="center"/>
          </w:tcPr>
          <w:p w14:paraId="1EE36093" w14:textId="77777777" w:rsidR="009E476F" w:rsidRPr="00417AFC" w:rsidRDefault="009E476F" w:rsidP="009E476F">
            <w:pPr>
              <w:shd w:val="clear" w:color="auto" w:fill="FFFFFF"/>
              <w:tabs>
                <w:tab w:val="left" w:pos="1248"/>
              </w:tabs>
              <w:spacing w:before="0" w:after="0"/>
              <w:ind w:left="0" w:firstLine="0"/>
              <w:jc w:val="center"/>
              <w:rPr>
                <w:rFonts w:ascii="GHEA Grapalat" w:eastAsia="Times New Roman" w:hAnsi="GHEA Grapalat"/>
                <w:sz w:val="16"/>
                <w:szCs w:val="16"/>
                <w:lang w:eastAsia="ru-RU"/>
              </w:rPr>
            </w:pPr>
            <w:proofErr w:type="spellStart"/>
            <w:r w:rsidRPr="00417AFC">
              <w:rPr>
                <w:rFonts w:ascii="GHEA Grapalat" w:eastAsia="Times New Roman" w:hAnsi="GHEA Grapalat"/>
                <w:sz w:val="16"/>
                <w:szCs w:val="16"/>
                <w:lang w:eastAsia="ru-RU"/>
              </w:rPr>
              <w:t>Այլ</w:t>
            </w:r>
            <w:proofErr w:type="spellEnd"/>
            <w:r w:rsidRPr="00417AFC">
              <w:rPr>
                <w:rFonts w:ascii="GHEA Grapalat" w:eastAsia="Times New Roman" w:hAnsi="GHEA Grapalat"/>
                <w:sz w:val="16"/>
                <w:szCs w:val="16"/>
                <w:lang w:eastAsia="ru-RU"/>
              </w:rPr>
              <w:t xml:space="preserve"> </w:t>
            </w:r>
            <w:proofErr w:type="spellStart"/>
            <w:r w:rsidRPr="00417AFC">
              <w:rPr>
                <w:rFonts w:ascii="GHEA Grapalat" w:eastAsia="Times New Roman" w:hAnsi="GHEA Grapalat"/>
                <w:sz w:val="16"/>
                <w:szCs w:val="16"/>
                <w:lang w:eastAsia="ru-RU"/>
              </w:rPr>
              <w:t>անհրաժեշտ</w:t>
            </w:r>
            <w:proofErr w:type="spellEnd"/>
            <w:r w:rsidRPr="00417AFC">
              <w:rPr>
                <w:rFonts w:ascii="GHEA Grapalat" w:eastAsia="Times New Roman" w:hAnsi="GHEA Grapalat"/>
                <w:sz w:val="16"/>
                <w:szCs w:val="16"/>
                <w:lang w:eastAsia="ru-RU"/>
              </w:rPr>
              <w:t xml:space="preserve"> </w:t>
            </w:r>
            <w:proofErr w:type="spellStart"/>
            <w:r w:rsidRPr="00417AFC">
              <w:rPr>
                <w:rFonts w:ascii="GHEA Grapalat" w:eastAsia="Times New Roman" w:hAnsi="GHEA Grapalat"/>
                <w:sz w:val="16"/>
                <w:szCs w:val="16"/>
                <w:lang w:eastAsia="ru-RU"/>
              </w:rPr>
              <w:t>տեղեկություններ</w:t>
            </w:r>
            <w:proofErr w:type="spellEnd"/>
          </w:p>
        </w:tc>
        <w:tc>
          <w:tcPr>
            <w:tcW w:w="8595" w:type="dxa"/>
            <w:gridSpan w:val="29"/>
            <w:tcBorders>
              <w:bottom w:val="single" w:sz="8" w:space="0" w:color="auto"/>
            </w:tcBorders>
            <w:vAlign w:val="center"/>
          </w:tcPr>
          <w:p w14:paraId="13FCAC31" w14:textId="77777777" w:rsidR="009E476F" w:rsidRPr="00417AFC" w:rsidRDefault="009E476F" w:rsidP="009E476F">
            <w:pPr>
              <w:tabs>
                <w:tab w:val="left" w:pos="1248"/>
              </w:tabs>
              <w:spacing w:before="0" w:after="0"/>
              <w:ind w:left="0" w:firstLine="0"/>
              <w:jc w:val="center"/>
              <w:rPr>
                <w:rFonts w:ascii="GHEA Grapalat" w:eastAsia="Times New Roman" w:hAnsi="GHEA Grapalat"/>
                <w:bCs/>
                <w:sz w:val="16"/>
                <w:szCs w:val="16"/>
                <w:lang w:eastAsia="ru-RU"/>
              </w:rPr>
            </w:pPr>
          </w:p>
        </w:tc>
      </w:tr>
      <w:tr w:rsidR="009E476F" w:rsidRPr="00417AFC" w14:paraId="406B68D6" w14:textId="77777777" w:rsidTr="009E476F">
        <w:trPr>
          <w:trHeight w:val="288"/>
        </w:trPr>
        <w:tc>
          <w:tcPr>
            <w:tcW w:w="11132" w:type="dxa"/>
            <w:gridSpan w:val="35"/>
            <w:vAlign w:val="center"/>
          </w:tcPr>
          <w:p w14:paraId="79EAD146" w14:textId="77777777" w:rsidR="009E476F" w:rsidRPr="00417AFC" w:rsidRDefault="009E476F" w:rsidP="009E476F">
            <w:pPr>
              <w:widowControl w:val="0"/>
              <w:spacing w:before="0" w:after="0"/>
              <w:ind w:left="0" w:firstLine="0"/>
              <w:jc w:val="center"/>
              <w:rPr>
                <w:rFonts w:ascii="GHEA Grapalat" w:eastAsia="Times New Roman" w:hAnsi="GHEA Grapalat" w:cs="Sylfaen"/>
                <w:sz w:val="16"/>
                <w:szCs w:val="16"/>
                <w:lang w:eastAsia="ru-RU"/>
              </w:rPr>
            </w:pPr>
          </w:p>
        </w:tc>
      </w:tr>
      <w:tr w:rsidR="009E476F" w:rsidRPr="00417AFC" w14:paraId="1A2BD291" w14:textId="77777777" w:rsidTr="009E476F">
        <w:trPr>
          <w:trHeight w:val="227"/>
        </w:trPr>
        <w:tc>
          <w:tcPr>
            <w:tcW w:w="11132" w:type="dxa"/>
            <w:gridSpan w:val="35"/>
            <w:vAlign w:val="center"/>
          </w:tcPr>
          <w:p w14:paraId="73A19DB3" w14:textId="77777777" w:rsidR="009E476F" w:rsidRPr="00417AFC" w:rsidRDefault="009E476F" w:rsidP="009E476F">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417AFC">
              <w:rPr>
                <w:rFonts w:ascii="GHEA Grapalat" w:eastAsia="Times New Roman" w:hAnsi="GHEA Grapalat" w:cs="Sylfaen"/>
                <w:sz w:val="16"/>
                <w:szCs w:val="16"/>
                <w:lang w:val="af-ZA" w:eastAsia="ru-RU"/>
              </w:rPr>
              <w:lastRenderedPageBreak/>
              <w:t>Սույն հայտարարության հետ կապված լրացուցիչ տեղեկություններ ստանալու համար կարող եք դիմել գնումների համակարգող</w:t>
            </w:r>
          </w:p>
        </w:tc>
      </w:tr>
      <w:tr w:rsidR="009E476F" w:rsidRPr="00417AFC" w14:paraId="002AF1AD" w14:textId="77777777" w:rsidTr="009E476F">
        <w:trPr>
          <w:trHeight w:val="47"/>
        </w:trPr>
        <w:tc>
          <w:tcPr>
            <w:tcW w:w="3122" w:type="dxa"/>
            <w:gridSpan w:val="7"/>
            <w:tcBorders>
              <w:bottom w:val="single" w:sz="8" w:space="0" w:color="auto"/>
            </w:tcBorders>
            <w:vAlign w:val="center"/>
          </w:tcPr>
          <w:p w14:paraId="1E39C5F1" w14:textId="77777777" w:rsidR="009E476F" w:rsidRPr="00417AFC" w:rsidRDefault="009E476F" w:rsidP="009E476F">
            <w:pPr>
              <w:shd w:val="clear" w:color="auto" w:fill="FFFFFF"/>
              <w:tabs>
                <w:tab w:val="left" w:pos="1248"/>
              </w:tabs>
              <w:spacing w:before="0" w:after="0"/>
              <w:ind w:left="0" w:firstLine="0"/>
              <w:jc w:val="center"/>
              <w:rPr>
                <w:rFonts w:ascii="GHEA Grapalat" w:eastAsia="Times New Roman" w:hAnsi="GHEA Grapalat"/>
                <w:sz w:val="16"/>
                <w:szCs w:val="16"/>
                <w:lang w:eastAsia="ru-RU"/>
              </w:rPr>
            </w:pPr>
            <w:proofErr w:type="spellStart"/>
            <w:r w:rsidRPr="00417AFC">
              <w:rPr>
                <w:rFonts w:ascii="GHEA Grapalat" w:eastAsia="Times New Roman" w:hAnsi="GHEA Grapalat"/>
                <w:sz w:val="16"/>
                <w:szCs w:val="16"/>
                <w:lang w:eastAsia="ru-RU"/>
              </w:rPr>
              <w:t>Անուն</w:t>
            </w:r>
            <w:proofErr w:type="spellEnd"/>
            <w:r w:rsidRPr="00417AFC">
              <w:rPr>
                <w:rFonts w:ascii="GHEA Grapalat" w:eastAsia="Times New Roman" w:hAnsi="GHEA Grapalat"/>
                <w:sz w:val="16"/>
                <w:szCs w:val="16"/>
                <w:lang w:eastAsia="ru-RU"/>
              </w:rPr>
              <w:t xml:space="preserve">, </w:t>
            </w:r>
            <w:proofErr w:type="spellStart"/>
            <w:r w:rsidRPr="00417AFC">
              <w:rPr>
                <w:rFonts w:ascii="GHEA Grapalat" w:eastAsia="Times New Roman" w:hAnsi="GHEA Grapalat"/>
                <w:sz w:val="16"/>
                <w:szCs w:val="16"/>
                <w:lang w:eastAsia="ru-RU"/>
              </w:rPr>
              <w:t>Ազգանուն</w:t>
            </w:r>
            <w:proofErr w:type="spellEnd"/>
          </w:p>
        </w:tc>
        <w:tc>
          <w:tcPr>
            <w:tcW w:w="4185" w:type="dxa"/>
            <w:gridSpan w:val="16"/>
            <w:tcBorders>
              <w:bottom w:val="single" w:sz="8" w:space="0" w:color="auto"/>
            </w:tcBorders>
            <w:vAlign w:val="center"/>
          </w:tcPr>
          <w:p w14:paraId="296B6A0C" w14:textId="77777777" w:rsidR="009E476F" w:rsidRPr="00417AFC" w:rsidRDefault="009E476F" w:rsidP="009E476F">
            <w:pPr>
              <w:shd w:val="clear" w:color="auto" w:fill="FFFFFF"/>
              <w:tabs>
                <w:tab w:val="left" w:pos="1248"/>
              </w:tabs>
              <w:spacing w:before="0" w:after="0"/>
              <w:ind w:left="0" w:firstLine="0"/>
              <w:jc w:val="center"/>
              <w:rPr>
                <w:rFonts w:ascii="GHEA Grapalat" w:eastAsia="Times New Roman" w:hAnsi="GHEA Grapalat"/>
                <w:sz w:val="16"/>
                <w:szCs w:val="16"/>
                <w:lang w:eastAsia="ru-RU"/>
              </w:rPr>
            </w:pPr>
            <w:proofErr w:type="spellStart"/>
            <w:r w:rsidRPr="00417AFC">
              <w:rPr>
                <w:rFonts w:ascii="GHEA Grapalat" w:eastAsia="Times New Roman" w:hAnsi="GHEA Grapalat"/>
                <w:sz w:val="16"/>
                <w:szCs w:val="16"/>
                <w:lang w:eastAsia="ru-RU"/>
              </w:rPr>
              <w:t>Հեռախոս</w:t>
            </w:r>
            <w:proofErr w:type="spellEnd"/>
          </w:p>
        </w:tc>
        <w:tc>
          <w:tcPr>
            <w:tcW w:w="3825" w:type="dxa"/>
            <w:gridSpan w:val="12"/>
            <w:tcBorders>
              <w:bottom w:val="single" w:sz="8" w:space="0" w:color="auto"/>
            </w:tcBorders>
            <w:vAlign w:val="center"/>
          </w:tcPr>
          <w:p w14:paraId="18D00A61" w14:textId="77777777" w:rsidR="009E476F" w:rsidRPr="00417AFC" w:rsidRDefault="009E476F" w:rsidP="009E476F">
            <w:pPr>
              <w:shd w:val="clear" w:color="auto" w:fill="FFFFFF"/>
              <w:tabs>
                <w:tab w:val="left" w:pos="1248"/>
              </w:tabs>
              <w:spacing w:before="0" w:after="0"/>
              <w:ind w:left="0" w:firstLine="0"/>
              <w:jc w:val="center"/>
              <w:rPr>
                <w:rFonts w:ascii="GHEA Grapalat" w:eastAsia="Times New Roman" w:hAnsi="GHEA Grapalat"/>
                <w:sz w:val="16"/>
                <w:szCs w:val="16"/>
                <w:lang w:eastAsia="ru-RU"/>
              </w:rPr>
            </w:pPr>
            <w:proofErr w:type="spellStart"/>
            <w:r w:rsidRPr="00417AFC">
              <w:rPr>
                <w:rFonts w:ascii="GHEA Grapalat" w:eastAsia="Times New Roman" w:hAnsi="GHEA Grapalat"/>
                <w:sz w:val="16"/>
                <w:szCs w:val="16"/>
                <w:lang w:eastAsia="ru-RU"/>
              </w:rPr>
              <w:t>Էլ</w:t>
            </w:r>
            <w:proofErr w:type="spellEnd"/>
            <w:r w:rsidRPr="00417AFC">
              <w:rPr>
                <w:rFonts w:ascii="GHEA Grapalat" w:eastAsia="Times New Roman" w:hAnsi="GHEA Grapalat"/>
                <w:sz w:val="16"/>
                <w:szCs w:val="16"/>
                <w:lang w:eastAsia="ru-RU"/>
              </w:rPr>
              <w:t xml:space="preserve">. </w:t>
            </w:r>
            <w:proofErr w:type="spellStart"/>
            <w:r w:rsidRPr="00417AFC">
              <w:rPr>
                <w:rFonts w:ascii="GHEA Grapalat" w:eastAsia="Times New Roman" w:hAnsi="GHEA Grapalat"/>
                <w:sz w:val="16"/>
                <w:szCs w:val="16"/>
                <w:lang w:eastAsia="ru-RU"/>
              </w:rPr>
              <w:t>փոստի</w:t>
            </w:r>
            <w:proofErr w:type="spellEnd"/>
            <w:r w:rsidRPr="00417AFC">
              <w:rPr>
                <w:rFonts w:ascii="GHEA Grapalat" w:eastAsia="Times New Roman" w:hAnsi="GHEA Grapalat"/>
                <w:sz w:val="16"/>
                <w:szCs w:val="16"/>
                <w:lang w:eastAsia="ru-RU"/>
              </w:rPr>
              <w:t xml:space="preserve"> </w:t>
            </w:r>
            <w:proofErr w:type="spellStart"/>
            <w:r w:rsidRPr="00417AFC">
              <w:rPr>
                <w:rFonts w:ascii="GHEA Grapalat" w:eastAsia="Times New Roman" w:hAnsi="GHEA Grapalat"/>
                <w:sz w:val="16"/>
                <w:szCs w:val="16"/>
                <w:lang w:eastAsia="ru-RU"/>
              </w:rPr>
              <w:t>հասցեն</w:t>
            </w:r>
            <w:proofErr w:type="spellEnd"/>
          </w:p>
        </w:tc>
      </w:tr>
      <w:tr w:rsidR="009E476F" w:rsidRPr="00417AFC" w14:paraId="6C6C269C" w14:textId="77777777" w:rsidTr="009E476F">
        <w:trPr>
          <w:trHeight w:val="54"/>
        </w:trPr>
        <w:tc>
          <w:tcPr>
            <w:tcW w:w="3122" w:type="dxa"/>
            <w:gridSpan w:val="7"/>
            <w:vAlign w:val="center"/>
          </w:tcPr>
          <w:p w14:paraId="0A862370" w14:textId="09C43382" w:rsidR="009E476F" w:rsidRPr="00417AFC" w:rsidRDefault="009E476F" w:rsidP="009E476F">
            <w:pPr>
              <w:tabs>
                <w:tab w:val="left" w:pos="1248"/>
              </w:tabs>
              <w:spacing w:before="0" w:after="0"/>
              <w:ind w:left="0" w:firstLine="0"/>
              <w:jc w:val="center"/>
              <w:rPr>
                <w:rFonts w:ascii="GHEA Grapalat" w:eastAsia="Times New Roman" w:hAnsi="GHEA Grapalat"/>
                <w:bCs/>
                <w:sz w:val="16"/>
                <w:szCs w:val="16"/>
                <w:lang w:eastAsia="ru-RU"/>
              </w:rPr>
            </w:pPr>
            <w:r w:rsidRPr="00417AFC">
              <w:rPr>
                <w:rFonts w:ascii="GHEA Grapalat" w:hAnsi="GHEA Grapalat"/>
                <w:bCs/>
                <w:sz w:val="16"/>
                <w:szCs w:val="16"/>
                <w:lang w:val="hy-AM"/>
              </w:rPr>
              <w:t>Աիդա Համբարձումյան</w:t>
            </w:r>
          </w:p>
        </w:tc>
        <w:tc>
          <w:tcPr>
            <w:tcW w:w="4185" w:type="dxa"/>
            <w:gridSpan w:val="16"/>
            <w:vAlign w:val="center"/>
          </w:tcPr>
          <w:p w14:paraId="570A2BE5" w14:textId="741B7FE4" w:rsidR="009E476F" w:rsidRPr="00417AFC" w:rsidRDefault="009E476F" w:rsidP="009E476F">
            <w:pPr>
              <w:tabs>
                <w:tab w:val="left" w:pos="1248"/>
              </w:tabs>
              <w:spacing w:before="0" w:after="0"/>
              <w:ind w:left="0" w:firstLine="0"/>
              <w:jc w:val="center"/>
              <w:rPr>
                <w:rFonts w:ascii="GHEA Grapalat" w:eastAsia="Times New Roman" w:hAnsi="GHEA Grapalat"/>
                <w:bCs/>
                <w:sz w:val="16"/>
                <w:szCs w:val="16"/>
                <w:lang w:eastAsia="ru-RU"/>
              </w:rPr>
            </w:pPr>
            <w:r w:rsidRPr="00417AFC">
              <w:rPr>
                <w:rFonts w:ascii="GHEA Grapalat" w:hAnsi="GHEA Grapalat"/>
                <w:bCs/>
                <w:sz w:val="16"/>
                <w:szCs w:val="16"/>
                <w:lang w:val="hy-AM"/>
              </w:rPr>
              <w:t>091-60-69-48</w:t>
            </w:r>
          </w:p>
        </w:tc>
        <w:tc>
          <w:tcPr>
            <w:tcW w:w="3825" w:type="dxa"/>
            <w:gridSpan w:val="12"/>
            <w:vAlign w:val="center"/>
          </w:tcPr>
          <w:p w14:paraId="3C42DEDA" w14:textId="70574290" w:rsidR="009E476F" w:rsidRPr="00417AFC" w:rsidRDefault="009E476F" w:rsidP="009E476F">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417AFC">
              <w:rPr>
                <w:rFonts w:ascii="GHEA Grapalat" w:eastAsia="Times New Roman" w:hAnsi="GHEA Grapalat"/>
                <w:sz w:val="16"/>
                <w:szCs w:val="16"/>
                <w:lang w:eastAsia="ru-RU"/>
              </w:rPr>
              <w:t>a.hambardzumyan@keystone.am</w:t>
            </w:r>
          </w:p>
        </w:tc>
      </w:tr>
      <w:bookmarkEnd w:id="0"/>
    </w:tbl>
    <w:p w14:paraId="1160E497" w14:textId="77777777" w:rsidR="001021B0" w:rsidRPr="00417AFC" w:rsidRDefault="001021B0" w:rsidP="005E7C07">
      <w:pPr>
        <w:tabs>
          <w:tab w:val="left" w:pos="9829"/>
        </w:tabs>
        <w:ind w:left="0" w:firstLine="0"/>
        <w:rPr>
          <w:rFonts w:ascii="GHEA Grapalat" w:hAnsi="GHEA Grapalat"/>
          <w:sz w:val="16"/>
          <w:szCs w:val="16"/>
          <w:lang w:val="hy-AM"/>
        </w:rPr>
      </w:pPr>
    </w:p>
    <w:sectPr w:rsidR="001021B0" w:rsidRPr="00417AFC" w:rsidSect="00C46047">
      <w:pgSz w:w="11907" w:h="16840" w:code="9"/>
      <w:pgMar w:top="426"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EEEDB" w14:textId="77777777" w:rsidR="007844C9" w:rsidRDefault="007844C9" w:rsidP="0022631D">
      <w:pPr>
        <w:spacing w:before="0" w:after="0"/>
      </w:pPr>
      <w:r>
        <w:separator/>
      </w:r>
    </w:p>
  </w:endnote>
  <w:endnote w:type="continuationSeparator" w:id="0">
    <w:p w14:paraId="029B108B" w14:textId="77777777" w:rsidR="007844C9" w:rsidRDefault="007844C9"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Armenian">
    <w:panose1 w:val="020B0604020202020204"/>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2CAB3" w14:textId="77777777" w:rsidR="007844C9" w:rsidRDefault="007844C9" w:rsidP="0022631D">
      <w:pPr>
        <w:spacing w:before="0" w:after="0"/>
      </w:pPr>
      <w:r>
        <w:separator/>
      </w:r>
    </w:p>
  </w:footnote>
  <w:footnote w:type="continuationSeparator" w:id="0">
    <w:p w14:paraId="720AD83B" w14:textId="77777777" w:rsidR="007844C9" w:rsidRDefault="007844C9" w:rsidP="0022631D">
      <w:pPr>
        <w:spacing w:before="0" w:after="0"/>
      </w:pPr>
      <w:r>
        <w:continuationSeparator/>
      </w:r>
    </w:p>
  </w:footnote>
  <w:footnote w:id="1">
    <w:p w14:paraId="73E33F31" w14:textId="77777777" w:rsidR="00642962" w:rsidRPr="00541A77" w:rsidRDefault="00642962"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6FFC4258" w14:textId="77777777" w:rsidR="00642962" w:rsidRPr="00A2012D" w:rsidRDefault="00642962"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A2012D">
        <w:rPr>
          <w:rFonts w:ascii="GHEA Grapalat" w:hAnsi="GHEA Grapalat"/>
          <w:bCs/>
          <w:i/>
          <w:sz w:val="12"/>
          <w:szCs w:val="12"/>
          <w:vertAlign w:val="superscript"/>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sidRPr="00A2012D">
        <w:rPr>
          <w:rFonts w:ascii="GHEA Grapalat" w:hAnsi="GHEA Grapalat"/>
          <w:bCs/>
          <w:i/>
          <w:sz w:val="12"/>
          <w:szCs w:val="12"/>
        </w:rPr>
        <w:t xml:space="preserve"> </w:t>
      </w:r>
      <w:proofErr w:type="spellStart"/>
      <w:r>
        <w:rPr>
          <w:rFonts w:ascii="GHEA Grapalat" w:hAnsi="GHEA Grapalat"/>
          <w:bCs/>
          <w:i/>
          <w:sz w:val="12"/>
          <w:szCs w:val="12"/>
          <w:lang w:val="es-ES"/>
        </w:rPr>
        <w:t>տվյալ</w:t>
      </w:r>
      <w:proofErr w:type="spellEnd"/>
      <w:r w:rsidRPr="00A2012D">
        <w:rPr>
          <w:rFonts w:ascii="GHEA Grapalat" w:hAnsi="GHEA Grapalat"/>
          <w:bCs/>
          <w:i/>
          <w:sz w:val="12"/>
          <w:szCs w:val="12"/>
        </w:rPr>
        <w:t xml:space="preserve"> </w:t>
      </w:r>
      <w:proofErr w:type="spellStart"/>
      <w:r>
        <w:rPr>
          <w:rFonts w:ascii="GHEA Grapalat" w:hAnsi="GHEA Grapalat"/>
          <w:bCs/>
          <w:i/>
          <w:sz w:val="12"/>
          <w:szCs w:val="12"/>
          <w:lang w:val="es-ES"/>
        </w:rPr>
        <w:t>պայմանագրի</w:t>
      </w:r>
      <w:proofErr w:type="spellEnd"/>
      <w:r w:rsidRPr="00A2012D">
        <w:rPr>
          <w:rFonts w:ascii="GHEA Grapalat" w:hAnsi="GHEA Grapalat"/>
          <w:bCs/>
          <w:i/>
          <w:sz w:val="12"/>
          <w:szCs w:val="12"/>
        </w:rPr>
        <w:t xml:space="preserve"> </w:t>
      </w:r>
      <w:proofErr w:type="spellStart"/>
      <w:r>
        <w:rPr>
          <w:rFonts w:ascii="GHEA Grapalat" w:hAnsi="GHEA Grapalat"/>
          <w:bCs/>
          <w:i/>
          <w:sz w:val="12"/>
          <w:szCs w:val="12"/>
          <w:lang w:val="es-ES"/>
        </w:rPr>
        <w:t>շրջանակներում</w:t>
      </w:r>
      <w:proofErr w:type="spellEnd"/>
      <w:r w:rsidRPr="00A2012D">
        <w:rPr>
          <w:rFonts w:ascii="GHEA Grapalat" w:hAnsi="GHEA Grapalat"/>
          <w:bCs/>
          <w:i/>
          <w:sz w:val="12"/>
          <w:szCs w:val="12"/>
        </w:rPr>
        <w:t xml:space="preserve"> </w:t>
      </w:r>
      <w:proofErr w:type="spellStart"/>
      <w:r>
        <w:rPr>
          <w:rFonts w:ascii="GHEA Grapalat" w:hAnsi="GHEA Grapalat"/>
          <w:bCs/>
          <w:i/>
          <w:sz w:val="12"/>
          <w:szCs w:val="12"/>
          <w:lang w:val="es-ES"/>
        </w:rPr>
        <w:t>առկա</w:t>
      </w:r>
      <w:proofErr w:type="spellEnd"/>
      <w:r w:rsidRPr="00A2012D">
        <w:rPr>
          <w:rFonts w:ascii="GHEA Grapalat" w:hAnsi="GHEA Grapalat"/>
          <w:bCs/>
          <w:i/>
          <w:sz w:val="12"/>
          <w:szCs w:val="12"/>
        </w:rPr>
        <w:t xml:space="preserve"> </w:t>
      </w:r>
      <w:proofErr w:type="spellStart"/>
      <w:r>
        <w:rPr>
          <w:rFonts w:ascii="GHEA Grapalat" w:hAnsi="GHEA Grapalat"/>
          <w:bCs/>
          <w:i/>
          <w:sz w:val="12"/>
          <w:szCs w:val="12"/>
          <w:lang w:val="es-ES"/>
        </w:rPr>
        <w:t>ֆինանսական</w:t>
      </w:r>
      <w:proofErr w:type="spellEnd"/>
      <w:r w:rsidRPr="00A2012D">
        <w:rPr>
          <w:rFonts w:ascii="GHEA Grapalat" w:hAnsi="GHEA Grapalat"/>
          <w:bCs/>
          <w:i/>
          <w:sz w:val="12"/>
          <w:szCs w:val="12"/>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A2012D">
        <w:rPr>
          <w:rFonts w:ascii="GHEA Grapalat" w:hAnsi="GHEA Grapalat"/>
          <w:bCs/>
          <w:i/>
          <w:sz w:val="12"/>
          <w:szCs w:val="12"/>
        </w:rPr>
        <w:t>:</w:t>
      </w:r>
    </w:p>
  </w:footnote>
  <w:footnote w:id="3">
    <w:p w14:paraId="3B8A1A70" w14:textId="77777777" w:rsidR="00642962" w:rsidRPr="00A2012D" w:rsidRDefault="00642962"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A2012D">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A2012D">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A2012D">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A2012D">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A2012D">
        <w:rPr>
          <w:rFonts w:ascii="GHEA Grapalat" w:hAnsi="GHEA Grapalat"/>
          <w:bCs/>
          <w:i/>
          <w:sz w:val="12"/>
          <w:szCs w:val="12"/>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sidRPr="00A2012D">
        <w:rPr>
          <w:rFonts w:ascii="GHEA Grapalat" w:hAnsi="GHEA Grapalat"/>
          <w:bCs/>
          <w:i/>
          <w:sz w:val="12"/>
          <w:szCs w:val="12"/>
        </w:rPr>
        <w:t xml:space="preserve"> </w:t>
      </w:r>
      <w:proofErr w:type="spellStart"/>
      <w:r>
        <w:rPr>
          <w:rFonts w:ascii="GHEA Grapalat" w:hAnsi="GHEA Grapalat"/>
          <w:bCs/>
          <w:i/>
          <w:sz w:val="12"/>
          <w:szCs w:val="12"/>
          <w:lang w:val="es-ES"/>
        </w:rPr>
        <w:t>առկա</w:t>
      </w:r>
      <w:proofErr w:type="spellEnd"/>
      <w:r w:rsidRPr="00A2012D">
        <w:rPr>
          <w:rFonts w:ascii="GHEA Grapalat" w:hAnsi="GHEA Grapalat"/>
          <w:bCs/>
          <w:i/>
          <w:sz w:val="12"/>
          <w:szCs w:val="12"/>
        </w:rPr>
        <w:t xml:space="preserve"> </w:t>
      </w:r>
      <w:proofErr w:type="spellStart"/>
      <w:r>
        <w:rPr>
          <w:rFonts w:ascii="GHEA Grapalat" w:hAnsi="GHEA Grapalat"/>
          <w:bCs/>
          <w:i/>
          <w:sz w:val="12"/>
          <w:szCs w:val="12"/>
          <w:lang w:val="es-ES"/>
        </w:rPr>
        <w:t>ֆինանսական</w:t>
      </w:r>
      <w:proofErr w:type="spellEnd"/>
      <w:r w:rsidRPr="00A2012D">
        <w:rPr>
          <w:rFonts w:ascii="GHEA Grapalat" w:hAnsi="GHEA Grapalat"/>
          <w:bCs/>
          <w:i/>
          <w:sz w:val="12"/>
          <w:szCs w:val="12"/>
        </w:rPr>
        <w:t xml:space="preserve"> </w:t>
      </w:r>
      <w:proofErr w:type="spellStart"/>
      <w:r>
        <w:rPr>
          <w:rFonts w:ascii="GHEA Grapalat" w:hAnsi="GHEA Grapalat"/>
          <w:bCs/>
          <w:i/>
          <w:sz w:val="12"/>
          <w:szCs w:val="12"/>
          <w:lang w:val="es-ES"/>
        </w:rPr>
        <w:t>միջոցներով</w:t>
      </w:r>
      <w:proofErr w:type="spellEnd"/>
      <w:r w:rsidRPr="00A2012D">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A2012D">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A2012D">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A2012D">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A2012D">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A2012D">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A2012D">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A2012D">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A2012D">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A2012D">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A2012D">
        <w:rPr>
          <w:rFonts w:ascii="GHEA Grapalat" w:hAnsi="GHEA Grapalat"/>
          <w:bCs/>
          <w:i/>
          <w:sz w:val="12"/>
          <w:szCs w:val="12"/>
        </w:rPr>
        <w:t>:</w:t>
      </w:r>
    </w:p>
  </w:footnote>
  <w:footnote w:id="4">
    <w:p w14:paraId="3C2506E4" w14:textId="77777777" w:rsidR="009E476F" w:rsidRPr="00A2012D" w:rsidRDefault="009E476F"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A2012D">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A2012D">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A2012D">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A2012D">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A2012D">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A2012D">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A2012D">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A2012D">
        <w:rPr>
          <w:rFonts w:ascii="GHEA Grapalat" w:hAnsi="GHEA Grapalat"/>
          <w:bCs/>
          <w:i/>
          <w:sz w:val="12"/>
          <w:szCs w:val="12"/>
        </w:rPr>
        <w:t>:</w:t>
      </w:r>
    </w:p>
  </w:footnote>
  <w:footnote w:id="5">
    <w:p w14:paraId="24831349" w14:textId="77777777" w:rsidR="009E476F" w:rsidRPr="00A2012D" w:rsidRDefault="009E476F"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A2012D">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A2012D">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A2012D">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A2012D">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A2012D">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A2012D">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A2012D">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A2012D">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A2012D">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A2012D">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A2012D">
        <w:rPr>
          <w:rFonts w:ascii="GHEA Grapalat" w:hAnsi="GHEA Grapalat"/>
          <w:bCs/>
          <w:i/>
          <w:sz w:val="12"/>
          <w:szCs w:val="12"/>
        </w:rPr>
        <w:t xml:space="preserve"> </w:t>
      </w:r>
      <w:proofErr w:type="spellStart"/>
      <w:r>
        <w:rPr>
          <w:rFonts w:ascii="GHEA Grapalat" w:hAnsi="GHEA Grapalat"/>
          <w:bCs/>
          <w:i/>
          <w:sz w:val="12"/>
          <w:szCs w:val="12"/>
          <w:lang w:val="es-ES"/>
        </w:rPr>
        <w:t>գները</w:t>
      </w:r>
      <w:proofErr w:type="spellEnd"/>
      <w:r w:rsidRPr="00A2012D">
        <w:rPr>
          <w:rFonts w:ascii="GHEA Grapalat" w:hAnsi="GHEA Grapalat"/>
          <w:bCs/>
          <w:i/>
          <w:sz w:val="12"/>
          <w:szCs w:val="12"/>
        </w:rPr>
        <w:t xml:space="preserve"> </w:t>
      </w:r>
      <w:proofErr w:type="spellStart"/>
      <w:proofErr w:type="gramStart"/>
      <w:r>
        <w:rPr>
          <w:rFonts w:ascii="GHEA Grapalat" w:hAnsi="GHEA Grapalat"/>
          <w:bCs/>
          <w:i/>
          <w:sz w:val="12"/>
          <w:szCs w:val="12"/>
          <w:lang w:val="es-ES"/>
        </w:rPr>
        <w:t>լրացնել</w:t>
      </w:r>
      <w:proofErr w:type="spellEnd"/>
      <w:r w:rsidRPr="00A2012D">
        <w:rPr>
          <w:rFonts w:ascii="GHEA Grapalat" w:hAnsi="GHEA Grapalat"/>
          <w:bCs/>
          <w:i/>
          <w:sz w:val="12"/>
          <w:szCs w:val="12"/>
        </w:rPr>
        <w:t xml:space="preserve">  </w:t>
      </w:r>
      <w:proofErr w:type="spellStart"/>
      <w:r w:rsidRPr="002D0BF6">
        <w:rPr>
          <w:rFonts w:ascii="GHEA Grapalat" w:hAnsi="GHEA Grapalat"/>
          <w:bCs/>
          <w:i/>
          <w:sz w:val="12"/>
          <w:szCs w:val="12"/>
          <w:lang w:val="es-ES"/>
        </w:rPr>
        <w:t>տվյալ</w:t>
      </w:r>
      <w:proofErr w:type="spellEnd"/>
      <w:proofErr w:type="gramEnd"/>
      <w:r w:rsidRPr="00A2012D">
        <w:rPr>
          <w:rFonts w:ascii="GHEA Grapalat" w:hAnsi="GHEA Grapalat"/>
          <w:bCs/>
          <w:i/>
          <w:sz w:val="12"/>
          <w:szCs w:val="12"/>
        </w:rPr>
        <w:t xml:space="preserve"> </w:t>
      </w:r>
      <w:proofErr w:type="spellStart"/>
      <w:r>
        <w:rPr>
          <w:rFonts w:ascii="GHEA Grapalat" w:hAnsi="GHEA Grapalat"/>
          <w:bCs/>
          <w:i/>
          <w:sz w:val="12"/>
          <w:szCs w:val="12"/>
          <w:lang w:val="es-ES"/>
        </w:rPr>
        <w:t>հրավերով</w:t>
      </w:r>
      <w:proofErr w:type="spellEnd"/>
      <w:r w:rsidRPr="00A2012D">
        <w:rPr>
          <w:rFonts w:ascii="GHEA Grapalat" w:hAnsi="GHEA Grapalat"/>
          <w:bCs/>
          <w:i/>
          <w:sz w:val="12"/>
          <w:szCs w:val="12"/>
        </w:rPr>
        <w:t xml:space="preserve"> </w:t>
      </w:r>
      <w:proofErr w:type="spellStart"/>
      <w:r w:rsidRPr="002D0BF6">
        <w:rPr>
          <w:rFonts w:ascii="GHEA Grapalat" w:hAnsi="GHEA Grapalat"/>
          <w:bCs/>
          <w:i/>
          <w:sz w:val="12"/>
          <w:szCs w:val="12"/>
          <w:lang w:val="es-ES"/>
        </w:rPr>
        <w:t>սահմանած</w:t>
      </w:r>
      <w:proofErr w:type="spellEnd"/>
      <w:r w:rsidRPr="00A2012D">
        <w:rPr>
          <w:rFonts w:ascii="GHEA Grapalat" w:hAnsi="GHEA Grapalat"/>
          <w:bCs/>
          <w:i/>
          <w:sz w:val="12"/>
          <w:szCs w:val="12"/>
        </w:rPr>
        <w:t xml:space="preserve"> </w:t>
      </w:r>
      <w:proofErr w:type="spellStart"/>
      <w:r w:rsidRPr="002D0BF6">
        <w:rPr>
          <w:rFonts w:ascii="GHEA Grapalat" w:hAnsi="GHEA Grapalat"/>
          <w:bCs/>
          <w:i/>
          <w:sz w:val="12"/>
          <w:szCs w:val="12"/>
          <w:lang w:val="es-ES"/>
        </w:rPr>
        <w:t>փոխարժեքով</w:t>
      </w:r>
      <w:proofErr w:type="spellEnd"/>
      <w:r w:rsidRPr="00A2012D">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A2012D">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A2012D">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A2012D">
        <w:rPr>
          <w:rFonts w:ascii="GHEA Grapalat" w:hAnsi="GHEA Grapalat"/>
          <w:bCs/>
          <w:i/>
          <w:sz w:val="12"/>
          <w:szCs w:val="12"/>
        </w:rPr>
        <w:t>:</w:t>
      </w:r>
    </w:p>
  </w:footnote>
  <w:footnote w:id="6">
    <w:p w14:paraId="771AD2C5" w14:textId="77777777" w:rsidR="009E476F" w:rsidRPr="00A2012D" w:rsidRDefault="009E476F"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A2012D">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A2012D">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A2012D">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A2012D">
        <w:rPr>
          <w:rFonts w:ascii="GHEA Grapalat" w:hAnsi="GHEA Grapalat"/>
          <w:bCs/>
          <w:i/>
          <w:sz w:val="12"/>
          <w:szCs w:val="12"/>
        </w:rPr>
        <w:t xml:space="preserve"> </w:t>
      </w:r>
      <w:r w:rsidRPr="005A17D3">
        <w:rPr>
          <w:rFonts w:ascii="GHEA Grapalat" w:hAnsi="GHEA Grapalat"/>
          <w:bCs/>
          <w:i/>
          <w:sz w:val="12"/>
          <w:szCs w:val="12"/>
        </w:rPr>
        <w:t>է</w:t>
      </w:r>
      <w:r w:rsidRPr="00A2012D">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A2012D">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A2012D">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A2012D">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A2012D">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A2012D">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A2012D">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A2012D">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A2012D">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A2012D">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A2012D">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A2012D">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A2012D">
        <w:rPr>
          <w:rFonts w:ascii="GHEA Grapalat" w:hAnsi="GHEA Grapalat"/>
          <w:bCs/>
          <w:i/>
          <w:sz w:val="12"/>
          <w:szCs w:val="12"/>
        </w:rPr>
        <w:t xml:space="preserve">  «</w:t>
      </w:r>
      <w:proofErr w:type="spellStart"/>
      <w:proofErr w:type="gramEnd"/>
      <w:r>
        <w:rPr>
          <w:rFonts w:ascii="GHEA Grapalat" w:hAnsi="GHEA Grapalat"/>
          <w:bCs/>
          <w:i/>
          <w:sz w:val="12"/>
          <w:szCs w:val="12"/>
          <w:lang w:val="es-ES"/>
        </w:rPr>
        <w:t>Ընդհանուր</w:t>
      </w:r>
      <w:proofErr w:type="spellEnd"/>
      <w:r w:rsidRPr="00A2012D">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A2012D">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A2012D">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A2012D">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A2012D">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A2012D">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A2012D">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A2012D">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A2012D">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A2012D">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A2012D">
        <w:rPr>
          <w:rFonts w:ascii="GHEA Grapalat" w:hAnsi="GHEA Grapalat"/>
          <w:bCs/>
          <w:i/>
          <w:sz w:val="12"/>
          <w:szCs w:val="12"/>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activeWritingStyle w:appName="MSWord" w:lang="ru-RU" w:vendorID="64" w:dllVersion="6" w:nlCheck="1" w:checkStyle="0"/>
  <w:activeWritingStyle w:appName="MSWord" w:lang="en-US" w:vendorID="64" w:dllVersion="6" w:nlCheck="1" w:checkStyle="0"/>
  <w:activeWritingStyle w:appName="MSWord" w:lang="en-CA" w:vendorID="64" w:dllVersion="6" w:nlCheck="1" w:checkStyle="0"/>
  <w:activeWritingStyle w:appName="MSWord" w:lang="en-US" w:vendorID="64" w:dllVersion="0" w:nlCheck="1" w:checkStyle="0"/>
  <w:activeWritingStyle w:appName="MSWord" w:lang="ru-RU" w:vendorID="64" w:dllVersion="0" w:nlCheck="1" w:checkStyle="0"/>
  <w:activeWritingStyle w:appName="MSWord" w:lang="en-CA" w:vendorID="64" w:dllVersion="0" w:nlCheck="1" w:checkStyle="0"/>
  <w:activeWritingStyle w:appName="MSWord" w:lang="en-US" w:vendorID="64" w:dllVersion="4096" w:nlCheck="1" w:checkStyle="0"/>
  <w:activeWritingStyle w:appName="MSWord" w:lang="ru-RU" w:vendorID="64" w:dllVersion="4096" w:nlCheck="1" w:checkStyle="0"/>
  <w:activeWritingStyle w:appName="MSWord" w:lang="en-CA" w:vendorID="64" w:dllVersion="4096" w:nlCheck="1" w:checkStyle="0"/>
  <w:activeWritingStyle w:appName="MSWord" w:lang="en-US" w:vendorID="64" w:dllVersion="131078" w:nlCheck="1" w:checkStyle="0"/>
  <w:activeWritingStyle w:appName="MSWord" w:lang="ru-RU" w:vendorID="64" w:dllVersion="131078" w:nlCheck="1" w:checkStyle="0"/>
  <w:activeWritingStyle w:appName="MSWord" w:lang="en-CA"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3EA"/>
    <w:rsid w:val="0000087E"/>
    <w:rsid w:val="00007B0E"/>
    <w:rsid w:val="00007BE3"/>
    <w:rsid w:val="00012170"/>
    <w:rsid w:val="00016919"/>
    <w:rsid w:val="000226DE"/>
    <w:rsid w:val="000368D7"/>
    <w:rsid w:val="00044EA8"/>
    <w:rsid w:val="00046CCF"/>
    <w:rsid w:val="00051ECE"/>
    <w:rsid w:val="0007090E"/>
    <w:rsid w:val="00073D66"/>
    <w:rsid w:val="00073FAE"/>
    <w:rsid w:val="00075174"/>
    <w:rsid w:val="00095985"/>
    <w:rsid w:val="00097186"/>
    <w:rsid w:val="000A7973"/>
    <w:rsid w:val="000B0199"/>
    <w:rsid w:val="000B1827"/>
    <w:rsid w:val="000B36FB"/>
    <w:rsid w:val="000B5E9D"/>
    <w:rsid w:val="000C3B8A"/>
    <w:rsid w:val="000D2E83"/>
    <w:rsid w:val="000E30CA"/>
    <w:rsid w:val="000E4FF1"/>
    <w:rsid w:val="000E64DA"/>
    <w:rsid w:val="000E72CD"/>
    <w:rsid w:val="000F0BA1"/>
    <w:rsid w:val="000F1D63"/>
    <w:rsid w:val="000F376D"/>
    <w:rsid w:val="001021B0"/>
    <w:rsid w:val="00107189"/>
    <w:rsid w:val="001079F4"/>
    <w:rsid w:val="001220F6"/>
    <w:rsid w:val="0013058D"/>
    <w:rsid w:val="001563F7"/>
    <w:rsid w:val="00175F51"/>
    <w:rsid w:val="0018422F"/>
    <w:rsid w:val="001A1999"/>
    <w:rsid w:val="001A288E"/>
    <w:rsid w:val="001A3A8B"/>
    <w:rsid w:val="001B456D"/>
    <w:rsid w:val="001C1BE1"/>
    <w:rsid w:val="001D25D2"/>
    <w:rsid w:val="001D59E0"/>
    <w:rsid w:val="001E0091"/>
    <w:rsid w:val="001E5849"/>
    <w:rsid w:val="001F0269"/>
    <w:rsid w:val="001F5A72"/>
    <w:rsid w:val="001F6448"/>
    <w:rsid w:val="00202754"/>
    <w:rsid w:val="00202979"/>
    <w:rsid w:val="002255B6"/>
    <w:rsid w:val="0022631D"/>
    <w:rsid w:val="00227171"/>
    <w:rsid w:val="0023358F"/>
    <w:rsid w:val="002349E9"/>
    <w:rsid w:val="00242062"/>
    <w:rsid w:val="002457E3"/>
    <w:rsid w:val="00253675"/>
    <w:rsid w:val="00254254"/>
    <w:rsid w:val="00260BE2"/>
    <w:rsid w:val="00264395"/>
    <w:rsid w:val="0026491D"/>
    <w:rsid w:val="002779A9"/>
    <w:rsid w:val="00290DCE"/>
    <w:rsid w:val="00293BFD"/>
    <w:rsid w:val="00294A70"/>
    <w:rsid w:val="00295B92"/>
    <w:rsid w:val="002C4AF9"/>
    <w:rsid w:val="002C5DBA"/>
    <w:rsid w:val="002C7E21"/>
    <w:rsid w:val="002D39C6"/>
    <w:rsid w:val="002E4E6F"/>
    <w:rsid w:val="002F16CC"/>
    <w:rsid w:val="002F1FEB"/>
    <w:rsid w:val="002F3258"/>
    <w:rsid w:val="002F5FCD"/>
    <w:rsid w:val="002F6940"/>
    <w:rsid w:val="00310DDF"/>
    <w:rsid w:val="00314BC0"/>
    <w:rsid w:val="00321065"/>
    <w:rsid w:val="00327622"/>
    <w:rsid w:val="00371B1D"/>
    <w:rsid w:val="00385C63"/>
    <w:rsid w:val="00386ACD"/>
    <w:rsid w:val="003962BE"/>
    <w:rsid w:val="003976FA"/>
    <w:rsid w:val="003A2967"/>
    <w:rsid w:val="003B2758"/>
    <w:rsid w:val="003B4728"/>
    <w:rsid w:val="003E3D40"/>
    <w:rsid w:val="003E6978"/>
    <w:rsid w:val="003E760C"/>
    <w:rsid w:val="003F47A8"/>
    <w:rsid w:val="00411822"/>
    <w:rsid w:val="004167AC"/>
    <w:rsid w:val="00417AFC"/>
    <w:rsid w:val="00424F36"/>
    <w:rsid w:val="00425A1B"/>
    <w:rsid w:val="00431955"/>
    <w:rsid w:val="004334B0"/>
    <w:rsid w:val="00433E3C"/>
    <w:rsid w:val="004437B7"/>
    <w:rsid w:val="0044463D"/>
    <w:rsid w:val="00444C5D"/>
    <w:rsid w:val="0047108D"/>
    <w:rsid w:val="00472069"/>
    <w:rsid w:val="00474C2F"/>
    <w:rsid w:val="004764CD"/>
    <w:rsid w:val="004807AF"/>
    <w:rsid w:val="00481907"/>
    <w:rsid w:val="00481ACB"/>
    <w:rsid w:val="004864F1"/>
    <w:rsid w:val="004875E0"/>
    <w:rsid w:val="004A430C"/>
    <w:rsid w:val="004B1535"/>
    <w:rsid w:val="004C5EE6"/>
    <w:rsid w:val="004D078F"/>
    <w:rsid w:val="004D3A62"/>
    <w:rsid w:val="004D4B0B"/>
    <w:rsid w:val="004D5F2D"/>
    <w:rsid w:val="004E376E"/>
    <w:rsid w:val="004E6EBA"/>
    <w:rsid w:val="004F2EC7"/>
    <w:rsid w:val="00503BCC"/>
    <w:rsid w:val="00511E52"/>
    <w:rsid w:val="00512C2F"/>
    <w:rsid w:val="00515CDF"/>
    <w:rsid w:val="005237EE"/>
    <w:rsid w:val="00526082"/>
    <w:rsid w:val="005264F5"/>
    <w:rsid w:val="0053055B"/>
    <w:rsid w:val="0054508E"/>
    <w:rsid w:val="00546023"/>
    <w:rsid w:val="00547B70"/>
    <w:rsid w:val="00550F32"/>
    <w:rsid w:val="005557D1"/>
    <w:rsid w:val="00561DB5"/>
    <w:rsid w:val="005675A1"/>
    <w:rsid w:val="005737F9"/>
    <w:rsid w:val="00575E08"/>
    <w:rsid w:val="005860C9"/>
    <w:rsid w:val="005B4C0D"/>
    <w:rsid w:val="005B63EE"/>
    <w:rsid w:val="005B6A34"/>
    <w:rsid w:val="005B7387"/>
    <w:rsid w:val="005C7353"/>
    <w:rsid w:val="005D1629"/>
    <w:rsid w:val="005D2152"/>
    <w:rsid w:val="005D492D"/>
    <w:rsid w:val="005D5FBD"/>
    <w:rsid w:val="005E3343"/>
    <w:rsid w:val="005E6304"/>
    <w:rsid w:val="005E720A"/>
    <w:rsid w:val="005E7C07"/>
    <w:rsid w:val="005F60A1"/>
    <w:rsid w:val="00607C9A"/>
    <w:rsid w:val="00613CB9"/>
    <w:rsid w:val="00640238"/>
    <w:rsid w:val="00642962"/>
    <w:rsid w:val="006464A6"/>
    <w:rsid w:val="00646760"/>
    <w:rsid w:val="006516AA"/>
    <w:rsid w:val="00665159"/>
    <w:rsid w:val="006704D8"/>
    <w:rsid w:val="00671649"/>
    <w:rsid w:val="00690ECB"/>
    <w:rsid w:val="006974BD"/>
    <w:rsid w:val="006A38B4"/>
    <w:rsid w:val="006A7A90"/>
    <w:rsid w:val="006B2E21"/>
    <w:rsid w:val="006C0266"/>
    <w:rsid w:val="006C27BF"/>
    <w:rsid w:val="006C74EE"/>
    <w:rsid w:val="006D05CF"/>
    <w:rsid w:val="006D17AC"/>
    <w:rsid w:val="006D2AC7"/>
    <w:rsid w:val="006D702F"/>
    <w:rsid w:val="006E0D92"/>
    <w:rsid w:val="006E1A83"/>
    <w:rsid w:val="006E1E9A"/>
    <w:rsid w:val="006E31E1"/>
    <w:rsid w:val="006E34C9"/>
    <w:rsid w:val="006F10F3"/>
    <w:rsid w:val="006F113E"/>
    <w:rsid w:val="006F12C4"/>
    <w:rsid w:val="006F2779"/>
    <w:rsid w:val="007060FC"/>
    <w:rsid w:val="0072627C"/>
    <w:rsid w:val="00726B1F"/>
    <w:rsid w:val="007272B0"/>
    <w:rsid w:val="00731AC8"/>
    <w:rsid w:val="00737F86"/>
    <w:rsid w:val="007444D1"/>
    <w:rsid w:val="007457C6"/>
    <w:rsid w:val="00750EAC"/>
    <w:rsid w:val="0076052D"/>
    <w:rsid w:val="007732E7"/>
    <w:rsid w:val="007819D1"/>
    <w:rsid w:val="0078426F"/>
    <w:rsid w:val="007844C9"/>
    <w:rsid w:val="0078682E"/>
    <w:rsid w:val="00787681"/>
    <w:rsid w:val="00796346"/>
    <w:rsid w:val="007C038E"/>
    <w:rsid w:val="007E1D53"/>
    <w:rsid w:val="0080634B"/>
    <w:rsid w:val="00811336"/>
    <w:rsid w:val="0081420B"/>
    <w:rsid w:val="00831349"/>
    <w:rsid w:val="00832427"/>
    <w:rsid w:val="00842B35"/>
    <w:rsid w:val="008431F9"/>
    <w:rsid w:val="0085685F"/>
    <w:rsid w:val="00861BA9"/>
    <w:rsid w:val="008718B3"/>
    <w:rsid w:val="00881CA5"/>
    <w:rsid w:val="008863C4"/>
    <w:rsid w:val="00891753"/>
    <w:rsid w:val="00894B81"/>
    <w:rsid w:val="0089740F"/>
    <w:rsid w:val="008A05AD"/>
    <w:rsid w:val="008A5189"/>
    <w:rsid w:val="008B1123"/>
    <w:rsid w:val="008B1CBD"/>
    <w:rsid w:val="008C4E62"/>
    <w:rsid w:val="008C7A71"/>
    <w:rsid w:val="008D2C73"/>
    <w:rsid w:val="008E493A"/>
    <w:rsid w:val="008E6B0E"/>
    <w:rsid w:val="008F174A"/>
    <w:rsid w:val="008F2FC4"/>
    <w:rsid w:val="008F4EE8"/>
    <w:rsid w:val="009037B9"/>
    <w:rsid w:val="009067F6"/>
    <w:rsid w:val="0094077F"/>
    <w:rsid w:val="009432BD"/>
    <w:rsid w:val="009557C5"/>
    <w:rsid w:val="009633D6"/>
    <w:rsid w:val="00971A98"/>
    <w:rsid w:val="009A0B2F"/>
    <w:rsid w:val="009A5DDD"/>
    <w:rsid w:val="009C5E0F"/>
    <w:rsid w:val="009D2B06"/>
    <w:rsid w:val="009D3EBF"/>
    <w:rsid w:val="009D7E63"/>
    <w:rsid w:val="009E2529"/>
    <w:rsid w:val="009E365D"/>
    <w:rsid w:val="009E476F"/>
    <w:rsid w:val="009E75FF"/>
    <w:rsid w:val="009F0964"/>
    <w:rsid w:val="00A1469F"/>
    <w:rsid w:val="00A2012D"/>
    <w:rsid w:val="00A30545"/>
    <w:rsid w:val="00A306F5"/>
    <w:rsid w:val="00A31820"/>
    <w:rsid w:val="00A322DF"/>
    <w:rsid w:val="00A6112C"/>
    <w:rsid w:val="00A8076C"/>
    <w:rsid w:val="00A844F7"/>
    <w:rsid w:val="00A8698B"/>
    <w:rsid w:val="00AA32E4"/>
    <w:rsid w:val="00AA376C"/>
    <w:rsid w:val="00AB1DF6"/>
    <w:rsid w:val="00AB5C4C"/>
    <w:rsid w:val="00AC1129"/>
    <w:rsid w:val="00AC38BE"/>
    <w:rsid w:val="00AD0387"/>
    <w:rsid w:val="00AD07B9"/>
    <w:rsid w:val="00AD405E"/>
    <w:rsid w:val="00AD59DC"/>
    <w:rsid w:val="00AE40D8"/>
    <w:rsid w:val="00AF35FF"/>
    <w:rsid w:val="00AF7D57"/>
    <w:rsid w:val="00B02874"/>
    <w:rsid w:val="00B05491"/>
    <w:rsid w:val="00B21BF4"/>
    <w:rsid w:val="00B3423C"/>
    <w:rsid w:val="00B43199"/>
    <w:rsid w:val="00B471F8"/>
    <w:rsid w:val="00B53B4E"/>
    <w:rsid w:val="00B66DA8"/>
    <w:rsid w:val="00B75762"/>
    <w:rsid w:val="00B80E1E"/>
    <w:rsid w:val="00B850C6"/>
    <w:rsid w:val="00B91DE2"/>
    <w:rsid w:val="00B94EA2"/>
    <w:rsid w:val="00BA03B0"/>
    <w:rsid w:val="00BA0E67"/>
    <w:rsid w:val="00BB0A93"/>
    <w:rsid w:val="00BC2EC5"/>
    <w:rsid w:val="00BC5ABE"/>
    <w:rsid w:val="00BC7AF5"/>
    <w:rsid w:val="00BD270F"/>
    <w:rsid w:val="00BD3D4E"/>
    <w:rsid w:val="00BE5DAF"/>
    <w:rsid w:val="00BF1465"/>
    <w:rsid w:val="00BF4745"/>
    <w:rsid w:val="00C0331D"/>
    <w:rsid w:val="00C113DD"/>
    <w:rsid w:val="00C13FAE"/>
    <w:rsid w:val="00C15407"/>
    <w:rsid w:val="00C17A3A"/>
    <w:rsid w:val="00C30852"/>
    <w:rsid w:val="00C352E5"/>
    <w:rsid w:val="00C35E13"/>
    <w:rsid w:val="00C46047"/>
    <w:rsid w:val="00C5661B"/>
    <w:rsid w:val="00C577E1"/>
    <w:rsid w:val="00C57F0B"/>
    <w:rsid w:val="00C66295"/>
    <w:rsid w:val="00C82527"/>
    <w:rsid w:val="00C82586"/>
    <w:rsid w:val="00C84DF7"/>
    <w:rsid w:val="00C8534F"/>
    <w:rsid w:val="00C945BD"/>
    <w:rsid w:val="00C96337"/>
    <w:rsid w:val="00C96BED"/>
    <w:rsid w:val="00CA3E35"/>
    <w:rsid w:val="00CA6F76"/>
    <w:rsid w:val="00CA7EDD"/>
    <w:rsid w:val="00CB44D2"/>
    <w:rsid w:val="00CC1A9F"/>
    <w:rsid w:val="00CC1F23"/>
    <w:rsid w:val="00CD47EC"/>
    <w:rsid w:val="00CE5D9E"/>
    <w:rsid w:val="00CE7A5A"/>
    <w:rsid w:val="00CF1F70"/>
    <w:rsid w:val="00CF3BEC"/>
    <w:rsid w:val="00CF5607"/>
    <w:rsid w:val="00D0283C"/>
    <w:rsid w:val="00D0625C"/>
    <w:rsid w:val="00D1135C"/>
    <w:rsid w:val="00D243EB"/>
    <w:rsid w:val="00D2664E"/>
    <w:rsid w:val="00D31D1D"/>
    <w:rsid w:val="00D350DE"/>
    <w:rsid w:val="00D36189"/>
    <w:rsid w:val="00D40606"/>
    <w:rsid w:val="00D44D02"/>
    <w:rsid w:val="00D47522"/>
    <w:rsid w:val="00D65676"/>
    <w:rsid w:val="00D6700A"/>
    <w:rsid w:val="00D749F0"/>
    <w:rsid w:val="00D80C64"/>
    <w:rsid w:val="00D85069"/>
    <w:rsid w:val="00D85E6E"/>
    <w:rsid w:val="00D9071A"/>
    <w:rsid w:val="00D91DEE"/>
    <w:rsid w:val="00D94768"/>
    <w:rsid w:val="00DB16A4"/>
    <w:rsid w:val="00DB2AD9"/>
    <w:rsid w:val="00DB7D8A"/>
    <w:rsid w:val="00DD078F"/>
    <w:rsid w:val="00DD462A"/>
    <w:rsid w:val="00DD7005"/>
    <w:rsid w:val="00DE06F1"/>
    <w:rsid w:val="00DE5402"/>
    <w:rsid w:val="00DF7398"/>
    <w:rsid w:val="00E008F9"/>
    <w:rsid w:val="00E10568"/>
    <w:rsid w:val="00E164CC"/>
    <w:rsid w:val="00E243EA"/>
    <w:rsid w:val="00E24EF0"/>
    <w:rsid w:val="00E33A25"/>
    <w:rsid w:val="00E4188B"/>
    <w:rsid w:val="00E5389C"/>
    <w:rsid w:val="00E54361"/>
    <w:rsid w:val="00E54958"/>
    <w:rsid w:val="00E54C4D"/>
    <w:rsid w:val="00E56328"/>
    <w:rsid w:val="00E7108C"/>
    <w:rsid w:val="00E727C3"/>
    <w:rsid w:val="00E7424A"/>
    <w:rsid w:val="00EA01A2"/>
    <w:rsid w:val="00EA568C"/>
    <w:rsid w:val="00EA767F"/>
    <w:rsid w:val="00EB59EE"/>
    <w:rsid w:val="00EB73AC"/>
    <w:rsid w:val="00EC1DDA"/>
    <w:rsid w:val="00EC26B0"/>
    <w:rsid w:val="00EC61A6"/>
    <w:rsid w:val="00ED4144"/>
    <w:rsid w:val="00EE3976"/>
    <w:rsid w:val="00EF16D0"/>
    <w:rsid w:val="00EF56AC"/>
    <w:rsid w:val="00F04C2F"/>
    <w:rsid w:val="00F10AFE"/>
    <w:rsid w:val="00F1180D"/>
    <w:rsid w:val="00F20711"/>
    <w:rsid w:val="00F2174C"/>
    <w:rsid w:val="00F274D9"/>
    <w:rsid w:val="00F31004"/>
    <w:rsid w:val="00F31ACD"/>
    <w:rsid w:val="00F32E91"/>
    <w:rsid w:val="00F54F51"/>
    <w:rsid w:val="00F64167"/>
    <w:rsid w:val="00F644AA"/>
    <w:rsid w:val="00F6673B"/>
    <w:rsid w:val="00F70355"/>
    <w:rsid w:val="00F77AAD"/>
    <w:rsid w:val="00F77D9F"/>
    <w:rsid w:val="00F832C9"/>
    <w:rsid w:val="00F916C4"/>
    <w:rsid w:val="00F9334C"/>
    <w:rsid w:val="00F963CC"/>
    <w:rsid w:val="00F972D4"/>
    <w:rsid w:val="00FA628A"/>
    <w:rsid w:val="00FB097B"/>
    <w:rsid w:val="00FB2243"/>
    <w:rsid w:val="00FB4B9B"/>
    <w:rsid w:val="00FB6046"/>
    <w:rsid w:val="00FB627F"/>
    <w:rsid w:val="00FE0097"/>
    <w:rsid w:val="00FE37D9"/>
    <w:rsid w:val="00FE4D5B"/>
    <w:rsid w:val="00FF08FA"/>
    <w:rsid w:val="00FF55CE"/>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A737DAC2-31A4-4AA0-88DC-62AED48D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basedOn w:val="a0"/>
    <w:uiPriority w:val="99"/>
    <w:unhideWhenUsed/>
    <w:rsid w:val="00DE5402"/>
    <w:rPr>
      <w:color w:val="0563C1" w:themeColor="hyperlink"/>
      <w:u w:val="single"/>
    </w:rPr>
  </w:style>
  <w:style w:type="paragraph" w:styleId="ab">
    <w:name w:val="header"/>
    <w:basedOn w:val="a"/>
    <w:link w:val="ac"/>
    <w:uiPriority w:val="99"/>
    <w:unhideWhenUsed/>
    <w:rsid w:val="009557C5"/>
    <w:pPr>
      <w:tabs>
        <w:tab w:val="center" w:pos="4680"/>
        <w:tab w:val="right" w:pos="9360"/>
      </w:tabs>
      <w:spacing w:before="0" w:after="0"/>
    </w:pPr>
  </w:style>
  <w:style w:type="character" w:customStyle="1" w:styleId="ac">
    <w:name w:val="Верхний колонтитул Знак"/>
    <w:basedOn w:val="a0"/>
    <w:link w:val="ab"/>
    <w:uiPriority w:val="99"/>
    <w:rsid w:val="009557C5"/>
    <w:rPr>
      <w:rFonts w:ascii="Calibri" w:eastAsia="Calibri" w:hAnsi="Calibri" w:cs="Times New Roman"/>
    </w:rPr>
  </w:style>
  <w:style w:type="paragraph" w:styleId="ad">
    <w:name w:val="footer"/>
    <w:basedOn w:val="a"/>
    <w:link w:val="ae"/>
    <w:uiPriority w:val="99"/>
    <w:unhideWhenUsed/>
    <w:rsid w:val="009557C5"/>
    <w:pPr>
      <w:tabs>
        <w:tab w:val="center" w:pos="4680"/>
        <w:tab w:val="right" w:pos="9360"/>
      </w:tabs>
      <w:spacing w:before="0" w:after="0"/>
    </w:pPr>
  </w:style>
  <w:style w:type="character" w:customStyle="1" w:styleId="ae">
    <w:name w:val="Нижний колонтитул Знак"/>
    <w:basedOn w:val="a0"/>
    <w:link w:val="ad"/>
    <w:uiPriority w:val="99"/>
    <w:rsid w:val="009557C5"/>
    <w:rPr>
      <w:rFonts w:ascii="Calibri" w:eastAsia="Calibri" w:hAnsi="Calibri" w:cs="Times New Roman"/>
    </w:rPr>
  </w:style>
  <w:style w:type="paragraph" w:customStyle="1" w:styleId="Default">
    <w:name w:val="Default"/>
    <w:rsid w:val="002349E9"/>
    <w:pPr>
      <w:autoSpaceDE w:val="0"/>
      <w:autoSpaceDN w:val="0"/>
      <w:adjustRightInd w:val="0"/>
      <w:spacing w:after="0" w:line="240" w:lineRule="auto"/>
    </w:pPr>
    <w:rPr>
      <w:rFonts w:ascii="Sylfaen" w:hAnsi="Sylfaen" w:cs="Sylfaen"/>
      <w:color w:val="000000"/>
      <w:sz w:val="24"/>
      <w:szCs w:val="24"/>
      <w:lang w:val="ru-RU"/>
    </w:rPr>
  </w:style>
  <w:style w:type="character" w:customStyle="1" w:styleId="UnresolvedMention1">
    <w:name w:val="Unresolved Mention1"/>
    <w:basedOn w:val="a0"/>
    <w:uiPriority w:val="99"/>
    <w:semiHidden/>
    <w:unhideWhenUsed/>
    <w:rsid w:val="00C8534F"/>
    <w:rPr>
      <w:color w:val="605E5C"/>
      <w:shd w:val="clear" w:color="auto" w:fill="E1DFDD"/>
    </w:rPr>
  </w:style>
  <w:style w:type="paragraph" w:styleId="af">
    <w:name w:val="Body Text"/>
    <w:basedOn w:val="a"/>
    <w:link w:val="af0"/>
    <w:uiPriority w:val="99"/>
    <w:unhideWhenUsed/>
    <w:rsid w:val="006C27BF"/>
    <w:pPr>
      <w:spacing w:before="0" w:after="120" w:line="288" w:lineRule="auto"/>
      <w:ind w:left="0" w:firstLine="0"/>
    </w:pPr>
    <w:rPr>
      <w:i/>
      <w:iCs/>
      <w:sz w:val="20"/>
      <w:szCs w:val="20"/>
      <w:lang w:val="x-none"/>
    </w:rPr>
  </w:style>
  <w:style w:type="character" w:customStyle="1" w:styleId="af0">
    <w:name w:val="Основной текст Знак"/>
    <w:basedOn w:val="a0"/>
    <w:link w:val="af"/>
    <w:uiPriority w:val="99"/>
    <w:rsid w:val="006C27BF"/>
    <w:rPr>
      <w:rFonts w:ascii="Calibri" w:eastAsia="Calibri" w:hAnsi="Calibri" w:cs="Times New Roman"/>
      <w:i/>
      <w:i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7509">
      <w:bodyDiv w:val="1"/>
      <w:marLeft w:val="0"/>
      <w:marRight w:val="0"/>
      <w:marTop w:val="0"/>
      <w:marBottom w:val="0"/>
      <w:divBdr>
        <w:top w:val="none" w:sz="0" w:space="0" w:color="auto"/>
        <w:left w:val="none" w:sz="0" w:space="0" w:color="auto"/>
        <w:bottom w:val="none" w:sz="0" w:space="0" w:color="auto"/>
        <w:right w:val="none" w:sz="0" w:space="0" w:color="auto"/>
      </w:divBdr>
    </w:div>
    <w:div w:id="148447501">
      <w:bodyDiv w:val="1"/>
      <w:marLeft w:val="0"/>
      <w:marRight w:val="0"/>
      <w:marTop w:val="0"/>
      <w:marBottom w:val="0"/>
      <w:divBdr>
        <w:top w:val="none" w:sz="0" w:space="0" w:color="auto"/>
        <w:left w:val="none" w:sz="0" w:space="0" w:color="auto"/>
        <w:bottom w:val="none" w:sz="0" w:space="0" w:color="auto"/>
        <w:right w:val="none" w:sz="0" w:space="0" w:color="auto"/>
      </w:divBdr>
    </w:div>
    <w:div w:id="252279935">
      <w:bodyDiv w:val="1"/>
      <w:marLeft w:val="0"/>
      <w:marRight w:val="0"/>
      <w:marTop w:val="0"/>
      <w:marBottom w:val="0"/>
      <w:divBdr>
        <w:top w:val="none" w:sz="0" w:space="0" w:color="auto"/>
        <w:left w:val="none" w:sz="0" w:space="0" w:color="auto"/>
        <w:bottom w:val="none" w:sz="0" w:space="0" w:color="auto"/>
        <w:right w:val="none" w:sz="0" w:space="0" w:color="auto"/>
      </w:divBdr>
    </w:div>
    <w:div w:id="258758662">
      <w:bodyDiv w:val="1"/>
      <w:marLeft w:val="0"/>
      <w:marRight w:val="0"/>
      <w:marTop w:val="0"/>
      <w:marBottom w:val="0"/>
      <w:divBdr>
        <w:top w:val="none" w:sz="0" w:space="0" w:color="auto"/>
        <w:left w:val="none" w:sz="0" w:space="0" w:color="auto"/>
        <w:bottom w:val="none" w:sz="0" w:space="0" w:color="auto"/>
        <w:right w:val="none" w:sz="0" w:space="0" w:color="auto"/>
      </w:divBdr>
    </w:div>
    <w:div w:id="404571131">
      <w:bodyDiv w:val="1"/>
      <w:marLeft w:val="0"/>
      <w:marRight w:val="0"/>
      <w:marTop w:val="0"/>
      <w:marBottom w:val="0"/>
      <w:divBdr>
        <w:top w:val="none" w:sz="0" w:space="0" w:color="auto"/>
        <w:left w:val="none" w:sz="0" w:space="0" w:color="auto"/>
        <w:bottom w:val="none" w:sz="0" w:space="0" w:color="auto"/>
        <w:right w:val="none" w:sz="0" w:space="0" w:color="auto"/>
      </w:divBdr>
      <w:divsChild>
        <w:div w:id="1294553514">
          <w:marLeft w:val="0"/>
          <w:marRight w:val="0"/>
          <w:marTop w:val="0"/>
          <w:marBottom w:val="0"/>
          <w:divBdr>
            <w:top w:val="none" w:sz="0" w:space="0" w:color="auto"/>
            <w:left w:val="none" w:sz="0" w:space="0" w:color="auto"/>
            <w:bottom w:val="none" w:sz="0" w:space="0" w:color="auto"/>
            <w:right w:val="none" w:sz="0" w:space="0" w:color="auto"/>
          </w:divBdr>
          <w:divsChild>
            <w:div w:id="1345479439">
              <w:marLeft w:val="0"/>
              <w:marRight w:val="0"/>
              <w:marTop w:val="0"/>
              <w:marBottom w:val="0"/>
              <w:divBdr>
                <w:top w:val="none" w:sz="0" w:space="0" w:color="auto"/>
                <w:left w:val="none" w:sz="0" w:space="0" w:color="auto"/>
                <w:bottom w:val="none" w:sz="0" w:space="0" w:color="auto"/>
                <w:right w:val="none" w:sz="0" w:space="0" w:color="auto"/>
              </w:divBdr>
              <w:divsChild>
                <w:div w:id="1698193767">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559680871">
                          <w:marLeft w:val="0"/>
                          <w:marRight w:val="0"/>
                          <w:marTop w:val="0"/>
                          <w:marBottom w:val="0"/>
                          <w:divBdr>
                            <w:top w:val="none" w:sz="0" w:space="0" w:color="auto"/>
                            <w:left w:val="none" w:sz="0" w:space="0" w:color="auto"/>
                            <w:bottom w:val="none" w:sz="0" w:space="0" w:color="auto"/>
                            <w:right w:val="none" w:sz="0" w:space="0" w:color="auto"/>
                          </w:divBdr>
                          <w:divsChild>
                            <w:div w:id="1425300554">
                              <w:marLeft w:val="0"/>
                              <w:marRight w:val="0"/>
                              <w:marTop w:val="0"/>
                              <w:marBottom w:val="240"/>
                              <w:divBdr>
                                <w:top w:val="none" w:sz="0" w:space="0" w:color="auto"/>
                                <w:left w:val="none" w:sz="0" w:space="0" w:color="auto"/>
                                <w:bottom w:val="none" w:sz="0" w:space="0" w:color="auto"/>
                                <w:right w:val="none" w:sz="0" w:space="0" w:color="auto"/>
                              </w:divBdr>
                              <w:divsChild>
                                <w:div w:id="93134939">
                                  <w:marLeft w:val="0"/>
                                  <w:marRight w:val="0"/>
                                  <w:marTop w:val="0"/>
                                  <w:marBottom w:val="0"/>
                                  <w:divBdr>
                                    <w:top w:val="none" w:sz="0" w:space="0" w:color="auto"/>
                                    <w:left w:val="none" w:sz="0" w:space="0" w:color="auto"/>
                                    <w:bottom w:val="none" w:sz="0" w:space="0" w:color="auto"/>
                                    <w:right w:val="none" w:sz="0" w:space="0" w:color="auto"/>
                                  </w:divBdr>
                                  <w:divsChild>
                                    <w:div w:id="485173181">
                                      <w:marLeft w:val="0"/>
                                      <w:marRight w:val="0"/>
                                      <w:marTop w:val="0"/>
                                      <w:marBottom w:val="0"/>
                                      <w:divBdr>
                                        <w:top w:val="none" w:sz="0" w:space="0" w:color="auto"/>
                                        <w:left w:val="none" w:sz="0" w:space="0" w:color="auto"/>
                                        <w:bottom w:val="none" w:sz="0" w:space="0" w:color="auto"/>
                                        <w:right w:val="none" w:sz="0" w:space="0" w:color="auto"/>
                                      </w:divBdr>
                                      <w:divsChild>
                                        <w:div w:id="920061623">
                                          <w:marLeft w:val="0"/>
                                          <w:marRight w:val="0"/>
                                          <w:marTop w:val="0"/>
                                          <w:marBottom w:val="0"/>
                                          <w:divBdr>
                                            <w:top w:val="none" w:sz="0" w:space="0" w:color="auto"/>
                                            <w:left w:val="none" w:sz="0" w:space="0" w:color="auto"/>
                                            <w:bottom w:val="none" w:sz="0" w:space="0" w:color="auto"/>
                                            <w:right w:val="none" w:sz="0" w:space="0" w:color="auto"/>
                                          </w:divBdr>
                                          <w:divsChild>
                                            <w:div w:id="507066844">
                                              <w:marLeft w:val="0"/>
                                              <w:marRight w:val="0"/>
                                              <w:marTop w:val="0"/>
                                              <w:marBottom w:val="0"/>
                                              <w:divBdr>
                                                <w:top w:val="none" w:sz="0" w:space="0" w:color="auto"/>
                                                <w:left w:val="none" w:sz="0" w:space="0" w:color="auto"/>
                                                <w:bottom w:val="none" w:sz="0" w:space="0" w:color="auto"/>
                                                <w:right w:val="none" w:sz="0" w:space="0" w:color="auto"/>
                                              </w:divBdr>
                                              <w:divsChild>
                                                <w:div w:id="1624194136">
                                                  <w:marLeft w:val="0"/>
                                                  <w:marRight w:val="0"/>
                                                  <w:marTop w:val="0"/>
                                                  <w:marBottom w:val="0"/>
                                                  <w:divBdr>
                                                    <w:top w:val="none" w:sz="0" w:space="0" w:color="auto"/>
                                                    <w:left w:val="none" w:sz="0" w:space="0" w:color="auto"/>
                                                    <w:bottom w:val="none" w:sz="0" w:space="0" w:color="auto"/>
                                                    <w:right w:val="none" w:sz="0" w:space="0" w:color="auto"/>
                                                  </w:divBdr>
                                                  <w:divsChild>
                                                    <w:div w:id="1256866666">
                                                      <w:marLeft w:val="0"/>
                                                      <w:marRight w:val="0"/>
                                                      <w:marTop w:val="0"/>
                                                      <w:marBottom w:val="0"/>
                                                      <w:divBdr>
                                                        <w:top w:val="none" w:sz="0" w:space="0" w:color="auto"/>
                                                        <w:left w:val="none" w:sz="0" w:space="0" w:color="auto"/>
                                                        <w:bottom w:val="none" w:sz="0" w:space="0" w:color="auto"/>
                                                        <w:right w:val="none" w:sz="0" w:space="0" w:color="auto"/>
                                                      </w:divBdr>
                                                      <w:divsChild>
                                                        <w:div w:id="394207296">
                                                          <w:marLeft w:val="0"/>
                                                          <w:marRight w:val="0"/>
                                                          <w:marTop w:val="0"/>
                                                          <w:marBottom w:val="0"/>
                                                          <w:divBdr>
                                                            <w:top w:val="none" w:sz="0" w:space="0" w:color="auto"/>
                                                            <w:left w:val="none" w:sz="0" w:space="0" w:color="auto"/>
                                                            <w:bottom w:val="none" w:sz="0" w:space="0" w:color="auto"/>
                                                            <w:right w:val="none" w:sz="0" w:space="0" w:color="auto"/>
                                                          </w:divBdr>
                                                          <w:divsChild>
                                                            <w:div w:id="1835292532">
                                                              <w:marLeft w:val="0"/>
                                                              <w:marRight w:val="0"/>
                                                              <w:marTop w:val="0"/>
                                                              <w:marBottom w:val="0"/>
                                                              <w:divBdr>
                                                                <w:top w:val="none" w:sz="0" w:space="0" w:color="auto"/>
                                                                <w:left w:val="none" w:sz="0" w:space="0" w:color="auto"/>
                                                                <w:bottom w:val="none" w:sz="0" w:space="0" w:color="auto"/>
                                                                <w:right w:val="none" w:sz="0" w:space="0" w:color="auto"/>
                                                              </w:divBdr>
                                                              <w:divsChild>
                                                                <w:div w:id="490096678">
                                                                  <w:marLeft w:val="0"/>
                                                                  <w:marRight w:val="0"/>
                                                                  <w:marTop w:val="0"/>
                                                                  <w:marBottom w:val="0"/>
                                                                  <w:divBdr>
                                                                    <w:top w:val="none" w:sz="0" w:space="0" w:color="auto"/>
                                                                    <w:left w:val="none" w:sz="0" w:space="0" w:color="auto"/>
                                                                    <w:bottom w:val="none" w:sz="0" w:space="0" w:color="auto"/>
                                                                    <w:right w:val="none" w:sz="0" w:space="0" w:color="auto"/>
                                                                  </w:divBdr>
                                                                  <w:divsChild>
                                                                    <w:div w:id="91634606">
                                                                      <w:marLeft w:val="0"/>
                                                                      <w:marRight w:val="240"/>
                                                                      <w:marTop w:val="0"/>
                                                                      <w:marBottom w:val="0"/>
                                                                      <w:divBdr>
                                                                        <w:top w:val="none" w:sz="0" w:space="0" w:color="auto"/>
                                                                        <w:left w:val="none" w:sz="0" w:space="0" w:color="auto"/>
                                                                        <w:bottom w:val="none" w:sz="0" w:space="0" w:color="auto"/>
                                                                        <w:right w:val="none" w:sz="0" w:space="0" w:color="auto"/>
                                                                      </w:divBdr>
                                                                      <w:divsChild>
                                                                        <w:div w:id="752820273">
                                                                          <w:marLeft w:val="0"/>
                                                                          <w:marRight w:val="0"/>
                                                                          <w:marTop w:val="0"/>
                                                                          <w:marBottom w:val="0"/>
                                                                          <w:divBdr>
                                                                            <w:top w:val="none" w:sz="0" w:space="0" w:color="auto"/>
                                                                            <w:left w:val="none" w:sz="0" w:space="0" w:color="auto"/>
                                                                            <w:bottom w:val="none" w:sz="0" w:space="0" w:color="auto"/>
                                                                            <w:right w:val="none" w:sz="0" w:space="0" w:color="auto"/>
                                                                          </w:divBdr>
                                                                          <w:divsChild>
                                                                            <w:div w:id="852303288">
                                                                              <w:marLeft w:val="0"/>
                                                                              <w:marRight w:val="0"/>
                                                                              <w:marTop w:val="0"/>
                                                                              <w:marBottom w:val="0"/>
                                                                              <w:divBdr>
                                                                                <w:top w:val="none" w:sz="0" w:space="0" w:color="auto"/>
                                                                                <w:left w:val="none" w:sz="0" w:space="0" w:color="auto"/>
                                                                                <w:bottom w:val="none" w:sz="0" w:space="0" w:color="auto"/>
                                                                                <w:right w:val="none" w:sz="0" w:space="0" w:color="auto"/>
                                                                              </w:divBdr>
                                                                              <w:divsChild>
                                                                                <w:div w:id="2107191768">
                                                                                  <w:marLeft w:val="0"/>
                                                                                  <w:marRight w:val="0"/>
                                                                                  <w:marTop w:val="0"/>
                                                                                  <w:marBottom w:val="0"/>
                                                                                  <w:divBdr>
                                                                                    <w:top w:val="none" w:sz="0" w:space="0" w:color="auto"/>
                                                                                    <w:left w:val="none" w:sz="0" w:space="0" w:color="auto"/>
                                                                                    <w:bottom w:val="none" w:sz="0" w:space="0" w:color="auto"/>
                                                                                    <w:right w:val="none" w:sz="0" w:space="0" w:color="auto"/>
                                                                                  </w:divBdr>
                                                                                  <w:divsChild>
                                                                                    <w:div w:id="55589034">
                                                                                      <w:marLeft w:val="0"/>
                                                                                      <w:marRight w:val="0"/>
                                                                                      <w:marTop w:val="0"/>
                                                                                      <w:marBottom w:val="0"/>
                                                                                      <w:divBdr>
                                                                                        <w:top w:val="none" w:sz="0" w:space="0" w:color="auto"/>
                                                                                        <w:left w:val="none" w:sz="0" w:space="0" w:color="auto"/>
                                                                                        <w:bottom w:val="none" w:sz="0" w:space="0" w:color="auto"/>
                                                                                        <w:right w:val="none" w:sz="0" w:space="0" w:color="auto"/>
                                                                                      </w:divBdr>
                                                                                      <w:divsChild>
                                                                                        <w:div w:id="257367976">
                                                                                          <w:marLeft w:val="0"/>
                                                                                          <w:marRight w:val="0"/>
                                                                                          <w:marTop w:val="0"/>
                                                                                          <w:marBottom w:val="0"/>
                                                                                          <w:divBdr>
                                                                                            <w:top w:val="single" w:sz="2" w:space="0" w:color="EFEFEF"/>
                                                                                            <w:left w:val="none" w:sz="0" w:space="0" w:color="auto"/>
                                                                                            <w:bottom w:val="none" w:sz="0" w:space="0" w:color="auto"/>
                                                                                            <w:right w:val="none" w:sz="0" w:space="0" w:color="auto"/>
                                                                                          </w:divBdr>
                                                                                          <w:divsChild>
                                                                                            <w:div w:id="2083529724">
                                                                                              <w:marLeft w:val="0"/>
                                                                                              <w:marRight w:val="0"/>
                                                                                              <w:marTop w:val="0"/>
                                                                                              <w:marBottom w:val="0"/>
                                                                                              <w:divBdr>
                                                                                                <w:top w:val="none" w:sz="0" w:space="0" w:color="auto"/>
                                                                                                <w:left w:val="none" w:sz="0" w:space="0" w:color="auto"/>
                                                                                                <w:bottom w:val="none" w:sz="0" w:space="0" w:color="auto"/>
                                                                                                <w:right w:val="none" w:sz="0" w:space="0" w:color="auto"/>
                                                                                              </w:divBdr>
                                                                                              <w:divsChild>
                                                                                                <w:div w:id="1943031840">
                                                                                                  <w:marLeft w:val="0"/>
                                                                                                  <w:marRight w:val="0"/>
                                                                                                  <w:marTop w:val="0"/>
                                                                                                  <w:marBottom w:val="0"/>
                                                                                                  <w:divBdr>
                                                                                                    <w:top w:val="none" w:sz="0" w:space="0" w:color="auto"/>
                                                                                                    <w:left w:val="none" w:sz="0" w:space="0" w:color="auto"/>
                                                                                                    <w:bottom w:val="none" w:sz="0" w:space="0" w:color="auto"/>
                                                                                                    <w:right w:val="none" w:sz="0" w:space="0" w:color="auto"/>
                                                                                                  </w:divBdr>
                                                                                                  <w:divsChild>
                                                                                                    <w:div w:id="2051297756">
                                                                                                      <w:marLeft w:val="0"/>
                                                                                                      <w:marRight w:val="0"/>
                                                                                                      <w:marTop w:val="0"/>
                                                                                                      <w:marBottom w:val="0"/>
                                                                                                      <w:divBdr>
                                                                                                        <w:top w:val="none" w:sz="0" w:space="0" w:color="auto"/>
                                                                                                        <w:left w:val="none" w:sz="0" w:space="0" w:color="auto"/>
                                                                                                        <w:bottom w:val="none" w:sz="0" w:space="0" w:color="auto"/>
                                                                                                        <w:right w:val="none" w:sz="0" w:space="0" w:color="auto"/>
                                                                                                      </w:divBdr>
                                                                                                      <w:divsChild>
                                                                                                        <w:div w:id="1262180810">
                                                                                                          <w:marLeft w:val="0"/>
                                                                                                          <w:marRight w:val="0"/>
                                                                                                          <w:marTop w:val="0"/>
                                                                                                          <w:marBottom w:val="0"/>
                                                                                                          <w:divBdr>
                                                                                                            <w:top w:val="none" w:sz="0" w:space="0" w:color="auto"/>
                                                                                                            <w:left w:val="none" w:sz="0" w:space="0" w:color="auto"/>
                                                                                                            <w:bottom w:val="none" w:sz="0" w:space="0" w:color="auto"/>
                                                                                                            <w:right w:val="none" w:sz="0" w:space="0" w:color="auto"/>
                                                                                                          </w:divBdr>
                                                                                                          <w:divsChild>
                                                                                                            <w:div w:id="1341467760">
                                                                                                              <w:marLeft w:val="0"/>
                                                                                                              <w:marRight w:val="0"/>
                                                                                                              <w:marTop w:val="0"/>
                                                                                                              <w:marBottom w:val="0"/>
                                                                                                              <w:divBdr>
                                                                                                                <w:top w:val="none" w:sz="0" w:space="0" w:color="auto"/>
                                                                                                                <w:left w:val="none" w:sz="0" w:space="0" w:color="auto"/>
                                                                                                                <w:bottom w:val="none" w:sz="0" w:space="0" w:color="auto"/>
                                                                                                                <w:right w:val="none" w:sz="0" w:space="0" w:color="auto"/>
                                                                                                              </w:divBdr>
                                                                                                              <w:divsChild>
                                                                                                                <w:div w:id="1922788633">
                                                                                                                  <w:marLeft w:val="0"/>
                                                                                                                  <w:marRight w:val="0"/>
                                                                                                                  <w:marTop w:val="0"/>
                                                                                                                  <w:marBottom w:val="0"/>
                                                                                                                  <w:divBdr>
                                                                                                                    <w:top w:val="none" w:sz="0" w:space="0" w:color="auto"/>
                                                                                                                    <w:left w:val="none" w:sz="0" w:space="0" w:color="auto"/>
                                                                                                                    <w:bottom w:val="none" w:sz="0" w:space="0" w:color="auto"/>
                                                                                                                    <w:right w:val="none" w:sz="0" w:space="0" w:color="auto"/>
                                                                                                                  </w:divBdr>
                                                                                                                  <w:divsChild>
                                                                                                                    <w:div w:id="767963736">
                                                                                                                      <w:marLeft w:val="0"/>
                                                                                                                      <w:marRight w:val="0"/>
                                                                                                                      <w:marTop w:val="0"/>
                                                                                                                      <w:marBottom w:val="0"/>
                                                                                                                      <w:divBdr>
                                                                                                                        <w:top w:val="none" w:sz="0" w:space="0" w:color="auto"/>
                                                                                                                        <w:left w:val="none" w:sz="0" w:space="0" w:color="auto"/>
                                                                                                                        <w:bottom w:val="none" w:sz="0" w:space="0" w:color="auto"/>
                                                                                                                        <w:right w:val="none" w:sz="0" w:space="0" w:color="auto"/>
                                                                                                                      </w:divBdr>
                                                                                                                    </w:div>
                                                                                                                  </w:divsChild>
                                                                                                                </w:div>
                                                                                                                <w:div w:id="657538331">
                                                                                                                  <w:marLeft w:val="0"/>
                                                                                                                  <w:marRight w:val="0"/>
                                                                                                                  <w:marTop w:val="0"/>
                                                                                                                  <w:marBottom w:val="0"/>
                                                                                                                  <w:divBdr>
                                                                                                                    <w:top w:val="none" w:sz="0" w:space="0" w:color="auto"/>
                                                                                                                    <w:left w:val="none" w:sz="0" w:space="0" w:color="auto"/>
                                                                                                                    <w:bottom w:val="none" w:sz="0" w:space="0" w:color="auto"/>
                                                                                                                    <w:right w:val="none" w:sz="0" w:space="0" w:color="auto"/>
                                                                                                                  </w:divBdr>
                                                                                                                  <w:divsChild>
                                                                                                                    <w:div w:id="1258904940">
                                                                                                                      <w:marLeft w:val="0"/>
                                                                                                                      <w:marRight w:val="0"/>
                                                                                                                      <w:marTop w:val="0"/>
                                                                                                                      <w:marBottom w:val="0"/>
                                                                                                                      <w:divBdr>
                                                                                                                        <w:top w:val="none" w:sz="0" w:space="0" w:color="auto"/>
                                                                                                                        <w:left w:val="none" w:sz="0" w:space="0" w:color="auto"/>
                                                                                                                        <w:bottom w:val="none" w:sz="0" w:space="0" w:color="auto"/>
                                                                                                                        <w:right w:val="none" w:sz="0" w:space="0" w:color="auto"/>
                                                                                                                      </w:divBdr>
                                                                                                                      <w:divsChild>
                                                                                                                        <w:div w:id="1683504975">
                                                                                                                          <w:marLeft w:val="0"/>
                                                                                                                          <w:marRight w:val="0"/>
                                                                                                                          <w:marTop w:val="120"/>
                                                                                                                          <w:marBottom w:val="120"/>
                                                                                                                          <w:divBdr>
                                                                                                                            <w:top w:val="none" w:sz="0" w:space="0" w:color="auto"/>
                                                                                                                            <w:left w:val="none" w:sz="0" w:space="0" w:color="auto"/>
                                                                                                                            <w:bottom w:val="none" w:sz="0" w:space="0" w:color="auto"/>
                                                                                                                            <w:right w:val="none" w:sz="0" w:space="0" w:color="auto"/>
                                                                                                                          </w:divBdr>
                                                                                                                          <w:divsChild>
                                                                                                                            <w:div w:id="1183015517">
                                                                                                                              <w:marLeft w:val="0"/>
                                                                                                                              <w:marRight w:val="0"/>
                                                                                                                              <w:marTop w:val="0"/>
                                                                                                                              <w:marBottom w:val="0"/>
                                                                                                                              <w:divBdr>
                                                                                                                                <w:top w:val="none" w:sz="0" w:space="0" w:color="auto"/>
                                                                                                                                <w:left w:val="none" w:sz="0" w:space="0" w:color="auto"/>
                                                                                                                                <w:bottom w:val="none" w:sz="0" w:space="0" w:color="auto"/>
                                                                                                                                <w:right w:val="none" w:sz="0" w:space="0" w:color="auto"/>
                                                                                                                              </w:divBdr>
                                                                                                                              <w:divsChild>
                                                                                                                                <w:div w:id="1852186503">
                                                                                                                                  <w:marLeft w:val="150"/>
                                                                                                                                  <w:marRight w:val="0"/>
                                                                                                                                  <w:marTop w:val="0"/>
                                                                                                                                  <w:marBottom w:val="0"/>
                                                                                                                                  <w:divBdr>
                                                                                                                                    <w:top w:val="none" w:sz="0" w:space="0" w:color="auto"/>
                                                                                                                                    <w:left w:val="none" w:sz="0" w:space="0" w:color="auto"/>
                                                                                                                                    <w:bottom w:val="none" w:sz="0" w:space="0" w:color="auto"/>
                                                                                                                                    <w:right w:val="none" w:sz="0" w:space="0" w:color="auto"/>
                                                                                                                                  </w:divBdr>
                                                                                                                                  <w:divsChild>
                                                                                                                                    <w:div w:id="247544957">
                                                                                                                                      <w:marLeft w:val="0"/>
                                                                                                                                      <w:marRight w:val="0"/>
                                                                                                                                      <w:marTop w:val="0"/>
                                                                                                                                      <w:marBottom w:val="0"/>
                                                                                                                                      <w:divBdr>
                                                                                                                                        <w:top w:val="none" w:sz="0" w:space="0" w:color="auto"/>
                                                                                                                                        <w:left w:val="none" w:sz="0" w:space="0" w:color="auto"/>
                                                                                                                                        <w:bottom w:val="none" w:sz="0" w:space="0" w:color="auto"/>
                                                                                                                                        <w:right w:val="none" w:sz="0" w:space="0" w:color="auto"/>
                                                                                                                                      </w:divBdr>
                                                                                                                                    </w:div>
                                                                                                                                    <w:div w:id="379286909">
                                                                                                                                      <w:marLeft w:val="0"/>
                                                                                                                                      <w:marRight w:val="0"/>
                                                                                                                                      <w:marTop w:val="0"/>
                                                                                                                                      <w:marBottom w:val="0"/>
                                                                                                                                      <w:divBdr>
                                                                                                                                        <w:top w:val="none" w:sz="0" w:space="0" w:color="auto"/>
                                                                                                                                        <w:left w:val="none" w:sz="0" w:space="0" w:color="auto"/>
                                                                                                                                        <w:bottom w:val="none" w:sz="0" w:space="0" w:color="auto"/>
                                                                                                                                        <w:right w:val="none" w:sz="0" w:space="0" w:color="auto"/>
                                                                                                                                      </w:divBdr>
                                                                                                                                    </w:div>
                                                                                                                                  </w:divsChild>
                                                                                                                                </w:div>
                                                                                                                                <w:div w:id="2130853991">
                                                                                                                                  <w:marLeft w:val="0"/>
                                                                                                                                  <w:marRight w:val="0"/>
                                                                                                                                  <w:marTop w:val="0"/>
                                                                                                                                  <w:marBottom w:val="0"/>
                                                                                                                                  <w:divBdr>
                                                                                                                                    <w:top w:val="none" w:sz="0" w:space="0" w:color="auto"/>
                                                                                                                                    <w:left w:val="none" w:sz="0" w:space="0" w:color="auto"/>
                                                                                                                                    <w:bottom w:val="none" w:sz="0" w:space="0" w:color="auto"/>
                                                                                                                                    <w:right w:val="none" w:sz="0" w:space="0" w:color="auto"/>
                                                                                                                                  </w:divBdr>
                                                                                                                                </w:div>
                                                                                                                              </w:divsChild>
                                                                                                                            </w:div>
                                                                                                                            <w:div w:id="9648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697">
                                                                                                                  <w:marLeft w:val="0"/>
                                                                                                                  <w:marRight w:val="0"/>
                                                                                                                  <w:marTop w:val="0"/>
                                                                                                                  <w:marBottom w:val="0"/>
                                                                                                                  <w:divBdr>
                                                                                                                    <w:top w:val="none" w:sz="0" w:space="0" w:color="auto"/>
                                                                                                                    <w:left w:val="none" w:sz="0" w:space="0" w:color="auto"/>
                                                                                                                    <w:bottom w:val="none" w:sz="0" w:space="0" w:color="auto"/>
                                                                                                                    <w:right w:val="none" w:sz="0" w:space="0" w:color="auto"/>
                                                                                                                  </w:divBdr>
                                                                                                                  <w:divsChild>
                                                                                                                    <w:div w:id="1442991553">
                                                                                                                      <w:marLeft w:val="0"/>
                                                                                                                      <w:marRight w:val="0"/>
                                                                                                                      <w:marTop w:val="12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sChild>
                                                                                                                            <w:div w:id="396321497">
                                                                                                                              <w:marLeft w:val="0"/>
                                                                                                                              <w:marRight w:val="0"/>
                                                                                                                              <w:marTop w:val="0"/>
                                                                                                                              <w:marBottom w:val="0"/>
                                                                                                                              <w:divBdr>
                                                                                                                                <w:top w:val="none" w:sz="0" w:space="0" w:color="auto"/>
                                                                                                                                <w:left w:val="none" w:sz="0" w:space="0" w:color="auto"/>
                                                                                                                                <w:bottom w:val="none" w:sz="0" w:space="0" w:color="auto"/>
                                                                                                                                <w:right w:val="none" w:sz="0" w:space="0" w:color="auto"/>
                                                                                                                              </w:divBdr>
                                                                                                                              <w:divsChild>
                                                                                                                                <w:div w:id="1040284492">
                                                                                                                                  <w:marLeft w:val="0"/>
                                                                                                                                  <w:marRight w:val="0"/>
                                                                                                                                  <w:marTop w:val="0"/>
                                                                                                                                  <w:marBottom w:val="0"/>
                                                                                                                                  <w:divBdr>
                                                                                                                                    <w:top w:val="none" w:sz="0" w:space="0" w:color="auto"/>
                                                                                                                                    <w:left w:val="none" w:sz="0" w:space="0" w:color="auto"/>
                                                                                                                                    <w:bottom w:val="none" w:sz="0" w:space="0" w:color="auto"/>
                                                                                                                                    <w:right w:val="none" w:sz="0" w:space="0" w:color="auto"/>
                                                                                                                                  </w:divBdr>
                                                                                                                                </w:div>
                                                                                                                                <w:div w:id="1121999547">
                                                                                                                                  <w:marLeft w:val="0"/>
                                                                                                                                  <w:marRight w:val="0"/>
                                                                                                                                  <w:marTop w:val="0"/>
                                                                                                                                  <w:marBottom w:val="0"/>
                                                                                                                                  <w:divBdr>
                                                                                                                                    <w:top w:val="none" w:sz="0" w:space="0" w:color="auto"/>
                                                                                                                                    <w:left w:val="none" w:sz="0" w:space="0" w:color="auto"/>
                                                                                                                                    <w:bottom w:val="none" w:sz="0" w:space="0" w:color="auto"/>
                                                                                                                                    <w:right w:val="none" w:sz="0" w:space="0" w:color="auto"/>
                                                                                                                                  </w:divBdr>
                                                                                                                                </w:div>
                                                                                                                                <w:div w:id="1314599076">
                                                                                                                                  <w:marLeft w:val="0"/>
                                                                                                                                  <w:marRight w:val="0"/>
                                                                                                                                  <w:marTop w:val="0"/>
                                                                                                                                  <w:marBottom w:val="0"/>
                                                                                                                                  <w:divBdr>
                                                                                                                                    <w:top w:val="none" w:sz="0" w:space="0" w:color="auto"/>
                                                                                                                                    <w:left w:val="none" w:sz="0" w:space="0" w:color="auto"/>
                                                                                                                                    <w:bottom w:val="none" w:sz="0" w:space="0" w:color="auto"/>
                                                                                                                                    <w:right w:val="none" w:sz="0" w:space="0" w:color="auto"/>
                                                                                                                                  </w:divBdr>
                                                                                                                                </w:div>
                                                                                                                                <w:div w:id="680283580">
                                                                                                                                  <w:marLeft w:val="0"/>
                                                                                                                                  <w:marRight w:val="0"/>
                                                                                                                                  <w:marTop w:val="0"/>
                                                                                                                                  <w:marBottom w:val="0"/>
                                                                                                                                  <w:divBdr>
                                                                                                                                    <w:top w:val="none" w:sz="0" w:space="0" w:color="auto"/>
                                                                                                                                    <w:left w:val="none" w:sz="0" w:space="0" w:color="auto"/>
                                                                                                                                    <w:bottom w:val="none" w:sz="0" w:space="0" w:color="auto"/>
                                                                                                                                    <w:right w:val="none" w:sz="0" w:space="0" w:color="auto"/>
                                                                                                                                  </w:divBdr>
                                                                                                                                </w:div>
                                                                                                                                <w:div w:id="1423256138">
                                                                                                                                  <w:marLeft w:val="0"/>
                                                                                                                                  <w:marRight w:val="0"/>
                                                                                                                                  <w:marTop w:val="0"/>
                                                                                                                                  <w:marBottom w:val="0"/>
                                                                                                                                  <w:divBdr>
                                                                                                                                    <w:top w:val="none" w:sz="0" w:space="0" w:color="auto"/>
                                                                                                                                    <w:left w:val="none" w:sz="0" w:space="0" w:color="auto"/>
                                                                                                                                    <w:bottom w:val="none" w:sz="0" w:space="0" w:color="auto"/>
                                                                                                                                    <w:right w:val="none" w:sz="0" w:space="0" w:color="auto"/>
                                                                                                                                  </w:divBdr>
                                                                                                                                </w:div>
                                                                                                                                <w:div w:id="2064058740">
                                                                                                                                  <w:marLeft w:val="0"/>
                                                                                                                                  <w:marRight w:val="0"/>
                                                                                                                                  <w:marTop w:val="0"/>
                                                                                                                                  <w:marBottom w:val="0"/>
                                                                                                                                  <w:divBdr>
                                                                                                                                    <w:top w:val="none" w:sz="0" w:space="0" w:color="auto"/>
                                                                                                                                    <w:left w:val="none" w:sz="0" w:space="0" w:color="auto"/>
                                                                                                                                    <w:bottom w:val="none" w:sz="0" w:space="0" w:color="auto"/>
                                                                                                                                    <w:right w:val="none" w:sz="0" w:space="0" w:color="auto"/>
                                                                                                                                  </w:divBdr>
                                                                                                                                </w:div>
                                                                                                                                <w:div w:id="976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414">
                                                                                                                      <w:marLeft w:val="0"/>
                                                                                                                      <w:marRight w:val="0"/>
                                                                                                                      <w:marTop w:val="225"/>
                                                                                                                      <w:marBottom w:val="225"/>
                                                                                                                      <w:divBdr>
                                                                                                                        <w:top w:val="none" w:sz="0" w:space="0" w:color="auto"/>
                                                                                                                        <w:left w:val="none" w:sz="0" w:space="0" w:color="auto"/>
                                                                                                                        <w:bottom w:val="none" w:sz="0" w:space="0" w:color="auto"/>
                                                                                                                        <w:right w:val="none" w:sz="0" w:space="0" w:color="auto"/>
                                                                                                                      </w:divBdr>
                                                                                                                      <w:divsChild>
                                                                                                                        <w:div w:id="335229574">
                                                                                                                          <w:marLeft w:val="0"/>
                                                                                                                          <w:marRight w:val="0"/>
                                                                                                                          <w:marTop w:val="180"/>
                                                                                                                          <w:marBottom w:val="180"/>
                                                                                                                          <w:divBdr>
                                                                                                                            <w:top w:val="none" w:sz="0" w:space="0" w:color="auto"/>
                                                                                                                            <w:left w:val="none" w:sz="0" w:space="0" w:color="auto"/>
                                                                                                                            <w:bottom w:val="none" w:sz="0" w:space="0" w:color="auto"/>
                                                                                                                            <w:right w:val="none" w:sz="0" w:space="0" w:color="auto"/>
                                                                                                                          </w:divBdr>
                                                                                                                          <w:divsChild>
                                                                                                                            <w:div w:id="127093959">
                                                                                                                              <w:marLeft w:val="0"/>
                                                                                                                              <w:marRight w:val="0"/>
                                                                                                                              <w:marTop w:val="0"/>
                                                                                                                              <w:marBottom w:val="0"/>
                                                                                                                              <w:divBdr>
                                                                                                                                <w:top w:val="none" w:sz="0" w:space="0" w:color="auto"/>
                                                                                                                                <w:left w:val="none" w:sz="0" w:space="0" w:color="auto"/>
                                                                                                                                <w:bottom w:val="none" w:sz="0" w:space="0" w:color="auto"/>
                                                                                                                                <w:right w:val="none" w:sz="0" w:space="0" w:color="auto"/>
                                                                                                                              </w:divBdr>
                                                                                                                              <w:divsChild>
                                                                                                                                <w:div w:id="1152480370">
                                                                                                                                  <w:marLeft w:val="300"/>
                                                                                                                                  <w:marRight w:val="0"/>
                                                                                                                                  <w:marTop w:val="0"/>
                                                                                                                                  <w:marBottom w:val="0"/>
                                                                                                                                  <w:divBdr>
                                                                                                                                    <w:top w:val="none" w:sz="0" w:space="0" w:color="auto"/>
                                                                                                                                    <w:left w:val="none" w:sz="0" w:space="0" w:color="auto"/>
                                                                                                                                    <w:bottom w:val="none" w:sz="0" w:space="0" w:color="auto"/>
                                                                                                                                    <w:right w:val="none" w:sz="0" w:space="0" w:color="auto"/>
                                                                                                                                  </w:divBdr>
                                                                                                                                  <w:divsChild>
                                                                                                                                    <w:div w:id="1972249120">
                                                                                                                                      <w:marLeft w:val="0"/>
                                                                                                                                      <w:marRight w:val="0"/>
                                                                                                                                      <w:marTop w:val="0"/>
                                                                                                                                      <w:marBottom w:val="0"/>
                                                                                                                                      <w:divBdr>
                                                                                                                                        <w:top w:val="none" w:sz="0" w:space="0" w:color="auto"/>
                                                                                                                                        <w:left w:val="none" w:sz="0" w:space="0" w:color="auto"/>
                                                                                                                                        <w:bottom w:val="none" w:sz="0" w:space="0" w:color="auto"/>
                                                                                                                                        <w:right w:val="none" w:sz="0" w:space="0" w:color="auto"/>
                                                                                                                                      </w:divBdr>
                                                                                                                                    </w:div>
                                                                                                                                  </w:divsChild>
                                                                                                                                </w:div>
                                                                                                                                <w:div w:id="1468013670">
                                                                                                                                  <w:marLeft w:val="300"/>
                                                                                                                                  <w:marRight w:val="0"/>
                                                                                                                                  <w:marTop w:val="0"/>
                                                                                                                                  <w:marBottom w:val="0"/>
                                                                                                                                  <w:divBdr>
                                                                                                                                    <w:top w:val="none" w:sz="0" w:space="0" w:color="auto"/>
                                                                                                                                    <w:left w:val="none" w:sz="0" w:space="0" w:color="auto"/>
                                                                                                                                    <w:bottom w:val="none" w:sz="0" w:space="0" w:color="auto"/>
                                                                                                                                    <w:right w:val="none" w:sz="0" w:space="0" w:color="auto"/>
                                                                                                                                  </w:divBdr>
                                                                                                                                  <w:divsChild>
                                                                                                                                    <w:div w:id="19902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2719">
                                                                                                          <w:marLeft w:val="0"/>
                                                                                                          <w:marRight w:val="0"/>
                                                                                                          <w:marTop w:val="0"/>
                                                                                                          <w:marBottom w:val="0"/>
                                                                                                          <w:divBdr>
                                                                                                            <w:top w:val="none" w:sz="0" w:space="0" w:color="auto"/>
                                                                                                            <w:left w:val="none" w:sz="0" w:space="0" w:color="auto"/>
                                                                                                            <w:bottom w:val="none" w:sz="0" w:space="0" w:color="auto"/>
                                                                                                            <w:right w:val="none" w:sz="0" w:space="0" w:color="auto"/>
                                                                                                          </w:divBdr>
                                                                                                          <w:divsChild>
                                                                                                            <w:div w:id="960914225">
                                                                                                              <w:marLeft w:val="0"/>
                                                                                                              <w:marRight w:val="0"/>
                                                                                                              <w:marTop w:val="0"/>
                                                                                                              <w:marBottom w:val="0"/>
                                                                                                              <w:divBdr>
                                                                                                                <w:top w:val="none" w:sz="0" w:space="0" w:color="auto"/>
                                                                                                                <w:left w:val="none" w:sz="0" w:space="0" w:color="auto"/>
                                                                                                                <w:bottom w:val="none" w:sz="0" w:space="0" w:color="auto"/>
                                                                                                                <w:right w:val="none" w:sz="0" w:space="0" w:color="auto"/>
                                                                                                              </w:divBdr>
                                                                                                              <w:divsChild>
                                                                                                                <w:div w:id="364987848">
                                                                                                                  <w:marLeft w:val="0"/>
                                                                                                                  <w:marRight w:val="0"/>
                                                                                                                  <w:marTop w:val="0"/>
                                                                                                                  <w:marBottom w:val="0"/>
                                                                                                                  <w:divBdr>
                                                                                                                    <w:top w:val="none" w:sz="0" w:space="0" w:color="auto"/>
                                                                                                                    <w:left w:val="none" w:sz="0" w:space="0" w:color="auto"/>
                                                                                                                    <w:bottom w:val="none" w:sz="0" w:space="0" w:color="auto"/>
                                                                                                                    <w:right w:val="none" w:sz="0" w:space="0" w:color="auto"/>
                                                                                                                  </w:divBdr>
                                                                                                                  <w:divsChild>
                                                                                                                    <w:div w:id="1413043283">
                                                                                                                      <w:marLeft w:val="0"/>
                                                                                                                      <w:marRight w:val="0"/>
                                                                                                                      <w:marTop w:val="0"/>
                                                                                                                      <w:marBottom w:val="0"/>
                                                                                                                      <w:divBdr>
                                                                                                                        <w:top w:val="none" w:sz="0" w:space="0" w:color="auto"/>
                                                                                                                        <w:left w:val="none" w:sz="0" w:space="0" w:color="auto"/>
                                                                                                                        <w:bottom w:val="none" w:sz="0" w:space="0" w:color="auto"/>
                                                                                                                        <w:right w:val="none" w:sz="0" w:space="0" w:color="auto"/>
                                                                                                                      </w:divBdr>
                                                                                                                      <w:divsChild>
                                                                                                                        <w:div w:id="311179633">
                                                                                                                          <w:marLeft w:val="0"/>
                                                                                                                          <w:marRight w:val="0"/>
                                                                                                                          <w:marTop w:val="0"/>
                                                                                                                          <w:marBottom w:val="0"/>
                                                                                                                          <w:divBdr>
                                                                                                                            <w:top w:val="none" w:sz="0" w:space="0" w:color="auto"/>
                                                                                                                            <w:left w:val="none" w:sz="0" w:space="0" w:color="auto"/>
                                                                                                                            <w:bottom w:val="none" w:sz="0" w:space="0" w:color="auto"/>
                                                                                                                            <w:right w:val="none" w:sz="0" w:space="0" w:color="auto"/>
                                                                                                                          </w:divBdr>
                                                                                                                          <w:divsChild>
                                                                                                                            <w:div w:id="832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979113">
                                                                          <w:marLeft w:val="0"/>
                                                                          <w:marRight w:val="0"/>
                                                                          <w:marTop w:val="0"/>
                                                                          <w:marBottom w:val="0"/>
                                                                          <w:divBdr>
                                                                            <w:top w:val="none" w:sz="0" w:space="0" w:color="auto"/>
                                                                            <w:left w:val="none" w:sz="0" w:space="0" w:color="auto"/>
                                                                            <w:bottom w:val="none" w:sz="0" w:space="0" w:color="auto"/>
                                                                            <w:right w:val="none" w:sz="0" w:space="0" w:color="auto"/>
                                                                          </w:divBdr>
                                                                          <w:divsChild>
                                                                            <w:div w:id="1516992007">
                                                                              <w:marLeft w:val="0"/>
                                                                              <w:marRight w:val="0"/>
                                                                              <w:marTop w:val="0"/>
                                                                              <w:marBottom w:val="240"/>
                                                                              <w:divBdr>
                                                                                <w:top w:val="none" w:sz="0" w:space="0" w:color="auto"/>
                                                                                <w:left w:val="none" w:sz="0" w:space="0" w:color="auto"/>
                                                                                <w:bottom w:val="none" w:sz="0" w:space="0" w:color="auto"/>
                                                                                <w:right w:val="none" w:sz="0" w:space="0" w:color="auto"/>
                                                                              </w:divBdr>
                                                                              <w:divsChild>
                                                                                <w:div w:id="521938388">
                                                                                  <w:marLeft w:val="0"/>
                                                                                  <w:marRight w:val="0"/>
                                                                                  <w:marTop w:val="0"/>
                                                                                  <w:marBottom w:val="0"/>
                                                                                  <w:divBdr>
                                                                                    <w:top w:val="none" w:sz="0" w:space="0" w:color="auto"/>
                                                                                    <w:left w:val="none" w:sz="0" w:space="0" w:color="auto"/>
                                                                                    <w:bottom w:val="none" w:sz="0" w:space="0" w:color="auto"/>
                                                                                    <w:right w:val="none" w:sz="0" w:space="0" w:color="auto"/>
                                                                                  </w:divBdr>
                                                                                  <w:divsChild>
                                                                                    <w:div w:id="2140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542356">
      <w:bodyDiv w:val="1"/>
      <w:marLeft w:val="0"/>
      <w:marRight w:val="0"/>
      <w:marTop w:val="0"/>
      <w:marBottom w:val="0"/>
      <w:divBdr>
        <w:top w:val="none" w:sz="0" w:space="0" w:color="auto"/>
        <w:left w:val="none" w:sz="0" w:space="0" w:color="auto"/>
        <w:bottom w:val="none" w:sz="0" w:space="0" w:color="auto"/>
        <w:right w:val="none" w:sz="0" w:space="0" w:color="auto"/>
      </w:divBdr>
    </w:div>
    <w:div w:id="599147464">
      <w:bodyDiv w:val="1"/>
      <w:marLeft w:val="0"/>
      <w:marRight w:val="0"/>
      <w:marTop w:val="0"/>
      <w:marBottom w:val="0"/>
      <w:divBdr>
        <w:top w:val="none" w:sz="0" w:space="0" w:color="auto"/>
        <w:left w:val="none" w:sz="0" w:space="0" w:color="auto"/>
        <w:bottom w:val="none" w:sz="0" w:space="0" w:color="auto"/>
        <w:right w:val="none" w:sz="0" w:space="0" w:color="auto"/>
      </w:divBdr>
    </w:div>
    <w:div w:id="804542342">
      <w:bodyDiv w:val="1"/>
      <w:marLeft w:val="0"/>
      <w:marRight w:val="0"/>
      <w:marTop w:val="0"/>
      <w:marBottom w:val="0"/>
      <w:divBdr>
        <w:top w:val="none" w:sz="0" w:space="0" w:color="auto"/>
        <w:left w:val="none" w:sz="0" w:space="0" w:color="auto"/>
        <w:bottom w:val="none" w:sz="0" w:space="0" w:color="auto"/>
        <w:right w:val="none" w:sz="0" w:space="0" w:color="auto"/>
      </w:divBdr>
    </w:div>
    <w:div w:id="846023064">
      <w:bodyDiv w:val="1"/>
      <w:marLeft w:val="0"/>
      <w:marRight w:val="0"/>
      <w:marTop w:val="0"/>
      <w:marBottom w:val="0"/>
      <w:divBdr>
        <w:top w:val="none" w:sz="0" w:space="0" w:color="auto"/>
        <w:left w:val="none" w:sz="0" w:space="0" w:color="auto"/>
        <w:bottom w:val="none" w:sz="0" w:space="0" w:color="auto"/>
        <w:right w:val="none" w:sz="0" w:space="0" w:color="auto"/>
      </w:divBdr>
    </w:div>
    <w:div w:id="942029784">
      <w:bodyDiv w:val="1"/>
      <w:marLeft w:val="0"/>
      <w:marRight w:val="0"/>
      <w:marTop w:val="0"/>
      <w:marBottom w:val="0"/>
      <w:divBdr>
        <w:top w:val="none" w:sz="0" w:space="0" w:color="auto"/>
        <w:left w:val="none" w:sz="0" w:space="0" w:color="auto"/>
        <w:bottom w:val="none" w:sz="0" w:space="0" w:color="auto"/>
        <w:right w:val="none" w:sz="0" w:space="0" w:color="auto"/>
      </w:divBdr>
    </w:div>
    <w:div w:id="1009021524">
      <w:bodyDiv w:val="1"/>
      <w:marLeft w:val="0"/>
      <w:marRight w:val="0"/>
      <w:marTop w:val="0"/>
      <w:marBottom w:val="0"/>
      <w:divBdr>
        <w:top w:val="none" w:sz="0" w:space="0" w:color="auto"/>
        <w:left w:val="none" w:sz="0" w:space="0" w:color="auto"/>
        <w:bottom w:val="none" w:sz="0" w:space="0" w:color="auto"/>
        <w:right w:val="none" w:sz="0" w:space="0" w:color="auto"/>
      </w:divBdr>
    </w:div>
    <w:div w:id="1103842571">
      <w:bodyDiv w:val="1"/>
      <w:marLeft w:val="0"/>
      <w:marRight w:val="0"/>
      <w:marTop w:val="0"/>
      <w:marBottom w:val="0"/>
      <w:divBdr>
        <w:top w:val="none" w:sz="0" w:space="0" w:color="auto"/>
        <w:left w:val="none" w:sz="0" w:space="0" w:color="auto"/>
        <w:bottom w:val="none" w:sz="0" w:space="0" w:color="auto"/>
        <w:right w:val="none" w:sz="0" w:space="0" w:color="auto"/>
      </w:divBdr>
    </w:div>
    <w:div w:id="1108311705">
      <w:bodyDiv w:val="1"/>
      <w:marLeft w:val="0"/>
      <w:marRight w:val="0"/>
      <w:marTop w:val="0"/>
      <w:marBottom w:val="0"/>
      <w:divBdr>
        <w:top w:val="none" w:sz="0" w:space="0" w:color="auto"/>
        <w:left w:val="none" w:sz="0" w:space="0" w:color="auto"/>
        <w:bottom w:val="none" w:sz="0" w:space="0" w:color="auto"/>
        <w:right w:val="none" w:sz="0" w:space="0" w:color="auto"/>
      </w:divBdr>
    </w:div>
    <w:div w:id="1647389896">
      <w:bodyDiv w:val="1"/>
      <w:marLeft w:val="0"/>
      <w:marRight w:val="0"/>
      <w:marTop w:val="0"/>
      <w:marBottom w:val="0"/>
      <w:divBdr>
        <w:top w:val="none" w:sz="0" w:space="0" w:color="auto"/>
        <w:left w:val="none" w:sz="0" w:space="0" w:color="auto"/>
        <w:bottom w:val="none" w:sz="0" w:space="0" w:color="auto"/>
        <w:right w:val="none" w:sz="0" w:space="0" w:color="auto"/>
      </w:divBdr>
    </w:div>
    <w:div w:id="1748572165">
      <w:bodyDiv w:val="1"/>
      <w:marLeft w:val="0"/>
      <w:marRight w:val="0"/>
      <w:marTop w:val="0"/>
      <w:marBottom w:val="0"/>
      <w:divBdr>
        <w:top w:val="none" w:sz="0" w:space="0" w:color="auto"/>
        <w:left w:val="none" w:sz="0" w:space="0" w:color="auto"/>
        <w:bottom w:val="none" w:sz="0" w:space="0" w:color="auto"/>
        <w:right w:val="none" w:sz="0" w:space="0" w:color="auto"/>
      </w:divBdr>
    </w:div>
    <w:div w:id="1784425643">
      <w:bodyDiv w:val="1"/>
      <w:marLeft w:val="0"/>
      <w:marRight w:val="0"/>
      <w:marTop w:val="0"/>
      <w:marBottom w:val="0"/>
      <w:divBdr>
        <w:top w:val="none" w:sz="0" w:space="0" w:color="auto"/>
        <w:left w:val="none" w:sz="0" w:space="0" w:color="auto"/>
        <w:bottom w:val="none" w:sz="0" w:space="0" w:color="auto"/>
        <w:right w:val="none" w:sz="0" w:space="0" w:color="auto"/>
      </w:divBdr>
    </w:div>
    <w:div w:id="1815683219">
      <w:bodyDiv w:val="1"/>
      <w:marLeft w:val="0"/>
      <w:marRight w:val="0"/>
      <w:marTop w:val="0"/>
      <w:marBottom w:val="0"/>
      <w:divBdr>
        <w:top w:val="none" w:sz="0" w:space="0" w:color="auto"/>
        <w:left w:val="none" w:sz="0" w:space="0" w:color="auto"/>
        <w:bottom w:val="none" w:sz="0" w:space="0" w:color="auto"/>
        <w:right w:val="none" w:sz="0" w:space="0" w:color="auto"/>
      </w:divBdr>
    </w:div>
    <w:div w:id="187383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0F3DA-7F81-499D-902D-57F381AEB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4</Pages>
  <Words>1060</Words>
  <Characters>6047</Characters>
  <Application>Microsoft Office Word</Application>
  <DocSecurity>0</DocSecurity>
  <Lines>50</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User</cp:lastModifiedBy>
  <cp:revision>358</cp:revision>
  <cp:lastPrinted>2021-04-06T07:47:00Z</cp:lastPrinted>
  <dcterms:created xsi:type="dcterms:W3CDTF">2021-10-11T16:12:00Z</dcterms:created>
  <dcterms:modified xsi:type="dcterms:W3CDTF">2026-07-15T14:10:00Z</dcterms:modified>
</cp:coreProperties>
</file>