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D44F90" w:rsidRPr="005F29AD">
        <w:rPr>
          <w:rFonts w:ascii="GHEA Grapalat" w:hAnsi="GHEA Grapalat"/>
          <w:sz w:val="20"/>
          <w:szCs w:val="20"/>
          <w:lang w:val="en-US"/>
        </w:rPr>
        <w:t>1</w:t>
      </w:r>
      <w:r w:rsidR="00EE7A2E" w:rsidRPr="005F29AD">
        <w:rPr>
          <w:rFonts w:ascii="GHEA Grapalat" w:hAnsi="GHEA Grapalat"/>
          <w:sz w:val="20"/>
          <w:szCs w:val="20"/>
          <w:lang w:val="en-US"/>
        </w:rPr>
        <w:t>6</w:t>
      </w:r>
      <w:r w:rsidR="00D44F90" w:rsidRPr="005F29AD">
        <w:rPr>
          <w:rFonts w:ascii="GHEA Grapalat" w:hAnsi="GHEA Grapalat"/>
          <w:sz w:val="20"/>
          <w:szCs w:val="20"/>
          <w:lang w:val="af-ZA"/>
        </w:rPr>
        <w:t xml:space="preserve">” </w:t>
      </w:r>
      <w:r w:rsidR="00EE7A2E" w:rsidRPr="005F29AD">
        <w:rPr>
          <w:rFonts w:ascii="GHEA Grapalat" w:hAnsi="GHEA Grapalat"/>
          <w:sz w:val="20"/>
          <w:szCs w:val="20"/>
          <w:lang w:val="af-ZA"/>
        </w:rPr>
        <w:t>October</w:t>
      </w:r>
      <w:r w:rsidRPr="005F29AD">
        <w:rPr>
          <w:rFonts w:ascii="GHEA Grapalat" w:hAnsi="GHEA Grapalat"/>
          <w:sz w:val="20"/>
          <w:szCs w:val="20"/>
          <w:lang w:val="af-ZA"/>
        </w:rPr>
        <w:t>” 2024, and is published according to the article 27 of the RA law on procurements.</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DF2F3E" w:rsidRPr="005F29AD">
        <w:rPr>
          <w:rFonts w:ascii="GHEA Grapalat" w:hAnsi="GHEA Grapalat"/>
          <w:sz w:val="20"/>
          <w:szCs w:val="20"/>
          <w:lang w:val="af-ZA"/>
        </w:rPr>
        <w:t xml:space="preserve">ԴԲԳԳԿ-ԳՀԱՊՁԲ-2024/10 </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rsidR="00E8569F" w:rsidRPr="005F29AD" w:rsidRDefault="00E8569F" w:rsidP="00E8569F">
      <w:pPr>
        <w:jc w:val="both"/>
        <w:rPr>
          <w:rFonts w:ascii="GHEA Grapalat" w:hAnsi="GHEA Grapalat"/>
          <w:sz w:val="20"/>
          <w:szCs w:val="20"/>
          <w:lang w:val="af-ZA"/>
        </w:rPr>
      </w:pPr>
      <w:r w:rsidRPr="005F29AD">
        <w:rPr>
          <w:rFonts w:ascii="GHEA Grapalat" w:hAnsi="GHEA Grapalat"/>
          <w:sz w:val="20"/>
          <w:szCs w:val="20"/>
          <w:lang w:val="af-ZA"/>
        </w:rPr>
        <w:tab/>
        <w:t xml:space="preserve">The selected participant of the request for quotation, in a prescribed manner, will be offered to sign a contract of supply of </w:t>
      </w:r>
      <w:r w:rsidR="005F29AD" w:rsidRPr="005F29AD">
        <w:rPr>
          <w:rFonts w:ascii="GHEA Grapalat" w:hAnsi="GHEA Grapalat"/>
          <w:sz w:val="20"/>
          <w:szCs w:val="20"/>
          <w:lang w:val="en-US"/>
        </w:rPr>
        <w:t xml:space="preserve">medical </w:t>
      </w:r>
      <w:proofErr w:type="spellStart"/>
      <w:r w:rsidR="005F29AD" w:rsidRPr="005F29AD">
        <w:rPr>
          <w:rFonts w:ascii="GHEA Grapalat" w:hAnsi="GHEA Grapalat"/>
          <w:sz w:val="20"/>
          <w:szCs w:val="20"/>
          <w:lang w:val="en-US"/>
        </w:rPr>
        <w:t>supplie</w:t>
      </w:r>
      <w:proofErr w:type="spellEnd"/>
      <w:r w:rsidR="005F29AD" w:rsidRPr="005F29AD">
        <w:rPr>
          <w:rFonts w:ascii="GHEA Grapalat" w:hAnsi="GHEA Grapalat"/>
          <w:sz w:val="20"/>
          <w:szCs w:val="20"/>
          <w:lang w:val="af-ZA"/>
        </w:rPr>
        <w:t>s</w:t>
      </w:r>
      <w:r w:rsidR="008A4B3C">
        <w:rPr>
          <w:rFonts w:ascii="GHEA Grapalat" w:hAnsi="GHEA Grapalat"/>
          <w:sz w:val="20"/>
          <w:szCs w:val="20"/>
          <w:lang w:val="af-ZA"/>
        </w:rPr>
        <w:t xml:space="preserve"> </w:t>
      </w:r>
      <w:bookmarkStart w:id="0" w:name="_GoBack"/>
      <w:bookmarkEnd w:id="0"/>
      <w:r w:rsidRPr="005F29AD">
        <w:rPr>
          <w:rFonts w:ascii="GHEA Grapalat" w:hAnsi="GHEA Grapalat"/>
          <w:sz w:val="20"/>
          <w:szCs w:val="20"/>
          <w:lang w:val="af-ZA"/>
        </w:rPr>
        <w:t>(hereinafter, contract).</w:t>
      </w:r>
    </w:p>
    <w:p w:rsidR="00E8569F" w:rsidRPr="005F29AD" w:rsidRDefault="00E8569F" w:rsidP="00E8569F">
      <w:pPr>
        <w:jc w:val="both"/>
        <w:rPr>
          <w:rFonts w:ascii="GHEA Grapalat" w:hAnsi="GHEA Grapalat"/>
          <w:sz w:val="20"/>
          <w:szCs w:val="20"/>
          <w:lang w:val="af-ZA"/>
        </w:rPr>
      </w:pPr>
      <w:r w:rsidRPr="005F29AD">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r w:rsidR="00DF2F3E" w:rsidRPr="005F29AD">
        <w:rPr>
          <w:rFonts w:ascii="GHEA Grapalat" w:hAnsi="GHEA Grapalat"/>
          <w:sz w:val="20"/>
          <w:szCs w:val="20"/>
          <w:lang w:val="af-ZA"/>
        </w:rPr>
        <w:t xml:space="preserve">10:00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7-th after the publication of this announcement until </w:t>
      </w:r>
      <w:r w:rsidR="00DF2F3E" w:rsidRPr="005F29AD">
        <w:rPr>
          <w:rFonts w:ascii="GHEA Grapalat" w:hAnsi="GHEA Grapalat"/>
          <w:sz w:val="20"/>
          <w:szCs w:val="20"/>
          <w:lang w:val="af-ZA"/>
        </w:rPr>
        <w:t>10:00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3444B5" w:rsidRPr="005F29AD">
        <w:rPr>
          <w:rFonts w:ascii="GHEA Grapalat" w:hAnsi="GHEA Grapalat"/>
          <w:b/>
          <w:sz w:val="20"/>
          <w:szCs w:val="20"/>
          <w:lang w:val="af-ZA"/>
        </w:rPr>
        <w:t>16</w:t>
      </w:r>
      <w:r w:rsidRPr="005F29AD">
        <w:rPr>
          <w:rFonts w:ascii="GHEA Grapalat" w:hAnsi="GHEA Grapalat"/>
          <w:b/>
          <w:sz w:val="20"/>
          <w:szCs w:val="20"/>
          <w:lang w:val="af-ZA"/>
        </w:rPr>
        <w:t>” “</w:t>
      </w:r>
      <w:r w:rsidR="003444B5" w:rsidRPr="005F29AD">
        <w:rPr>
          <w:rFonts w:ascii="GHEA Grapalat" w:hAnsi="GHEA Grapalat"/>
          <w:b/>
          <w:sz w:val="20"/>
          <w:szCs w:val="20"/>
          <w:lang w:val="af-ZA"/>
        </w:rPr>
        <w:t>October</w:t>
      </w:r>
      <w:r w:rsidRPr="005F29AD">
        <w:rPr>
          <w:rFonts w:ascii="GHEA Grapalat" w:hAnsi="GHEA Grapalat"/>
          <w:b/>
          <w:sz w:val="20"/>
          <w:szCs w:val="20"/>
          <w:lang w:val="af-ZA"/>
        </w:rPr>
        <w:t xml:space="preserve">” “2024” at </w:t>
      </w:r>
      <w:r w:rsidR="00DF2F3E" w:rsidRPr="005F29AD">
        <w:rPr>
          <w:rFonts w:ascii="GHEA Grapalat" w:hAnsi="GHEA Grapalat"/>
          <w:b/>
          <w:sz w:val="20"/>
          <w:szCs w:val="20"/>
          <w:lang w:val="af-ZA"/>
        </w:rPr>
        <w:t>10:00</w:t>
      </w:r>
      <w:r w:rsidRPr="005F29AD">
        <w:rPr>
          <w:rFonts w:ascii="GHEA Grapalat" w:hAnsi="GHEA Grapalat"/>
          <w:b/>
          <w:sz w:val="20"/>
          <w:szCs w:val="20"/>
          <w:lang w:val="af-ZA"/>
        </w:rPr>
        <w:t>o’clock</w:t>
      </w:r>
      <w:r w:rsidRPr="005F29AD">
        <w:rPr>
          <w:rFonts w:ascii="GHEA Grapalat" w:hAnsi="GHEA Grapalat"/>
          <w:sz w:val="20"/>
          <w:szCs w:val="20"/>
          <w:lang w:val="af-ZA"/>
        </w:rPr>
        <w:t>.</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rsidR="00E8569F" w:rsidRPr="005F29AD"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 xml:space="preserve">+374 </w:t>
      </w:r>
      <w:r w:rsidR="00402B55" w:rsidRPr="005F29AD">
        <w:rPr>
          <w:rFonts w:ascii="GHEA Grapalat" w:hAnsi="GHEA Grapalat"/>
          <w:b/>
          <w:sz w:val="20"/>
          <w:szCs w:val="20"/>
          <w:lang w:val="en-US"/>
        </w:rPr>
        <w:t>91-60-69-42</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4018A"/>
    <w:rsid w:val="003444B5"/>
    <w:rsid w:val="00402B55"/>
    <w:rsid w:val="005F29AD"/>
    <w:rsid w:val="007F19B6"/>
    <w:rsid w:val="008A4B3C"/>
    <w:rsid w:val="00C24789"/>
    <w:rsid w:val="00C351F4"/>
    <w:rsid w:val="00D44F90"/>
    <w:rsid w:val="00DF2F3E"/>
    <w:rsid w:val="00E8569F"/>
    <w:rsid w:val="00EE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3699"/>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2024-05-10T11:05:00Z</dcterms:created>
  <dcterms:modified xsi:type="dcterms:W3CDTF">2024-10-09T09:16:00Z</dcterms:modified>
</cp:coreProperties>
</file>