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32" w:rsidRDefault="00681F1D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Հավելված N 5 </w:t>
      </w:r>
    </w:p>
    <w:p w:rsidR="009F2332" w:rsidRDefault="00681F1D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 ֆինանսների նախարարի 2017 թվականի</w:t>
      </w:r>
    </w:p>
    <w:p w:rsidR="009F2332" w:rsidRDefault="00681F1D">
      <w:pPr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հրամանի</w:t>
      </w:r>
    </w:p>
    <w:p w:rsidR="009F2332" w:rsidRDefault="00681F1D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9F2332" w:rsidRDefault="00681F1D">
      <w:pPr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կնքելու որոշման մասին</w:t>
      </w:r>
    </w:p>
    <w:p w:rsidR="009F2332" w:rsidRDefault="009F2332">
      <w:pPr>
        <w:jc w:val="center"/>
      </w:pPr>
    </w:p>
    <w:p w:rsidR="009F2332" w:rsidRDefault="00681F1D">
      <w:pPr>
        <w:jc w:val="center"/>
      </w:pPr>
      <w:r>
        <w:rPr>
          <w:rFonts w:ascii="GHEA Grapalat" w:eastAsia="GHEA Grapalat" w:hAnsi="GHEA Grapalat" w:cs="GHEA Grapalat"/>
        </w:rPr>
        <w:t xml:space="preserve">Ընթացակարգի ծածկագիրը </w:t>
      </w:r>
      <w:r>
        <w:rPr>
          <w:rFonts w:ascii="GHEA Grapalat" w:hAnsi="GHEA Grapalat" w:cs="Sylfaen"/>
          <w:b/>
          <w:sz w:val="22"/>
          <w:szCs w:val="22"/>
          <w:lang w:val="hy-AM"/>
        </w:rPr>
        <w:t>Թ17ՊՈԼ-ԳՀԱՊՁԲ-19/1-ԲՊ</w:t>
      </w:r>
    </w:p>
    <w:p w:rsidR="009F2332" w:rsidRDefault="00681F1D" w:rsidP="00681F1D">
      <w:r>
        <w:rPr>
          <w:rFonts w:ascii="GHEA Grapalat" w:eastAsia="GHEA Grapalat" w:hAnsi="GHEA Grapalat" w:cs="GHEA Grapalat"/>
        </w:rPr>
        <w:t>&lt;&lt;Թիվ 17 պոլիկլինիկա&gt;&gt; ՓԲԸ-ն ստորև ներկայացնում է իր կարիքների համար Բժշկական պարագաների</w:t>
      </w:r>
      <w:r>
        <w:t xml:space="preserve"> </w:t>
      </w:r>
      <w:r>
        <w:rPr>
          <w:rFonts w:ascii="GHEA Grapalat" w:eastAsia="GHEA Grapalat" w:hAnsi="GHEA Grapalat" w:cs="GHEA Grapalat"/>
        </w:rPr>
        <w:t xml:space="preserve">ձեռքբերման նպատակով կազմակերպված </w:t>
      </w:r>
      <w:r w:rsidRPr="00681F1D">
        <w:rPr>
          <w:rFonts w:ascii="GHEA Grapalat" w:eastAsia="GHEA Grapalat" w:hAnsi="GHEA Grapalat" w:cs="GHEA Grapalat"/>
        </w:rPr>
        <w:t>Թ17ՊՈԼ-ԳՀԱՊՁԲ-19/1-ԲՊ</w:t>
      </w:r>
      <w:r>
        <w:rPr>
          <w:rFonts w:ascii="GHEA Grapalat" w:eastAsia="GHEA Grapalat" w:hAnsi="GHEA Grapalat" w:cs="GHEA Grapalat"/>
        </w:rPr>
        <w:t xml:space="preserve"> ծածկագրով գնման ընթացակարգի արդյունքում պայմանագիր կնքելու որոշման մասին տեղեկատվությունը` </w:t>
      </w:r>
    </w:p>
    <w:p w:rsidR="009F2332" w:rsidRDefault="00681F1D">
      <w:pPr>
        <w:jc w:val="center"/>
      </w:pPr>
      <w:r>
        <w:rPr>
          <w:rFonts w:ascii="GHEA Grapalat" w:eastAsia="GHEA Grapalat" w:hAnsi="GHEA Grapalat" w:cs="GHEA Grapalat"/>
        </w:rPr>
        <w:t xml:space="preserve">Գնահատող հանձնաժողովի 2019թվականի փետրվարի 25-ի թիվ 2 որոշմամբ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 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1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ԷՍԳ ժապավեն 50x50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9F2332" w:rsidTr="00681F1D">
        <w:tc>
          <w:tcPr>
            <w:tcW w:w="65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 w:rsidTr="00681F1D">
        <w:tc>
          <w:tcPr>
            <w:tcW w:w="65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484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 w:rsidTr="00681F1D">
        <w:tc>
          <w:tcPr>
            <w:tcW w:w="65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Յունիմեդ  Հայ-Ռուսական ՀՁ ՍՊԸ</w:t>
            </w:r>
          </w:p>
        </w:tc>
        <w:tc>
          <w:tcPr>
            <w:tcW w:w="193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484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681F1D" w:rsidTr="00681F1D">
        <w:tc>
          <w:tcPr>
            <w:tcW w:w="652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 Ֆարմ  ՍՊԸ</w:t>
            </w:r>
          </w:p>
        </w:tc>
        <w:tc>
          <w:tcPr>
            <w:tcW w:w="1932" w:type="dxa"/>
            <w:vAlign w:val="center"/>
          </w:tcPr>
          <w:p w:rsidR="00681F1D" w:rsidRDefault="00681F1D">
            <w:pPr>
              <w:jc w:val="center"/>
            </w:pPr>
          </w:p>
        </w:tc>
        <w:tc>
          <w:tcPr>
            <w:tcW w:w="2559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81F1D" w:rsidRDefault="00681F1D">
            <w:r w:rsidRPr="00D703EE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681F1D" w:rsidTr="00681F1D">
        <w:tc>
          <w:tcPr>
            <w:tcW w:w="652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1932" w:type="dxa"/>
            <w:vAlign w:val="center"/>
          </w:tcPr>
          <w:p w:rsidR="00681F1D" w:rsidRDefault="00681F1D">
            <w:pPr>
              <w:jc w:val="center"/>
            </w:pPr>
          </w:p>
        </w:tc>
        <w:tc>
          <w:tcPr>
            <w:tcW w:w="2559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81F1D" w:rsidRDefault="00681F1D">
            <w:r w:rsidRPr="00D703EE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681F1D" w:rsidTr="00681F1D">
        <w:tc>
          <w:tcPr>
            <w:tcW w:w="652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414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Ագաստ  ՍՊԸ</w:t>
            </w:r>
          </w:p>
        </w:tc>
        <w:tc>
          <w:tcPr>
            <w:tcW w:w="1932" w:type="dxa"/>
            <w:vAlign w:val="center"/>
          </w:tcPr>
          <w:p w:rsidR="00681F1D" w:rsidRDefault="00681F1D">
            <w:pPr>
              <w:jc w:val="center"/>
            </w:pPr>
          </w:p>
        </w:tc>
        <w:tc>
          <w:tcPr>
            <w:tcW w:w="2559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81F1D" w:rsidRDefault="00681F1D">
            <w:r w:rsidRPr="00D703EE">
              <w:rPr>
                <w:rFonts w:ascii="Sylfaen" w:hAnsi="Sylfaen"/>
              </w:rPr>
              <w:t xml:space="preserve">Նախահաշվային գնից </w:t>
            </w:r>
            <w:r w:rsidRPr="00D703EE">
              <w:rPr>
                <w:rFonts w:ascii="Sylfaen" w:hAnsi="Sylfaen"/>
              </w:rPr>
              <w:lastRenderedPageBreak/>
              <w:t>բարձր գնային առաջարկ</w:t>
            </w: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Մեդտեխսերվիս  ՍՊԸ</w:t>
            </w:r>
          </w:p>
        </w:tc>
        <w:tc>
          <w:tcPr>
            <w:tcW w:w="2595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14000</w:t>
            </w:r>
          </w:p>
        </w:tc>
      </w:tr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Յունիմեդ  Հայ-Ռուսական ՀՁ ՍՊԸ</w:t>
            </w:r>
          </w:p>
        </w:tc>
        <w:tc>
          <w:tcPr>
            <w:tcW w:w="2595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15400</w:t>
            </w:r>
          </w:p>
        </w:tc>
      </w:tr>
    </w:tbl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2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ԷՍԳ ժապավեն 210x30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Յունիմեդ  Հայ-Ռուսական ՀՁ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 Ֆարմ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 w:rsidRPr="006F38C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Յունիմեդ  Հայ-Ռուսական ՀՁ ՍՊԸ</w:t>
            </w:r>
          </w:p>
        </w:tc>
        <w:tc>
          <w:tcPr>
            <w:tcW w:w="2595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5200</w:t>
            </w:r>
          </w:p>
        </w:tc>
      </w:tr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 Ֆարմ  ՍՊԸ</w:t>
            </w:r>
          </w:p>
        </w:tc>
        <w:tc>
          <w:tcPr>
            <w:tcW w:w="2595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5275</w:t>
            </w:r>
          </w:p>
        </w:tc>
      </w:tr>
    </w:tbl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3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ԷՍԳ ժապավեն 63x30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9F2332" w:rsidTr="00681F1D">
        <w:tc>
          <w:tcPr>
            <w:tcW w:w="65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 w:rsidTr="00681F1D">
        <w:tc>
          <w:tcPr>
            <w:tcW w:w="65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Ագաստ  ՍՊԸ</w:t>
            </w:r>
          </w:p>
        </w:tc>
        <w:tc>
          <w:tcPr>
            <w:tcW w:w="193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484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 w:rsidTr="00681F1D">
        <w:tc>
          <w:tcPr>
            <w:tcW w:w="65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484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 w:rsidTr="00681F1D">
        <w:tc>
          <w:tcPr>
            <w:tcW w:w="65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41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 Ֆարմ  ՍՊԸ</w:t>
            </w:r>
          </w:p>
        </w:tc>
        <w:tc>
          <w:tcPr>
            <w:tcW w:w="193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484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 w:rsidTr="00681F1D">
        <w:tc>
          <w:tcPr>
            <w:tcW w:w="65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Յունիմեդ  Հայ-Ռուսական ՀՁ ՍՊԸ</w:t>
            </w:r>
          </w:p>
        </w:tc>
        <w:tc>
          <w:tcPr>
            <w:tcW w:w="193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484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681F1D" w:rsidTr="00681F1D">
        <w:tc>
          <w:tcPr>
            <w:tcW w:w="652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414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1932" w:type="dxa"/>
            <w:vAlign w:val="center"/>
          </w:tcPr>
          <w:p w:rsidR="00681F1D" w:rsidRDefault="00681F1D">
            <w:pPr>
              <w:jc w:val="center"/>
            </w:pPr>
          </w:p>
        </w:tc>
        <w:tc>
          <w:tcPr>
            <w:tcW w:w="2559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81F1D" w:rsidRDefault="00681F1D">
            <w:r w:rsidRPr="00080C30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681F1D" w:rsidTr="00681F1D">
        <w:tc>
          <w:tcPr>
            <w:tcW w:w="652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6</w:t>
            </w:r>
          </w:p>
        </w:tc>
        <w:tc>
          <w:tcPr>
            <w:tcW w:w="1414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1932" w:type="dxa"/>
            <w:vAlign w:val="center"/>
          </w:tcPr>
          <w:p w:rsidR="00681F1D" w:rsidRDefault="00681F1D">
            <w:pPr>
              <w:jc w:val="center"/>
            </w:pPr>
          </w:p>
        </w:tc>
        <w:tc>
          <w:tcPr>
            <w:tcW w:w="2559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81F1D" w:rsidRDefault="00681F1D">
            <w:r w:rsidRPr="00080C30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Ագաստ  ՍՊԸ</w:t>
            </w:r>
          </w:p>
        </w:tc>
        <w:tc>
          <w:tcPr>
            <w:tcW w:w="2595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19600</w:t>
            </w:r>
          </w:p>
        </w:tc>
      </w:tr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Մեդտեխսերվիս  ՍՊԸ</w:t>
            </w:r>
          </w:p>
        </w:tc>
        <w:tc>
          <w:tcPr>
            <w:tcW w:w="2595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26400</w:t>
            </w:r>
          </w:p>
        </w:tc>
      </w:tr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 Ֆարմ  ՍՊԸ</w:t>
            </w:r>
          </w:p>
        </w:tc>
        <w:tc>
          <w:tcPr>
            <w:tcW w:w="2595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27600</w:t>
            </w:r>
          </w:p>
        </w:tc>
      </w:tr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Յունիմեդ  Հայ-Ռուսական ՀՁ ՍՊԸ</w:t>
            </w:r>
          </w:p>
        </w:tc>
        <w:tc>
          <w:tcPr>
            <w:tcW w:w="2595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28000</w:t>
            </w:r>
          </w:p>
        </w:tc>
      </w:tr>
    </w:tbl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4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Ֆլյուրոգրաֆ. Երիզ 70 x30</w:t>
      </w:r>
      <w:proofErr w:type="gramStart"/>
      <w:r>
        <w:rPr>
          <w:rFonts w:ascii="GHEA Grapalat" w:eastAsia="GHEA Grapalat" w:hAnsi="GHEA Grapalat" w:cs="GHEA Grapalat"/>
        </w:rPr>
        <w:t>,5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Էսզեթ ֆարմա  ՍՊԸ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 w:rsidRPr="006F38C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5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Սոնոգրաֆիայիգել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 Ֆարմ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5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Ագաստ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6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7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Յունիմեդ  Հայ-Ռուսական ՀՁ ՍՊԸ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 w:rsidRPr="006F38C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2595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15400</w:t>
            </w:r>
          </w:p>
        </w:tc>
      </w:tr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 Ֆարմ  ՍՊԸ</w:t>
            </w:r>
          </w:p>
        </w:tc>
        <w:tc>
          <w:tcPr>
            <w:tcW w:w="2595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18550</w:t>
            </w:r>
          </w:p>
        </w:tc>
      </w:tr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2595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19600</w:t>
            </w:r>
          </w:p>
        </w:tc>
      </w:tr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 ՍՊԸ</w:t>
            </w:r>
          </w:p>
        </w:tc>
        <w:tc>
          <w:tcPr>
            <w:tcW w:w="2595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20580</w:t>
            </w:r>
          </w:p>
        </w:tc>
      </w:tr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5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Ագաստ  ՍՊԸ</w:t>
            </w:r>
          </w:p>
        </w:tc>
        <w:tc>
          <w:tcPr>
            <w:tcW w:w="2595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23100</w:t>
            </w:r>
          </w:p>
        </w:tc>
      </w:tr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6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Մեդտեխսերվիս  ՍՊԸ</w:t>
            </w:r>
          </w:p>
        </w:tc>
        <w:tc>
          <w:tcPr>
            <w:tcW w:w="2595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24500</w:t>
            </w:r>
          </w:p>
        </w:tc>
      </w:tr>
    </w:tbl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6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Բինտ 7 x14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1"/>
        <w:gridCol w:w="1185"/>
        <w:gridCol w:w="1990"/>
        <w:gridCol w:w="2636"/>
        <w:gridCol w:w="2559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Ագաստ 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 Ֆարմ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57"/>
        <w:gridCol w:w="2614"/>
        <w:gridCol w:w="2654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34000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Ագաստ  ՍՊԸ</w:t>
            </w:r>
          </w:p>
        </w:tc>
        <w:tc>
          <w:tcPr>
            <w:tcW w:w="3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36000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 Ֆարմ  ՍՊԸ</w:t>
            </w:r>
          </w:p>
        </w:tc>
        <w:tc>
          <w:tcPr>
            <w:tcW w:w="3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36476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56000</w:t>
            </w:r>
          </w:p>
        </w:tc>
      </w:tr>
    </w:tbl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7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Բամբակ 100</w:t>
      </w:r>
      <w:proofErr w:type="gramStart"/>
      <w:r>
        <w:rPr>
          <w:rFonts w:ascii="GHEA Grapalat" w:eastAsia="GHEA Grapalat" w:hAnsi="GHEA Grapalat" w:cs="GHEA Grapalat"/>
        </w:rPr>
        <w:t>,0</w:t>
      </w:r>
      <w:proofErr w:type="gramEnd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1"/>
        <w:gridCol w:w="1185"/>
        <w:gridCol w:w="1990"/>
        <w:gridCol w:w="2636"/>
        <w:gridCol w:w="2559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 Ֆարմ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57"/>
        <w:gridCol w:w="2614"/>
        <w:gridCol w:w="2654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56000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62666.67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 Ֆարմ  ՍՊԸ</w:t>
            </w:r>
          </w:p>
        </w:tc>
        <w:tc>
          <w:tcPr>
            <w:tcW w:w="3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80800</w:t>
            </w:r>
          </w:p>
        </w:tc>
      </w:tr>
    </w:tbl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8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Առարկայական ապակի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 w:rsidRPr="006F38C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Մեդտեխսերվիս  ՍՊԸ</w:t>
            </w:r>
          </w:p>
        </w:tc>
        <w:tc>
          <w:tcPr>
            <w:tcW w:w="2595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3000</w:t>
            </w:r>
          </w:p>
        </w:tc>
      </w:tr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 ՍՊԸ</w:t>
            </w:r>
          </w:p>
        </w:tc>
        <w:tc>
          <w:tcPr>
            <w:tcW w:w="2595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3700</w:t>
            </w:r>
          </w:p>
        </w:tc>
      </w:tr>
    </w:tbl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9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Վակումային փորձանոթներ ցիտրատով 3,5մլ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0"/>
        <w:gridCol w:w="2022"/>
        <w:gridCol w:w="2678"/>
        <w:gridCol w:w="2599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 w:rsidRPr="006F38C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F2332" w:rsidTr="00681F1D">
        <w:tc>
          <w:tcPr>
            <w:tcW w:w="1919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 w:rsidTr="00681F1D">
        <w:tc>
          <w:tcPr>
            <w:tcW w:w="1919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Ֆարմեգուս  ՍՊԸ</w:t>
            </w:r>
          </w:p>
        </w:tc>
        <w:tc>
          <w:tcPr>
            <w:tcW w:w="2626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21600</w:t>
            </w:r>
          </w:p>
        </w:tc>
      </w:tr>
    </w:tbl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10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Ծածկապակի 24x24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9F2332" w:rsidTr="00681F1D">
        <w:tc>
          <w:tcPr>
            <w:tcW w:w="65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41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3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559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48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 w:rsidTr="00681F1D">
        <w:tc>
          <w:tcPr>
            <w:tcW w:w="65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41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 ՍՊԸ</w:t>
            </w:r>
          </w:p>
        </w:tc>
        <w:tc>
          <w:tcPr>
            <w:tcW w:w="193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484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 w:rsidTr="00681F1D">
        <w:tc>
          <w:tcPr>
            <w:tcW w:w="65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41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</w:t>
            </w:r>
          </w:p>
        </w:tc>
        <w:tc>
          <w:tcPr>
            <w:tcW w:w="1932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484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681F1D" w:rsidTr="00681F1D">
        <w:tc>
          <w:tcPr>
            <w:tcW w:w="652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1414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1932" w:type="dxa"/>
            <w:vAlign w:val="center"/>
          </w:tcPr>
          <w:p w:rsidR="00681F1D" w:rsidRDefault="00681F1D">
            <w:pPr>
              <w:jc w:val="center"/>
            </w:pPr>
          </w:p>
        </w:tc>
        <w:tc>
          <w:tcPr>
            <w:tcW w:w="2559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81F1D" w:rsidRDefault="00681F1D">
            <w:r w:rsidRPr="002516CE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681F1D" w:rsidTr="00681F1D">
        <w:tc>
          <w:tcPr>
            <w:tcW w:w="652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1414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1932" w:type="dxa"/>
            <w:vAlign w:val="center"/>
          </w:tcPr>
          <w:p w:rsidR="00681F1D" w:rsidRDefault="00681F1D">
            <w:pPr>
              <w:jc w:val="center"/>
            </w:pPr>
          </w:p>
        </w:tc>
        <w:tc>
          <w:tcPr>
            <w:tcW w:w="2559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484" w:type="dxa"/>
          </w:tcPr>
          <w:p w:rsidR="00681F1D" w:rsidRDefault="00681F1D">
            <w:r w:rsidRPr="002516CE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595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 ՍՊԸ</w:t>
            </w:r>
          </w:p>
        </w:tc>
        <w:tc>
          <w:tcPr>
            <w:tcW w:w="2595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1500</w:t>
            </w:r>
          </w:p>
        </w:tc>
      </w:tr>
      <w:tr w:rsidR="009F2332" w:rsidTr="00681F1D">
        <w:tc>
          <w:tcPr>
            <w:tcW w:w="191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98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ՀԷՄ</w:t>
            </w:r>
          </w:p>
        </w:tc>
        <w:tc>
          <w:tcPr>
            <w:tcW w:w="2595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63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1750</w:t>
            </w:r>
          </w:p>
        </w:tc>
      </w:tr>
    </w:tbl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11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Միկրոպիպետկա 0</w:t>
      </w:r>
      <w:proofErr w:type="gramStart"/>
      <w:r>
        <w:rPr>
          <w:rFonts w:ascii="GHEA Grapalat" w:eastAsia="GHEA Grapalat" w:hAnsi="GHEA Grapalat" w:cs="GHEA Grapalat"/>
        </w:rPr>
        <w:t>,1</w:t>
      </w:r>
      <w:proofErr w:type="gramEnd"/>
      <w:r>
        <w:rPr>
          <w:rFonts w:ascii="GHEA Grapalat" w:eastAsia="GHEA Grapalat" w:hAnsi="GHEA Grapalat" w:cs="GHEA Grapalat"/>
        </w:rPr>
        <w:t xml:space="preserve"> 10 բաժանումով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Մեդտեխսերվիս  ՍՊԸ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2000</w:t>
            </w:r>
          </w:p>
        </w:tc>
      </w:tr>
    </w:tbl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lastRenderedPageBreak/>
        <w:t>Չափաբաժին 12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Stat-fax-ի թուղթ 1904/303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2"/>
        <w:gridCol w:w="1060"/>
        <w:gridCol w:w="2022"/>
        <w:gridCol w:w="2678"/>
        <w:gridCol w:w="2599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 w:rsidRPr="006F38C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13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Ավտոմատբաժանավորիչիծայրակալ մինչև 1000մկլ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ԴԵԼՏԱ  ՍՊԸ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 w:rsidRPr="006F38C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9F2332" w:rsidRDefault="009F2332">
      <w:pPr>
        <w:jc w:val="center"/>
      </w:pP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15</w:t>
      </w:r>
    </w:p>
    <w:p w:rsidR="009F2332" w:rsidRDefault="00681F1D">
      <w:r>
        <w:rPr>
          <w:rFonts w:ascii="GHEA Grapalat" w:eastAsia="GHEA Grapalat" w:hAnsi="GHEA Grapalat" w:cs="GHEA Grapalat"/>
        </w:rPr>
        <w:t xml:space="preserve">Գնման առարկա է հանդիսանում` Դոզատորների համար շտատիվ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Մասնակիցների զբաղեցրած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տեղերը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 xml:space="preserve">/ընտրված մասնակցի </w:t>
            </w:r>
            <w:r>
              <w:rPr>
                <w:rFonts w:ascii="GHEA Grapalat" w:eastAsia="GHEA Grapalat" w:hAnsi="GHEA Grapalat" w:cs="GHEA Grapalat"/>
              </w:rPr>
              <w:lastRenderedPageBreak/>
              <w:t>համար նշել “X”/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Մասնակցի առաջարկած գին / առանց ԱՀՀ, հազ.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դրամ /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ՀԷՄ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25000</w:t>
            </w:r>
          </w:p>
        </w:tc>
      </w:tr>
    </w:tbl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16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Ծածկապակի 50x24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1"/>
        <w:gridCol w:w="1185"/>
        <w:gridCol w:w="1990"/>
        <w:gridCol w:w="2636"/>
        <w:gridCol w:w="2559"/>
      </w:tblGrid>
      <w:tr w:rsidR="009F2332" w:rsidTr="00681F1D">
        <w:tc>
          <w:tcPr>
            <w:tcW w:w="67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185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199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636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559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 w:rsidTr="00681F1D">
        <w:tc>
          <w:tcPr>
            <w:tcW w:w="67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185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ԹԱԳ ՀԷՄ</w:t>
            </w:r>
          </w:p>
        </w:tc>
        <w:tc>
          <w:tcPr>
            <w:tcW w:w="199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36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559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681F1D" w:rsidTr="00681F1D">
        <w:tc>
          <w:tcPr>
            <w:tcW w:w="671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185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1990" w:type="dxa"/>
            <w:vAlign w:val="center"/>
          </w:tcPr>
          <w:p w:rsidR="00681F1D" w:rsidRDefault="00681F1D">
            <w:pPr>
              <w:jc w:val="center"/>
            </w:pPr>
          </w:p>
        </w:tc>
        <w:tc>
          <w:tcPr>
            <w:tcW w:w="2636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</w:tcPr>
          <w:p w:rsidR="00681F1D" w:rsidRDefault="00681F1D">
            <w:r w:rsidRPr="000356BA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  <w:tr w:rsidR="00681F1D" w:rsidTr="00681F1D">
        <w:tc>
          <w:tcPr>
            <w:tcW w:w="671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1185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1990" w:type="dxa"/>
            <w:vAlign w:val="center"/>
          </w:tcPr>
          <w:p w:rsidR="00681F1D" w:rsidRDefault="00681F1D">
            <w:pPr>
              <w:jc w:val="center"/>
            </w:pPr>
          </w:p>
        </w:tc>
        <w:tc>
          <w:tcPr>
            <w:tcW w:w="2636" w:type="dxa"/>
            <w:vAlign w:val="center"/>
          </w:tcPr>
          <w:p w:rsidR="00681F1D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559" w:type="dxa"/>
          </w:tcPr>
          <w:p w:rsidR="00681F1D" w:rsidRDefault="00681F1D">
            <w:r w:rsidRPr="000356BA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57"/>
        <w:gridCol w:w="2614"/>
        <w:gridCol w:w="2654"/>
      </w:tblGrid>
      <w:tr w:rsidR="009F2332" w:rsidTr="00681F1D">
        <w:tc>
          <w:tcPr>
            <w:tcW w:w="1916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5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 w:rsidTr="00681F1D">
        <w:tc>
          <w:tcPr>
            <w:tcW w:w="1916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5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ԹԱԳ ՀԷՄ</w:t>
            </w:r>
          </w:p>
        </w:tc>
        <w:tc>
          <w:tcPr>
            <w:tcW w:w="261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11000</w:t>
            </w:r>
          </w:p>
        </w:tc>
      </w:tr>
    </w:tbl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17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Գիպսակապ փոքր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>/չհամապատասխանե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Ագաստ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 Ֆարմ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 w:rsidRPr="006F38C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F2332" w:rsidTr="00681F1D">
        <w:tc>
          <w:tcPr>
            <w:tcW w:w="1919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3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26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65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 w:rsidTr="00681F1D">
        <w:tc>
          <w:tcPr>
            <w:tcW w:w="1919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3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Ագաստ  ՍՊԸ</w:t>
            </w:r>
          </w:p>
        </w:tc>
        <w:tc>
          <w:tcPr>
            <w:tcW w:w="2626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65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3960</w:t>
            </w:r>
          </w:p>
        </w:tc>
      </w:tr>
      <w:tr w:rsidR="009F2332" w:rsidTr="00681F1D">
        <w:tc>
          <w:tcPr>
            <w:tcW w:w="1919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1831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 Ֆարմ  ՍՊԸ</w:t>
            </w:r>
          </w:p>
        </w:tc>
        <w:tc>
          <w:tcPr>
            <w:tcW w:w="2626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665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5280</w:t>
            </w:r>
          </w:p>
        </w:tc>
      </w:tr>
    </w:tbl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18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Դիմակ բժշկական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Ագաստ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2225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Ագաստ  ՍՊԸ</w:t>
            </w:r>
          </w:p>
        </w:tc>
        <w:tc>
          <w:tcPr>
            <w:tcW w:w="3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2700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 ՍՊԸ</w:t>
            </w:r>
          </w:p>
        </w:tc>
        <w:tc>
          <w:tcPr>
            <w:tcW w:w="3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3720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Մեդտեխսերվիս  ՍՊԸ</w:t>
            </w:r>
          </w:p>
        </w:tc>
        <w:tc>
          <w:tcPr>
            <w:tcW w:w="3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5100</w:t>
            </w:r>
          </w:p>
        </w:tc>
      </w:tr>
    </w:tbl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19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Թել պրոլեն կտրող ասեղներով 3/0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 ՍՊԸ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17400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Մեդտեխսերվիս  ՍՊԸ</w:t>
            </w:r>
          </w:p>
        </w:tc>
        <w:tc>
          <w:tcPr>
            <w:tcW w:w="3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19500</w:t>
            </w:r>
          </w:p>
        </w:tc>
      </w:tr>
    </w:tbl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lastRenderedPageBreak/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20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Թել պրոլեն կտրող ասեղներով 4/0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 ՍՊԸ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10440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Մեդտեխսերվիս  ՍՊԸ</w:t>
            </w:r>
          </w:p>
        </w:tc>
        <w:tc>
          <w:tcPr>
            <w:tcW w:w="3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11700</w:t>
            </w:r>
          </w:p>
        </w:tc>
      </w:tr>
    </w:tbl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21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Գիպսակապ միջին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Ագաստ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  Ֆարմ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ԽԱՉՊԱՐ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Ագաստ  ՍՊԸ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7860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Նատալի  Ֆարմ  ՍՊԸ</w:t>
            </w:r>
          </w:p>
        </w:tc>
        <w:tc>
          <w:tcPr>
            <w:tcW w:w="3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8670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ԽԱՉՊԱՐ  ՍՊԸ</w:t>
            </w:r>
          </w:p>
        </w:tc>
        <w:tc>
          <w:tcPr>
            <w:tcW w:w="3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9120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ԼԵՅԿՈ  ՍՊԸ</w:t>
            </w:r>
          </w:p>
        </w:tc>
        <w:tc>
          <w:tcPr>
            <w:tcW w:w="3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13500</w:t>
            </w:r>
          </w:p>
        </w:tc>
      </w:tr>
    </w:tbl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22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Ռենտգեն թաղանթ 35x35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1"/>
        <w:gridCol w:w="1185"/>
        <w:gridCol w:w="1990"/>
        <w:gridCol w:w="2636"/>
        <w:gridCol w:w="2559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Ֆարմեգուս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Էսզեթ ֆարմա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57"/>
        <w:gridCol w:w="2614"/>
        <w:gridCol w:w="2654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Ֆարմեգուս  ՍՊԸ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98250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99000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Էսզեթ ֆարմա  ՍՊԸ</w:t>
            </w:r>
          </w:p>
        </w:tc>
        <w:tc>
          <w:tcPr>
            <w:tcW w:w="3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115200</w:t>
            </w:r>
          </w:p>
        </w:tc>
      </w:tr>
    </w:tbl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23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Ռենտգեն կասետա 30 x40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1"/>
        <w:gridCol w:w="1185"/>
        <w:gridCol w:w="1990"/>
        <w:gridCol w:w="2636"/>
        <w:gridCol w:w="2559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Էսզեթ ֆարմա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 w:rsidRPr="006F38C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57"/>
        <w:gridCol w:w="2614"/>
        <w:gridCol w:w="2654"/>
      </w:tblGrid>
      <w:tr w:rsidR="009F2332" w:rsidTr="00681F1D">
        <w:tc>
          <w:tcPr>
            <w:tcW w:w="1916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5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 w:rsidTr="00681F1D">
        <w:tc>
          <w:tcPr>
            <w:tcW w:w="1916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85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Էսզեթ ֆարմա  ՍՊԸ</w:t>
            </w:r>
          </w:p>
        </w:tc>
        <w:tc>
          <w:tcPr>
            <w:tcW w:w="261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132000</w:t>
            </w:r>
          </w:p>
        </w:tc>
      </w:tr>
    </w:tbl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24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Ռենտգեն կասետա 24 x30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1"/>
        <w:gridCol w:w="1185"/>
        <w:gridCol w:w="1990"/>
        <w:gridCol w:w="2636"/>
        <w:gridCol w:w="2559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Էսզեթ ֆարմա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 w:rsidRPr="006F38C4">
              <w:rPr>
                <w:rFonts w:ascii="Sylfaen" w:hAnsi="Sylfaen"/>
              </w:rPr>
              <w:t>Նախահաշվային գնից բարձր գնային առաջարկ</w:t>
            </w: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57"/>
        <w:gridCol w:w="2614"/>
        <w:gridCol w:w="2654"/>
      </w:tblGrid>
      <w:tr w:rsidR="009F2332" w:rsidTr="00681F1D">
        <w:tc>
          <w:tcPr>
            <w:tcW w:w="1916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185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61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265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 w:rsidTr="00681F1D">
        <w:tc>
          <w:tcPr>
            <w:tcW w:w="1916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57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Էսզեթ ֆարմա  ՍՊԸ</w:t>
            </w:r>
          </w:p>
        </w:tc>
        <w:tc>
          <w:tcPr>
            <w:tcW w:w="261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108000</w:t>
            </w:r>
          </w:p>
        </w:tc>
      </w:tr>
    </w:tbl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25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Ռենտգեն կասետա 18 x24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>/համապատասխանել</w:t>
            </w:r>
            <w:r>
              <w:rPr>
                <w:rFonts w:ascii="GHEA Grapalat" w:eastAsia="GHEA Grapalat" w:hAnsi="GHEA Grapalat" w:cs="GHEA Grapalat"/>
              </w:rPr>
              <w:lastRenderedPageBreak/>
              <w:t xml:space="preserve">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Էսզեթ ֆարմա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Էսզեթ ֆարմա  ՍՊԸ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96000</w:t>
            </w:r>
          </w:p>
        </w:tc>
      </w:tr>
    </w:tbl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26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Ռենտգեն պաշտպանիչ գոգնոց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Մեդտեխսերվիս  ՍՊԸ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45000</w:t>
            </w:r>
          </w:p>
        </w:tc>
      </w:tr>
    </w:tbl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lastRenderedPageBreak/>
        <w:t>Չափաբաժին 27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պաշտպանիչ գոտի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52"/>
        <w:gridCol w:w="1414"/>
        <w:gridCol w:w="1932"/>
        <w:gridCol w:w="2559"/>
        <w:gridCol w:w="2484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Մեդտեխսերվիս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1"/>
        <w:gridCol w:w="1898"/>
        <w:gridCol w:w="2595"/>
        <w:gridCol w:w="2637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Մեդտեխսերվիս  ՍՊԸ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19000</w:t>
            </w:r>
          </w:p>
        </w:tc>
      </w:tr>
    </w:tbl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28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Ռենտգեն ժապավենի ծրար 30x40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1"/>
        <w:gridCol w:w="1185"/>
        <w:gridCol w:w="1990"/>
        <w:gridCol w:w="2636"/>
        <w:gridCol w:w="2559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57"/>
        <w:gridCol w:w="2614"/>
        <w:gridCol w:w="2654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50000</w:t>
            </w:r>
          </w:p>
        </w:tc>
      </w:tr>
    </w:tbl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9F2332">
      <w:pPr>
        <w:jc w:val="center"/>
      </w:pPr>
    </w:p>
    <w:p w:rsidR="009F2332" w:rsidRDefault="00681F1D">
      <w:r>
        <w:rPr>
          <w:rFonts w:ascii="GHEA Grapalat" w:eastAsia="GHEA Grapalat" w:hAnsi="GHEA Grapalat" w:cs="GHEA Grapalat"/>
        </w:rPr>
        <w:t>Չափաբաժին 29</w:t>
      </w:r>
    </w:p>
    <w:p w:rsidR="009F2332" w:rsidRDefault="00681F1D">
      <w:r>
        <w:rPr>
          <w:rFonts w:ascii="GHEA Grapalat" w:eastAsia="GHEA Grapalat" w:hAnsi="GHEA Grapalat" w:cs="GHEA Grapalat"/>
        </w:rPr>
        <w:t>Գնման առարկա է հանդիսանում` Ռենտգեն ժապավենի ծրար 24x30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71"/>
        <w:gridCol w:w="1185"/>
        <w:gridCol w:w="1990"/>
        <w:gridCol w:w="2636"/>
        <w:gridCol w:w="2559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Հրավերի պահանջներին համապատասխանող հայտեր </w:t>
            </w:r>
            <w:r>
              <w:rPr>
                <w:rFonts w:ascii="GHEA Grapalat" w:eastAsia="GHEA Grapalat" w:hAnsi="GHEA Grapalat" w:cs="GHEA Grapalat"/>
              </w:rPr>
              <w:t xml:space="preserve">/համապատասխանելու դեպքում նշել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 պահանջներին չհամապատասխանող հայտե</w:t>
            </w:r>
            <w:r>
              <w:rPr>
                <w:rFonts w:ascii="GHEA Grapalat" w:eastAsia="GHEA Grapalat" w:hAnsi="GHEA Grapalat" w:cs="GHEA Grapalat"/>
              </w:rPr>
              <w:t xml:space="preserve">/չհամապատասխանելու դեպքում նշել  X/ 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ԴԵԶՍԵՐՎԻՍ  ՍՊԸ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  <w:tc>
          <w:tcPr>
            <w:tcW w:w="2000" w:type="dxa"/>
            <w:vAlign w:val="center"/>
          </w:tcPr>
          <w:p w:rsidR="009F2332" w:rsidRDefault="009F2332">
            <w:pPr>
              <w:jc w:val="center"/>
            </w:pPr>
          </w:p>
        </w:tc>
      </w:tr>
    </w:tbl>
    <w:p w:rsidR="009F2332" w:rsidRDefault="009F2332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57"/>
        <w:gridCol w:w="2614"/>
        <w:gridCol w:w="2654"/>
      </w:tblGrid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անվանումը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Ընտրված մասնակից </w:t>
            </w:r>
            <w:r>
              <w:rPr>
                <w:rFonts w:ascii="GHEA Grapalat" w:eastAsia="GHEA Grapalat" w:hAnsi="GHEA Grapalat" w:cs="GHEA Grapalat"/>
              </w:rPr>
              <w:t>/ընտրված մասնակցի համար նշել “X”/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9F2332"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ԴԵԶՍԵՐՎԻՍ  ՍՊԸ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F2332" w:rsidRDefault="00681F1D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50000</w:t>
            </w:r>
          </w:p>
        </w:tc>
      </w:tr>
    </w:tbl>
    <w:p w:rsidR="009F2332" w:rsidRDefault="009F2332">
      <w:pPr>
        <w:jc w:val="center"/>
      </w:pPr>
    </w:p>
    <w:p w:rsidR="009F2332" w:rsidRDefault="00681F1D" w:rsidP="009E2638">
      <w:r>
        <w:rPr>
          <w:rFonts w:ascii="GHEA Grapalat" w:eastAsia="GHEA Grapalat" w:hAnsi="GHEA Grapalat" w:cs="GHEA Grapalat"/>
        </w:rPr>
        <w:t>Ընտրված մասնակցին որոշելու համար կիրառված չափանիշ՝ հայտեր ներկայացրած և բավարար գնահատված մասնակիցներից, նվազագույն գնային առաջարկ ներկայացրած մասնակից։</w:t>
      </w:r>
    </w:p>
    <w:p w:rsidR="009F2332" w:rsidRDefault="00681F1D" w:rsidP="009E2638">
      <w:r>
        <w:rPr>
          <w:rFonts w:ascii="GHEA Grapalat" w:eastAsia="GHEA Grapalat" w:hAnsi="GHEA Grapalat" w:cs="GHEA Grapalat"/>
        </w:rPr>
        <w:t xml:space="preserve">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</w:t>
      </w:r>
      <w:bookmarkStart w:id="0" w:name="_GoBack"/>
      <w:bookmarkEnd w:id="0"/>
    </w:p>
    <w:p w:rsidR="00681F1D" w:rsidRDefault="00681F1D" w:rsidP="00681F1D">
      <w:r>
        <w:rPr>
          <w:rFonts w:ascii="GHEA Grapalat" w:eastAsia="GHEA Grapalat" w:hAnsi="GHEA Grapalat" w:cs="GHEA Grapalat"/>
        </w:rPr>
        <w:t>Սույն հայտարարության հետ կապված լրացուցիչ տեղեկություններ ստանալու համար կարող եք դիմել ծածկագրով գնահատող հանձնաժողովի քարտուղար Ք. Հայրապետյանին:</w:t>
      </w:r>
    </w:p>
    <w:p w:rsidR="00681F1D" w:rsidRDefault="00681F1D" w:rsidP="00681F1D">
      <w:pPr>
        <w:jc w:val="center"/>
      </w:pPr>
    </w:p>
    <w:p w:rsidR="00681F1D" w:rsidRPr="006023A0" w:rsidRDefault="00681F1D" w:rsidP="00681F1D">
      <w:pPr>
        <w:rPr>
          <w:rFonts w:ascii="GHEA Grapalat" w:eastAsia="GHEA Grapalat" w:hAnsi="GHEA Grapalat" w:cs="GHEA Grapalat"/>
        </w:rPr>
      </w:pPr>
      <w:r w:rsidRPr="006023A0">
        <w:rPr>
          <w:rFonts w:ascii="GHEA Grapalat" w:eastAsia="GHEA Grapalat" w:hAnsi="GHEA Grapalat" w:cs="GHEA Grapalat"/>
        </w:rPr>
        <w:t>Հեռախոս՝ +37410244974։</w:t>
      </w:r>
    </w:p>
    <w:p w:rsidR="00681F1D" w:rsidRPr="006023A0" w:rsidRDefault="00681F1D" w:rsidP="00681F1D">
      <w:pPr>
        <w:rPr>
          <w:rFonts w:ascii="GHEA Grapalat" w:eastAsia="GHEA Grapalat" w:hAnsi="GHEA Grapalat" w:cs="GHEA Grapalat"/>
        </w:rPr>
      </w:pPr>
      <w:r w:rsidRPr="006023A0">
        <w:rPr>
          <w:rFonts w:ascii="GHEA Grapalat" w:eastAsia="GHEA Grapalat" w:hAnsi="GHEA Grapalat" w:cs="GHEA Grapalat"/>
        </w:rPr>
        <w:t>Էլեկոտրանային փոստ՝ protender.itender@gmail.com</w:t>
      </w:r>
    </w:p>
    <w:p w:rsidR="00681F1D" w:rsidRDefault="00681F1D" w:rsidP="00681F1D">
      <w:r w:rsidRPr="006023A0">
        <w:rPr>
          <w:rFonts w:ascii="GHEA Grapalat" w:eastAsia="GHEA Grapalat" w:hAnsi="GHEA Grapalat" w:cs="GHEA Grapalat"/>
        </w:rPr>
        <w:t>Պատվիրատու` &lt;&lt;Թիվ 17 պոլիկլինիկա&gt;</w:t>
      </w:r>
      <w:proofErr w:type="gramStart"/>
      <w:r w:rsidRPr="006023A0">
        <w:rPr>
          <w:rFonts w:ascii="GHEA Grapalat" w:eastAsia="GHEA Grapalat" w:hAnsi="GHEA Grapalat" w:cs="GHEA Grapalat"/>
        </w:rPr>
        <w:t>&gt;  ՓԲԸ</w:t>
      </w:r>
      <w:proofErr w:type="gramEnd"/>
    </w:p>
    <w:p w:rsidR="009F2332" w:rsidRDefault="009F2332" w:rsidP="00681F1D"/>
    <w:sectPr w:rsidR="009F233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332"/>
    <w:rsid w:val="00681F1D"/>
    <w:rsid w:val="009E2638"/>
    <w:rsid w:val="009F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3086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2019-02-26T07:30:00Z</dcterms:created>
  <dcterms:modified xsi:type="dcterms:W3CDTF">2019-02-26T07:30:00Z</dcterms:modified>
</cp:coreProperties>
</file>