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30EE" w14:textId="77777777" w:rsidR="00AA2777" w:rsidRDefault="00AA2777" w:rsidP="00226ADB">
      <w:pPr>
        <w:pStyle w:val="Heading3"/>
        <w:jc w:val="center"/>
        <w:rPr>
          <w:rFonts w:ascii="GHEA Grapalat" w:hAnsi="GHEA Grapalat" w:cs="Sylfaen"/>
          <w:b/>
        </w:rPr>
      </w:pPr>
    </w:p>
    <w:p w14:paraId="1A741858" w14:textId="5D1F259B" w:rsidR="00327026" w:rsidRPr="006803CB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6803CB">
        <w:rPr>
          <w:rFonts w:ascii="GHEA Grapalat" w:hAnsi="GHEA Grapalat" w:cs="Sylfaen"/>
          <w:b/>
        </w:rPr>
        <w:t>Գ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Ն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Ռ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Ջ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Կ</w:t>
      </w:r>
      <w:r w:rsidRPr="006803CB">
        <w:rPr>
          <w:rFonts w:ascii="GHEA Grapalat" w:hAnsi="GHEA Grapalat" w:cs="Times Armenian"/>
          <w:b/>
        </w:rPr>
        <w:t xml:space="preserve"> </w:t>
      </w:r>
      <w:proofErr w:type="gramStart"/>
      <w:r w:rsidR="00A46BD0" w:rsidRPr="006803CB">
        <w:rPr>
          <w:rFonts w:ascii="GHEA Grapalat" w:hAnsi="GHEA Grapalat" w:cs="Sylfaen"/>
          <w:b/>
        </w:rPr>
        <w:t>Ի</w:t>
      </w:r>
      <w:r w:rsidR="00A46BD0">
        <w:rPr>
          <w:rFonts w:ascii="GHEA Grapalat" w:hAnsi="GHEA Grapalat" w:cs="Sylfaen"/>
          <w:b/>
        </w:rPr>
        <w:t xml:space="preserve"> </w:t>
      </w:r>
      <w:r w:rsidR="00A46BD0" w:rsidRPr="006803CB">
        <w:rPr>
          <w:rFonts w:ascii="GHEA Grapalat" w:hAnsi="GHEA Grapalat" w:cs="Times Armenian"/>
          <w:b/>
        </w:rPr>
        <w:t xml:space="preserve"> </w:t>
      </w:r>
      <w:r w:rsidR="00A46BD0">
        <w:rPr>
          <w:rFonts w:ascii="GHEA Grapalat" w:hAnsi="GHEA Grapalat" w:cs="Times Armenian"/>
          <w:b/>
        </w:rPr>
        <w:t>Հ</w:t>
      </w:r>
      <w:proofErr w:type="gramEnd"/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Ա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Վ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Ե</w:t>
      </w:r>
      <w:r w:rsidRPr="006803CB">
        <w:rPr>
          <w:rFonts w:ascii="GHEA Grapalat" w:hAnsi="GHEA Grapalat" w:cs="Times Armenian"/>
          <w:b/>
        </w:rPr>
        <w:t xml:space="preserve"> </w:t>
      </w:r>
      <w:r w:rsidRPr="006803CB">
        <w:rPr>
          <w:rFonts w:ascii="GHEA Grapalat" w:hAnsi="GHEA Grapalat" w:cs="Sylfaen"/>
          <w:b/>
        </w:rPr>
        <w:t>Ր</w:t>
      </w:r>
    </w:p>
    <w:p w14:paraId="72D6A170" w14:textId="77777777" w:rsidR="00327026" w:rsidRPr="006803CB" w:rsidRDefault="00327026" w:rsidP="00226ADB">
      <w:pPr>
        <w:jc w:val="center"/>
        <w:rPr>
          <w:rFonts w:ascii="GHEA Grapalat" w:hAnsi="GHEA Grapalat"/>
          <w:b/>
        </w:rPr>
      </w:pPr>
    </w:p>
    <w:p w14:paraId="2EFC2BBE" w14:textId="77777777" w:rsidR="00327026" w:rsidRPr="006803CB" w:rsidRDefault="00532C7B" w:rsidP="00226ADB">
      <w:pPr>
        <w:pStyle w:val="Heading3"/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ՈՉ ԽՈՐՀՐԴՎԱԿԱՆ ԾԱՌԱՅՈՒԹՅՈՒՆՆԵՐԻ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ԳՆԱՆՇՄԱՆ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ՀԱՐՑՄԱՄԲ</w:t>
      </w:r>
      <w:r w:rsidR="00327026" w:rsidRPr="006803CB">
        <w:rPr>
          <w:rFonts w:ascii="GHEA Grapalat" w:hAnsi="GHEA Grapalat" w:cs="Times Armenian"/>
          <w:b/>
        </w:rPr>
        <w:t xml:space="preserve"> </w:t>
      </w:r>
      <w:r w:rsidR="00327026" w:rsidRPr="006803CB">
        <w:rPr>
          <w:rFonts w:ascii="GHEA Grapalat" w:hAnsi="GHEA Grapalat" w:cs="Sylfaen"/>
          <w:b/>
        </w:rPr>
        <w:t>ԳՆՈՒՄ</w:t>
      </w:r>
    </w:p>
    <w:p w14:paraId="1B26DACA" w14:textId="77777777" w:rsidR="00327026" w:rsidRPr="006803CB" w:rsidRDefault="00327026" w:rsidP="00CF73A0">
      <w:pPr>
        <w:rPr>
          <w:rFonts w:ascii="GHEA Grapalat" w:hAnsi="GHEA Grapalat"/>
          <w:sz w:val="22"/>
          <w:szCs w:val="22"/>
        </w:rPr>
      </w:pPr>
    </w:p>
    <w:p w14:paraId="3CA424CA" w14:textId="77777777" w:rsidR="00327026" w:rsidRPr="006803CB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060"/>
        <w:gridCol w:w="6660"/>
      </w:tblGrid>
      <w:tr w:rsidR="00327026" w:rsidRPr="00360589" w14:paraId="5F0C9179" w14:textId="77777777">
        <w:trPr>
          <w:trHeight w:val="888"/>
        </w:trPr>
        <w:tc>
          <w:tcPr>
            <w:tcW w:w="3060" w:type="dxa"/>
          </w:tcPr>
          <w:p w14:paraId="00243613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Ծրագրի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660" w:type="dxa"/>
          </w:tcPr>
          <w:p w14:paraId="311F94C4" w14:textId="77777777" w:rsidR="00576293" w:rsidRPr="00576293" w:rsidRDefault="00576293" w:rsidP="00576293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576293">
              <w:rPr>
                <w:rFonts w:ascii="GHEA Grapalat" w:hAnsi="GHEA Grapalat" w:cs="Sylfaen"/>
                <w:b/>
                <w:lang w:val="hy-AM"/>
              </w:rPr>
              <w:t>Կազմակերպական և լոգիստիկ աջակցություն Բիզնեսի Կառավարման Հմտությունների Դասընթացներին (Շիրակ մարզ)</w:t>
            </w:r>
          </w:p>
          <w:p w14:paraId="083B1E78" w14:textId="44028E72" w:rsidR="00A97E1E" w:rsidRPr="002C320A" w:rsidRDefault="00A97E1E" w:rsidP="002C320A">
            <w:pPr>
              <w:jc w:val="both"/>
              <w:rPr>
                <w:rFonts w:ascii="GHEA Grapalat" w:hAnsi="GHEA Grapalat" w:cs="Sylfaen"/>
                <w:b/>
                <w:highlight w:val="yellow"/>
                <w:lang w:val="hy-AM"/>
              </w:rPr>
            </w:pPr>
          </w:p>
        </w:tc>
      </w:tr>
      <w:tr w:rsidR="00327026" w:rsidRPr="006803CB" w14:paraId="199AAF82" w14:textId="77777777">
        <w:tc>
          <w:tcPr>
            <w:tcW w:w="3060" w:type="dxa"/>
          </w:tcPr>
          <w:p w14:paraId="0035B9CD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Վճարման</w:t>
            </w:r>
            <w:r w:rsidRPr="006803CB">
              <w:rPr>
                <w:rFonts w:ascii="GHEA Grapalat" w:hAnsi="GHEA Grapalat" w:cs="Times Armenian"/>
              </w:rPr>
              <w:t xml:space="preserve"> </w:t>
            </w:r>
            <w:r w:rsidRPr="006803CB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660" w:type="dxa"/>
          </w:tcPr>
          <w:p w14:paraId="2825926A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 xml:space="preserve">«Հայաստանում սոցիալական ներառման և ինքնաբավ </w:t>
            </w:r>
          </w:p>
          <w:p w14:paraId="446EB50A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>կենսապահովման միջոցառումների խթանում» ծրագիր</w:t>
            </w:r>
          </w:p>
          <w:p w14:paraId="66242243" w14:textId="77777777" w:rsidR="009511F4" w:rsidRPr="009511F4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9511F4">
              <w:rPr>
                <w:rFonts w:ascii="GHEA Grapalat" w:hAnsi="GHEA Grapalat" w:cs="Sylfaen"/>
                <w:b/>
                <w:lang w:val="hy-AM"/>
              </w:rPr>
              <w:t>JSDF Դրամաշնորհ  No. TF0B2613</w:t>
            </w:r>
          </w:p>
          <w:p w14:paraId="1343582F" w14:textId="77777777" w:rsidR="00401204" w:rsidRPr="00AA2777" w:rsidRDefault="00401204" w:rsidP="00004129">
            <w:pPr>
              <w:rPr>
                <w:rFonts w:ascii="GHEA Grapalat" w:hAnsi="GHEA Grapalat" w:cs="Sylfaen"/>
                <w:b/>
              </w:rPr>
            </w:pPr>
          </w:p>
        </w:tc>
      </w:tr>
      <w:tr w:rsidR="00327026" w:rsidRPr="006803CB" w14:paraId="1102814C" w14:textId="77777777">
        <w:tc>
          <w:tcPr>
            <w:tcW w:w="3060" w:type="dxa"/>
          </w:tcPr>
          <w:p w14:paraId="5E4BDD0D" w14:textId="77777777" w:rsidR="00327026" w:rsidRPr="006803CB" w:rsidRDefault="00327026" w:rsidP="00004129">
            <w:pPr>
              <w:rPr>
                <w:rFonts w:ascii="GHEA Grapalat" w:hAnsi="GHEA Grapalat"/>
              </w:rPr>
            </w:pPr>
            <w:r w:rsidRPr="006803CB">
              <w:rPr>
                <w:rFonts w:ascii="GHEA Grapalat" w:hAnsi="GHEA Grapalat" w:cs="Sylfaen"/>
              </w:rPr>
              <w:t>Պայմանագիր</w:t>
            </w:r>
            <w:r w:rsidRPr="006803CB">
              <w:rPr>
                <w:rFonts w:ascii="GHEA Grapalat" w:hAnsi="GHEA Grapalat" w:cs="Times Armenian"/>
              </w:rPr>
              <w:t xml:space="preserve"> No</w:t>
            </w:r>
            <w:r w:rsidRPr="006803CB">
              <w:rPr>
                <w:rFonts w:ascii="GHEA Grapalat" w:hAnsi="GHEA Grapalat"/>
              </w:rPr>
              <w:t>.</w:t>
            </w:r>
          </w:p>
        </w:tc>
        <w:tc>
          <w:tcPr>
            <w:tcW w:w="6660" w:type="dxa"/>
          </w:tcPr>
          <w:p w14:paraId="1F6C18DC" w14:textId="401D0563" w:rsidR="00327026" w:rsidRPr="00FF5A90" w:rsidRDefault="00576293" w:rsidP="00C44FA0">
            <w:pPr>
              <w:jc w:val="both"/>
              <w:rPr>
                <w:rFonts w:ascii="GHEA Grapalat" w:hAnsi="GHEA Grapalat"/>
                <w:b/>
                <w:iCs/>
                <w:highlight w:val="yellow"/>
              </w:rPr>
            </w:pPr>
            <w:r w:rsidRPr="00576293">
              <w:rPr>
                <w:rFonts w:ascii="GHEA Grapalat" w:hAnsi="GHEA Grapalat" w:cs="Sylfaen"/>
                <w:b/>
                <w:bCs/>
              </w:rPr>
              <w:t>AM-AASW-292218-NC-RFQ</w:t>
            </w:r>
          </w:p>
        </w:tc>
      </w:tr>
      <w:tr w:rsidR="00327026" w:rsidRPr="006803CB" w14:paraId="756D84DF" w14:textId="77777777">
        <w:tc>
          <w:tcPr>
            <w:tcW w:w="3060" w:type="dxa"/>
          </w:tcPr>
          <w:p w14:paraId="2826FE21" w14:textId="77777777" w:rsidR="00327026" w:rsidRPr="003D513D" w:rsidRDefault="00327026" w:rsidP="00004129">
            <w:pPr>
              <w:rPr>
                <w:rFonts w:ascii="GHEA Grapalat" w:hAnsi="GHEA Grapalat"/>
              </w:rPr>
            </w:pPr>
          </w:p>
          <w:p w14:paraId="7AEFF055" w14:textId="77777777" w:rsidR="00327026" w:rsidRPr="003D513D" w:rsidRDefault="00327026" w:rsidP="00004129">
            <w:pPr>
              <w:rPr>
                <w:rFonts w:ascii="GHEA Grapalat" w:hAnsi="GHEA Grapalat"/>
              </w:rPr>
            </w:pPr>
            <w:r w:rsidRPr="003D513D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660" w:type="dxa"/>
          </w:tcPr>
          <w:p w14:paraId="61E3DD7F" w14:textId="77777777" w:rsidR="00327026" w:rsidRPr="00E8581B" w:rsidRDefault="00327026" w:rsidP="00004129">
            <w:pPr>
              <w:rPr>
                <w:rFonts w:ascii="GHEA Grapalat" w:hAnsi="GHEA Grapalat"/>
                <w:b/>
                <w:highlight w:val="yellow"/>
              </w:rPr>
            </w:pPr>
            <w:r w:rsidRPr="00E8581B">
              <w:rPr>
                <w:rFonts w:ascii="GHEA Grapalat" w:hAnsi="GHEA Grapalat"/>
                <w:b/>
                <w:highlight w:val="yellow"/>
              </w:rPr>
              <w:t xml:space="preserve"> </w:t>
            </w:r>
          </w:p>
          <w:p w14:paraId="7DB52B46" w14:textId="0C6429D3" w:rsidR="00327026" w:rsidRPr="005B3AD0" w:rsidRDefault="00576293" w:rsidP="002C320A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30</w:t>
            </w:r>
            <w:r w:rsidR="00327026" w:rsidRPr="005B3AD0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F64A2F">
              <w:rPr>
                <w:rFonts w:ascii="GHEA Grapalat" w:hAnsi="GHEA Grapalat" w:cs="Sylfaen"/>
                <w:b/>
                <w:lang w:val="hy-AM"/>
              </w:rPr>
              <w:t xml:space="preserve">Մայիս, </w:t>
            </w:r>
            <w:r w:rsidR="00F64A2F">
              <w:rPr>
                <w:rFonts w:ascii="GHEA Grapalat" w:hAnsi="GHEA Grapalat" w:cs="Sylfaen"/>
                <w:b/>
                <w:lang w:val="ru-RU"/>
              </w:rPr>
              <w:t>2022</w:t>
            </w:r>
            <w:r w:rsidR="00327026" w:rsidRPr="005B3AD0">
              <w:rPr>
                <w:rFonts w:ascii="GHEA Grapalat" w:hAnsi="GHEA Grapalat" w:cs="Sylfaen"/>
                <w:b/>
                <w:lang w:val="hy-AM"/>
              </w:rPr>
              <w:t xml:space="preserve">. </w:t>
            </w:r>
          </w:p>
          <w:p w14:paraId="2A4A09FA" w14:textId="77777777" w:rsidR="00327026" w:rsidRPr="00E8581B" w:rsidRDefault="00327026" w:rsidP="00AC42F6">
            <w:pPr>
              <w:jc w:val="both"/>
              <w:rPr>
                <w:rFonts w:ascii="GHEA Grapalat" w:hAnsi="GHEA Grapalat"/>
                <w:b/>
                <w:highlight w:val="yellow"/>
              </w:rPr>
            </w:pPr>
          </w:p>
        </w:tc>
      </w:tr>
    </w:tbl>
    <w:p w14:paraId="058F630A" w14:textId="77777777" w:rsidR="00327026" w:rsidRPr="006803CB" w:rsidRDefault="00327026" w:rsidP="00D805C4">
      <w:pPr>
        <w:pStyle w:val="BodyText2"/>
        <w:rPr>
          <w:rFonts w:ascii="GHEA Grapalat" w:hAnsi="GHEA Grapalat"/>
          <w:bCs/>
        </w:rPr>
      </w:pPr>
    </w:p>
    <w:p w14:paraId="68D72C34" w14:textId="77777777" w:rsidR="00327026" w:rsidRPr="00BA0161" w:rsidRDefault="00BA0161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BA0161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Հարգելի</w:t>
      </w:r>
      <w:r w:rsidRPr="00BA0161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 xml:space="preserve"> </w:t>
      </w:r>
      <w:r w:rsidRPr="00BA0161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գործընկեր</w:t>
      </w:r>
      <w:r w:rsidRPr="00BA0161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,</w:t>
      </w:r>
    </w:p>
    <w:p w14:paraId="21C7C23A" w14:textId="2524A619" w:rsidR="00327026" w:rsidRPr="005432F1" w:rsidRDefault="00327026" w:rsidP="00747AB8">
      <w:pPr>
        <w:pStyle w:val="ListParagraph"/>
        <w:numPr>
          <w:ilvl w:val="0"/>
          <w:numId w:val="6"/>
        </w:numPr>
        <w:jc w:val="both"/>
        <w:rPr>
          <w:rFonts w:ascii="GHEA Grapalat" w:hAnsi="GHEA Grapalat" w:cs="Sylfaen"/>
          <w:b/>
          <w:lang w:val="hy-AM"/>
        </w:rPr>
      </w:pPr>
      <w:r w:rsidRPr="00E8581B">
        <w:rPr>
          <w:rFonts w:ascii="GHEA Grapalat" w:hAnsi="GHEA Grapalat" w:cs="Sylfaen"/>
        </w:rPr>
        <w:t>Հրավիրում ենք ներկայացնելու Ձեր Գնառաջարկը</w:t>
      </w:r>
      <w:r w:rsidR="001D394D" w:rsidRPr="00E8581B">
        <w:rPr>
          <w:rFonts w:ascii="GHEA Grapalat" w:hAnsi="GHEA Grapalat" w:cs="Sylfaen"/>
        </w:rPr>
        <w:t xml:space="preserve"> </w:t>
      </w:r>
      <w:r w:rsidR="005432F1" w:rsidRPr="005432F1">
        <w:rPr>
          <w:rFonts w:ascii="GHEA Grapalat" w:hAnsi="GHEA Grapalat" w:cs="Sylfaen"/>
          <w:b/>
          <w:lang w:val="hy-AM"/>
        </w:rPr>
        <w:t>Կազմակերպական և լոգիստիկ աջակցություն Բիզնեսի Կառավարման Հմտությունների Դասընթացներին (Շիրակ մարզ)</w:t>
      </w:r>
      <w:r w:rsidR="00206568" w:rsidRPr="005432F1">
        <w:rPr>
          <w:rFonts w:ascii="GHEA Grapalat" w:hAnsi="GHEA Grapalat" w:cs="Sylfaen"/>
          <w:b/>
          <w:lang w:val="hy-AM"/>
        </w:rPr>
        <w:t xml:space="preserve"> </w:t>
      </w:r>
      <w:r w:rsidR="00427684" w:rsidRPr="005432F1">
        <w:rPr>
          <w:rFonts w:ascii="GHEA Grapalat" w:hAnsi="GHEA Grapalat" w:cs="Sylfaen"/>
          <w:lang w:val="hy-AM"/>
        </w:rPr>
        <w:t>ոչ խորհրդատվական ծառայությունների</w:t>
      </w:r>
      <w:r w:rsidR="00174299" w:rsidRPr="005432F1">
        <w:rPr>
          <w:rFonts w:ascii="GHEA Grapalat" w:hAnsi="GHEA Grapalat" w:cs="Sylfaen"/>
          <w:lang w:val="hy-AM"/>
        </w:rPr>
        <w:t xml:space="preserve"> (այսուհետ՝ Ծառայությունների)</w:t>
      </w:r>
      <w:r w:rsidR="00427684" w:rsidRPr="005432F1">
        <w:rPr>
          <w:rFonts w:ascii="GHEA Grapalat" w:hAnsi="GHEA Grapalat" w:cs="Times Armenian"/>
          <w:b/>
          <w:lang w:val="hy-AM"/>
        </w:rPr>
        <w:t xml:space="preserve"> </w:t>
      </w:r>
      <w:r w:rsidRPr="005432F1">
        <w:rPr>
          <w:rFonts w:ascii="GHEA Grapalat" w:hAnsi="GHEA Grapalat" w:cs="Sylfaen"/>
          <w:lang w:val="hy-AM"/>
        </w:rPr>
        <w:t>մ</w:t>
      </w:r>
      <w:r w:rsidR="00427684" w:rsidRPr="005432F1">
        <w:rPr>
          <w:rFonts w:ascii="GHEA Grapalat" w:hAnsi="GHEA Grapalat" w:cs="Sylfaen"/>
          <w:lang w:val="hy-AM"/>
        </w:rPr>
        <w:t>ատուցման</w:t>
      </w:r>
      <w:r w:rsidRPr="005432F1">
        <w:rPr>
          <w:rFonts w:ascii="GHEA Grapalat" w:hAnsi="GHEA Grapalat" w:cs="Sylfaen"/>
          <w:lang w:val="hy-AM"/>
        </w:rPr>
        <w:t xml:space="preserve"> նպատակով: </w:t>
      </w:r>
      <w:bookmarkStart w:id="0" w:name="_GoBack"/>
      <w:bookmarkEnd w:id="0"/>
    </w:p>
    <w:p w14:paraId="0772DDCD" w14:textId="77777777" w:rsidR="00305F84" w:rsidRPr="00F64A2F" w:rsidRDefault="00305F84" w:rsidP="00305F84">
      <w:pPr>
        <w:autoSpaceDE w:val="0"/>
        <w:autoSpaceDN w:val="0"/>
        <w:adjustRightInd w:val="0"/>
        <w:ind w:left="720"/>
        <w:jc w:val="both"/>
        <w:rPr>
          <w:rFonts w:ascii="GHEA Grapalat" w:hAnsi="GHEA Grapalat"/>
          <w:bCs/>
          <w:color w:val="000000"/>
          <w:spacing w:val="30"/>
          <w:lang w:val="hy-AM"/>
        </w:rPr>
      </w:pPr>
    </w:p>
    <w:p w14:paraId="5CB3B3D3" w14:textId="77777777" w:rsidR="00327026" w:rsidRPr="009511F4" w:rsidRDefault="00327026" w:rsidP="003B3E8A">
      <w:pPr>
        <w:ind w:left="709"/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9511F4">
        <w:rPr>
          <w:rFonts w:ascii="GHEA Grapalat" w:hAnsi="GHEA Grapalat"/>
          <w:i/>
          <w:sz w:val="22"/>
          <w:szCs w:val="22"/>
          <w:lang w:val="hy-AM"/>
        </w:rPr>
        <w:t xml:space="preserve">Տեխնիկական </w:t>
      </w:r>
      <w:r w:rsidR="009511F4">
        <w:rPr>
          <w:rFonts w:ascii="GHEA Grapalat" w:hAnsi="GHEA Grapalat"/>
          <w:i/>
          <w:sz w:val="22"/>
          <w:szCs w:val="22"/>
          <w:lang w:val="hy-AM"/>
        </w:rPr>
        <w:t>առաջադրանքը</w:t>
      </w:r>
      <w:r w:rsidRPr="009511F4">
        <w:rPr>
          <w:rFonts w:ascii="GHEA Grapalat" w:hAnsi="GHEA Grapalat"/>
          <w:i/>
          <w:sz w:val="22"/>
          <w:szCs w:val="22"/>
          <w:lang w:val="hy-AM"/>
        </w:rPr>
        <w:t xml:space="preserve"> կցվում է </w:t>
      </w:r>
    </w:p>
    <w:p w14:paraId="750681E3" w14:textId="77777777" w:rsidR="00327026" w:rsidRPr="009511F4" w:rsidRDefault="00327026" w:rsidP="007B2B9D">
      <w:pPr>
        <w:ind w:left="502"/>
        <w:jc w:val="both"/>
        <w:rPr>
          <w:rFonts w:ascii="GHEA Grapalat" w:hAnsi="GHEA Grapalat"/>
          <w:lang w:val="hy-AM"/>
        </w:rPr>
      </w:pPr>
    </w:p>
    <w:p w14:paraId="15B1D24F" w14:textId="77777777" w:rsidR="00441D80" w:rsidRPr="00762FF7" w:rsidRDefault="00441D80" w:rsidP="00140E77">
      <w:pPr>
        <w:pStyle w:val="BodyText"/>
        <w:numPr>
          <w:ilvl w:val="0"/>
          <w:numId w:val="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 w:cs="Sylfaen"/>
          <w:b w:val="0"/>
          <w:lang w:val="hy-AM"/>
        </w:rPr>
        <w:t>Դուք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պետք է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="00FD122A" w:rsidRPr="00762FF7">
        <w:rPr>
          <w:rFonts w:ascii="GHEA Grapalat" w:hAnsi="GHEA Grapalat" w:cs="Times Armenian"/>
          <w:b w:val="0"/>
          <w:lang w:val="hy-AM"/>
        </w:rPr>
        <w:t>գն</w:t>
      </w:r>
      <w:r w:rsidR="00FD122A" w:rsidRPr="00762FF7">
        <w:rPr>
          <w:rFonts w:ascii="GHEA Grapalat" w:hAnsi="GHEA Grapalat" w:cs="Sylfaen"/>
          <w:b w:val="0"/>
          <w:lang w:val="hy-AM"/>
        </w:rPr>
        <w:t>առաջարկ</w:t>
      </w:r>
      <w:r w:rsidR="00FD122A" w:rsidRPr="00762FF7">
        <w:rPr>
          <w:rFonts w:ascii="GHEA Grapalat" w:hAnsi="GHEA Grapalat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ներկայացնեք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սույն</w:t>
      </w:r>
      <w:r w:rsidRPr="00762FF7">
        <w:rPr>
          <w:rFonts w:ascii="GHEA Grapalat" w:hAnsi="GHEA Grapalat" w:cs="Times Armenian"/>
          <w:b w:val="0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հրավեր</w:t>
      </w:r>
      <w:r w:rsidR="00293C3A" w:rsidRPr="00762FF7">
        <w:rPr>
          <w:rFonts w:ascii="GHEA Grapalat" w:hAnsi="GHEA Grapalat" w:cs="Sylfaen"/>
          <w:b w:val="0"/>
          <w:color w:val="000000"/>
          <w:lang w:val="hy-AM"/>
        </w:rPr>
        <w:t>ի ԾԱՌԱՅՈՒԹՅՈՒՆՆԵՐԻ ՄԱՏՈՒՑՄԱՆ ԺԱՄԿԵՏՆԵՐԸ ԵՎ ՊԱՅՄԱՆՆԵՐԸ</w:t>
      </w:r>
      <w:r w:rsidRPr="00762FF7">
        <w:rPr>
          <w:rFonts w:ascii="GHEA Grapalat" w:hAnsi="GHEA Grapalat"/>
          <w:b w:val="0"/>
          <w:color w:val="000000"/>
          <w:lang w:val="hy-AM"/>
        </w:rPr>
        <w:t xml:space="preserve"> </w:t>
      </w:r>
      <w:r w:rsidR="00293C3A" w:rsidRPr="00762FF7">
        <w:rPr>
          <w:rFonts w:ascii="GHEA Grapalat" w:hAnsi="GHEA Grapalat" w:cs="Sylfaen"/>
          <w:b w:val="0"/>
          <w:lang w:val="hy-AM"/>
        </w:rPr>
        <w:t>բաժնում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նշված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="00CB4D12" w:rsidRPr="00762FF7">
        <w:rPr>
          <w:rFonts w:ascii="GHEA Grapalat" w:hAnsi="GHEA Grapalat" w:cs="Sylfaen"/>
          <w:b w:val="0"/>
          <w:lang w:val="hy-AM"/>
        </w:rPr>
        <w:t>ծառայությունների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: </w:t>
      </w:r>
      <w:r w:rsidRPr="00762FF7">
        <w:rPr>
          <w:rFonts w:ascii="GHEA Grapalat" w:hAnsi="GHEA Grapalat" w:cs="Sylfaen"/>
          <w:b w:val="0"/>
          <w:lang w:val="hy-AM"/>
        </w:rPr>
        <w:t>Գնային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առաջարկները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կգնահատվեն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միասին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և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պայմանագիր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կկնքվի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այն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ընկերության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հետ</w:t>
      </w:r>
      <w:r w:rsidRPr="00762FF7">
        <w:rPr>
          <w:rFonts w:ascii="GHEA Grapalat" w:hAnsi="GHEA Grapalat" w:cs="Times Armenian"/>
          <w:b w:val="0"/>
          <w:lang w:val="hy-AM"/>
        </w:rPr>
        <w:t xml:space="preserve">, </w:t>
      </w:r>
      <w:r w:rsidRPr="00762FF7">
        <w:rPr>
          <w:rFonts w:ascii="GHEA Grapalat" w:hAnsi="GHEA Grapalat" w:cs="Sylfaen"/>
          <w:b w:val="0"/>
          <w:lang w:val="hy-AM"/>
        </w:rPr>
        <w:t>որի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բոլոր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անվանումների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համար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առաջարկած</w:t>
      </w:r>
      <w:r w:rsidR="00D76DC4" w:rsidRPr="00762FF7">
        <w:rPr>
          <w:rFonts w:ascii="GHEA Grapalat" w:hAnsi="GHEA Grapalat" w:cs="Sylfaen"/>
          <w:b w:val="0"/>
          <w:lang w:val="hy-AM"/>
        </w:rPr>
        <w:t>, գնահատված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ընդհանուր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գինը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կլինի</w:t>
      </w:r>
      <w:r w:rsidRPr="00762FF7">
        <w:rPr>
          <w:rFonts w:ascii="GHEA Grapalat" w:hAnsi="GHEA Grapalat" w:cs="Times Armenian"/>
          <w:b w:val="0"/>
          <w:lang w:val="hy-AM"/>
        </w:rPr>
        <w:t xml:space="preserve"> </w:t>
      </w:r>
      <w:r w:rsidRPr="00762FF7">
        <w:rPr>
          <w:rFonts w:ascii="GHEA Grapalat" w:hAnsi="GHEA Grapalat" w:cs="Sylfaen"/>
          <w:b w:val="0"/>
          <w:lang w:val="hy-AM"/>
        </w:rPr>
        <w:t>նվազագույնը</w:t>
      </w:r>
      <w:r w:rsidRPr="00762FF7">
        <w:rPr>
          <w:rFonts w:ascii="GHEA Grapalat" w:hAnsi="GHEA Grapalat"/>
          <w:b w:val="0"/>
          <w:lang w:val="hy-AM"/>
        </w:rPr>
        <w:t>:</w:t>
      </w:r>
      <w:r w:rsidR="00293C3A" w:rsidRPr="00762FF7">
        <w:rPr>
          <w:rFonts w:ascii="GHEA Grapalat" w:hAnsi="GHEA Grapalat"/>
          <w:b w:val="0"/>
          <w:lang w:val="hy-AM"/>
        </w:rPr>
        <w:t xml:space="preserve"> </w:t>
      </w:r>
    </w:p>
    <w:p w14:paraId="61DDE974" w14:textId="77777777" w:rsidR="00FD122A" w:rsidRPr="00762FF7" w:rsidRDefault="00FD122A" w:rsidP="00140E77">
      <w:pPr>
        <w:pStyle w:val="BodyText"/>
        <w:numPr>
          <w:ilvl w:val="0"/>
          <w:numId w:val="6"/>
        </w:numPr>
        <w:tabs>
          <w:tab w:val="clear" w:pos="4680"/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color w:val="000000"/>
          <w:lang w:val="hy-AM"/>
        </w:rPr>
      </w:pPr>
      <w:r w:rsidRPr="00762FF7">
        <w:rPr>
          <w:rFonts w:ascii="GHEA Grapalat" w:hAnsi="GHEA Grapalat" w:cs="Sylfaen"/>
          <w:b w:val="0"/>
          <w:color w:val="000000"/>
          <w:lang w:val="hy-AM"/>
        </w:rPr>
        <w:t xml:space="preserve">Ձեր Գնառաջարկը պետք է ներկայացնել էլեկտրոնային ձևով` </w:t>
      </w:r>
      <w:r w:rsidR="009511F4">
        <w:rPr>
          <w:rFonts w:ascii="GHEA Grapalat" w:hAnsi="GHEA Grapalat" w:cs="Sylfaen"/>
          <w:b w:val="0"/>
          <w:color w:val="000000"/>
          <w:lang w:val="hy-AM"/>
        </w:rPr>
        <w:t xml:space="preserve">ուղարկելով </w:t>
      </w:r>
      <w:hyperlink r:id="rId8" w:history="1">
        <w:r w:rsidR="009511F4" w:rsidRPr="00762FF7">
          <w:rPr>
            <w:rStyle w:val="Hyperlink"/>
            <w:rFonts w:ascii="GHEA Grapalat" w:hAnsi="GHEA Grapalat" w:cs="Sylfaen"/>
            <w:b w:val="0"/>
            <w:lang w:val="hy-AM"/>
          </w:rPr>
          <w:t>procurement@aasw.org</w:t>
        </w:r>
      </w:hyperlink>
      <w:r w:rsidR="009511F4" w:rsidRPr="00762FF7">
        <w:rPr>
          <w:rFonts w:ascii="GHEA Grapalat" w:hAnsi="GHEA Grapalat" w:cs="Sylfaen"/>
          <w:b w:val="0"/>
          <w:color w:val="000000"/>
          <w:lang w:val="hy-AM"/>
        </w:rPr>
        <w:t xml:space="preserve"> </w:t>
      </w:r>
      <w:r w:rsidR="009511F4">
        <w:rPr>
          <w:rFonts w:ascii="GHEA Grapalat" w:hAnsi="GHEA Grapalat" w:cs="Sylfaen"/>
          <w:b w:val="0"/>
          <w:color w:val="000000"/>
          <w:lang w:val="hy-AM"/>
        </w:rPr>
        <w:t>էլեկտրոնային հասցեին</w:t>
      </w:r>
      <w:r w:rsidRPr="00762FF7">
        <w:rPr>
          <w:rFonts w:ascii="GHEA Grapalat" w:hAnsi="GHEA Grapalat" w:cs="Sylfaen"/>
          <w:b w:val="0"/>
          <w:color w:val="000000"/>
          <w:lang w:val="hy-AM"/>
        </w:rPr>
        <w:t>:</w:t>
      </w:r>
    </w:p>
    <w:p w14:paraId="1951EF4B" w14:textId="39B86D5B" w:rsidR="00FD122A" w:rsidRPr="00762FF7" w:rsidRDefault="00F80D30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762FF7">
        <w:rPr>
          <w:rFonts w:ascii="GHEA Grapalat" w:hAnsi="GHEA Grapalat" w:cs="Sylfaen"/>
          <w:color w:val="000000"/>
          <w:lang w:val="hy-AM"/>
        </w:rPr>
        <w:t>Պատվիրատու</w:t>
      </w:r>
      <w:r w:rsidR="00FD122A" w:rsidRPr="00762FF7">
        <w:rPr>
          <w:rFonts w:ascii="GHEA Grapalat" w:hAnsi="GHEA Grapalat" w:cs="Sylfaen"/>
          <w:color w:val="000000"/>
          <w:lang w:val="hy-AM"/>
        </w:rPr>
        <w:t>ին Ձեր առաջարկ</w:t>
      </w:r>
      <w:r w:rsidR="00174299" w:rsidRPr="00762FF7">
        <w:rPr>
          <w:rFonts w:ascii="GHEA Grapalat" w:hAnsi="GHEA Grapalat" w:cs="Sylfaen"/>
          <w:color w:val="000000"/>
          <w:lang w:val="hy-AM"/>
        </w:rPr>
        <w:t>ը</w:t>
      </w:r>
      <w:r w:rsidR="00FD122A" w:rsidRPr="00762FF7">
        <w:rPr>
          <w:rFonts w:ascii="GHEA Grapalat" w:hAnsi="GHEA Grapalat" w:cs="Sylfaen"/>
          <w:color w:val="000000"/>
          <w:lang w:val="hy-AM"/>
        </w:rPr>
        <w:t xml:space="preserve">` 3-րդ կետում նշված </w:t>
      </w:r>
      <w:r w:rsidR="009511F4" w:rsidRPr="009511F4">
        <w:rPr>
          <w:rFonts w:ascii="GHEA Grapalat" w:hAnsi="GHEA Grapalat" w:cs="Sylfaen"/>
          <w:color w:val="000000"/>
          <w:lang w:val="hy-AM"/>
        </w:rPr>
        <w:t>էլեկտրոնային հասցեի</w:t>
      </w:r>
      <w:r w:rsidR="00305F84" w:rsidRPr="00762FF7">
        <w:rPr>
          <w:rFonts w:ascii="GHEA Grapalat" w:hAnsi="GHEA Grapalat" w:cs="Sylfaen"/>
          <w:color w:val="000000"/>
          <w:lang w:val="hy-AM"/>
        </w:rPr>
        <w:t xml:space="preserve"> միջոցով</w:t>
      </w:r>
      <w:r w:rsidR="00174299" w:rsidRPr="00762FF7">
        <w:rPr>
          <w:rFonts w:ascii="GHEA Grapalat" w:hAnsi="GHEA Grapalat" w:cs="Sylfaen"/>
          <w:color w:val="000000"/>
          <w:lang w:val="hy-AM"/>
        </w:rPr>
        <w:t>,</w:t>
      </w:r>
      <w:r w:rsidR="00FD122A" w:rsidRPr="00762FF7">
        <w:rPr>
          <w:rFonts w:ascii="GHEA Grapalat" w:hAnsi="GHEA Grapalat" w:cs="Sylfaen"/>
          <w:color w:val="000000"/>
          <w:lang w:val="hy-AM"/>
        </w:rPr>
        <w:t xml:space="preserve"> ներկայացման վերջնաժամկետն </w:t>
      </w:r>
      <w:r w:rsidR="00FD122A" w:rsidRPr="002C320A">
        <w:rPr>
          <w:rFonts w:ascii="GHEA Grapalat" w:hAnsi="GHEA Grapalat" w:cs="Sylfaen"/>
          <w:color w:val="000000"/>
          <w:lang w:val="hy-AM"/>
        </w:rPr>
        <w:t xml:space="preserve">է </w:t>
      </w:r>
      <w:r w:rsidR="005432F1" w:rsidRPr="005432F1">
        <w:rPr>
          <w:rFonts w:ascii="GHEA Grapalat" w:hAnsi="GHEA Grapalat" w:cs="Sylfaen"/>
          <w:b/>
          <w:color w:val="000000"/>
          <w:lang w:val="hy-AM"/>
        </w:rPr>
        <w:t>13</w:t>
      </w:r>
      <w:r w:rsidR="00092760" w:rsidRPr="002C320A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591EFC">
        <w:rPr>
          <w:rFonts w:ascii="GHEA Grapalat" w:hAnsi="GHEA Grapalat" w:cs="Sylfaen"/>
          <w:b/>
          <w:color w:val="000000"/>
          <w:lang w:val="hy-AM"/>
        </w:rPr>
        <w:t>Հունիսի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, 20</w:t>
      </w:r>
      <w:r w:rsidR="009511F4" w:rsidRPr="002C320A">
        <w:rPr>
          <w:rFonts w:ascii="GHEA Grapalat" w:hAnsi="GHEA Grapalat" w:cs="Sylfaen"/>
          <w:b/>
          <w:color w:val="000000"/>
          <w:lang w:val="hy-AM"/>
        </w:rPr>
        <w:t>2</w:t>
      </w:r>
      <w:r w:rsidR="007272CB" w:rsidRPr="002C320A">
        <w:rPr>
          <w:rFonts w:ascii="GHEA Grapalat" w:hAnsi="GHEA Grapalat" w:cs="Sylfaen"/>
          <w:b/>
          <w:color w:val="000000"/>
          <w:lang w:val="hy-AM"/>
        </w:rPr>
        <w:t>2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թ., ժ. 1</w:t>
      </w:r>
      <w:r w:rsidR="00F64A2F" w:rsidRPr="00F64A2F">
        <w:rPr>
          <w:rFonts w:ascii="GHEA Grapalat" w:hAnsi="GHEA Grapalat" w:cs="Sylfaen"/>
          <w:b/>
          <w:color w:val="000000"/>
          <w:lang w:val="hy-AM"/>
        </w:rPr>
        <w:t>7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:00</w:t>
      </w:r>
      <w:r w:rsidR="00D76DC4" w:rsidRPr="002C320A">
        <w:rPr>
          <w:rFonts w:ascii="GHEA Grapalat" w:hAnsi="GHEA Grapalat" w:cs="Sylfaen"/>
          <w:b/>
          <w:color w:val="000000"/>
          <w:lang w:val="hy-AM"/>
        </w:rPr>
        <w:t xml:space="preserve"> (տեղական ժամանակով)</w:t>
      </w:r>
      <w:r w:rsidR="00FD122A" w:rsidRPr="002C320A">
        <w:rPr>
          <w:rFonts w:ascii="GHEA Grapalat" w:hAnsi="GHEA Grapalat" w:cs="Sylfaen"/>
          <w:b/>
          <w:color w:val="000000"/>
          <w:lang w:val="hy-AM"/>
        </w:rPr>
        <w:t>:</w:t>
      </w:r>
      <w:r w:rsidR="00D76DC4" w:rsidRPr="00762FF7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9511F4">
        <w:rPr>
          <w:rFonts w:ascii="GHEA Grapalat" w:hAnsi="GHEA Grapalat" w:cs="Sylfaen"/>
          <w:color w:val="000000"/>
          <w:lang w:val="hy-AM"/>
        </w:rPr>
        <w:t>Վ</w:t>
      </w:r>
      <w:r w:rsidR="009511F4" w:rsidRPr="00762FF7">
        <w:rPr>
          <w:rFonts w:ascii="GHEA Grapalat" w:hAnsi="GHEA Grapalat" w:cs="Sylfaen"/>
          <w:color w:val="000000"/>
          <w:lang w:val="hy-AM"/>
        </w:rPr>
        <w:t xml:space="preserve">երջնաժամկետից ուշ ներկայացված հայտերը </w:t>
      </w:r>
      <w:r w:rsidR="00FD122A" w:rsidRPr="00762FF7">
        <w:rPr>
          <w:rFonts w:ascii="GHEA Grapalat" w:hAnsi="GHEA Grapalat" w:cs="Sylfaen"/>
          <w:color w:val="000000"/>
          <w:lang w:val="hy-AM"/>
        </w:rPr>
        <w:t>չեն ընդունվում:</w:t>
      </w:r>
    </w:p>
    <w:p w14:paraId="7755D627" w14:textId="77777777" w:rsidR="00FD122A" w:rsidRPr="00762FF7" w:rsidRDefault="00FD122A" w:rsidP="00FD122A">
      <w:pPr>
        <w:pStyle w:val="BodyText2"/>
        <w:ind w:left="720"/>
        <w:rPr>
          <w:rFonts w:ascii="GHEA Grapalat" w:hAnsi="GHEA Grapalat" w:cs="Sylfaen"/>
          <w:color w:val="000000"/>
          <w:lang w:val="hy-AM"/>
        </w:rPr>
      </w:pPr>
    </w:p>
    <w:p w14:paraId="33058211" w14:textId="77777777" w:rsidR="00327026" w:rsidRPr="00762FF7" w:rsidRDefault="00327026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762FF7">
        <w:rPr>
          <w:rFonts w:ascii="GHEA Grapalat" w:hAnsi="GHEA Grapalat" w:cs="Sylfaen"/>
          <w:color w:val="000000"/>
          <w:lang w:val="hy-AM"/>
        </w:rPr>
        <w:lastRenderedPageBreak/>
        <w:t>Ձեր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առաջարկը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` </w:t>
      </w:r>
      <w:r w:rsidRPr="00762FF7">
        <w:rPr>
          <w:rFonts w:ascii="GHEA Grapalat" w:hAnsi="GHEA Grapalat" w:cs="Sylfaen"/>
          <w:color w:val="000000"/>
          <w:lang w:val="hy-AM"/>
        </w:rPr>
        <w:t>հայերեն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լեզվով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պետք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է</w:t>
      </w:r>
      <w:r w:rsidRPr="00762FF7">
        <w:rPr>
          <w:rFonts w:ascii="GHEA Grapalat" w:hAnsi="GHEA Grapalat"/>
          <w:color w:val="000000"/>
          <w:lang w:val="hy-AM"/>
        </w:rPr>
        <w:t xml:space="preserve"> ներկայացվի </w:t>
      </w:r>
      <w:r w:rsidRPr="00762FF7">
        <w:rPr>
          <w:rFonts w:ascii="GHEA Grapalat" w:hAnsi="GHEA Grapalat" w:cs="Sylfaen"/>
          <w:color w:val="000000"/>
          <w:lang w:val="hy-AM"/>
        </w:rPr>
        <w:t>համապատասխան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տեխնիկական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փաստաթղթեր</w:t>
      </w:r>
      <w:r w:rsidRPr="00762FF7">
        <w:rPr>
          <w:rFonts w:ascii="GHEA Grapalat" w:hAnsi="GHEA Grapalat"/>
          <w:color w:val="000000"/>
          <w:lang w:val="hy-AM"/>
        </w:rPr>
        <w:t xml:space="preserve">ի, </w:t>
      </w:r>
      <w:r w:rsidRPr="00762FF7">
        <w:rPr>
          <w:rFonts w:ascii="GHEA Grapalat" w:hAnsi="GHEA Grapalat" w:cs="Sylfaen"/>
          <w:color w:val="000000"/>
          <w:lang w:val="hy-AM"/>
        </w:rPr>
        <w:t>կատալոգ</w:t>
      </w:r>
      <w:r w:rsidRPr="00762FF7">
        <w:rPr>
          <w:rFonts w:ascii="GHEA Grapalat" w:hAnsi="GHEA Grapalat" w:cs="Times Armenian"/>
          <w:color w:val="000000"/>
          <w:lang w:val="hy-AM"/>
        </w:rPr>
        <w:t>(</w:t>
      </w:r>
      <w:r w:rsidRPr="00762FF7">
        <w:rPr>
          <w:rFonts w:ascii="GHEA Grapalat" w:hAnsi="GHEA Grapalat" w:cs="Sylfaen"/>
          <w:color w:val="000000"/>
          <w:lang w:val="hy-AM"/>
        </w:rPr>
        <w:t>ներ</w:t>
      </w:r>
      <w:r w:rsidRPr="00762FF7">
        <w:rPr>
          <w:rFonts w:ascii="GHEA Grapalat" w:hAnsi="GHEA Grapalat"/>
          <w:color w:val="000000"/>
          <w:lang w:val="hy-AM"/>
        </w:rPr>
        <w:t xml:space="preserve">)ի </w:t>
      </w:r>
      <w:r w:rsidRPr="00762FF7">
        <w:rPr>
          <w:rFonts w:ascii="GHEA Grapalat" w:hAnsi="GHEA Grapalat" w:cs="Sylfaen"/>
          <w:color w:val="000000"/>
          <w:lang w:val="hy-AM"/>
        </w:rPr>
        <w:t>և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տպագիր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այլ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նյութեր</w:t>
      </w:r>
      <w:r w:rsidRPr="00762FF7">
        <w:rPr>
          <w:rFonts w:ascii="GHEA Grapalat" w:hAnsi="GHEA Grapalat"/>
          <w:color w:val="000000"/>
          <w:lang w:val="hy-AM"/>
        </w:rPr>
        <w:t xml:space="preserve">ի </w:t>
      </w:r>
      <w:r w:rsidRPr="00762FF7">
        <w:rPr>
          <w:rFonts w:ascii="GHEA Grapalat" w:hAnsi="GHEA Grapalat" w:cs="Sylfaen"/>
          <w:color w:val="000000"/>
          <w:lang w:val="hy-AM"/>
        </w:rPr>
        <w:t>ու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համապատասխան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տեղեկություններ</w:t>
      </w:r>
      <w:r w:rsidRPr="00762FF7">
        <w:rPr>
          <w:rFonts w:ascii="GHEA Grapalat" w:hAnsi="GHEA Grapalat"/>
          <w:color w:val="000000"/>
          <w:lang w:val="hy-AM"/>
        </w:rPr>
        <w:t>ի հետ մեկտեղ</w:t>
      </w:r>
      <w:r w:rsidRPr="00762FF7">
        <w:rPr>
          <w:rFonts w:ascii="GHEA Grapalat" w:hAnsi="GHEA Grapalat" w:cs="Sylfaen"/>
          <w:color w:val="000000"/>
          <w:lang w:val="hy-AM"/>
        </w:rPr>
        <w:t>՝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գնանշված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յուրաքանչյուր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անվանման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համար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` </w:t>
      </w:r>
      <w:r w:rsidRPr="00762FF7">
        <w:rPr>
          <w:rFonts w:ascii="GHEA Grapalat" w:hAnsi="GHEA Grapalat" w:cs="Sylfaen"/>
          <w:color w:val="000000"/>
          <w:lang w:val="hy-AM"/>
        </w:rPr>
        <w:t>ներառելով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անվանումները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և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հասցեները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, </w:t>
      </w:r>
      <w:r w:rsidRPr="00762FF7">
        <w:rPr>
          <w:rFonts w:ascii="GHEA Grapalat" w:hAnsi="GHEA Grapalat" w:cs="Sylfaen"/>
          <w:color w:val="000000"/>
          <w:lang w:val="hy-AM"/>
        </w:rPr>
        <w:t>որոնք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ապահովում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են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սպասարկման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ծառայություններ</w:t>
      </w:r>
      <w:r w:rsidRPr="00762FF7">
        <w:rPr>
          <w:rFonts w:ascii="GHEA Grapalat" w:hAnsi="GHEA Grapalat" w:cs="Times Armenian"/>
          <w:color w:val="000000"/>
          <w:lang w:val="hy-AM"/>
        </w:rPr>
        <w:t xml:space="preserve"> </w:t>
      </w:r>
      <w:r w:rsidRPr="00762FF7">
        <w:rPr>
          <w:rFonts w:ascii="GHEA Grapalat" w:hAnsi="GHEA Grapalat" w:cs="Sylfaen"/>
          <w:color w:val="000000"/>
          <w:lang w:val="hy-AM"/>
        </w:rPr>
        <w:t>Հայաստանում</w:t>
      </w:r>
      <w:r w:rsidRPr="00762FF7">
        <w:rPr>
          <w:rFonts w:ascii="GHEA Grapalat" w:hAnsi="GHEA Grapalat"/>
          <w:color w:val="000000"/>
          <w:lang w:val="hy-AM"/>
        </w:rPr>
        <w:t>:</w:t>
      </w:r>
      <w:r w:rsidR="00CB4D12" w:rsidRPr="00762FF7">
        <w:rPr>
          <w:rFonts w:ascii="GHEA Grapalat" w:hAnsi="GHEA Grapalat"/>
          <w:color w:val="000000"/>
          <w:lang w:val="hy-AM"/>
        </w:rPr>
        <w:t xml:space="preserve"> </w:t>
      </w:r>
      <w:r w:rsidR="006D1B29" w:rsidRPr="00762FF7">
        <w:rPr>
          <w:rFonts w:ascii="GHEA Grapalat" w:hAnsi="GHEA Grapalat"/>
          <w:b/>
          <w:color w:val="000000"/>
          <w:lang w:val="hy-AM"/>
        </w:rPr>
        <w:t>Չի կիրառվում (</w:t>
      </w:r>
      <w:r w:rsidR="00CB4D12" w:rsidRPr="00762FF7">
        <w:rPr>
          <w:rFonts w:ascii="GHEA Grapalat" w:hAnsi="GHEA Grapalat"/>
          <w:b/>
          <w:color w:val="000000"/>
          <w:lang w:val="hy-AM"/>
        </w:rPr>
        <w:t>Չ/Կ</w:t>
      </w:r>
      <w:r w:rsidR="006D1B29" w:rsidRPr="00762FF7">
        <w:rPr>
          <w:rFonts w:ascii="GHEA Grapalat" w:hAnsi="GHEA Grapalat"/>
          <w:b/>
          <w:color w:val="000000"/>
          <w:lang w:val="hy-AM"/>
        </w:rPr>
        <w:t>)</w:t>
      </w:r>
    </w:p>
    <w:p w14:paraId="755B8F3A" w14:textId="77777777" w:rsidR="00327026" w:rsidRPr="00762FF7" w:rsidRDefault="00FD122A" w:rsidP="006D1B29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 w:hanging="29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6. </w:t>
      </w:r>
      <w:r w:rsidR="00327026" w:rsidRPr="00762FF7">
        <w:rPr>
          <w:rFonts w:ascii="GHEA Grapalat" w:hAnsi="GHEA Grapalat"/>
          <w:b w:val="0"/>
          <w:color w:val="000000"/>
          <w:lang w:val="hy-AM"/>
        </w:rPr>
        <w:t xml:space="preserve">Ձեր առաջարկը պետք է ներկայացվի ստորև բերված հրահանգների և կից ներկայացվող Պայմանագրի համաձայն: Կցված </w:t>
      </w:r>
      <w:r w:rsidR="00427684" w:rsidRPr="00762FF7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="00327026" w:rsidRPr="00762FF7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 հանդիսանում են Պայմանագրի անբաժանելի մասը:</w:t>
      </w:r>
    </w:p>
    <w:p w14:paraId="5492A818" w14:textId="77777777" w:rsidR="00327026" w:rsidRPr="00762FF7" w:rsidRDefault="00327026" w:rsidP="00A72EC9">
      <w:pPr>
        <w:pStyle w:val="BodyText"/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19477CA9" w14:textId="2CFCF7D6" w:rsidR="00327026" w:rsidRPr="00762FF7" w:rsidRDefault="00327026" w:rsidP="00324004">
      <w:pPr>
        <w:jc w:val="both"/>
        <w:rPr>
          <w:rFonts w:ascii="GHEA Grapalat" w:hAnsi="GHEA Grapalat"/>
          <w:lang w:val="hy-AM"/>
        </w:rPr>
      </w:pPr>
      <w:r w:rsidRPr="00762FF7">
        <w:rPr>
          <w:rFonts w:ascii="GHEA Grapalat" w:hAnsi="GHEA Grapalat"/>
          <w:b/>
          <w:lang w:val="hy-AM"/>
        </w:rPr>
        <w:t>(i</w:t>
      </w:r>
      <w:r w:rsidRPr="00762FF7">
        <w:rPr>
          <w:rFonts w:ascii="GHEA Grapalat" w:hAnsi="GHEA Grapalat"/>
          <w:b/>
          <w:u w:val="single"/>
          <w:lang w:val="hy-AM"/>
        </w:rPr>
        <w:t xml:space="preserve">) </w:t>
      </w:r>
      <w:r w:rsidRPr="00762FF7">
        <w:rPr>
          <w:rFonts w:ascii="GHEA Grapalat" w:hAnsi="GHEA Grapalat" w:cs="Sylfaen"/>
          <w:b/>
          <w:u w:val="single"/>
          <w:lang w:val="hy-AM"/>
        </w:rPr>
        <w:t>ԳՆԵՐ</w:t>
      </w:r>
      <w:r w:rsidRPr="00762FF7">
        <w:rPr>
          <w:rFonts w:ascii="GHEA Grapalat" w:hAnsi="GHEA Grapalat" w:cs="Sylfaen"/>
          <w:lang w:val="hy-AM"/>
        </w:rPr>
        <w:t>-</w:t>
      </w:r>
      <w:r w:rsidRPr="00762FF7">
        <w:rPr>
          <w:rFonts w:ascii="GHEA Grapalat" w:hAnsi="GHEA Grapalat"/>
          <w:lang w:val="hy-AM"/>
        </w:rPr>
        <w:t xml:space="preserve"> </w:t>
      </w:r>
      <w:r w:rsidR="00AB6282" w:rsidRPr="00762FF7">
        <w:rPr>
          <w:rFonts w:ascii="GHEA Grapalat" w:hAnsi="GHEA Grapalat" w:cs="Sylfaen"/>
          <w:lang w:val="hy-AM"/>
        </w:rPr>
        <w:t xml:space="preserve">Գները պետք է ներկայացվեն </w:t>
      </w:r>
      <w:r w:rsidR="00360589">
        <w:rPr>
          <w:rFonts w:ascii="GHEA Grapalat" w:hAnsi="GHEA Grapalat" w:cs="Sylfaen"/>
          <w:lang w:val="hy-AM"/>
        </w:rPr>
        <w:t>ՀՀ</w:t>
      </w:r>
      <w:r w:rsidR="00AB6282" w:rsidRPr="00762FF7">
        <w:rPr>
          <w:rFonts w:ascii="GHEA Grapalat" w:hAnsi="GHEA Grapalat" w:cs="Sylfaen"/>
          <w:lang w:val="hy-AM"/>
        </w:rPr>
        <w:t xml:space="preserve"> </w:t>
      </w:r>
      <w:r w:rsidR="00360589">
        <w:rPr>
          <w:rFonts w:ascii="GHEA Grapalat" w:hAnsi="GHEA Grapalat" w:cs="Sylfaen"/>
          <w:lang w:val="hy-AM"/>
        </w:rPr>
        <w:t>դ</w:t>
      </w:r>
      <w:r w:rsidR="00AB6282" w:rsidRPr="00762FF7">
        <w:rPr>
          <w:rFonts w:ascii="GHEA Grapalat" w:hAnsi="GHEA Grapalat" w:cs="Sylfaen"/>
          <w:lang w:val="hy-AM"/>
        </w:rPr>
        <w:t>րամով</w:t>
      </w:r>
      <w:r w:rsidR="00174299" w:rsidRPr="00762FF7">
        <w:rPr>
          <w:rFonts w:ascii="GHEA Grapalat" w:hAnsi="GHEA Grapalat" w:cs="Sylfaen"/>
          <w:lang w:val="hy-AM"/>
        </w:rPr>
        <w:t>՝</w:t>
      </w:r>
      <w:r w:rsidR="00AB6282" w:rsidRPr="00762FF7">
        <w:rPr>
          <w:rFonts w:ascii="GHEA Grapalat" w:hAnsi="GHEA Grapalat" w:cs="Sylfaen"/>
          <w:lang w:val="hy-AM"/>
        </w:rPr>
        <w:t xml:space="preserve"> ընդհանուր </w:t>
      </w:r>
      <w:r w:rsidR="00174299" w:rsidRPr="00762FF7">
        <w:rPr>
          <w:rFonts w:ascii="GHEA Grapalat" w:hAnsi="GHEA Grapalat" w:cs="Sylfaen"/>
          <w:lang w:val="hy-AM"/>
        </w:rPr>
        <w:t>ա</w:t>
      </w:r>
      <w:r w:rsidR="00AB6282" w:rsidRPr="00762FF7">
        <w:rPr>
          <w:rFonts w:ascii="GHEA Grapalat" w:hAnsi="GHEA Grapalat" w:cs="Sylfaen"/>
          <w:lang w:val="hy-AM"/>
        </w:rPr>
        <w:t>րժեքի համար, որը ներառում է բոլոր հարկերը` ԱԱՀ, մաքսատուրքերը, տուրքերը,</w:t>
      </w:r>
      <w:r w:rsidR="004822F5" w:rsidRPr="00762FF7">
        <w:rPr>
          <w:rFonts w:ascii="GHEA Grapalat" w:hAnsi="GHEA Grapalat" w:cs="Sylfaen"/>
          <w:lang w:val="hy-AM"/>
        </w:rPr>
        <w:t xml:space="preserve"> ինչպես նաև ծառայությունների մատուցման հետ կապված բոլոր ծախսերը:</w:t>
      </w:r>
    </w:p>
    <w:p w14:paraId="66860DFF" w14:textId="77777777" w:rsidR="00327026" w:rsidRPr="00762FF7" w:rsidRDefault="00327026" w:rsidP="00917654">
      <w:pPr>
        <w:ind w:left="1440"/>
        <w:jc w:val="both"/>
        <w:rPr>
          <w:rFonts w:ascii="GHEA Grapalat" w:hAnsi="GHEA Grapalat"/>
          <w:lang w:val="hy-AM"/>
        </w:rPr>
      </w:pPr>
    </w:p>
    <w:p w14:paraId="3FD3EF17" w14:textId="77777777" w:rsidR="00441D80" w:rsidRPr="00762FF7" w:rsidRDefault="00327026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color w:val="000000"/>
          <w:lang w:val="hy-AM"/>
        </w:rPr>
        <w:t xml:space="preserve">(ii) </w:t>
      </w:r>
      <w:r w:rsidRPr="00762FF7">
        <w:rPr>
          <w:rFonts w:ascii="GHEA Grapalat" w:hAnsi="GHEA Grapalat"/>
          <w:color w:val="000000"/>
          <w:u w:val="single"/>
          <w:lang w:val="hy-AM"/>
        </w:rPr>
        <w:t>ԳՆԱՆՇՄԱՆ ԳՆԱՀԱՏՈՒՄ</w:t>
      </w:r>
      <w:r w:rsidR="006D1B29" w:rsidRPr="00762FF7">
        <w:rPr>
          <w:rFonts w:ascii="GHEA Grapalat" w:hAnsi="GHEA Grapalat"/>
          <w:color w:val="000000"/>
          <w:u w:val="single"/>
          <w:lang w:val="hy-AM"/>
        </w:rPr>
        <w:t>-</w:t>
      </w:r>
      <w:r w:rsidR="00206BFF" w:rsidRPr="00762FF7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="00441D80" w:rsidRPr="00762FF7">
        <w:rPr>
          <w:rFonts w:ascii="GHEA Grapalat" w:hAnsi="GHEA Grapalat"/>
          <w:b w:val="0"/>
          <w:color w:val="000000"/>
          <w:lang w:val="hy-AM"/>
        </w:rPr>
        <w:t xml:space="preserve">Տեխնիկական մասնագրերին էականորեն համապատասխանող առաջարկները կգնահատվեն ընդհանուր գնի համեմատման սկզբունքով: </w:t>
      </w:r>
    </w:p>
    <w:p w14:paraId="7F6A00AC" w14:textId="77777777" w:rsidR="00360589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ab/>
      </w:r>
    </w:p>
    <w:p w14:paraId="40881E12" w14:textId="7FBC8C94" w:rsidR="00441D80" w:rsidRPr="00762FF7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762FF7">
        <w:rPr>
          <w:rFonts w:ascii="GHEA Grapalat" w:hAnsi="GHEA Grapalat"/>
          <w:b w:val="0"/>
          <w:color w:val="000000"/>
          <w:lang w:val="hy-AM"/>
        </w:rPr>
        <w:t xml:space="preserve">Առաջարկները գնահատելիս </w:t>
      </w:r>
      <w:r w:rsidR="00F80D30" w:rsidRPr="00762FF7">
        <w:rPr>
          <w:rFonts w:ascii="GHEA Grapalat" w:hAnsi="GHEA Grapalat"/>
          <w:b w:val="0"/>
          <w:color w:val="000000"/>
          <w:lang w:val="hy-AM"/>
        </w:rPr>
        <w:t>Պատվիրատուն</w:t>
      </w:r>
      <w:r w:rsidRPr="00762FF7">
        <w:rPr>
          <w:rFonts w:ascii="GHEA Grapalat" w:hAnsi="GHEA Grapalat"/>
          <w:b w:val="0"/>
          <w:color w:val="000000"/>
          <w:lang w:val="hy-AM"/>
        </w:rPr>
        <w:t xml:space="preserve"> յուրաքանչյուր առաջարկի գնահատված գինը կորոշվի գնառաջարկի թվաբանական ցանկացած անճշտությունների ուղղումների միջոցով, հետևյալ կերպ.</w:t>
      </w:r>
    </w:p>
    <w:p w14:paraId="40F674C7" w14:textId="77777777" w:rsidR="00441D80" w:rsidRPr="00762FF7" w:rsidRDefault="00441D80" w:rsidP="00441D80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49EAC0C5" w14:textId="77777777" w:rsidR="00441D80" w:rsidRPr="00C574D9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DF23489" w14:textId="77777777" w:rsidR="00441D80" w:rsidRPr="00C574D9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>բ) այնտեղ, որտեղ կա անհամապատասխանություն միավոր արժեքի և քանակի բազմապատկման արդյունքով ստացված ընդամենի միջև, կգերակայի նշված միավորի արժեքը,</w:t>
      </w:r>
    </w:p>
    <w:p w14:paraId="5FD645FB" w14:textId="77777777" w:rsidR="00441D80" w:rsidRPr="00C574D9" w:rsidRDefault="00441D80" w:rsidP="00035D3D">
      <w:pPr>
        <w:ind w:left="1134" w:hanging="425"/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գ) </w:t>
      </w:r>
      <w:r w:rsidR="00035D3D" w:rsidRPr="00C574D9">
        <w:rPr>
          <w:rFonts w:ascii="GHEA Grapalat" w:hAnsi="GHEA Grapalat"/>
          <w:lang w:val="hy-AM"/>
        </w:rPr>
        <w:t xml:space="preserve"> </w:t>
      </w:r>
      <w:r w:rsidRPr="00C574D9">
        <w:rPr>
          <w:rFonts w:ascii="GHEA Grapalat" w:hAnsi="GHEA Grapalat"/>
          <w:lang w:val="hy-AM"/>
        </w:rPr>
        <w:t xml:space="preserve">եթե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Pr="00C574D9">
        <w:rPr>
          <w:rFonts w:ascii="GHEA Grapalat" w:hAnsi="GHEA Grapalat"/>
          <w:lang w:val="hy-AM"/>
        </w:rPr>
        <w:t>ը հրաժարվի ընդունել ուղղումները, նրա առաջարկը կմերժվի:</w:t>
      </w:r>
    </w:p>
    <w:p w14:paraId="3A47A2B3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693971CF" w14:textId="77777777" w:rsidR="00843C08" w:rsidRPr="00C574D9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  <w:r w:rsidRPr="00C574D9">
        <w:rPr>
          <w:rFonts w:ascii="GHEA Grapalat" w:hAnsi="GHEA Grapalat"/>
          <w:b/>
          <w:u w:val="single"/>
          <w:lang w:val="hy-AM"/>
        </w:rPr>
        <w:t>Որակավորմանն ուղղված պահանջներ.</w:t>
      </w:r>
    </w:p>
    <w:p w14:paraId="5BD008A9" w14:textId="77777777" w:rsidR="00843C08" w:rsidRPr="00C574D9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</w:p>
    <w:p w14:paraId="56E91BE7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Ամենացածր գնահատված հայտը որոշելուց հետո Գնորդը պետք է իրականացնի Հայտատուի հետորակավորման գնահատումը կիրառելով ստորև սահմանված պահանջները: Այլ պահանջներ չպետք է կիրառվեն Հայտատուի հետորակավորման գնահատման ժամանակ: </w:t>
      </w:r>
    </w:p>
    <w:p w14:paraId="47E044F5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48A54344" w14:textId="77777777" w:rsidR="00B14978" w:rsidRDefault="00843C0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C574D9">
        <w:rPr>
          <w:rFonts w:ascii="GHEA Grapalat" w:hAnsi="GHEA Grapalat"/>
          <w:i/>
          <w:u w:val="single"/>
          <w:lang w:val="hy-AM"/>
        </w:rPr>
        <w:t>(</w:t>
      </w:r>
      <w:r w:rsidR="003E49CB" w:rsidRPr="00C574D9">
        <w:rPr>
          <w:rFonts w:ascii="GHEA Grapalat" w:hAnsi="GHEA Grapalat"/>
          <w:i/>
          <w:u w:val="single"/>
          <w:lang w:val="hy-AM"/>
        </w:rPr>
        <w:t>ա</w:t>
      </w:r>
      <w:r w:rsidRPr="00C574D9">
        <w:rPr>
          <w:rFonts w:ascii="GHEA Grapalat" w:hAnsi="GHEA Grapalat"/>
          <w:i/>
          <w:u w:val="single"/>
          <w:lang w:val="hy-AM"/>
        </w:rPr>
        <w:t xml:space="preserve">) </w:t>
      </w:r>
      <w:r w:rsidR="003C69A8" w:rsidRPr="00C574D9">
        <w:rPr>
          <w:rFonts w:ascii="GHEA Grapalat" w:hAnsi="GHEA Grapalat"/>
          <w:i/>
          <w:u w:val="single"/>
          <w:lang w:val="hy-AM"/>
        </w:rPr>
        <w:t>Նմանատիպ պայմանագրերի փ</w:t>
      </w:r>
      <w:r w:rsidRPr="00C574D9">
        <w:rPr>
          <w:rFonts w:ascii="GHEA Grapalat" w:hAnsi="GHEA Grapalat"/>
          <w:i/>
          <w:u w:val="single"/>
          <w:lang w:val="hy-AM"/>
        </w:rPr>
        <w:t>որձ</w:t>
      </w:r>
      <w:r w:rsidR="003C69A8" w:rsidRPr="00C574D9">
        <w:rPr>
          <w:rFonts w:ascii="GHEA Grapalat" w:hAnsi="GHEA Grapalat"/>
          <w:i/>
          <w:u w:val="single"/>
          <w:lang w:val="hy-AM"/>
        </w:rPr>
        <w:t>առություն</w:t>
      </w:r>
      <w:r w:rsidR="00BA4F1C">
        <w:rPr>
          <w:rFonts w:ascii="GHEA Grapalat" w:hAnsi="GHEA Grapalat"/>
          <w:i/>
          <w:u w:val="single"/>
          <w:lang w:val="hy-AM"/>
        </w:rPr>
        <w:t xml:space="preserve"> (մրցույթային կառուցվածքի </w:t>
      </w:r>
      <w:r w:rsidR="00BA4F1C" w:rsidRPr="00BA4F1C">
        <w:rPr>
          <w:rFonts w:ascii="GHEA Grapalat" w:hAnsi="GHEA Grapalat"/>
          <w:b/>
          <w:i/>
          <w:u w:val="single"/>
          <w:lang w:val="hy-AM"/>
        </w:rPr>
        <w:t>հավելված 1</w:t>
      </w:r>
      <w:r w:rsidR="00BA4F1C" w:rsidRPr="00C574D9">
        <w:rPr>
          <w:rFonts w:ascii="GHEA Grapalat" w:hAnsi="GHEA Grapalat"/>
          <w:i/>
          <w:u w:val="single"/>
          <w:lang w:val="hy-AM"/>
        </w:rPr>
        <w:t>)</w:t>
      </w:r>
      <w:r w:rsidR="00B14978" w:rsidRPr="00B14978">
        <w:rPr>
          <w:rFonts w:ascii="Arial" w:eastAsia="GHEA Grapalat" w:hAnsi="Arial" w:cs="Arial"/>
          <w:color w:val="404040"/>
          <w:lang w:val="hy-AM"/>
        </w:rPr>
        <w:t xml:space="preserve"> </w:t>
      </w:r>
    </w:p>
    <w:p w14:paraId="556B3267" w14:textId="764717F5" w:rsidR="00B14978" w:rsidRDefault="00B14978" w:rsidP="00B14978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CF6C42">
        <w:rPr>
          <w:rFonts w:ascii="Arial" w:eastAsia="GHEA Grapalat" w:hAnsi="Arial" w:cs="Arial"/>
          <w:color w:val="404040"/>
          <w:lang w:val="hy-AM"/>
        </w:rPr>
        <w:t xml:space="preserve">Նմանատիպ ծառայությունների մատուցման առնվազն 2 տարվա փորձ (կազմակերպական և լոգիստիկ աջակցություն ծրագրային տարբեր </w:t>
      </w:r>
      <w:r w:rsidRPr="00CF6C42">
        <w:rPr>
          <w:rFonts w:ascii="Arial" w:eastAsia="GHEA Grapalat" w:hAnsi="Arial" w:cs="Arial"/>
          <w:color w:val="404040"/>
          <w:lang w:val="hy-AM"/>
        </w:rPr>
        <w:lastRenderedPageBreak/>
        <w:t>գործողությունների իրականացմանը, որը պետք է հաստատվի համապատասխան փաստաթղթերով (պայմանագիր, համաձայնագիր, հաշիվ-ապրահքագիր և այլն):</w:t>
      </w:r>
    </w:p>
    <w:p w14:paraId="206EF835" w14:textId="5542C4A6" w:rsidR="00B14978" w:rsidRDefault="00B1497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GHEA Grapalat" w:hAnsi="GHEA Grapalat"/>
          <w:i/>
          <w:u w:val="single"/>
          <w:lang w:val="hy-AM"/>
        </w:rPr>
      </w:pPr>
      <w:r w:rsidRPr="00B14978">
        <w:rPr>
          <w:rFonts w:ascii="GHEA Grapalat" w:hAnsi="GHEA Grapalat"/>
          <w:i/>
          <w:u w:val="single"/>
          <w:lang w:val="hy-AM"/>
        </w:rPr>
        <w:t>(բ) Ֆինանսական կարողություններ</w:t>
      </w:r>
    </w:p>
    <w:p w14:paraId="7D7EFE06" w14:textId="77777777" w:rsidR="00B14978" w:rsidRPr="00CF6C42" w:rsidRDefault="00B14978" w:rsidP="00B14978">
      <w:pPr>
        <w:spacing w:line="276" w:lineRule="auto"/>
        <w:ind w:left="720"/>
        <w:contextualSpacing/>
        <w:jc w:val="both"/>
        <w:rPr>
          <w:rFonts w:ascii="GHEA Grapalat" w:hAnsi="GHEA Grapalat"/>
          <w:i/>
          <w:u w:val="single"/>
          <w:lang w:val="hy-AM"/>
        </w:rPr>
      </w:pPr>
    </w:p>
    <w:p w14:paraId="0C796AB8" w14:textId="768B6074" w:rsidR="00B14978" w:rsidRPr="00FF5A90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FF5A90">
        <w:rPr>
          <w:rFonts w:ascii="Arial" w:eastAsia="GHEA Grapalat" w:hAnsi="Arial" w:cs="Arial"/>
          <w:color w:val="404040"/>
          <w:lang w:val="hy-AM"/>
        </w:rPr>
        <w:t>Հայտարարագիր կազմակերպության դատական կարգով սնանկ չճանաչվելու և լուծարման գործընթացում չգտնվելու վերաբերյալ</w:t>
      </w:r>
    </w:p>
    <w:p w14:paraId="5C00268B" w14:textId="77777777" w:rsidR="00B14978" w:rsidRPr="00FF5A90" w:rsidRDefault="00B14978" w:rsidP="00FF5A90">
      <w:p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</w:p>
    <w:p w14:paraId="28FFCB65" w14:textId="77777777" w:rsidR="00B14978" w:rsidRPr="00FF5A90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FF5A90">
        <w:rPr>
          <w:rFonts w:ascii="Arial" w:eastAsia="GHEA Grapalat" w:hAnsi="Arial" w:cs="Arial"/>
          <w:color w:val="404040"/>
          <w:lang w:val="hy-AM"/>
        </w:rPr>
        <w:t>Զրոյական տեղեկանք հարկային պատավորությունների վերբերյալ</w:t>
      </w:r>
    </w:p>
    <w:p w14:paraId="01C25542" w14:textId="77777777" w:rsidR="00843C08" w:rsidRPr="00C574D9" w:rsidRDefault="00843C08" w:rsidP="00843C08">
      <w:pPr>
        <w:jc w:val="both"/>
        <w:rPr>
          <w:rFonts w:ascii="GHEA Grapalat" w:hAnsi="GHEA Grapalat"/>
          <w:i/>
          <w:u w:val="single"/>
          <w:lang w:val="hy-AM"/>
        </w:rPr>
      </w:pPr>
    </w:p>
    <w:p w14:paraId="0F94A887" w14:textId="77777777" w:rsidR="00FF2DF4" w:rsidRPr="00FF2DF4" w:rsidRDefault="00FF2DF4" w:rsidP="00FF2DF4">
      <w:pPr>
        <w:pStyle w:val="BodyTextIndent2"/>
        <w:ind w:left="0" w:firstLine="0"/>
        <w:jc w:val="both"/>
        <w:rPr>
          <w:rFonts w:ascii="GHEA Grapalat" w:hAnsi="GHEA Grapalat"/>
          <w:i/>
          <w:lang w:val="hy-AM"/>
        </w:rPr>
      </w:pPr>
      <w:r w:rsidRPr="00FF2DF4">
        <w:rPr>
          <w:rFonts w:ascii="GHEA Grapalat" w:hAnsi="GHEA Grapalat"/>
          <w:i/>
          <w:lang w:val="hy-AM"/>
        </w:rPr>
        <w:t>Հ</w:t>
      </w:r>
      <w:r w:rsidR="00542FF2">
        <w:rPr>
          <w:rFonts w:ascii="GHEA Grapalat" w:hAnsi="GHEA Grapalat"/>
          <w:i/>
          <w:lang w:val="hy-AM"/>
        </w:rPr>
        <w:t>Ձ</w:t>
      </w:r>
      <w:r w:rsidRPr="00FF2DF4">
        <w:rPr>
          <w:rFonts w:ascii="GHEA Grapalat" w:hAnsi="GHEA Grapalat"/>
          <w:i/>
          <w:lang w:val="hy-AM"/>
        </w:rPr>
        <w:t xml:space="preserve"> դեպքում, յուրաքանչյուր Հ</w:t>
      </w:r>
      <w:r w:rsidR="00542FF2">
        <w:rPr>
          <w:rFonts w:ascii="GHEA Grapalat" w:hAnsi="GHEA Grapalat"/>
          <w:i/>
          <w:lang w:val="hy-AM"/>
        </w:rPr>
        <w:t>Ձ</w:t>
      </w:r>
      <w:r w:rsidRPr="00FF2DF4">
        <w:rPr>
          <w:rFonts w:ascii="GHEA Grapalat" w:hAnsi="GHEA Grapalat"/>
          <w:i/>
          <w:lang w:val="hy-AM"/>
        </w:rPr>
        <w:t xml:space="preserve"> անդամ պետք է ապահովի փորձ</w:t>
      </w:r>
      <w:r w:rsidRPr="00C574D9">
        <w:rPr>
          <w:rFonts w:ascii="GHEA Grapalat" w:hAnsi="GHEA Grapalat"/>
          <w:i/>
          <w:lang w:val="hy-AM"/>
        </w:rPr>
        <w:t>առության</w:t>
      </w:r>
      <w:r w:rsidRPr="00FF2DF4">
        <w:rPr>
          <w:rFonts w:ascii="GHEA Grapalat" w:hAnsi="GHEA Grapalat"/>
          <w:i/>
          <w:lang w:val="hy-AM"/>
        </w:rPr>
        <w:t xml:space="preserve"> նվազագույն պահանջը: </w:t>
      </w:r>
    </w:p>
    <w:p w14:paraId="5512073A" w14:textId="77777777" w:rsidR="00843C08" w:rsidRPr="00C574D9" w:rsidRDefault="00843C08" w:rsidP="00843C08">
      <w:pPr>
        <w:jc w:val="both"/>
        <w:rPr>
          <w:rFonts w:ascii="GHEA Grapalat" w:hAnsi="GHEA Grapalat"/>
          <w:lang w:val="hy-AM"/>
        </w:rPr>
      </w:pPr>
    </w:p>
    <w:p w14:paraId="2FAC2126" w14:textId="77777777" w:rsidR="00327026" w:rsidRPr="00C574D9" w:rsidRDefault="00327026" w:rsidP="004814CC">
      <w:pPr>
        <w:pStyle w:val="BodyText"/>
        <w:widowControl w:val="0"/>
        <w:numPr>
          <w:ilvl w:val="0"/>
          <w:numId w:val="1"/>
        </w:numPr>
        <w:tabs>
          <w:tab w:val="clear" w:pos="468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u w:val="single"/>
          <w:lang w:val="hy-AM"/>
        </w:rPr>
        <w:t>ԳՆՄԱՆ ՊԱՏՎԵՐԻ</w:t>
      </w:r>
      <w:r w:rsidR="00AB6282" w:rsidRPr="00C574D9">
        <w:rPr>
          <w:rFonts w:ascii="GHEA Grapalat" w:hAnsi="GHEA Grapalat"/>
          <w:color w:val="000000"/>
          <w:u w:val="single"/>
          <w:lang w:val="hy-AM"/>
        </w:rPr>
        <w:t>/ՊԱՅՄԱՆԱԳՐԻ</w:t>
      </w:r>
      <w:r w:rsidRPr="00C574D9">
        <w:rPr>
          <w:rFonts w:ascii="GHEA Grapalat" w:hAnsi="GHEA Grapalat"/>
          <w:color w:val="000000"/>
          <w:u w:val="single"/>
          <w:lang w:val="hy-AM"/>
        </w:rPr>
        <w:t xml:space="preserve"> ՇՆՈՐՀՈՒՄ-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Պայմանագիրը կշնորհվի այն առաջարկ ներկայացնողին, որը կառաջարկի գնահատված նվազագույն գինը և կբավարարի տեխնիկական պահանջներին: Հաղթող ճանաչված առաջարկ ներկայացնողը կստորագրի կից ձևով Պայմանագիրը, ինչպես նաև </w:t>
      </w:r>
      <w:r w:rsidR="00427684" w:rsidRPr="00C574D9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պայմանները:</w:t>
      </w:r>
    </w:p>
    <w:p w14:paraId="798089EA" w14:textId="77777777" w:rsidR="00327026" w:rsidRPr="00C574D9" w:rsidRDefault="00327026" w:rsidP="00AA7862">
      <w:pPr>
        <w:pStyle w:val="BodyText"/>
        <w:tabs>
          <w:tab w:val="left" w:pos="1134"/>
          <w:tab w:val="left" w:pos="1276"/>
        </w:tabs>
        <w:ind w:left="426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5337D16A" w14:textId="77777777" w:rsidR="00327026" w:rsidRPr="00C574D9" w:rsidRDefault="00327026" w:rsidP="00D01A95">
      <w:pPr>
        <w:pStyle w:val="BodyText"/>
        <w:numPr>
          <w:ilvl w:val="0"/>
          <w:numId w:val="1"/>
        </w:numPr>
        <w:ind w:hanging="862"/>
        <w:jc w:val="both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u w:val="single"/>
          <w:lang w:val="hy-AM"/>
        </w:rPr>
        <w:t>ԱՌԱՋԱՐԿԻ ՈՒԺԻ ՄԵՋ ԼԻՆԵԼՈՒ ԺԱՄԿԵՏ-</w:t>
      </w:r>
      <w:r w:rsidR="005160D7" w:rsidRPr="00C574D9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Ձեր առաջարկը պետք է ուժի մեջ լինի Գնառաջարկի Հրավերի 4-րդ կետում նշված առաջարկի ներկայացման վերջնաժամկետից հետո </w:t>
      </w:r>
      <w:r w:rsidR="00FF2DF4" w:rsidRPr="00C574D9">
        <w:rPr>
          <w:rFonts w:ascii="GHEA Grapalat" w:hAnsi="GHEA Grapalat"/>
          <w:b w:val="0"/>
          <w:color w:val="000000"/>
          <w:lang w:val="hy-AM"/>
        </w:rPr>
        <w:t>քառասունհինգ</w:t>
      </w:r>
      <w:r w:rsidR="00CE47BB"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>(</w:t>
      </w:r>
      <w:r w:rsidR="00FF2DF4" w:rsidRPr="00C574D9">
        <w:rPr>
          <w:rFonts w:ascii="GHEA Grapalat" w:hAnsi="GHEA Grapalat"/>
          <w:b w:val="0"/>
          <w:color w:val="000000"/>
          <w:lang w:val="hy-AM"/>
        </w:rPr>
        <w:t>45</w:t>
      </w:r>
      <w:r w:rsidRPr="00C574D9">
        <w:rPr>
          <w:rFonts w:ascii="GHEA Grapalat" w:hAnsi="GHEA Grapalat"/>
          <w:b w:val="0"/>
          <w:color w:val="000000"/>
          <w:lang w:val="hy-AM"/>
        </w:rPr>
        <w:t>) օր ժամկետով:</w:t>
      </w:r>
    </w:p>
    <w:p w14:paraId="1F69AFA5" w14:textId="77777777" w:rsidR="00CB6F0A" w:rsidRPr="00C574D9" w:rsidRDefault="00CB6F0A" w:rsidP="00CB6F0A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862"/>
        <w:jc w:val="both"/>
        <w:textAlignment w:val="baseline"/>
        <w:rPr>
          <w:rFonts w:ascii="GHEA Grapalat" w:hAnsi="GHEA Grapalat"/>
          <w:color w:val="000000"/>
          <w:lang w:val="hy-AM"/>
        </w:rPr>
      </w:pPr>
    </w:p>
    <w:p w14:paraId="34840224" w14:textId="77777777" w:rsidR="00CB6F0A" w:rsidRPr="00C574D9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9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4752F791" w14:textId="0385573A" w:rsidR="00CB6F0A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b w:val="0"/>
          <w:color w:val="000000"/>
          <w:lang w:val="hy-AM"/>
        </w:rPr>
        <w:t xml:space="preserve">Մասնակիցն իրավունք ունի հայտերի ներկայացման վերջնաժամկետը լրանալուց առնվազն </w:t>
      </w:r>
      <w:r w:rsidR="00730B19" w:rsidRPr="00C574D9">
        <w:rPr>
          <w:rFonts w:ascii="GHEA Grapalat" w:hAnsi="GHEA Grapalat"/>
          <w:b w:val="0"/>
          <w:color w:val="000000"/>
          <w:lang w:val="hy-AM"/>
        </w:rPr>
        <w:t>երեք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օրացուցային օր առաջ էլեկտրոնային </w:t>
      </w:r>
      <w:hyperlink r:id="rId9" w:history="1">
        <w:r w:rsidR="00591EFC" w:rsidRPr="005438BC">
          <w:rPr>
            <w:rStyle w:val="Hyperlink"/>
            <w:rFonts w:ascii="GHEA Grapalat" w:hAnsi="GHEA Grapalat"/>
            <w:bCs/>
            <w:lang w:val="hy-AM"/>
          </w:rPr>
          <w:t>procurement@aasw.org</w:t>
        </w:r>
      </w:hyperlink>
      <w:r w:rsidR="00591EFC">
        <w:rPr>
          <w:rFonts w:ascii="GHEA Grapalat" w:hAnsi="GHEA Grapalat"/>
          <w:bCs/>
          <w:lang w:val="hy-AM"/>
        </w:rPr>
        <w:t xml:space="preserve"> </w:t>
      </w:r>
      <w:r w:rsidR="00542FF2">
        <w:rPr>
          <w:rFonts w:ascii="GHEA Grapalat" w:hAnsi="GHEA Grapalat"/>
          <w:b w:val="0"/>
          <w:color w:val="000000"/>
          <w:lang w:val="hy-AM"/>
        </w:rPr>
        <w:t xml:space="preserve"> էլ հասցեի </w:t>
      </w:r>
      <w:r w:rsidRPr="00C574D9">
        <w:rPr>
          <w:rFonts w:ascii="GHEA Grapalat" w:hAnsi="GHEA Grapalat"/>
          <w:b w:val="0"/>
          <w:color w:val="000000"/>
          <w:lang w:val="hy-AM"/>
        </w:rPr>
        <w:t>միջոցով</w:t>
      </w:r>
      <w:r w:rsidR="00B726AF" w:rsidRPr="00C574D9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>պահանջելու հրավերի</w:t>
      </w:r>
      <w:r w:rsidR="00206BFF" w:rsidRPr="00C574D9">
        <w:rPr>
          <w:rFonts w:ascii="GHEA Grapalat" w:hAnsi="GHEA Grapalat"/>
          <w:b w:val="0"/>
          <w:color w:val="000000"/>
          <w:lang w:val="hy-AM"/>
        </w:rPr>
        <w:t xml:space="preserve"> վերաբերյալ</w:t>
      </w:r>
      <w:r w:rsidRPr="00C574D9">
        <w:rPr>
          <w:rFonts w:ascii="GHEA Grapalat" w:hAnsi="GHEA Grapalat"/>
          <w:b w:val="0"/>
          <w:color w:val="000000"/>
          <w:lang w:val="hy-AM"/>
        </w:rPr>
        <w:t xml:space="preserve"> տեղեկատ</w:t>
      </w:r>
      <w:r w:rsidR="00CA68FE" w:rsidRPr="00C574D9">
        <w:rPr>
          <w:rFonts w:ascii="GHEA Grapalat" w:hAnsi="GHEA Grapalat"/>
          <w:b w:val="0"/>
          <w:color w:val="000000"/>
          <w:lang w:val="hy-AM"/>
        </w:rPr>
        <w:softHyphen/>
      </w:r>
      <w:r w:rsidRPr="00C574D9">
        <w:rPr>
          <w:rFonts w:ascii="GHEA Grapalat" w:hAnsi="GHEA Grapalat"/>
          <w:b w:val="0"/>
          <w:color w:val="000000"/>
          <w:lang w:val="hy-AM"/>
        </w:rPr>
        <w:t>վություն/պարզաբանում։</w:t>
      </w:r>
    </w:p>
    <w:p w14:paraId="07620E1A" w14:textId="77777777" w:rsidR="00360589" w:rsidRPr="00C574D9" w:rsidRDefault="00360589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54F0635F" w14:textId="77777777" w:rsidR="00327026" w:rsidRPr="00C574D9" w:rsidRDefault="00AB7186" w:rsidP="00FF2DF4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90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C574D9">
        <w:rPr>
          <w:rFonts w:ascii="GHEA Grapalat" w:hAnsi="GHEA Grapalat"/>
          <w:b/>
          <w:lang w:val="hy-AM"/>
        </w:rPr>
        <w:t xml:space="preserve">8. </w:t>
      </w:r>
      <w:r w:rsidR="00327026" w:rsidRPr="00C574D9">
        <w:rPr>
          <w:rFonts w:ascii="GHEA Grapalat" w:hAnsi="GHEA Grapalat"/>
          <w:b/>
          <w:lang w:val="hy-AM"/>
        </w:rPr>
        <w:t>Ստուգումներ և աուդիտ</w:t>
      </w:r>
    </w:p>
    <w:p w14:paraId="25210A5B" w14:textId="57C39E10" w:rsidR="00327026" w:rsidRDefault="00327026" w:rsidP="00FF2DF4">
      <w:pPr>
        <w:pStyle w:val="BodyTextIndent"/>
        <w:tabs>
          <w:tab w:val="left" w:pos="540"/>
        </w:tabs>
        <w:ind w:left="360" w:firstLine="0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 xml:space="preserve">8.1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Pr="00C574D9">
        <w:rPr>
          <w:rFonts w:ascii="GHEA Grapalat" w:hAnsi="GHEA Grapalat"/>
          <w:lang w:val="hy-AM"/>
        </w:rPr>
        <w:t xml:space="preserve">ը պետք է ապահովի </w:t>
      </w:r>
      <w:r w:rsidR="00F80D30" w:rsidRPr="00C574D9">
        <w:rPr>
          <w:rFonts w:ascii="GHEA Grapalat" w:hAnsi="GHEA Grapalat"/>
          <w:lang w:val="hy-AM"/>
        </w:rPr>
        <w:t>Պատվիրատու</w:t>
      </w:r>
      <w:r w:rsidRPr="00C574D9">
        <w:rPr>
          <w:rFonts w:ascii="GHEA Grapalat" w:hAnsi="GHEA Grapalat"/>
          <w:lang w:val="hy-AM"/>
        </w:rPr>
        <w:t xml:space="preserve">ի բոլոր ցուցումների կատարումը, որոնք կհամապատասխանեն </w:t>
      </w:r>
      <w:r w:rsidR="00427684" w:rsidRPr="00C574D9">
        <w:rPr>
          <w:rFonts w:ascii="GHEA Grapalat" w:hAnsi="GHEA Grapalat"/>
          <w:lang w:val="hy-AM"/>
        </w:rPr>
        <w:t>ծառայությունների մատուցման</w:t>
      </w:r>
      <w:r w:rsidRPr="00C574D9">
        <w:rPr>
          <w:rFonts w:ascii="GHEA Grapalat" w:hAnsi="GHEA Grapalat"/>
          <w:lang w:val="hy-AM"/>
        </w:rPr>
        <w:t xml:space="preserve"> վայրի գործող օրենքներին:</w:t>
      </w:r>
    </w:p>
    <w:p w14:paraId="7F970C89" w14:textId="77777777" w:rsidR="00327026" w:rsidRPr="00C574D9" w:rsidRDefault="008435C2" w:rsidP="00FF2DF4">
      <w:pPr>
        <w:pStyle w:val="BodyTextIndent"/>
        <w:tabs>
          <w:tab w:val="clear" w:pos="0"/>
          <w:tab w:val="left" w:pos="180"/>
          <w:tab w:val="left" w:pos="450"/>
        </w:tabs>
        <w:ind w:left="360" w:hanging="90"/>
        <w:rPr>
          <w:rFonts w:ascii="GHEA Grapalat" w:hAnsi="GHEA Grapalat"/>
          <w:lang w:val="hy-AM"/>
        </w:rPr>
      </w:pPr>
      <w:r w:rsidRPr="00C574D9">
        <w:rPr>
          <w:rFonts w:ascii="GHEA Grapalat" w:hAnsi="GHEA Grapalat"/>
          <w:lang w:val="hy-AM"/>
        </w:rPr>
        <w:tab/>
      </w:r>
      <w:r w:rsidR="00327026" w:rsidRPr="00C574D9">
        <w:rPr>
          <w:rFonts w:ascii="GHEA Grapalat" w:hAnsi="GHEA Grapalat"/>
          <w:lang w:val="hy-AM"/>
        </w:rPr>
        <w:t xml:space="preserve">8.2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 xml:space="preserve">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 xml:space="preserve">ի գրասենյակները և բոլոր հաշիվները և գրառումները Բանկի կողմից նման պահանջ լինելու դեպքում: </w:t>
      </w:r>
      <w:r w:rsidR="00BA4D50" w:rsidRPr="00C574D9">
        <w:rPr>
          <w:rFonts w:ascii="GHEA Grapalat" w:hAnsi="GHEA Grapalat"/>
          <w:lang w:val="hy-AM"/>
        </w:rPr>
        <w:t>Ծառայություններ մատուցող</w:t>
      </w:r>
      <w:r w:rsidR="00327026" w:rsidRPr="00C574D9">
        <w:rPr>
          <w:rFonts w:ascii="GHEA Grapalat" w:hAnsi="GHEA Grapalat"/>
          <w:lang w:val="hy-AM"/>
        </w:rPr>
        <w:t>ի և վերջինիս Ենթակապալառուների և Խորհրդատուի ուշադրությունը հրավիրվում է Կետ 5-ին` Պայմանագրի</w:t>
      </w:r>
      <w:r w:rsidR="00AB7186" w:rsidRPr="00C574D9">
        <w:rPr>
          <w:rFonts w:ascii="GHEA Grapalat" w:hAnsi="GHEA Grapalat"/>
          <w:lang w:val="hy-AM"/>
        </w:rPr>
        <w:t xml:space="preserve"> </w:t>
      </w:r>
      <w:r w:rsidR="00327026" w:rsidRPr="00C574D9">
        <w:rPr>
          <w:rFonts w:ascii="GHEA Grapalat" w:hAnsi="GHEA Grapalat"/>
          <w:lang w:val="hy-AM"/>
        </w:rPr>
        <w:t xml:space="preserve">Խարդախության և կոռուպցիայի ձևին, որը ի լրումն այլ բաների, տրամադրում է այն գործողությունները, որոնք նպատակ ունեն սկզբունքորեն </w:t>
      </w:r>
      <w:r w:rsidR="00327026" w:rsidRPr="00C574D9">
        <w:rPr>
          <w:rFonts w:ascii="GHEA Grapalat" w:hAnsi="GHEA Grapalat"/>
          <w:lang w:val="hy-AM"/>
        </w:rPr>
        <w:lastRenderedPageBreak/>
        <w:t>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ընթացակարգերի համաձայն` անհամապատասխանության որոշելուն):</w:t>
      </w:r>
    </w:p>
    <w:p w14:paraId="60C8EEE9" w14:textId="77777777" w:rsidR="00327026" w:rsidRPr="00C574D9" w:rsidRDefault="00327026" w:rsidP="008435C2">
      <w:pPr>
        <w:pStyle w:val="BodyText"/>
        <w:tabs>
          <w:tab w:val="left" w:pos="360"/>
        </w:tabs>
        <w:ind w:left="142" w:hanging="499"/>
        <w:jc w:val="both"/>
        <w:rPr>
          <w:rFonts w:ascii="GHEA Grapalat" w:hAnsi="GHEA Grapalat"/>
          <w:b w:val="0"/>
          <w:color w:val="000000"/>
          <w:lang w:val="hy-AM"/>
        </w:rPr>
      </w:pPr>
      <w:r w:rsidRPr="00C574D9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C574D9">
        <w:rPr>
          <w:rFonts w:ascii="GHEA Grapalat" w:hAnsi="GHEA Grapalat"/>
          <w:b w:val="0"/>
          <w:color w:val="000000"/>
          <w:lang w:val="hy-AM"/>
        </w:rPr>
        <w:tab/>
      </w:r>
    </w:p>
    <w:p w14:paraId="17824653" w14:textId="77777777" w:rsidR="00327026" w:rsidRPr="00AB7186" w:rsidRDefault="00327026" w:rsidP="00AB7186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  <w:r w:rsidRPr="00AB7186">
        <w:rPr>
          <w:rFonts w:ascii="GHEA Grapalat" w:hAnsi="GHEA Grapalat"/>
          <w:color w:val="000000"/>
        </w:rPr>
        <w:t>Հարգանքով՝</w:t>
      </w:r>
    </w:p>
    <w:p w14:paraId="0E3B5EF6" w14:textId="21AAEC22" w:rsidR="00206BFF" w:rsidRPr="00AB7186" w:rsidRDefault="00206BFF" w:rsidP="00E8581B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C47EE" w14:paraId="7BF5BE1A" w14:textId="77777777" w:rsidTr="00542FF2">
        <w:tc>
          <w:tcPr>
            <w:tcW w:w="9360" w:type="dxa"/>
          </w:tcPr>
          <w:p w14:paraId="16B6C023" w14:textId="77777777" w:rsidR="00EC47EE" w:rsidRPr="000C5CA9" w:rsidRDefault="00542FF2" w:rsidP="0029138B">
            <w:pPr>
              <w:pStyle w:val="BodyText"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Ռուբեն Մարկոսյան</w:t>
            </w:r>
          </w:p>
        </w:tc>
      </w:tr>
    </w:tbl>
    <w:p w14:paraId="1D8ADEEA" w14:textId="77777777" w:rsidR="00542FF2" w:rsidRPr="00542FF2" w:rsidRDefault="00542FF2" w:rsidP="00542FF2">
      <w:pPr>
        <w:pStyle w:val="BodyText"/>
        <w:numPr>
          <w:ilvl w:val="12"/>
          <w:numId w:val="0"/>
        </w:numPr>
        <w:tabs>
          <w:tab w:val="left" w:pos="360"/>
        </w:tabs>
        <w:jc w:val="left"/>
        <w:rPr>
          <w:rFonts w:ascii="GHEA Grapalat" w:hAnsi="GHEA Grapalat"/>
          <w:color w:val="000000"/>
          <w:lang w:val="hy-AM"/>
        </w:rPr>
      </w:pPr>
      <w:r w:rsidRPr="00542FF2">
        <w:rPr>
          <w:rFonts w:ascii="GHEA Grapalat" w:hAnsi="GHEA Grapalat"/>
          <w:color w:val="000000"/>
          <w:lang w:val="hy-AM"/>
        </w:rPr>
        <w:t xml:space="preserve">«Հայաստանում սոցիալական ներառման և ինքնաբավ կենսապահովման միջոցառումների խթանում» </w:t>
      </w:r>
      <w:r>
        <w:rPr>
          <w:rFonts w:ascii="GHEA Grapalat" w:hAnsi="GHEA Grapalat"/>
          <w:color w:val="000000"/>
          <w:lang w:val="hy-AM"/>
        </w:rPr>
        <w:t>ծրագ</w:t>
      </w:r>
      <w:r w:rsidRPr="00542FF2">
        <w:rPr>
          <w:rFonts w:ascii="GHEA Grapalat" w:hAnsi="GHEA Grapalat"/>
          <w:color w:val="000000"/>
          <w:lang w:val="hy-AM"/>
        </w:rPr>
        <w:t>ր</w:t>
      </w:r>
      <w:r>
        <w:rPr>
          <w:rFonts w:ascii="GHEA Grapalat" w:hAnsi="GHEA Grapalat"/>
          <w:color w:val="000000"/>
          <w:lang w:val="hy-AM"/>
        </w:rPr>
        <w:t>ի ղեկավար</w:t>
      </w:r>
    </w:p>
    <w:p w14:paraId="73966709" w14:textId="77777777" w:rsidR="00B87277" w:rsidRPr="000C5CA9" w:rsidRDefault="00B87277" w:rsidP="0029138B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6BFBAEAA" w14:textId="01C5292E" w:rsidR="00542FF2" w:rsidRDefault="00542FF2" w:rsidP="00E72971">
      <w:pPr>
        <w:jc w:val="center"/>
        <w:rPr>
          <w:rFonts w:ascii="GHEA Grapalat" w:hAnsi="GHEA Grapalat"/>
          <w:lang w:val="hy-AM"/>
        </w:rPr>
      </w:pPr>
    </w:p>
    <w:p w14:paraId="03C97D44" w14:textId="018D5CB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72AA535" w14:textId="2A10BC1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5F0CC1E4" w14:textId="07772FD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2742654" w14:textId="3CEF0D5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9E00F50" w14:textId="63B843D5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F0F1F11" w14:textId="72279D1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4C2C4AF" w14:textId="6F007079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EE7B861" w14:textId="1A996D22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AFC69A0" w14:textId="106CE26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C36B454" w14:textId="19B0E0B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1A9C365" w14:textId="58B9B74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67B92AD5" w14:textId="45AD19E0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CC680D1" w14:textId="06488E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894222F" w14:textId="55F0364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B5FD78D" w14:textId="26DD232D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0C9B3F01" w14:textId="3ACCD20B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5EA2D12D" w14:textId="273F9BBE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E468D2F" w14:textId="0CA58D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636BB38" w14:textId="3CB91E7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4D3CF19" w14:textId="6CBCA734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C676DC7" w14:textId="46EB36B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8A013DB" w14:textId="40268390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2091FE56" w14:textId="1BD6E69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1E59BF72" w14:textId="74124AE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CD0A5F5" w14:textId="6B7B959F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F27EB12" w14:textId="39720A8D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670B842F" w14:textId="3FDAEB6C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4C865ABC" w14:textId="5953C998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7E69AA40" w14:textId="2241367A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AD3ACAE" w14:textId="77777777" w:rsidR="00AE1665" w:rsidRDefault="00AE1665" w:rsidP="00E72971">
      <w:pPr>
        <w:jc w:val="center"/>
        <w:rPr>
          <w:rFonts w:ascii="GHEA Grapalat" w:hAnsi="GHEA Grapalat"/>
          <w:lang w:val="hy-AM"/>
        </w:rPr>
      </w:pPr>
    </w:p>
    <w:p w14:paraId="3168AD44" w14:textId="77777777" w:rsidR="00542FF2" w:rsidRDefault="00542FF2" w:rsidP="00E72971">
      <w:pPr>
        <w:jc w:val="center"/>
        <w:rPr>
          <w:rFonts w:ascii="GHEA Grapalat" w:hAnsi="GHEA Grapalat"/>
          <w:lang w:val="hy-AM"/>
        </w:rPr>
      </w:pPr>
    </w:p>
    <w:p w14:paraId="1DFDFE00" w14:textId="77777777" w:rsidR="00327026" w:rsidRPr="003D513D" w:rsidRDefault="00327026" w:rsidP="00E72971">
      <w:pPr>
        <w:jc w:val="center"/>
        <w:rPr>
          <w:rFonts w:ascii="GHEA Grapalat" w:hAnsi="GHEA Grapalat"/>
          <w:lang w:val="hy-AM"/>
        </w:rPr>
      </w:pPr>
      <w:r w:rsidRPr="003D513D">
        <w:rPr>
          <w:rFonts w:ascii="GHEA Grapalat" w:hAnsi="GHEA Grapalat"/>
          <w:lang w:val="hy-AM"/>
        </w:rPr>
        <w:t>ՊԱՅՄԱՆԱԳՐԻ ՁԵՎԸ</w:t>
      </w:r>
    </w:p>
    <w:p w14:paraId="3405F787" w14:textId="77777777" w:rsidR="00327026" w:rsidRPr="003D513D" w:rsidRDefault="00327026" w:rsidP="0029138B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B90F04D" w14:textId="77777777" w:rsidR="00360589" w:rsidRDefault="00360589" w:rsidP="00463CE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68E08627" w14:textId="7060F0EA" w:rsidR="00360589" w:rsidRPr="00F26F31" w:rsidRDefault="00360589" w:rsidP="00360589">
      <w:pPr>
        <w:jc w:val="both"/>
        <w:rPr>
          <w:rFonts w:ascii="Sylfaen" w:hAnsi="Sylfaen"/>
          <w:lang w:val="hy-AM"/>
        </w:rPr>
      </w:pPr>
      <w:r w:rsidRPr="00E92D4C">
        <w:rPr>
          <w:rFonts w:ascii="Sylfaen" w:hAnsi="Sylfaen"/>
          <w:lang w:val="hy-AM"/>
        </w:rPr>
        <w:t>Սույն Պայմանագիրը</w:t>
      </w:r>
      <w:r w:rsidRPr="002D5468">
        <w:rPr>
          <w:rFonts w:ascii="Sylfaen" w:hAnsi="Sylfaen"/>
          <w:lang w:val="hy-AM"/>
        </w:rPr>
        <w:t xml:space="preserve"> (</w:t>
      </w:r>
      <w:r>
        <w:rPr>
          <w:rFonts w:ascii="Sylfaen" w:hAnsi="Sylfaen"/>
          <w:lang w:val="hy-AM"/>
        </w:rPr>
        <w:t>թիվ՝ ———————————</w:t>
      </w:r>
      <w:r w:rsidRPr="002D5468">
        <w:rPr>
          <w:rFonts w:ascii="Sylfaen" w:hAnsi="Sylfaen"/>
          <w:b/>
          <w:lang w:val="hy-AM"/>
        </w:rPr>
        <w:t>)</w:t>
      </w:r>
      <w:r w:rsidRPr="00E92D4C">
        <w:rPr>
          <w:rFonts w:ascii="Sylfaen" w:hAnsi="Sylfaen"/>
          <w:lang w:val="hy-AM"/>
        </w:rPr>
        <w:t xml:space="preserve">, կնքվել է  Հայաստանի </w:t>
      </w:r>
      <w:r w:rsidRPr="002D5468">
        <w:rPr>
          <w:rFonts w:ascii="Sylfaen" w:hAnsi="Sylfaen"/>
          <w:lang w:val="hy-AM"/>
        </w:rPr>
        <w:t>ս</w:t>
      </w:r>
      <w:r w:rsidRPr="00E92D4C">
        <w:rPr>
          <w:rFonts w:ascii="Sylfaen" w:hAnsi="Sylfaen"/>
          <w:lang w:val="hy-AM"/>
        </w:rPr>
        <w:t xml:space="preserve">ոցիալական </w:t>
      </w:r>
      <w:r w:rsidRPr="002D5468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 xml:space="preserve">շխատողների </w:t>
      </w:r>
      <w:r w:rsidRPr="002D5468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>սոցիացիայի</w:t>
      </w:r>
      <w:r w:rsidRPr="006E19FB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lang w:val="hy-AM"/>
        </w:rPr>
        <w:t>նախագահ</w:t>
      </w:r>
      <w:r w:rsidRPr="006E19FB">
        <w:rPr>
          <w:rFonts w:ascii="Sylfaen" w:hAnsi="Sylfaen"/>
          <w:lang w:val="hy-AM"/>
        </w:rPr>
        <w:t xml:space="preserve"> </w:t>
      </w:r>
      <w:r w:rsidRPr="002D5468">
        <w:rPr>
          <w:rFonts w:ascii="Sylfaen" w:hAnsi="Sylfaen"/>
          <w:lang w:val="hy-AM"/>
        </w:rPr>
        <w:t>՝</w:t>
      </w:r>
      <w:r w:rsidRPr="00E92D4C">
        <w:rPr>
          <w:rFonts w:ascii="Sylfaen" w:hAnsi="Sylfaen"/>
          <w:lang w:val="hy-AM"/>
        </w:rPr>
        <w:t xml:space="preserve"> ի դեմս </w:t>
      </w:r>
      <w:r>
        <w:rPr>
          <w:rFonts w:ascii="Sylfaen" w:hAnsi="Sylfaen"/>
          <w:lang w:val="hy-AM"/>
        </w:rPr>
        <w:t xml:space="preserve">նախագահ </w:t>
      </w:r>
      <w:r w:rsidRPr="00E92D4C">
        <w:rPr>
          <w:rFonts w:ascii="Sylfaen" w:hAnsi="Sylfaen"/>
          <w:lang w:val="hy-AM"/>
        </w:rPr>
        <w:t>Մի</w:t>
      </w:r>
      <w:r>
        <w:rPr>
          <w:rFonts w:ascii="Sylfaen" w:hAnsi="Sylfaen"/>
          <w:lang w:val="hy-AM"/>
        </w:rPr>
        <w:t>ր</w:t>
      </w:r>
      <w:r w:rsidRPr="00E92D4C">
        <w:rPr>
          <w:rFonts w:ascii="Sylfaen" w:hAnsi="Sylfaen"/>
          <w:lang w:val="hy-AM"/>
        </w:rPr>
        <w:t>ա Անտոնյանի</w:t>
      </w:r>
      <w:r w:rsidRPr="00F26F31">
        <w:rPr>
          <w:rFonts w:ascii="Sylfaen" w:hAnsi="Sylfaen"/>
          <w:lang w:val="hy-AM"/>
        </w:rPr>
        <w:t xml:space="preserve"> մի կողմից</w:t>
      </w:r>
      <w:r w:rsidRPr="00E92D4C">
        <w:rPr>
          <w:rFonts w:ascii="Sylfaen" w:hAnsi="Sylfaen"/>
          <w:lang w:val="hy-AM"/>
        </w:rPr>
        <w:t xml:space="preserve"> և</w:t>
      </w:r>
      <w:r w:rsidRPr="00F26F31">
        <w:rPr>
          <w:rFonts w:ascii="Sylfaen" w:hAnsi="Sylfaen"/>
          <w:lang w:val="hy-AM"/>
        </w:rPr>
        <w:t xml:space="preserve"> «----------------» տնօրեն՝ ի դեմս ————————— </w:t>
      </w:r>
      <w:r w:rsidRPr="00E92D4C">
        <w:rPr>
          <w:rFonts w:ascii="Sylfaen" w:hAnsi="Sylfaen"/>
          <w:lang w:val="hy-AM"/>
        </w:rPr>
        <w:t>(</w:t>
      </w:r>
      <w:r w:rsidRPr="00F26F31">
        <w:rPr>
          <w:rFonts w:ascii="Sylfaen" w:hAnsi="Sylfaen"/>
          <w:lang w:val="hy-AM"/>
        </w:rPr>
        <w:t>այսուհետ՝</w:t>
      </w:r>
      <w:r w:rsidRPr="00E92D4C">
        <w:rPr>
          <w:rFonts w:ascii="Sylfaen" w:hAnsi="Sylfaen"/>
          <w:lang w:val="hy-AM"/>
        </w:rPr>
        <w:t xml:space="preserve"> </w:t>
      </w:r>
      <w:r w:rsidRPr="00F26F31">
        <w:rPr>
          <w:rFonts w:ascii="Sylfaen" w:hAnsi="Sylfaen"/>
          <w:lang w:val="hy-AM"/>
        </w:rPr>
        <w:t>Ծառայություններ մատուցող</w:t>
      </w:r>
      <w:r w:rsidRPr="00E92D4C">
        <w:rPr>
          <w:rFonts w:ascii="Sylfaen" w:hAnsi="Sylfaen"/>
          <w:lang w:val="hy-AM"/>
        </w:rPr>
        <w:t>) միջև մյուս կողմից</w:t>
      </w:r>
      <w:r w:rsidRPr="00F26F31">
        <w:rPr>
          <w:rFonts w:ascii="Sylfaen" w:hAnsi="Sylfaen"/>
          <w:lang w:val="hy-AM"/>
        </w:rPr>
        <w:t>:</w:t>
      </w:r>
    </w:p>
    <w:p w14:paraId="6C858662" w14:textId="77777777" w:rsidR="000A6094" w:rsidRDefault="000A6094" w:rsidP="00360589">
      <w:pPr>
        <w:jc w:val="both"/>
        <w:rPr>
          <w:rFonts w:ascii="Sylfaen" w:hAnsi="Sylfaen"/>
          <w:lang w:val="hy-AM"/>
        </w:rPr>
      </w:pPr>
    </w:p>
    <w:p w14:paraId="088777FD" w14:textId="61D02A4B" w:rsidR="00360589" w:rsidRPr="00E92D4C" w:rsidRDefault="00360589" w:rsidP="00360589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Կատարողը ի պատասխան Պատվիրատուի հրավերի</w:t>
      </w:r>
      <w:r w:rsidRPr="00E92D4C">
        <w:rPr>
          <w:rFonts w:ascii="Sylfaen" w:hAnsi="Sylfaen"/>
          <w:lang w:val="hy-AM"/>
        </w:rPr>
        <w:t xml:space="preserve"> առաջարկ</w:t>
      </w:r>
      <w:r w:rsidRPr="00B321EB">
        <w:rPr>
          <w:rFonts w:ascii="Sylfaen" w:hAnsi="Sylfaen"/>
          <w:lang w:val="hy-AM"/>
        </w:rPr>
        <w:t xml:space="preserve"> է ներկայացրել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b/>
          <w:lang w:val="hy-AM"/>
        </w:rPr>
        <w:t>«</w:t>
      </w:r>
      <w:r>
        <w:rPr>
          <w:rFonts w:ascii="Sylfaen" w:hAnsi="Sylfaen"/>
          <w:b/>
          <w:lang w:val="hy-AM"/>
        </w:rPr>
        <w:t>—————————————————————————</w:t>
      </w:r>
      <w:r w:rsidRPr="00E92D4C">
        <w:rPr>
          <w:rFonts w:ascii="Sylfaen" w:hAnsi="Sylfaen"/>
          <w:b/>
          <w:lang w:val="hy-AM"/>
        </w:rPr>
        <w:t>»</w:t>
      </w:r>
      <w:r w:rsidRPr="00E92D4C">
        <w:rPr>
          <w:rFonts w:ascii="Sylfaen" w:hAnsi="Sylfaen"/>
          <w:lang w:val="hy-AM"/>
        </w:rPr>
        <w:t xml:space="preserve"> ծառայությ</w:t>
      </w:r>
      <w:r w:rsidRPr="00B321EB">
        <w:rPr>
          <w:rFonts w:ascii="Sylfaen" w:hAnsi="Sylfaen"/>
          <w:lang w:val="hy-AM"/>
        </w:rPr>
        <w:t>ա</w:t>
      </w:r>
      <w:r w:rsidRPr="00E92D4C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մատուցման</w:t>
      </w:r>
      <w:r w:rsidRPr="00E92D4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վերաբերյալ</w:t>
      </w:r>
      <w:r w:rsidRPr="002D5468">
        <w:rPr>
          <w:rFonts w:ascii="Sylfaen" w:hAnsi="Sylfaen"/>
          <w:lang w:val="hy-AM"/>
        </w:rPr>
        <w:t>,</w:t>
      </w:r>
      <w:r w:rsidRPr="00E92D4C">
        <w:rPr>
          <w:rFonts w:ascii="Sylfaen" w:hAnsi="Sylfaen"/>
          <w:lang w:val="hy-AM"/>
        </w:rPr>
        <w:t xml:space="preserve"> </w:t>
      </w:r>
      <w:r w:rsidRPr="00B321E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որն ընդունվել է Պատվիրատուի կողմից: համաձայն առաջարկի </w:t>
      </w:r>
      <w:r w:rsidRPr="00B321EB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/>
          <w:lang w:val="hy-AM"/>
        </w:rPr>
        <w:t xml:space="preserve"> Ծառայություններ մատուցող</w:t>
      </w:r>
      <w:r w:rsidRPr="00B321EB">
        <w:rPr>
          <w:rFonts w:ascii="Sylfaen" w:hAnsi="Sylfaen"/>
          <w:lang w:val="hy-AM"/>
        </w:rPr>
        <w:t xml:space="preserve">ը վերոնշյալ ծառայություններն </w:t>
      </w:r>
      <w:r>
        <w:rPr>
          <w:rFonts w:ascii="Sylfaen" w:hAnsi="Sylfaen"/>
          <w:lang w:val="hy-AM"/>
        </w:rPr>
        <w:t>մատուցելու</w:t>
      </w:r>
      <w:r w:rsidRPr="00B321EB">
        <w:rPr>
          <w:rFonts w:ascii="Sylfaen" w:hAnsi="Sylfaen"/>
          <w:lang w:val="hy-AM"/>
        </w:rPr>
        <w:t xml:space="preserve"> համար </w:t>
      </w:r>
      <w:r w:rsidRPr="00E92D4C">
        <w:rPr>
          <w:rFonts w:ascii="Sylfaen" w:hAnsi="Sylfaen"/>
          <w:lang w:val="hy-AM"/>
        </w:rPr>
        <w:t xml:space="preserve"> առաջարկ</w:t>
      </w:r>
      <w:r w:rsidRPr="00B321EB">
        <w:rPr>
          <w:rFonts w:ascii="Sylfaen" w:hAnsi="Sylfaen"/>
          <w:lang w:val="hy-AM"/>
        </w:rPr>
        <w:t>ել է</w:t>
      </w:r>
      <w:r w:rsidRPr="00E92D4C">
        <w:rPr>
          <w:rFonts w:ascii="Sylfaen" w:hAnsi="Sylfaen"/>
          <w:lang w:val="hy-AM"/>
        </w:rPr>
        <w:t xml:space="preserve"> </w:t>
      </w:r>
      <w:r w:rsidR="000A6094">
        <w:rPr>
          <w:rFonts w:ascii="Sylfaen" w:hAnsi="Sylfaen"/>
          <w:lang w:val="hy-AM"/>
        </w:rPr>
        <w:t>——————————————</w:t>
      </w:r>
      <w:r w:rsidRPr="00E92D4C">
        <w:rPr>
          <w:rFonts w:ascii="Sylfaen" w:hAnsi="Sylfaen"/>
          <w:lang w:val="hy-AM"/>
        </w:rPr>
        <w:t xml:space="preserve"> ՀՀ դրամ</w:t>
      </w:r>
      <w:r w:rsidRPr="00B321EB">
        <w:rPr>
          <w:rFonts w:ascii="Sylfaen" w:hAnsi="Sylfaen"/>
          <w:lang w:val="hy-AM"/>
        </w:rPr>
        <w:t>՝</w:t>
      </w:r>
      <w:r w:rsidRPr="00E92D4C">
        <w:rPr>
          <w:rFonts w:ascii="Sylfaen" w:hAnsi="Sylfaen"/>
          <w:lang w:val="hy-AM"/>
        </w:rPr>
        <w:t xml:space="preserve">ներառյալ </w:t>
      </w:r>
      <w:r>
        <w:rPr>
          <w:rFonts w:ascii="Sylfaen" w:hAnsi="Sylfaen"/>
          <w:lang w:val="hy-AM"/>
        </w:rPr>
        <w:t>ՀՀ օրենսդրությամբ նախատեսված հարկերը</w:t>
      </w:r>
      <w:r w:rsidRPr="00E92D4C">
        <w:rPr>
          <w:rFonts w:ascii="Sylfaen" w:hAnsi="Sylfaen"/>
          <w:lang w:val="hy-AM"/>
        </w:rPr>
        <w:t xml:space="preserve"> (այսուհետ՝ Պայմանագրի գին), ուստի սույն Պայմանագիրը հետևյալի մասին</w:t>
      </w:r>
      <w:r w:rsidRPr="00B321EB">
        <w:rPr>
          <w:rFonts w:ascii="Sylfaen" w:hAnsi="Sylfaen"/>
          <w:lang w:val="hy-AM"/>
        </w:rPr>
        <w:t xml:space="preserve"> է</w:t>
      </w:r>
      <w:r w:rsidRPr="00E92D4C">
        <w:rPr>
          <w:rFonts w:ascii="Sylfaen" w:hAnsi="Sylfaen"/>
          <w:lang w:val="hy-AM"/>
        </w:rPr>
        <w:t>.</w:t>
      </w:r>
    </w:p>
    <w:p w14:paraId="307F31B5" w14:textId="77777777" w:rsidR="00327026" w:rsidRPr="003D513D" w:rsidRDefault="00327026" w:rsidP="00130760">
      <w:pPr>
        <w:ind w:firstLine="709"/>
        <w:jc w:val="both"/>
        <w:rPr>
          <w:rFonts w:ascii="GHEA Grapalat" w:hAnsi="GHEA Grapalat"/>
          <w:lang w:val="hy-AM"/>
        </w:rPr>
      </w:pPr>
    </w:p>
    <w:p w14:paraId="6F620124" w14:textId="64560AD9" w:rsidR="00327026" w:rsidRDefault="00327026" w:rsidP="00130760">
      <w:pPr>
        <w:jc w:val="both"/>
        <w:rPr>
          <w:rFonts w:ascii="GHEA Grapalat" w:hAnsi="GHEA Grapalat"/>
          <w:lang w:val="hy-AM"/>
        </w:rPr>
      </w:pPr>
    </w:p>
    <w:p w14:paraId="3BDC109E" w14:textId="7D7B3C2C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Ստորև նշվող փաստաթղթերը սույն Պայմանագրի անբաժանելի մասերն են.</w:t>
      </w:r>
    </w:p>
    <w:p w14:paraId="04765571" w14:textId="77777777" w:rsidR="000A6094" w:rsidRPr="000A6094" w:rsidRDefault="000A6094" w:rsidP="000A6094">
      <w:pPr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ա) Ծառայություններ մատուցողի գնառաջարկը վերաբերում է ծառայությունների մատուցման պայմաններին, տեխնիկական պահանջներին,</w:t>
      </w:r>
    </w:p>
    <w:p w14:paraId="4AB893EF" w14:textId="295F7AE1" w:rsidR="000A6094" w:rsidRPr="000A6094" w:rsidRDefault="000A6094" w:rsidP="000A6094">
      <w:pPr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բ) Լրացումներ (եթե կիրառելի են):</w:t>
      </w:r>
    </w:p>
    <w:p w14:paraId="26102765" w14:textId="38804794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Հաշվի առնելով վճարումները, որոնք ստորև նշված ձևով կիրականացվեն Պատվիրատուի կողմից Ծառայություններ մատուցողին, Ծառայություններ մատուցողը Պատվիրատուի հետ կնքում է սույն Պայմանագիրը, համաձայն որի՝ պետք է ծառայությունները մատուցվեն սույն Պայմանագրի պայմաններին համապատասխան, իսկ հայտնաբերված ցանկացած թերությունները՝   վերացնվեն :</w:t>
      </w:r>
    </w:p>
    <w:p w14:paraId="54C412ED" w14:textId="1B1908DE" w:rsidR="000A6094" w:rsidRPr="000A6094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0A6094">
        <w:rPr>
          <w:rFonts w:ascii="Sylfaen" w:hAnsi="Sylfaen"/>
          <w:lang w:val="hy-AM"/>
        </w:rPr>
        <w:t>Սույնով Պատվիրատուն պարտավորվում է կատարել ծառայությունների մատուցման և վերացրած թերությունների հետ կապված վճարումները՝ Պայմանագրով սահմանված գնի չափով և վճարման պայմանների համաձայն:</w:t>
      </w:r>
    </w:p>
    <w:p w14:paraId="53EB1BF2" w14:textId="7D9BE914" w:rsidR="000A6094" w:rsidRDefault="000A6094" w:rsidP="00130760">
      <w:pPr>
        <w:jc w:val="both"/>
        <w:rPr>
          <w:rFonts w:ascii="GHEA Grapalat" w:hAnsi="GHEA Grapalat"/>
          <w:lang w:val="hy-AM"/>
        </w:rPr>
      </w:pPr>
    </w:p>
    <w:p w14:paraId="2927D6A2" w14:textId="77777777" w:rsidR="000A6094" w:rsidRPr="00E92D4C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Պայմանագրի </w:t>
      </w:r>
      <w:r>
        <w:rPr>
          <w:rFonts w:ascii="Sylfaen" w:hAnsi="Sylfaen"/>
          <w:b/>
          <w:lang w:val="hy-AM"/>
        </w:rPr>
        <w:t xml:space="preserve">դադարեցում </w:t>
      </w:r>
      <w:r>
        <w:rPr>
          <w:rFonts w:ascii="Sylfaen" w:hAnsi="Sylfaen"/>
          <w:b/>
          <w:lang w:val="ru-RU"/>
        </w:rPr>
        <w:t>(</w:t>
      </w:r>
      <w:r>
        <w:rPr>
          <w:rFonts w:ascii="Sylfaen" w:hAnsi="Sylfaen"/>
          <w:b/>
          <w:lang w:val="hy-AM"/>
        </w:rPr>
        <w:t>խզում</w:t>
      </w:r>
      <w:r>
        <w:rPr>
          <w:rFonts w:ascii="Sylfaen" w:hAnsi="Sylfaen"/>
          <w:b/>
          <w:lang w:val="ru-RU"/>
        </w:rPr>
        <w:t>)</w:t>
      </w:r>
    </w:p>
    <w:p w14:paraId="7861D6BF" w14:textId="77777777" w:rsidR="000A6094" w:rsidRPr="00E92D4C" w:rsidRDefault="000A6094" w:rsidP="000A6094">
      <w:pPr>
        <w:rPr>
          <w:rFonts w:ascii="Sylfaen" w:hAnsi="Sylfaen"/>
        </w:rPr>
      </w:pPr>
    </w:p>
    <w:p w14:paraId="5C784BAE" w14:textId="77777777" w:rsidR="000A6094" w:rsidRPr="00E92D4C" w:rsidRDefault="000A6094" w:rsidP="00140E77">
      <w:pPr>
        <w:numPr>
          <w:ilvl w:val="1"/>
          <w:numId w:val="2"/>
        </w:numPr>
        <w:spacing w:after="160" w:line="259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. Պայմանագիրը </w:t>
      </w:r>
      <w:r>
        <w:rPr>
          <w:rFonts w:ascii="Sylfaen" w:hAnsi="Sylfaen"/>
          <w:b/>
          <w:lang w:val="hy-AM"/>
        </w:rPr>
        <w:t xml:space="preserve">դադարեցվում </w:t>
      </w:r>
      <w:r>
        <w:rPr>
          <w:rFonts w:ascii="Sylfaen" w:hAnsi="Sylfaen"/>
          <w:b/>
        </w:rPr>
        <w:t xml:space="preserve">է նշված </w:t>
      </w:r>
      <w:r w:rsidRPr="00E92D4C">
        <w:rPr>
          <w:rFonts w:ascii="Sylfaen" w:hAnsi="Sylfaen"/>
          <w:b/>
        </w:rPr>
        <w:t>պայմաններ</w:t>
      </w:r>
      <w:r>
        <w:rPr>
          <w:rFonts w:ascii="Sylfaen" w:hAnsi="Sylfaen"/>
          <w:b/>
        </w:rPr>
        <w:t>ը</w:t>
      </w:r>
      <w:r w:rsidRPr="00E92D4C">
        <w:rPr>
          <w:rFonts w:ascii="Sylfaen" w:hAnsi="Sylfaen"/>
          <w:b/>
        </w:rPr>
        <w:t xml:space="preserve"> չկատար</w:t>
      </w:r>
      <w:r>
        <w:rPr>
          <w:rFonts w:ascii="Sylfaen" w:hAnsi="Sylfaen"/>
          <w:b/>
        </w:rPr>
        <w:t>ելու</w:t>
      </w:r>
      <w:r>
        <w:rPr>
          <w:rFonts w:ascii="Sylfaen" w:hAnsi="Sylfaen"/>
          <w:b/>
          <w:lang w:val="hy-AM"/>
        </w:rPr>
        <w:t xml:space="preserve"> պարագայում</w:t>
      </w:r>
    </w:p>
    <w:p w14:paraId="0DFC3A71" w14:textId="77777777" w:rsidR="000A6094" w:rsidRPr="00E92D4C" w:rsidRDefault="000A6094" w:rsidP="000A6094">
      <w:pPr>
        <w:rPr>
          <w:rFonts w:ascii="Sylfaen" w:hAnsi="Sylfaen"/>
        </w:rPr>
      </w:pPr>
    </w:p>
    <w:p w14:paraId="205AA791" w14:textId="77777777" w:rsidR="000A6094" w:rsidRPr="00E92D4C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>(ա) Պատվիրատուն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 xml:space="preserve">Ծառայություններ մատուցողին </w:t>
      </w:r>
      <w:r>
        <w:rPr>
          <w:rFonts w:ascii="Sylfaen" w:hAnsi="Sylfaen"/>
          <w:lang w:val="hy-AM"/>
        </w:rPr>
        <w:t xml:space="preserve">սահմանված </w:t>
      </w:r>
      <w:r w:rsidRPr="00E92D4C">
        <w:rPr>
          <w:rFonts w:ascii="Sylfaen" w:hAnsi="Sylfaen"/>
        </w:rPr>
        <w:t>պարտավորությունների չկատարման վերաբերյալ գրավոր ծանուցում</w:t>
      </w:r>
      <w:r>
        <w:rPr>
          <w:rFonts w:ascii="Sylfaen" w:hAnsi="Sylfaen"/>
        </w:rPr>
        <w:t>ամբ</w:t>
      </w:r>
      <w:r w:rsidRPr="00E92D4C">
        <w:rPr>
          <w:rFonts w:ascii="Sylfaen" w:hAnsi="Sylfaen"/>
        </w:rPr>
        <w:t xml:space="preserve"> կարող է ամբողջությամբ կամ մասնակի </w:t>
      </w:r>
      <w:r>
        <w:rPr>
          <w:rFonts w:ascii="Sylfaen" w:hAnsi="Sylfaen"/>
          <w:lang w:val="hy-AM"/>
        </w:rPr>
        <w:t>դադարեցնել</w:t>
      </w:r>
      <w:r w:rsidRPr="00E92D4C">
        <w:rPr>
          <w:rFonts w:ascii="Sylfaen" w:hAnsi="Sylfaen"/>
        </w:rPr>
        <w:t xml:space="preserve"> պայմանագիրը՝ պահպանելով իր իրավունքը</w:t>
      </w:r>
      <w:r>
        <w:rPr>
          <w:rFonts w:ascii="Sylfaen" w:hAnsi="Sylfaen"/>
        </w:rPr>
        <w:t>, ինչպես նաև</w:t>
      </w:r>
      <w:r w:rsidRPr="00E92D4C">
        <w:rPr>
          <w:rFonts w:ascii="Sylfaen" w:hAnsi="Sylfaen"/>
        </w:rPr>
        <w:t xml:space="preserve"> պայմանագրի չկատարման հիմքով դիմելու որևէ այլ պաշտպանության միջոցի, եթե.   </w:t>
      </w:r>
    </w:p>
    <w:p w14:paraId="50DB2716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t>Ծառայություններ</w:t>
      </w:r>
      <w:r w:rsidRPr="00225814">
        <w:rPr>
          <w:rFonts w:ascii="Sylfaen" w:hAnsi="Sylfaen"/>
        </w:rPr>
        <w:t xml:space="preserve"> մատուցողը չի կարողանում մատուցել որևէ կամ բոլոր Ծառայությունները Պայմանագրում նախանշված ժամ</w:t>
      </w:r>
      <w:r>
        <w:rPr>
          <w:rFonts w:ascii="Sylfaen" w:hAnsi="Sylfaen"/>
        </w:rPr>
        <w:t>կ</w:t>
      </w:r>
      <w:r w:rsidRPr="00225814">
        <w:rPr>
          <w:rFonts w:ascii="Sylfaen" w:hAnsi="Sylfaen"/>
        </w:rPr>
        <w:t>ետում կամ տրամադրված երկարաձգված ժամկետում:</w:t>
      </w:r>
    </w:p>
    <w:p w14:paraId="027766CA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lastRenderedPageBreak/>
        <w:t>Եթե</w:t>
      </w:r>
      <w:r w:rsidRPr="00225814">
        <w:rPr>
          <w:rFonts w:ascii="Sylfaen" w:hAnsi="Sylfaen"/>
        </w:rPr>
        <w:t xml:space="preserve"> Ծառայություններ մատուցողը չի կարողանում կատարել Պայմանագրի շրջանակում նախանշված ցանկացած պարտավորություն, կամ</w:t>
      </w:r>
    </w:p>
    <w:p w14:paraId="39AF0729" w14:textId="77777777" w:rsidR="000A6094" w:rsidRPr="00225814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050DC9">
        <w:rPr>
          <w:rFonts w:ascii="Sylfaen" w:hAnsi="Sylfaen" w:cs="Sylfaen"/>
        </w:rPr>
        <w:t>Եթե</w:t>
      </w:r>
      <w:r w:rsidRPr="00225814">
        <w:rPr>
          <w:rFonts w:ascii="Sylfaen" w:hAnsi="Sylfaen"/>
        </w:rPr>
        <w:t xml:space="preserve"> Ծառայություններ մատուցողը, Պատվիրատուի կարծիքով, Պայմանագր</w:t>
      </w:r>
      <w:r>
        <w:rPr>
          <w:rFonts w:ascii="Sylfaen" w:hAnsi="Sylfaen"/>
        </w:rPr>
        <w:t>ում առկա պարտավորությունները կատարելու ընթացքում ներգրաված է եղել</w:t>
      </w:r>
      <w:r w:rsidRPr="00225814">
        <w:rPr>
          <w:rFonts w:ascii="Sylfaen" w:hAnsi="Sylfaen"/>
        </w:rPr>
        <w:t xml:space="preserve">խարդախության կամ կոռուպցիայի մեջ` համաձայն ստորև ներկայացվող Կետ 5-ի: </w:t>
      </w:r>
    </w:p>
    <w:p w14:paraId="0AB27715" w14:textId="77777777" w:rsidR="000A6094" w:rsidRDefault="000A6094" w:rsidP="000A6094">
      <w:pPr>
        <w:jc w:val="both"/>
        <w:rPr>
          <w:rFonts w:ascii="Sylfaen" w:hAnsi="Sylfaen"/>
        </w:rPr>
      </w:pPr>
    </w:p>
    <w:p w14:paraId="7B8F1A2C" w14:textId="77777777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(բ)  </w:t>
      </w:r>
      <w:r w:rsidRPr="00225814">
        <w:rPr>
          <w:rFonts w:ascii="Sylfaen" w:hAnsi="Sylfaen"/>
        </w:rPr>
        <w:t xml:space="preserve">Այն դեպքում, երբ Պատվիրատուն ամբողջությամբ կամ մասամբ դադարեցնում է </w:t>
      </w:r>
      <w:r w:rsidRPr="00E007AF">
        <w:rPr>
          <w:rFonts w:ascii="Sylfaen" w:hAnsi="Sylfaen"/>
        </w:rPr>
        <w:t xml:space="preserve">Պայմանագիրը, իր կողմից հարմար դիտարկվող պայմաններով և ձևով Պատվիրատուն կարող է </w:t>
      </w:r>
      <w:r w:rsidRPr="00E007AF">
        <w:rPr>
          <w:rFonts w:ascii="Sylfaen" w:hAnsi="Sylfaen"/>
          <w:lang w:val="hy-AM"/>
        </w:rPr>
        <w:t xml:space="preserve">ձեռք բերել </w:t>
      </w:r>
      <w:r w:rsidRPr="00E007AF">
        <w:rPr>
          <w:rFonts w:ascii="Sylfaen" w:hAnsi="Sylfaen"/>
        </w:rPr>
        <w:t xml:space="preserve">համապատասխան Ծառայություններ, որոնք նման են չմատուցված կամ չտրամադրված ծառայություններին, իսկ Ծառայություններ մատուցողը պետք է </w:t>
      </w:r>
      <w:r w:rsidRPr="00E007AF">
        <w:rPr>
          <w:rFonts w:ascii="Sylfaen" w:hAnsi="Sylfaen"/>
          <w:lang w:val="hy-AM"/>
        </w:rPr>
        <w:t xml:space="preserve">փոխհատուցի </w:t>
      </w:r>
      <w:r w:rsidRPr="00E007AF">
        <w:rPr>
          <w:rFonts w:ascii="Sylfaen" w:hAnsi="Sylfaen"/>
        </w:rPr>
        <w:t>Պատվիրատուի</w:t>
      </w:r>
      <w:r w:rsidRPr="00E007AF">
        <w:rPr>
          <w:rFonts w:ascii="Sylfaen" w:hAnsi="Sylfaen"/>
          <w:lang w:val="hy-AM"/>
        </w:rPr>
        <w:t xml:space="preserve"> կողմից</w:t>
      </w:r>
      <w:r w:rsidRPr="00E007AF">
        <w:rPr>
          <w:rFonts w:ascii="Sylfaen" w:hAnsi="Sylfaen"/>
        </w:rPr>
        <w:t xml:space="preserve"> համանման Ծառայությունների</w:t>
      </w:r>
      <w:r w:rsidRPr="00E007AF">
        <w:rPr>
          <w:rFonts w:ascii="Sylfaen" w:hAnsi="Sylfaen"/>
          <w:lang w:val="hy-AM"/>
        </w:rPr>
        <w:t xml:space="preserve"> ձեռք բերման համար կատարած </w:t>
      </w:r>
      <w:r w:rsidRPr="00E007AF">
        <w:rPr>
          <w:rFonts w:ascii="Sylfaen" w:hAnsi="Sylfaen"/>
        </w:rPr>
        <w:t>ցանկացած լրացուցիչ ծախսեր</w:t>
      </w:r>
      <w:r w:rsidRPr="00E007AF">
        <w:rPr>
          <w:rFonts w:ascii="Sylfaen" w:hAnsi="Sylfaen"/>
          <w:lang w:val="hy-AM"/>
        </w:rPr>
        <w:t>ը</w:t>
      </w:r>
      <w:r w:rsidRPr="00E007AF">
        <w:rPr>
          <w:rFonts w:ascii="Sylfaen" w:hAnsi="Sylfaen"/>
        </w:rPr>
        <w:t>:  Այնուամենայնիվ, Ծառայություններ մատուցողը պետք է շարունակի Պայմանագրի կատարումը այնքան ժամանակ, քանի այն դադարեցված չէ:</w:t>
      </w:r>
    </w:p>
    <w:p w14:paraId="3BEBF701" w14:textId="77777777" w:rsidR="000A6094" w:rsidRDefault="000A6094" w:rsidP="000A6094">
      <w:pPr>
        <w:jc w:val="both"/>
        <w:rPr>
          <w:rFonts w:ascii="Sylfaen" w:hAnsi="Sylfaen"/>
        </w:rPr>
      </w:pPr>
    </w:p>
    <w:p w14:paraId="666FC64A" w14:textId="77777777" w:rsidR="000A6094" w:rsidRPr="00E92D4C" w:rsidRDefault="000A6094" w:rsidP="000A6094">
      <w:pPr>
        <w:rPr>
          <w:rFonts w:ascii="Sylfaen" w:hAnsi="Sylfaen"/>
          <w:b/>
        </w:rPr>
      </w:pPr>
      <w:r w:rsidRPr="00995696">
        <w:rPr>
          <w:rFonts w:ascii="Sylfaen" w:hAnsi="Sylfaen"/>
          <w:b/>
        </w:rPr>
        <w:t>4.2. Անվճարունակության համար Պայմանագրի դադարեցում</w:t>
      </w:r>
    </w:p>
    <w:p w14:paraId="6916F86C" w14:textId="77777777" w:rsidR="000A6094" w:rsidRPr="00E92D4C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(ա) Պատվիրատուն կարող է ցանկացած ժամանակ դադարացնել Պայմանագիրը` այդ մասին ծանուցելով Ծառայություններ մատուցողին, եթե Ծառայություններ մատուցողը սնանկ կամ անվճարունակ է ճանաչվում: </w:t>
      </w:r>
      <w:r>
        <w:rPr>
          <w:rFonts w:ascii="Sylfaen" w:hAnsi="Sylfaen"/>
          <w:lang w:val="hy-AM"/>
        </w:rPr>
        <w:t>Այդ պարագայում</w:t>
      </w:r>
      <w:r w:rsidRPr="00E92D4C">
        <w:rPr>
          <w:rFonts w:ascii="Sylfaen" w:hAnsi="Sylfaen"/>
        </w:rPr>
        <w:t xml:space="preserve"> դադարեցումը կլինի առանց Ծառայություններ մատուցողին փոխհատուցման, այն դեպքում, եթե </w:t>
      </w:r>
      <w:r>
        <w:rPr>
          <w:rFonts w:ascii="Sylfaen" w:hAnsi="Sylfaen"/>
        </w:rPr>
        <w:t xml:space="preserve">Պայմանագրի </w:t>
      </w:r>
      <w:r>
        <w:rPr>
          <w:rFonts w:ascii="Sylfaen" w:hAnsi="Sylfaen"/>
          <w:lang w:val="hy-AM"/>
        </w:rPr>
        <w:t>դադարեցումը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կանխակալ կարծիք չի ստեղծի կամ ազդի հայցի ներկայացման իրավունքի կամ իրավունքի պաշտպանության միջոցի վրա</w:t>
      </w:r>
      <w:r w:rsidRPr="00A2165B">
        <w:rPr>
          <w:rFonts w:ascii="Sylfaen" w:hAnsi="Sylfaen"/>
        </w:rPr>
        <w:t>, որը հաշվարկվ</w:t>
      </w:r>
      <w:r>
        <w:rPr>
          <w:rFonts w:ascii="Sylfaen" w:hAnsi="Sylfaen"/>
          <w:lang w:val="hy-AM"/>
        </w:rPr>
        <w:t xml:space="preserve">ել է կամ կարող է հաշվարկվել </w:t>
      </w:r>
      <w:r w:rsidRPr="00E92D4C">
        <w:rPr>
          <w:rFonts w:ascii="Sylfaen" w:hAnsi="Sylfaen"/>
        </w:rPr>
        <w:t>Պատվիրատուի</w:t>
      </w:r>
      <w:r>
        <w:rPr>
          <w:rFonts w:ascii="Sylfaen" w:hAnsi="Sylfaen"/>
          <w:lang w:val="hy-AM"/>
        </w:rPr>
        <w:t xml:space="preserve"> կողմից</w:t>
      </w:r>
      <w:r w:rsidRPr="00E92D4C">
        <w:rPr>
          <w:rFonts w:ascii="Sylfaen" w:hAnsi="Sylfaen"/>
        </w:rPr>
        <w:t xml:space="preserve">:  </w:t>
      </w:r>
    </w:p>
    <w:p w14:paraId="5044473D" w14:textId="77777777" w:rsidR="000A6094" w:rsidRDefault="000A6094" w:rsidP="000A6094">
      <w:pPr>
        <w:rPr>
          <w:rFonts w:ascii="Sylfaen" w:hAnsi="Sylfaen"/>
          <w:b/>
        </w:rPr>
      </w:pPr>
    </w:p>
    <w:p w14:paraId="31452485" w14:textId="3E0E93AE" w:rsidR="000A6094" w:rsidRPr="00E92D4C" w:rsidRDefault="000A6094" w:rsidP="000A6094">
      <w:pPr>
        <w:rPr>
          <w:rFonts w:ascii="Sylfaen" w:hAnsi="Sylfaen"/>
          <w:b/>
        </w:rPr>
      </w:pPr>
      <w:r w:rsidRPr="00E92D4C">
        <w:rPr>
          <w:rFonts w:ascii="Sylfaen" w:hAnsi="Sylfaen"/>
          <w:b/>
        </w:rPr>
        <w:t>4.3</w:t>
      </w:r>
      <w:r>
        <w:rPr>
          <w:rFonts w:ascii="Sylfaen" w:hAnsi="Sylfaen"/>
          <w:b/>
        </w:rPr>
        <w:t>.</w:t>
      </w:r>
      <w:r w:rsidRPr="00E92D4C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Պայմանագրի </w:t>
      </w:r>
      <w:r>
        <w:rPr>
          <w:rFonts w:ascii="Sylfaen" w:hAnsi="Sylfaen"/>
          <w:b/>
          <w:lang w:val="hy-AM"/>
        </w:rPr>
        <w:t xml:space="preserve">դադարեցում՝ ըստ </w:t>
      </w:r>
      <w:r w:rsidRPr="00E92D4C">
        <w:rPr>
          <w:rFonts w:ascii="Sylfaen" w:hAnsi="Sylfaen"/>
          <w:b/>
        </w:rPr>
        <w:t>հարմարության</w:t>
      </w:r>
    </w:p>
    <w:p w14:paraId="4496E1A0" w14:textId="77777777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>(ա) Պատվիրատուն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Ծառայություններ մատուցողին ուղարկված ծանուցմ</w:t>
      </w:r>
      <w:r>
        <w:rPr>
          <w:rFonts w:ascii="Sylfaen" w:hAnsi="Sylfaen"/>
        </w:rPr>
        <w:t>ամբ</w:t>
      </w:r>
      <w:r w:rsidRPr="00E92D4C">
        <w:rPr>
          <w:rFonts w:ascii="Sylfaen" w:hAnsi="Sylfaen"/>
        </w:rPr>
        <w:t xml:space="preserve"> կարող է </w:t>
      </w:r>
      <w:r>
        <w:rPr>
          <w:rFonts w:ascii="Sylfaen" w:hAnsi="Sylfaen"/>
        </w:rPr>
        <w:t>ցան</w:t>
      </w:r>
      <w:r w:rsidRPr="00E92D4C">
        <w:rPr>
          <w:rFonts w:ascii="Sylfaen" w:hAnsi="Sylfaen"/>
        </w:rPr>
        <w:t>կացած ժամանակ ամբողջությամբ կամ մասամբ դադարեցնել Պայմանագ</w:t>
      </w:r>
      <w:r>
        <w:rPr>
          <w:rFonts w:ascii="Sylfaen" w:hAnsi="Sylfaen"/>
        </w:rPr>
        <w:t>րի դրույթների կատարումը՝ ըստ անհաժեշտության</w:t>
      </w:r>
      <w:r>
        <w:rPr>
          <w:rFonts w:ascii="Sylfaen" w:hAnsi="Sylfaen"/>
          <w:lang w:val="hy-AM"/>
        </w:rPr>
        <w:t xml:space="preserve"> </w:t>
      </w:r>
      <w:r w:rsidRPr="00D52009">
        <w:rPr>
          <w:rFonts w:ascii="Sylfaen" w:hAnsi="Sylfaen"/>
        </w:rPr>
        <w:t>(</w:t>
      </w:r>
      <w:r>
        <w:rPr>
          <w:rFonts w:ascii="Sylfaen" w:hAnsi="Sylfaen"/>
          <w:lang w:val="hy-AM"/>
        </w:rPr>
        <w:t>հարմարության</w:t>
      </w:r>
      <w:r w:rsidRPr="00D52009">
        <w:rPr>
          <w:rFonts w:ascii="Sylfaen" w:hAnsi="Sylfaen"/>
        </w:rPr>
        <w:t>)</w:t>
      </w:r>
      <w:r>
        <w:rPr>
          <w:rFonts w:ascii="Sylfaen" w:hAnsi="Sylfaen"/>
        </w:rPr>
        <w:t>: Ծ</w:t>
      </w:r>
      <w:r w:rsidRPr="00E92D4C">
        <w:rPr>
          <w:rFonts w:ascii="Sylfaen" w:hAnsi="Sylfaen"/>
        </w:rPr>
        <w:t xml:space="preserve">անուցմամբ պետք է սահմանվի, որ </w:t>
      </w:r>
      <w:r>
        <w:rPr>
          <w:rFonts w:ascii="Sylfaen" w:hAnsi="Sylfaen"/>
        </w:rPr>
        <w:t>Պայմանագրի խզումը տեղի է ունեցել</w:t>
      </w:r>
      <w:r>
        <w:rPr>
          <w:rFonts w:ascii="Sylfaen" w:hAnsi="Sylfaen"/>
          <w:lang w:val="hy-AM"/>
        </w:rPr>
        <w:t xml:space="preserve"> Պատվիրատուի նախաձեռնությամբ</w:t>
      </w:r>
      <w:r>
        <w:rPr>
          <w:rFonts w:ascii="Sylfaen" w:hAnsi="Sylfaen"/>
        </w:rPr>
        <w:t xml:space="preserve">՝ ըստ անհրաժեշտության, </w:t>
      </w:r>
      <w:r>
        <w:rPr>
          <w:rFonts w:ascii="Sylfaen" w:hAnsi="Sylfaen"/>
          <w:lang w:val="hy-AM"/>
        </w:rPr>
        <w:t xml:space="preserve">նշվի </w:t>
      </w:r>
      <w:r w:rsidRPr="00BC4216">
        <w:rPr>
          <w:rFonts w:ascii="Sylfaen" w:hAnsi="Sylfaen"/>
          <w:lang w:val="hy-AM"/>
        </w:rPr>
        <w:t xml:space="preserve">այն </w:t>
      </w:r>
      <w:r>
        <w:rPr>
          <w:rFonts w:ascii="Sylfaen" w:hAnsi="Sylfaen"/>
          <w:lang w:val="hy-AM"/>
        </w:rPr>
        <w:t>ծավալը</w:t>
      </w:r>
      <w:r w:rsidRPr="00BC4216">
        <w:rPr>
          <w:rFonts w:ascii="Sylfaen" w:hAnsi="Sylfaen"/>
          <w:lang w:val="hy-AM"/>
        </w:rPr>
        <w:t xml:space="preserve"> որով դադարեցվում է </w:t>
      </w:r>
      <w:r>
        <w:rPr>
          <w:rFonts w:ascii="Sylfaen" w:hAnsi="Sylfaen"/>
          <w:lang w:val="hy-AM"/>
        </w:rPr>
        <w:t xml:space="preserve">Ծառայություններ մատուցողի </w:t>
      </w:r>
      <w:r w:rsidRPr="00BC4216">
        <w:rPr>
          <w:rFonts w:ascii="Sylfaen" w:hAnsi="Sylfaen"/>
          <w:lang w:val="hy-AM"/>
        </w:rPr>
        <w:t>կողմից պայմանագրային պարտավորությունների կատարումը</w:t>
      </w:r>
      <w:r>
        <w:rPr>
          <w:rFonts w:ascii="Sylfaen" w:hAnsi="Sylfaen"/>
          <w:lang w:val="hy-AM"/>
        </w:rPr>
        <w:t>,</w:t>
      </w:r>
      <w:r w:rsidRPr="00BC4216">
        <w:rPr>
          <w:rFonts w:ascii="Sylfaen" w:hAnsi="Sylfaen"/>
          <w:lang w:val="hy-AM"/>
        </w:rPr>
        <w:t xml:space="preserve"> </w:t>
      </w:r>
      <w:r>
        <w:rPr>
          <w:rFonts w:ascii="Sylfaen" w:hAnsi="Sylfaen"/>
        </w:rPr>
        <w:t>ինչպես նաև պետք է նշվի այն օրը, երբ Պայմանագրի դրույթերի չկատարելը ուժի մեջ է մտնում:</w:t>
      </w:r>
      <w:r w:rsidRPr="00E92D4C">
        <w:rPr>
          <w:rFonts w:ascii="Sylfaen" w:hAnsi="Sylfaen"/>
        </w:rPr>
        <w:t xml:space="preserve"> </w:t>
      </w:r>
    </w:p>
    <w:p w14:paraId="6B5A92C3" w14:textId="666DBE82" w:rsidR="000A6094" w:rsidRDefault="000A6094" w:rsidP="000A6094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(բ) </w:t>
      </w:r>
      <w:r>
        <w:rPr>
          <w:rFonts w:ascii="Sylfaen" w:hAnsi="Sylfaen"/>
          <w:lang w:val="hy-AM"/>
        </w:rPr>
        <w:t xml:space="preserve">Ապրանքները, որոնք պատրաստ են </w:t>
      </w:r>
      <w:r w:rsidRPr="00E92D4C">
        <w:rPr>
          <w:rFonts w:ascii="Sylfaen" w:hAnsi="Sylfaen"/>
        </w:rPr>
        <w:t>Ծառայությունները, որոնք պատրաստ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>են մատուցման համար Ծառայություններ մատուցողի կողմից դադարեցման մասին ծանուցումը ստանալուց հետո 28 (քսանութ) օրվա ընթացքում</w:t>
      </w:r>
      <w:r>
        <w:rPr>
          <w:rFonts w:ascii="Sylfaen" w:hAnsi="Sylfaen"/>
        </w:rPr>
        <w:t xml:space="preserve"> </w:t>
      </w:r>
      <w:r w:rsidRPr="00E92D4C">
        <w:rPr>
          <w:rFonts w:ascii="Sylfaen" w:hAnsi="Sylfaen"/>
        </w:rPr>
        <w:t xml:space="preserve">կընդունվեն Պատվիրատուի կողմից Պայմանագրի պայմաններով և գներով: Մնացած ծառայությունների համար Պատվիրատուն կարող է ընտրել. </w:t>
      </w:r>
    </w:p>
    <w:p w14:paraId="0CBD224D" w14:textId="77777777" w:rsidR="000A6094" w:rsidRDefault="000A6094" w:rsidP="000A6094">
      <w:pPr>
        <w:jc w:val="both"/>
        <w:rPr>
          <w:rFonts w:ascii="Sylfaen" w:hAnsi="Sylfaen"/>
        </w:rPr>
      </w:pPr>
    </w:p>
    <w:p w14:paraId="4ED9A755" w14:textId="77777777" w:rsidR="000A6094" w:rsidRDefault="000A6094" w:rsidP="000A6094">
      <w:pPr>
        <w:jc w:val="both"/>
        <w:rPr>
          <w:rFonts w:ascii="Sylfaen" w:hAnsi="Sylfaen"/>
        </w:rPr>
      </w:pPr>
      <w:r w:rsidRPr="00BC4216">
        <w:rPr>
          <w:rFonts w:ascii="Sylfaen" w:hAnsi="Sylfaen"/>
        </w:rPr>
        <w:t xml:space="preserve">(ա) Այն </w:t>
      </w:r>
      <w:r>
        <w:rPr>
          <w:rFonts w:ascii="Sylfaen" w:hAnsi="Sylfaen"/>
          <w:lang w:val="hy-AM"/>
        </w:rPr>
        <w:t>ծառայությունները</w:t>
      </w:r>
      <w:r w:rsidRPr="00BC4216">
        <w:rPr>
          <w:rFonts w:ascii="Sylfaen" w:hAnsi="Sylfaen"/>
        </w:rPr>
        <w:t xml:space="preserve">, որոնք պատրաստ են առաքման համար քսան ութ (28) օրվա ընթացքում </w:t>
      </w:r>
      <w:r w:rsidRPr="00E92D4C">
        <w:rPr>
          <w:rFonts w:ascii="Sylfaen" w:hAnsi="Sylfaen"/>
        </w:rPr>
        <w:t>Ծառայություններ մատուցողի</w:t>
      </w:r>
      <w:r w:rsidRPr="00BC4216">
        <w:rPr>
          <w:rFonts w:ascii="Sylfaen" w:hAnsi="Sylfaen"/>
        </w:rPr>
        <w:t xml:space="preserve"> կողմից պայմանագրի դադարեցման մասին ծանուցումը ստանալուց հետո, պետք է ընդունվեն </w:t>
      </w:r>
      <w:r w:rsidRPr="00E92D4C">
        <w:rPr>
          <w:rFonts w:ascii="Sylfaen" w:hAnsi="Sylfaen"/>
        </w:rPr>
        <w:t>Պատվիրատուի</w:t>
      </w:r>
      <w:r w:rsidRPr="00BC4216">
        <w:rPr>
          <w:rFonts w:ascii="Sylfaen" w:hAnsi="Sylfaen"/>
        </w:rPr>
        <w:t xml:space="preserve"> կողմից </w:t>
      </w:r>
      <w:r w:rsidRPr="00BC4216">
        <w:rPr>
          <w:rFonts w:ascii="Sylfaen" w:hAnsi="Sylfaen"/>
        </w:rPr>
        <w:lastRenderedPageBreak/>
        <w:t xml:space="preserve">պայմանագրի պայմաններով եւ գներով:  Մնացած </w:t>
      </w:r>
      <w:r>
        <w:rPr>
          <w:rFonts w:ascii="Sylfaen" w:hAnsi="Sylfaen"/>
          <w:lang w:val="hy-AM"/>
        </w:rPr>
        <w:t>ծառայությունների</w:t>
      </w:r>
      <w:r w:rsidRPr="00BC4216">
        <w:rPr>
          <w:rFonts w:ascii="Sylfaen" w:hAnsi="Sylfaen"/>
        </w:rPr>
        <w:t xml:space="preserve"> համար </w:t>
      </w:r>
      <w:r w:rsidRPr="00E92D4C">
        <w:rPr>
          <w:rFonts w:ascii="Sylfaen" w:hAnsi="Sylfaen"/>
        </w:rPr>
        <w:t>Պատվիրատուն</w:t>
      </w:r>
      <w:r w:rsidRPr="00BC4216">
        <w:rPr>
          <w:rFonts w:ascii="Sylfaen" w:hAnsi="Sylfaen"/>
        </w:rPr>
        <w:t xml:space="preserve"> կարող է ընտրել</w:t>
      </w:r>
    </w:p>
    <w:p w14:paraId="0EF54D09" w14:textId="77777777" w:rsidR="000A6094" w:rsidRPr="00BC4216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u w:val="single"/>
          <w:lang w:val="af-ZA"/>
        </w:rPr>
      </w:pPr>
      <w:r w:rsidRPr="00BC4216">
        <w:rPr>
          <w:rFonts w:ascii="Sylfaen" w:hAnsi="Sylfaen"/>
          <w:lang w:val="af-ZA"/>
        </w:rPr>
        <w:t>ընդունել Ծառայությունների որոշակի մաս` ավարտված և մատուցված սույն Պայմանագրի պայմանների ու գների համաձայն</w:t>
      </w:r>
    </w:p>
    <w:p w14:paraId="73990DFC" w14:textId="77777777" w:rsidR="000A6094" w:rsidRPr="00A000C4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af-ZA"/>
        </w:rPr>
      </w:pPr>
      <w:r w:rsidRPr="00A000C4">
        <w:rPr>
          <w:rFonts w:ascii="Sylfaen" w:hAnsi="Sylfaen"/>
          <w:lang w:val="af-ZA"/>
        </w:rPr>
        <w:t xml:space="preserve">չընդունել Ծառայությունների մնացած մասը և վճարել Ծառայությունները մատուցողին երկկողմ համաձայնեցված գումար` մասամբ ավարտված Ծառայությունների և Ծառայությունները մատուցողի կողմից նախապես ձեռքբերված նյութերի </w:t>
      </w:r>
      <w:r>
        <w:rPr>
          <w:rFonts w:ascii="Sylfaen" w:hAnsi="Sylfaen"/>
          <w:lang w:val="hy-AM"/>
        </w:rPr>
        <w:t xml:space="preserve">և պիտույքների համար. </w:t>
      </w:r>
    </w:p>
    <w:p w14:paraId="2C302D93" w14:textId="77777777" w:rsidR="00327026" w:rsidRPr="00755786" w:rsidRDefault="00327026" w:rsidP="00755786">
      <w:pPr>
        <w:spacing w:after="250"/>
        <w:jc w:val="both"/>
        <w:rPr>
          <w:rFonts w:ascii="GHEA Grapalat" w:hAnsi="GHEA Grapalat" w:cs="Arial"/>
          <w:color w:val="000000"/>
          <w:lang w:val="af-ZA"/>
        </w:rPr>
      </w:pPr>
    </w:p>
    <w:p w14:paraId="20770D69" w14:textId="77777777" w:rsidR="00EA0169" w:rsidRPr="00E92D4C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E92D4C">
        <w:rPr>
          <w:rFonts w:ascii="Sylfaen" w:hAnsi="Sylfaen"/>
          <w:b/>
        </w:rPr>
        <w:t>Խարդախություն և կոռուպցիա</w:t>
      </w:r>
    </w:p>
    <w:p w14:paraId="124A483E" w14:textId="77777777" w:rsidR="00EA0169" w:rsidRPr="00E92D4C" w:rsidRDefault="00EA0169" w:rsidP="00EA0169">
      <w:pPr>
        <w:rPr>
          <w:rFonts w:ascii="Sylfaen" w:hAnsi="Sylfaen"/>
        </w:rPr>
      </w:pPr>
    </w:p>
    <w:p w14:paraId="46C236DC" w14:textId="77777777" w:rsidR="00EA0169" w:rsidRPr="00E92D4C" w:rsidRDefault="00EA0169" w:rsidP="00EA0169">
      <w:pPr>
        <w:jc w:val="both"/>
        <w:rPr>
          <w:rFonts w:ascii="Sylfaen" w:hAnsi="Sylfaen"/>
          <w:lang w:val="hy-AM"/>
        </w:rPr>
      </w:pPr>
      <w:r w:rsidRPr="00CF4CAC">
        <w:rPr>
          <w:rFonts w:ascii="Sylfaen" w:hAnsi="Sylfaen"/>
        </w:rPr>
        <w:t xml:space="preserve">5.1 </w:t>
      </w:r>
      <w:r w:rsidRPr="00CF4CAC">
        <w:rPr>
          <w:rFonts w:ascii="Sylfaen" w:hAnsi="Sylfaen"/>
          <w:lang w:val="hy-AM"/>
        </w:rPr>
        <w:t>Եթե Պատվիրատուն որոշում է, որ Ծառայություններ մատուցողը և/կամ վերջինիս աշխատակիցներից որևից</w:t>
      </w:r>
      <w:r w:rsidRPr="00CF4CAC">
        <w:rPr>
          <w:rFonts w:ascii="Sylfaen" w:hAnsi="Sylfaen"/>
        </w:rPr>
        <w:t>ե</w:t>
      </w:r>
      <w:r w:rsidRPr="00CF4CAC">
        <w:rPr>
          <w:rFonts w:ascii="Sylfaen" w:hAnsi="Sylfaen"/>
          <w:lang w:val="hy-AM"/>
        </w:rPr>
        <w:t xml:space="preserve"> մեկը, կամ վերջինիս գործակալները կամ </w:t>
      </w:r>
      <w:r w:rsidRPr="00CF4CAC">
        <w:rPr>
          <w:rFonts w:ascii="Sylfaen" w:hAnsi="Sylfaen"/>
        </w:rPr>
        <w:t>ե</w:t>
      </w:r>
      <w:r w:rsidRPr="00CF4CAC">
        <w:rPr>
          <w:rFonts w:ascii="Sylfaen" w:hAnsi="Sylfaen"/>
          <w:lang w:val="hy-AM"/>
        </w:rPr>
        <w:t xml:space="preserve">նթակապալառուները, խորհրդատուները, ծառայություն մատուցողները և/կամ վերջիններիս աշխատակիցները Պայմանագրի իրականացման համար </w:t>
      </w:r>
      <w:r w:rsidRPr="00CF4CAC">
        <w:rPr>
          <w:rFonts w:ascii="Sylfaen" w:hAnsi="Sylfaen"/>
        </w:rPr>
        <w:t xml:space="preserve">ներգրավված են եղել </w:t>
      </w:r>
      <w:r w:rsidRPr="00CF4CAC">
        <w:rPr>
          <w:rFonts w:ascii="Sylfaen" w:hAnsi="Sylfaen"/>
          <w:lang w:val="hy-AM"/>
        </w:rPr>
        <w:t>կոռուպցիոն, խարդախ, գաղտնի համաձայնությամբ պայմանավորված, հարկադրական կամ խոչընդոտող միջոցառումներում (</w:t>
      </w:r>
      <w:r w:rsidRPr="00CF4CAC">
        <w:rPr>
          <w:rFonts w:ascii="Sylfaen" w:hAnsi="Sylfaen"/>
          <w:i/>
          <w:lang w:val="hy-AM"/>
        </w:rPr>
        <w:t>ինչպես սահմանվում է Բանկի գերակայող կանխարգելիչ միջոցառումներում</w:t>
      </w:r>
      <w:r w:rsidRPr="00CF4CAC">
        <w:rPr>
          <w:rFonts w:ascii="Sylfaen" w:hAnsi="Sylfaen"/>
          <w:lang w:val="hy-AM"/>
        </w:rPr>
        <w:t>), ապա Պատվիրատուն կարող է Ծառայություններ մատուցողին կատարված 14-օրյա ծանուցմամբ դադարեցնել Ծառայություններ մատ</w:t>
      </w:r>
      <w:r>
        <w:rPr>
          <w:rFonts w:ascii="Sylfaen" w:hAnsi="Sylfaen"/>
          <w:lang w:val="hy-AM"/>
        </w:rPr>
        <w:t>ակարարումը պ</w:t>
      </w:r>
      <w:r w:rsidRPr="00CF4CAC">
        <w:rPr>
          <w:rFonts w:ascii="Sylfaen" w:hAnsi="Sylfaen"/>
          <w:lang w:val="hy-AM"/>
        </w:rPr>
        <w:t>այմանագրի շրջանակում և չեղյալ հայտարարել Պայմանագիրը, իսկ 4-</w:t>
      </w:r>
      <w:r>
        <w:rPr>
          <w:rFonts w:ascii="Sylfaen" w:hAnsi="Sylfaen"/>
          <w:lang w:val="hy-AM"/>
        </w:rPr>
        <w:t>րդ կետի դրույթները</w:t>
      </w:r>
      <w:r w:rsidRPr="00CF4CAC">
        <w:rPr>
          <w:rFonts w:ascii="Sylfaen" w:hAnsi="Sylfaen"/>
          <w:lang w:val="hy-AM"/>
        </w:rPr>
        <w:t xml:space="preserve"> պետք է կիրառվ</w:t>
      </w:r>
      <w:r>
        <w:rPr>
          <w:rFonts w:ascii="Sylfaen" w:hAnsi="Sylfaen"/>
          <w:lang w:val="hy-AM"/>
        </w:rPr>
        <w:t xml:space="preserve">են </w:t>
      </w:r>
      <w:r w:rsidRPr="00CF4CAC">
        <w:rPr>
          <w:rFonts w:ascii="Sylfaen" w:hAnsi="Sylfaen"/>
          <w:lang w:val="hy-AM"/>
        </w:rPr>
        <w:t>այն դեպքում, եթե նման բացառումն իրականացվել է ենթակետ 4.1-ի շրջանակում:</w:t>
      </w:r>
    </w:p>
    <w:p w14:paraId="23BF6293" w14:textId="77777777" w:rsidR="00EA0169" w:rsidRDefault="00EA0169" w:rsidP="00EA0169">
      <w:pPr>
        <w:rPr>
          <w:rFonts w:ascii="Sylfaen" w:hAnsi="Sylfaen"/>
          <w:lang w:val="hy-AM"/>
        </w:rPr>
      </w:pPr>
    </w:p>
    <w:p w14:paraId="00357447" w14:textId="77777777" w:rsidR="00EA0169" w:rsidRPr="00E92D4C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E92D4C">
        <w:rPr>
          <w:rFonts w:ascii="Sylfaen" w:hAnsi="Sylfaen"/>
          <w:b/>
        </w:rPr>
        <w:t>Ստուգումներ և աուդիտ</w:t>
      </w:r>
    </w:p>
    <w:p w14:paraId="1DBA773A" w14:textId="77777777" w:rsidR="00EA0169" w:rsidRPr="00E92D4C" w:rsidRDefault="00EA0169" w:rsidP="00EA0169">
      <w:pPr>
        <w:rPr>
          <w:rFonts w:ascii="Sylfaen" w:hAnsi="Sylfaen"/>
        </w:rPr>
      </w:pPr>
    </w:p>
    <w:p w14:paraId="157C9EBA" w14:textId="77777777" w:rsidR="00EA0169" w:rsidRPr="00E92D4C" w:rsidRDefault="00EA0169" w:rsidP="00EA0169">
      <w:pPr>
        <w:jc w:val="both"/>
        <w:rPr>
          <w:rFonts w:ascii="Sylfaen" w:hAnsi="Sylfaen"/>
        </w:rPr>
      </w:pPr>
      <w:r w:rsidRPr="00E92D4C">
        <w:rPr>
          <w:rFonts w:ascii="Sylfaen" w:hAnsi="Sylfaen"/>
        </w:rPr>
        <w:t xml:space="preserve">6.1 Ծառայություններ մատուցողը պետք է իրականացնի Պատվիրատուի բոլոր ցուցումներ, որոնք չեն հակասում ծառայությունների մատուցման վայրում կիրառվող </w:t>
      </w:r>
      <w:r w:rsidRPr="00D6708F">
        <w:rPr>
          <w:rFonts w:ascii="Sylfaen" w:hAnsi="Sylfaen"/>
        </w:rPr>
        <w:t>օրենսդրության պահանջներին</w:t>
      </w:r>
      <w:r w:rsidRPr="00E92D4C">
        <w:rPr>
          <w:rFonts w:ascii="Sylfaen" w:hAnsi="Sylfaen"/>
        </w:rPr>
        <w:t>:</w:t>
      </w:r>
    </w:p>
    <w:p w14:paraId="68E1FF56" w14:textId="77777777" w:rsidR="00EA0169" w:rsidRDefault="00EA0169" w:rsidP="00EA0169">
      <w:pPr>
        <w:rPr>
          <w:rFonts w:ascii="Sylfaen" w:hAnsi="Sylfaen"/>
        </w:rPr>
      </w:pPr>
    </w:p>
    <w:p w14:paraId="410D882B" w14:textId="77777777" w:rsidR="00EA0169" w:rsidRPr="00E92D4C" w:rsidRDefault="00EA0169" w:rsidP="00EA0169">
      <w:pPr>
        <w:ind w:firstLine="720"/>
        <w:jc w:val="both"/>
        <w:rPr>
          <w:rFonts w:ascii="Sylfaen" w:hAnsi="Sylfaen"/>
        </w:rPr>
      </w:pPr>
      <w:r w:rsidRPr="00D6708F">
        <w:rPr>
          <w:rFonts w:ascii="Sylfaen" w:hAnsi="Sylfaen"/>
        </w:rPr>
        <w:t xml:space="preserve">Ծառայություններ մատուցողը պետք է թույլատրի և աջակցի, որպեսզի վերջինիս ենթակապալառուները և խորհրդատուները թույլատրեն Բանկին և/կամ Բանկի կողմից նշանակված անձանց ստուգելու Պայմանագրի իրականացման և գնանշման ներկայացման </w:t>
      </w:r>
      <w:r w:rsidRPr="00D6708F">
        <w:rPr>
          <w:rFonts w:ascii="Sylfaen" w:hAnsi="Sylfaen"/>
          <w:lang w:val="hy-AM"/>
        </w:rPr>
        <w:t xml:space="preserve">գործընթացի </w:t>
      </w:r>
      <w:r w:rsidRPr="00D6708F">
        <w:rPr>
          <w:rFonts w:ascii="Sylfaen" w:hAnsi="Sylfaen"/>
        </w:rPr>
        <w:t>հետ կապված Ծառայություններ մատուցողի գրասենյակները,բոլոր հաշիվները և գրառումները Բանկի կողմից նմանօրինակ պահանջ լինելու դեպքում: Ծառայություններ մատուցողի և վերջինիս ենթակապալառուների և խորհրդատուի ուշադրությունը հրավիրվում է Կետ 5-ին` Պայմանագրի` Խարդախության և կոռուպցիայի ձևին, որն ի լրումն այլ բաների, տրամադրում է այն գործողությունները, որոնք նպատակ ունեն սկզբունքորեն խոչընդոտելու Բանկի ստուգման և աուդիտի իրավունքների իրականացմանը,  փոխարինում են արգելված միջոցառման, որը Պայմանագրի դադարեցման (ինչպես նաև Բանկի գերակայող կանխարգելիչ  ընթացակարգերի համաձայն` անհամապատասխանության որոշելուն):</w:t>
      </w:r>
      <w:r w:rsidRPr="00E92D4C">
        <w:rPr>
          <w:rFonts w:ascii="Sylfaen" w:hAnsi="Sylfaen"/>
        </w:rPr>
        <w:t xml:space="preserve"> </w:t>
      </w:r>
    </w:p>
    <w:p w14:paraId="4E723B77" w14:textId="77777777" w:rsidR="00327026" w:rsidRDefault="00327026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p w14:paraId="0F602AF6" w14:textId="77777777" w:rsidR="00D01A95" w:rsidRPr="006803CB" w:rsidRDefault="00D01A95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10112" w:type="dxa"/>
        <w:tblLook w:val="01E0" w:firstRow="1" w:lastRow="1" w:firstColumn="1" w:lastColumn="1" w:noHBand="0" w:noVBand="0"/>
      </w:tblPr>
      <w:tblGrid>
        <w:gridCol w:w="5041"/>
        <w:gridCol w:w="5071"/>
      </w:tblGrid>
      <w:tr w:rsidR="00EA0169" w:rsidRPr="00E92D4C" w14:paraId="148B50B7" w14:textId="77777777" w:rsidTr="00DA483A">
        <w:trPr>
          <w:trHeight w:val="151"/>
        </w:trPr>
        <w:tc>
          <w:tcPr>
            <w:tcW w:w="5041" w:type="dxa"/>
          </w:tcPr>
          <w:p w14:paraId="2F8AEAD5" w14:textId="77777777" w:rsidR="00EA0169" w:rsidRPr="00E92D4C" w:rsidRDefault="00EA0169" w:rsidP="00DA483A">
            <w:pPr>
              <w:rPr>
                <w:rFonts w:ascii="Sylfaen" w:hAnsi="Sylfaen"/>
                <w:b/>
              </w:rPr>
            </w:pPr>
            <w:r w:rsidRPr="00E92D4C">
              <w:rPr>
                <w:rFonts w:ascii="Sylfaen" w:hAnsi="Sylfaen"/>
                <w:b/>
              </w:rPr>
              <w:t>ՊԱՏՎԻՐԱՏՈՒ</w:t>
            </w:r>
          </w:p>
          <w:p w14:paraId="7F5FBFB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Հայաստանի </w:t>
            </w:r>
            <w:r>
              <w:rPr>
                <w:rFonts w:ascii="Sylfaen" w:hAnsi="Sylfaen"/>
                <w:b/>
              </w:rPr>
              <w:t>ս</w:t>
            </w:r>
            <w:r w:rsidRPr="00E92D4C">
              <w:rPr>
                <w:rFonts w:ascii="Sylfaen" w:hAnsi="Sylfaen"/>
                <w:b/>
                <w:lang w:val="hy-AM"/>
              </w:rPr>
              <w:t xml:space="preserve">ոցիալական </w:t>
            </w:r>
            <w:r>
              <w:rPr>
                <w:rFonts w:ascii="Sylfaen" w:hAnsi="Sylfaen"/>
                <w:b/>
              </w:rPr>
              <w:t>ա</w:t>
            </w:r>
            <w:r w:rsidRPr="00E92D4C">
              <w:rPr>
                <w:rFonts w:ascii="Sylfaen" w:hAnsi="Sylfaen"/>
                <w:b/>
                <w:lang w:val="hy-AM"/>
              </w:rPr>
              <w:t xml:space="preserve">շխատողների </w:t>
            </w:r>
            <w:r>
              <w:rPr>
                <w:rFonts w:ascii="Sylfaen" w:hAnsi="Sylfaen"/>
                <w:b/>
              </w:rPr>
              <w:t>ա</w:t>
            </w:r>
            <w:r w:rsidRPr="00E92D4C">
              <w:rPr>
                <w:rFonts w:ascii="Sylfaen" w:hAnsi="Sylfaen"/>
                <w:b/>
                <w:lang w:val="hy-AM"/>
              </w:rPr>
              <w:t>սոցիացիա</w:t>
            </w:r>
          </w:p>
          <w:p w14:paraId="174B0DF3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562F2ED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300E4B2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Նախագահ՝ Մի</w:t>
            </w:r>
            <w:r>
              <w:rPr>
                <w:rFonts w:ascii="Sylfaen" w:hAnsi="Sylfaen"/>
                <w:b/>
                <w:lang w:val="hy-AM"/>
              </w:rPr>
              <w:t>ր</w:t>
            </w:r>
            <w:r w:rsidRPr="00E92D4C">
              <w:rPr>
                <w:rFonts w:ascii="Sylfaen" w:hAnsi="Sylfaen"/>
                <w:b/>
                <w:lang w:val="hy-AM"/>
              </w:rPr>
              <w:t>ա Անտոնյան</w:t>
            </w:r>
          </w:p>
          <w:p w14:paraId="2F662E4D" w14:textId="573F5743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Հասցե</w:t>
            </w:r>
            <w:r w:rsidRPr="00D6708F">
              <w:rPr>
                <w:rFonts w:ascii="Sylfaen" w:hAnsi="Sylfaen"/>
                <w:b/>
                <w:lang w:val="hy-AM"/>
              </w:rPr>
              <w:t>՝</w:t>
            </w:r>
            <w:r w:rsidRPr="00E92D4C">
              <w:rPr>
                <w:rFonts w:ascii="Sylfaen" w:hAnsi="Sylfaen"/>
                <w:b/>
                <w:lang w:val="hy-AM"/>
              </w:rPr>
              <w:t xml:space="preserve"> ՀՀ </w:t>
            </w:r>
            <w:r w:rsidRPr="00D6708F">
              <w:rPr>
                <w:rFonts w:ascii="Sylfaen" w:hAnsi="Sylfaen"/>
                <w:b/>
                <w:lang w:val="hy-AM"/>
              </w:rPr>
              <w:t>,ք.</w:t>
            </w:r>
            <w:r w:rsidRPr="00E92D4C">
              <w:rPr>
                <w:rFonts w:ascii="Sylfaen" w:hAnsi="Sylfaen"/>
                <w:b/>
                <w:lang w:val="hy-AM"/>
              </w:rPr>
              <w:t>Երևան</w:t>
            </w:r>
            <w:r w:rsidRPr="00E92D4C" w:rsidDel="00A6388A">
              <w:rPr>
                <w:rFonts w:ascii="Sylfaen" w:hAnsi="Sylfaen"/>
                <w:b/>
                <w:lang w:val="hy-AM"/>
              </w:rPr>
              <w:t xml:space="preserve"> </w:t>
            </w:r>
            <w:r w:rsidRPr="00D6708F">
              <w:rPr>
                <w:rFonts w:ascii="Sylfaen" w:hAnsi="Sylfaen"/>
                <w:b/>
                <w:lang w:val="hy-AM"/>
              </w:rPr>
              <w:t>,</w:t>
            </w:r>
            <w:r w:rsidRPr="00E92D4C">
              <w:rPr>
                <w:rFonts w:ascii="Sylfaen" w:hAnsi="Sylfaen"/>
                <w:b/>
                <w:lang w:val="hy-AM"/>
              </w:rPr>
              <w:t xml:space="preserve"> Կ</w:t>
            </w:r>
            <w:r w:rsidRPr="00E92D4C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92D4C">
              <w:rPr>
                <w:rFonts w:ascii="Sylfaen" w:hAnsi="Sylfaen"/>
                <w:b/>
                <w:lang w:val="hy-AM"/>
              </w:rPr>
              <w:t xml:space="preserve"> Ուլնեցու 64, </w:t>
            </w:r>
          </w:p>
          <w:p w14:paraId="7E0B019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ՀՎՀՀ՝ 0183557</w:t>
            </w:r>
          </w:p>
          <w:p w14:paraId="07499C03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Բանկ՝ </w:t>
            </w:r>
            <w:r w:rsidRPr="00D6708F">
              <w:rPr>
                <w:rFonts w:ascii="Sylfaen" w:hAnsi="Sylfaen"/>
                <w:b/>
                <w:lang w:val="hy-AM"/>
              </w:rPr>
              <w:t>«</w:t>
            </w:r>
            <w:r w:rsidRPr="00E92D4C">
              <w:rPr>
                <w:rFonts w:ascii="Sylfaen" w:hAnsi="Sylfaen"/>
                <w:b/>
                <w:lang w:val="hy-AM"/>
              </w:rPr>
              <w:t>Ամերիաբանկ</w:t>
            </w:r>
            <w:r w:rsidRPr="00D6708F">
              <w:rPr>
                <w:rFonts w:ascii="Sylfaen" w:hAnsi="Sylfaen"/>
                <w:b/>
                <w:lang w:val="hy-AM"/>
              </w:rPr>
              <w:t>»</w:t>
            </w:r>
            <w:r w:rsidRPr="00E92D4C">
              <w:rPr>
                <w:rFonts w:ascii="Sylfaen" w:hAnsi="Sylfaen"/>
                <w:b/>
                <w:lang w:val="hy-AM"/>
              </w:rPr>
              <w:t xml:space="preserve"> ՓԲԸ</w:t>
            </w:r>
          </w:p>
          <w:p w14:paraId="2DF2C694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>Հ/Հ</w:t>
            </w:r>
            <w:r w:rsidRPr="00D6708F">
              <w:rPr>
                <w:rFonts w:ascii="Sylfaen" w:hAnsi="Sylfaen"/>
                <w:b/>
                <w:lang w:val="hy-AM"/>
              </w:rPr>
              <w:t>՝</w:t>
            </w:r>
            <w:r w:rsidRPr="00E92D4C">
              <w:rPr>
                <w:rFonts w:ascii="Sylfaen" w:hAnsi="Sylfaen"/>
                <w:b/>
                <w:lang w:val="hy-AM"/>
              </w:rPr>
              <w:t xml:space="preserve">   1570065283170100</w:t>
            </w:r>
          </w:p>
          <w:p w14:paraId="55B8EB0A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071" w:type="dxa"/>
          </w:tcPr>
          <w:p w14:paraId="321DBF37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         ԾԱՌԱՅՈՒԹՅՈՒՆՆԵՐ </w:t>
            </w:r>
            <w:r w:rsidRPr="00D6708F">
              <w:rPr>
                <w:rFonts w:ascii="Sylfaen" w:hAnsi="Sylfaen"/>
                <w:b/>
                <w:lang w:val="hy-AM"/>
              </w:rPr>
              <w:t xml:space="preserve"> </w:t>
            </w:r>
            <w:r w:rsidRPr="00E92D4C">
              <w:rPr>
                <w:rFonts w:ascii="Sylfaen" w:hAnsi="Sylfaen"/>
                <w:b/>
                <w:lang w:val="hy-AM"/>
              </w:rPr>
              <w:t>ՄԱՏՈՒՑՈՂ</w:t>
            </w:r>
            <w:r w:rsidRPr="00E92D4C">
              <w:rPr>
                <w:rFonts w:ascii="Sylfaen" w:hAnsi="Sylfaen"/>
                <w:lang w:val="hy-AM"/>
              </w:rPr>
              <w:t xml:space="preserve">                </w:t>
            </w:r>
          </w:p>
          <w:p w14:paraId="3A3D7FFD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463F309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96F9036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77FC4FB1" w14:textId="77777777" w:rsidR="00EA0169" w:rsidRPr="00E92D4C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258A1E9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Տնօրեն՝ </w:t>
            </w:r>
          </w:p>
          <w:p w14:paraId="3EC4E9F7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i/>
                <w:iCs/>
                <w:lang w:val="hy-AM"/>
              </w:rPr>
              <w:t>Հ</w:t>
            </w:r>
            <w:r w:rsidRPr="00E92D4C">
              <w:rPr>
                <w:rFonts w:ascii="Sylfaen" w:hAnsi="Sylfaen"/>
                <w:b/>
                <w:i/>
                <w:iCs/>
                <w:lang w:val="hy-AM"/>
              </w:rPr>
              <w:t>ասցե`  </w:t>
            </w:r>
          </w:p>
          <w:p w14:paraId="2350716A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 xml:space="preserve">ՀՎՀՀ՝  </w:t>
            </w:r>
          </w:p>
          <w:p w14:paraId="601BAA53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Բանկ՝</w:t>
            </w:r>
          </w:p>
          <w:p w14:paraId="2062228C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Հ/Հ՝</w:t>
            </w:r>
          </w:p>
          <w:p w14:paraId="6FD41A04" w14:textId="77777777" w:rsidR="00EA0169" w:rsidRPr="009735F9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lang w:val="hy-AM"/>
              </w:rPr>
              <w:t>Էլ. հասցե՝</w:t>
            </w:r>
          </w:p>
          <w:p w14:paraId="36F6FE65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9735F9">
              <w:rPr>
                <w:rFonts w:ascii="Sylfaen" w:hAnsi="Sylfaen"/>
                <w:b/>
                <w:lang w:val="hy-AM"/>
              </w:rPr>
              <w:t>Հեռ.</w:t>
            </w:r>
          </w:p>
          <w:p w14:paraId="3C8A34BF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1D1644E0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7A5D15C5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01922F2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F5E8BD6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29275621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51FEB1B" w14:textId="77777777" w:rsidR="00EA0169" w:rsidRPr="00E92D4C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E92D4C">
              <w:rPr>
                <w:rFonts w:ascii="Sylfaen" w:hAnsi="Sylfaen"/>
                <w:b/>
                <w:lang w:val="hy-AM"/>
              </w:rPr>
              <w:t xml:space="preserve">           </w:t>
            </w:r>
          </w:p>
        </w:tc>
      </w:tr>
    </w:tbl>
    <w:p w14:paraId="4939ACBB" w14:textId="77777777" w:rsidR="00327026" w:rsidRPr="006803CB" w:rsidRDefault="00327026" w:rsidP="00D805C4">
      <w:pPr>
        <w:rPr>
          <w:rFonts w:ascii="GHEA Grapalat" w:hAnsi="GHEA Grapalat"/>
          <w:b/>
          <w:bCs/>
        </w:rPr>
      </w:pPr>
    </w:p>
    <w:p w14:paraId="44A46178" w14:textId="77777777" w:rsidR="00C44FA0" w:rsidRDefault="00394C87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6803CB">
        <w:rPr>
          <w:rFonts w:ascii="GHEA Grapalat" w:hAnsi="GHEA Grapalat"/>
          <w:b/>
          <w:i/>
        </w:rPr>
        <w:br w:type="page"/>
      </w:r>
    </w:p>
    <w:p w14:paraId="713C02C5" w14:textId="77777777" w:rsidR="00C44FA0" w:rsidRPr="00C44FA0" w:rsidRDefault="00C44FA0" w:rsidP="00C44FA0">
      <w:pPr>
        <w:pStyle w:val="Heading5"/>
        <w:numPr>
          <w:ilvl w:val="12"/>
          <w:numId w:val="0"/>
        </w:numPr>
        <w:jc w:val="right"/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C44FA0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 3</w:t>
      </w:r>
    </w:p>
    <w:p w14:paraId="26433907" w14:textId="77777777" w:rsidR="00C44FA0" w:rsidRDefault="00327026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  <w:lang w:val="hy-AM"/>
        </w:rPr>
      </w:pPr>
      <w:r w:rsidRPr="006803CB">
        <w:rPr>
          <w:rFonts w:ascii="GHEA Grapalat" w:hAnsi="GHEA Grapalat"/>
          <w:b/>
          <w:i/>
        </w:rPr>
        <w:t>ԳՆԱՌԱՋԱՐԿԻ ՁԵՎ</w:t>
      </w:r>
      <w:r w:rsidR="00C44FA0">
        <w:rPr>
          <w:rFonts w:ascii="GHEA Grapalat" w:hAnsi="GHEA Grapalat"/>
          <w:b/>
          <w:i/>
          <w:lang w:val="hy-AM"/>
        </w:rPr>
        <w:t xml:space="preserve"> </w:t>
      </w:r>
    </w:p>
    <w:p w14:paraId="7BEF85F3" w14:textId="77777777" w:rsidR="00327026" w:rsidRPr="006803CB" w:rsidRDefault="00327026" w:rsidP="00226ADB">
      <w:pPr>
        <w:jc w:val="right"/>
        <w:rPr>
          <w:rFonts w:ascii="GHEA Grapalat" w:hAnsi="GHEA Grapalat"/>
        </w:rPr>
      </w:pPr>
      <w:r w:rsidRPr="006803CB">
        <w:rPr>
          <w:rFonts w:ascii="GHEA Grapalat" w:hAnsi="GHEA Grapalat"/>
        </w:rPr>
        <w:t>Ամսաթիվ</w:t>
      </w:r>
    </w:p>
    <w:p w14:paraId="2EF2B543" w14:textId="77777777" w:rsidR="00327026" w:rsidRPr="006803CB" w:rsidRDefault="00327026" w:rsidP="00226ADB">
      <w:pPr>
        <w:jc w:val="right"/>
        <w:rPr>
          <w:rFonts w:ascii="GHEA Grapalat" w:hAnsi="GHEA Grapalat"/>
        </w:rPr>
      </w:pPr>
    </w:p>
    <w:p w14:paraId="118D96A2" w14:textId="3A537FC0" w:rsidR="00EA0169" w:rsidRPr="00EA0169" w:rsidRDefault="00EA0169" w:rsidP="00EA0169">
      <w:pPr>
        <w:rPr>
          <w:rFonts w:ascii="Sylfaen" w:hAnsi="Sylfaen"/>
          <w:b/>
          <w:lang w:val="hy-AM"/>
        </w:rPr>
      </w:pPr>
      <w:r w:rsidRPr="00E92D4C">
        <w:rPr>
          <w:rFonts w:ascii="Sylfaen" w:hAnsi="Sylfaen"/>
          <w:b/>
          <w:lang w:val="hy-AM"/>
        </w:rPr>
        <w:t xml:space="preserve">Հայաստանի </w:t>
      </w:r>
      <w:r>
        <w:rPr>
          <w:rFonts w:ascii="Sylfaen" w:hAnsi="Sylfaen"/>
          <w:b/>
        </w:rPr>
        <w:t>ս</w:t>
      </w:r>
      <w:r w:rsidRPr="00E92D4C">
        <w:rPr>
          <w:rFonts w:ascii="Sylfaen" w:hAnsi="Sylfaen"/>
          <w:b/>
          <w:lang w:val="hy-AM"/>
        </w:rPr>
        <w:t xml:space="preserve">ոցիալական </w:t>
      </w:r>
      <w:r>
        <w:rPr>
          <w:rFonts w:ascii="Sylfaen" w:hAnsi="Sylfaen"/>
          <w:b/>
        </w:rPr>
        <w:t>ա</w:t>
      </w:r>
      <w:r w:rsidRPr="00E92D4C">
        <w:rPr>
          <w:rFonts w:ascii="Sylfaen" w:hAnsi="Sylfaen"/>
          <w:b/>
          <w:lang w:val="hy-AM"/>
        </w:rPr>
        <w:t xml:space="preserve">շխատողների </w:t>
      </w:r>
      <w:r>
        <w:rPr>
          <w:rFonts w:ascii="Sylfaen" w:hAnsi="Sylfaen"/>
          <w:b/>
        </w:rPr>
        <w:t>ա</w:t>
      </w:r>
      <w:r w:rsidRPr="00E92D4C">
        <w:rPr>
          <w:rFonts w:ascii="Sylfaen" w:hAnsi="Sylfaen"/>
          <w:b/>
          <w:lang w:val="hy-AM"/>
        </w:rPr>
        <w:t>սոցիացիա</w:t>
      </w:r>
      <w:r>
        <w:rPr>
          <w:rFonts w:ascii="Sylfaen" w:hAnsi="Sylfaen"/>
          <w:b/>
          <w:lang w:val="hy-AM"/>
        </w:rPr>
        <w:t>յին</w:t>
      </w:r>
    </w:p>
    <w:p w14:paraId="6DC43A85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C05FC2D" w14:textId="10EE05A1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 </w:t>
      </w:r>
      <w:r w:rsidR="00EA0169" w:rsidRPr="00E92D4C">
        <w:rPr>
          <w:rFonts w:ascii="Sylfaen" w:hAnsi="Sylfaen"/>
          <w:b/>
          <w:lang w:val="hy-AM"/>
        </w:rPr>
        <w:t xml:space="preserve">ՀՀ </w:t>
      </w:r>
      <w:r w:rsidR="00EA0169" w:rsidRPr="00D6708F">
        <w:rPr>
          <w:rFonts w:ascii="Sylfaen" w:hAnsi="Sylfaen"/>
          <w:b/>
          <w:lang w:val="hy-AM"/>
        </w:rPr>
        <w:t>ք.</w:t>
      </w:r>
      <w:r w:rsidR="00EA0169" w:rsidRPr="00E92D4C">
        <w:rPr>
          <w:rFonts w:ascii="Sylfaen" w:hAnsi="Sylfaen"/>
          <w:b/>
          <w:lang w:val="hy-AM"/>
        </w:rPr>
        <w:t>Երևան</w:t>
      </w:r>
      <w:r w:rsidR="00EA0169" w:rsidRPr="00E92D4C" w:rsidDel="00A6388A">
        <w:rPr>
          <w:rFonts w:ascii="Sylfaen" w:hAnsi="Sylfaen"/>
          <w:b/>
          <w:lang w:val="hy-AM"/>
        </w:rPr>
        <w:t xml:space="preserve"> </w:t>
      </w:r>
      <w:r w:rsidR="00CF6C42">
        <w:rPr>
          <w:rFonts w:ascii="Sylfaen" w:hAnsi="Sylfaen"/>
          <w:b/>
          <w:lang w:val="hy-AM"/>
        </w:rPr>
        <w:t>Պարույր Սևակ 30</w:t>
      </w:r>
    </w:p>
    <w:p w14:paraId="2CA80791" w14:textId="77777777" w:rsidR="00327026" w:rsidRPr="006803CB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45370883" w14:textId="77777777" w:rsidR="00327026" w:rsidRPr="006803CB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6B4E645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Մենք առաջարկում ենք իրականացնել ------------------------------------------------------------</w:t>
      </w:r>
      <w:r w:rsidRPr="006803CB">
        <w:rPr>
          <w:rFonts w:ascii="GHEA Grapalat" w:hAnsi="GHEA Grapalat"/>
          <w:i/>
        </w:rPr>
        <w:t xml:space="preserve">(Պայմանագիր անվանումը և համարը), </w:t>
      </w:r>
      <w:r w:rsidRPr="006803CB">
        <w:rPr>
          <w:rFonts w:ascii="GHEA Grapalat" w:hAnsi="GHEA Grapalat"/>
        </w:rPr>
        <w:t>համաձայն սույն Գնանաշման Հրավերին կցված պայմանագրի պայմաններին -------------------- (</w:t>
      </w:r>
      <w:r w:rsidRPr="006803CB">
        <w:rPr>
          <w:rFonts w:ascii="GHEA Grapalat" w:hAnsi="GHEA Grapalat"/>
          <w:i/>
        </w:rPr>
        <w:t>գումարը</w:t>
      </w:r>
      <w:r w:rsidR="00206BFF">
        <w:rPr>
          <w:rFonts w:ascii="GHEA Grapalat" w:hAnsi="GHEA Grapalat"/>
          <w:i/>
        </w:rPr>
        <w:t>՝</w:t>
      </w:r>
      <w:r w:rsidRPr="006803CB">
        <w:rPr>
          <w:rFonts w:ascii="GHEA Grapalat" w:hAnsi="GHEA Grapalat"/>
          <w:i/>
        </w:rPr>
        <w:t xml:space="preserve"> բառերով </w:t>
      </w:r>
      <w:r w:rsidR="008879F5">
        <w:rPr>
          <w:rFonts w:ascii="GHEA Grapalat" w:hAnsi="GHEA Grapalat"/>
          <w:i/>
        </w:rPr>
        <w:t>և</w:t>
      </w:r>
      <w:r w:rsidRPr="006803CB">
        <w:rPr>
          <w:rFonts w:ascii="GHEA Grapalat" w:hAnsi="GHEA Grapalat"/>
          <w:i/>
        </w:rPr>
        <w:t xml:space="preserve"> թվերով</w:t>
      </w:r>
      <w:r w:rsidRPr="006803CB">
        <w:rPr>
          <w:rFonts w:ascii="GHEA Grapalat" w:hAnsi="GHEA Grapalat"/>
        </w:rPr>
        <w:t xml:space="preserve">) Պայմանագրի գնով` ներառյալ </w:t>
      </w:r>
      <w:r w:rsidR="008435C2">
        <w:rPr>
          <w:rFonts w:ascii="GHEA Grapalat" w:hAnsi="GHEA Grapalat"/>
        </w:rPr>
        <w:t>բոլոր հարկերը</w:t>
      </w:r>
      <w:r w:rsidRPr="006803CB">
        <w:rPr>
          <w:rFonts w:ascii="GHEA Grapalat" w:hAnsi="GHEA Grapalat"/>
        </w:rPr>
        <w:t xml:space="preserve">: Մենք առաջարկում ենք ավարտել Պայմանագրով նախատեսված </w:t>
      </w:r>
      <w:r w:rsidR="00BA4D50" w:rsidRPr="008435C2">
        <w:rPr>
          <w:rFonts w:ascii="GHEA Grapalat" w:hAnsi="GHEA Grapalat"/>
        </w:rPr>
        <w:t>Ծառայություններ</w:t>
      </w:r>
      <w:r w:rsidR="00D210C5">
        <w:rPr>
          <w:rFonts w:ascii="GHEA Grapalat" w:hAnsi="GHEA Grapalat"/>
        </w:rPr>
        <w:t>ի</w:t>
      </w:r>
      <w:r w:rsidR="00BA4D50" w:rsidRPr="008435C2">
        <w:rPr>
          <w:rFonts w:ascii="GHEA Grapalat" w:hAnsi="GHEA Grapalat"/>
        </w:rPr>
        <w:t xml:space="preserve"> </w:t>
      </w:r>
      <w:r w:rsidR="00755786" w:rsidRPr="008435C2">
        <w:rPr>
          <w:rFonts w:ascii="GHEA Grapalat" w:hAnsi="GHEA Grapalat"/>
        </w:rPr>
        <w:t>մատուց</w:t>
      </w:r>
      <w:r w:rsidRPr="008435C2">
        <w:rPr>
          <w:rFonts w:ascii="GHEA Grapalat" w:hAnsi="GHEA Grapalat"/>
        </w:rPr>
        <w:t xml:space="preserve">ումը </w:t>
      </w:r>
      <w:r w:rsidR="00206BFF" w:rsidRPr="00D1355F">
        <w:rPr>
          <w:rFonts w:ascii="GHEA Grapalat" w:hAnsi="GHEA Grapalat"/>
        </w:rPr>
        <w:t>պայմանագիրն ուժի մեջ մտնելուց հետ</w:t>
      </w:r>
      <w:r w:rsidR="00D210C5" w:rsidRPr="00D1355F">
        <w:rPr>
          <w:rFonts w:ascii="GHEA Grapalat" w:hAnsi="GHEA Grapalat"/>
        </w:rPr>
        <w:t>,</w:t>
      </w:r>
      <w:r w:rsidRPr="00D1355F">
        <w:rPr>
          <w:rFonts w:ascii="GHEA Grapalat" w:hAnsi="GHEA Grapalat"/>
        </w:rPr>
        <w:t xml:space="preserve"> </w:t>
      </w:r>
      <w:r w:rsidR="00206BFF" w:rsidRPr="00D1355F">
        <w:rPr>
          <w:rFonts w:ascii="GHEA Grapalat" w:hAnsi="GHEA Grapalat"/>
        </w:rPr>
        <w:t>8</w:t>
      </w:r>
      <w:r w:rsidRPr="00D1355F">
        <w:rPr>
          <w:rFonts w:ascii="GHEA Grapalat" w:hAnsi="GHEA Grapalat"/>
        </w:rPr>
        <w:t xml:space="preserve"> </w:t>
      </w:r>
      <w:r w:rsidR="00206BFF" w:rsidRPr="00D1355F">
        <w:rPr>
          <w:rFonts w:ascii="GHEA Grapalat" w:hAnsi="GHEA Grapalat"/>
        </w:rPr>
        <w:t>շաբաթվա</w:t>
      </w:r>
      <w:r w:rsidRPr="00D1355F">
        <w:rPr>
          <w:rFonts w:ascii="GHEA Grapalat" w:hAnsi="GHEA Grapalat"/>
        </w:rPr>
        <w:t xml:space="preserve"> ընթացքում:</w:t>
      </w:r>
      <w:r w:rsidRPr="006803CB">
        <w:rPr>
          <w:rFonts w:ascii="GHEA Grapalat" w:hAnsi="GHEA Grapalat"/>
        </w:rPr>
        <w:t xml:space="preserve"> </w:t>
      </w:r>
    </w:p>
    <w:p w14:paraId="396BC315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7627CB1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6FA69EEC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662BA9DC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 xml:space="preserve">Սույնով մենք հաստատում ենք, որ սույն Առաջարկը համապատասխանում է Գնանշման Հրավերի փաստաթղթերի առաջարկի վավերության պահանջներին: </w:t>
      </w:r>
    </w:p>
    <w:p w14:paraId="34204CF1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5634823B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3774F29E" w14:textId="77777777" w:rsidR="00D1355F" w:rsidRPr="00D1355F" w:rsidRDefault="00327026" w:rsidP="00226ADB">
      <w:pPr>
        <w:jc w:val="both"/>
        <w:rPr>
          <w:rFonts w:ascii="GHEA Grapalat" w:hAnsi="GHEA Grapalat"/>
        </w:rPr>
      </w:pPr>
      <w:r w:rsidRPr="00D1355F">
        <w:rPr>
          <w:rFonts w:ascii="GHEA Grapalat" w:hAnsi="GHEA Grapalat"/>
        </w:rPr>
        <w:t>Լիազորված ստորագրություն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50827E1E" w14:textId="77777777" w:rsidTr="008559C4">
        <w:tc>
          <w:tcPr>
            <w:tcW w:w="9576" w:type="dxa"/>
          </w:tcPr>
          <w:p w14:paraId="1C8C616E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92D37D7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6C3FF03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Ստորագրողի անունը և պաշտոնը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36B67138" w14:textId="77777777" w:rsidTr="008559C4">
        <w:tc>
          <w:tcPr>
            <w:tcW w:w="9576" w:type="dxa"/>
          </w:tcPr>
          <w:p w14:paraId="781AC9A3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102246B1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0DFEA382" w14:textId="77777777" w:rsidR="00327026" w:rsidRPr="006803CB" w:rsidRDefault="00BA4D50" w:rsidP="00226AD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Ծառայություններ մատուցող</w:t>
      </w:r>
      <w:r w:rsidR="00327026" w:rsidRPr="006803CB">
        <w:rPr>
          <w:rFonts w:ascii="GHEA Grapalat" w:hAnsi="GHEA Grapalat"/>
        </w:rPr>
        <w:t>ի անվանումը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576F9F5A" w14:textId="77777777" w:rsidTr="008559C4">
        <w:tc>
          <w:tcPr>
            <w:tcW w:w="9576" w:type="dxa"/>
          </w:tcPr>
          <w:p w14:paraId="7CD37655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0411EED" w14:textId="77777777" w:rsidR="008559C4" w:rsidRDefault="008559C4" w:rsidP="00226ADB">
      <w:pPr>
        <w:jc w:val="both"/>
        <w:rPr>
          <w:rFonts w:ascii="GHEA Grapalat" w:hAnsi="GHEA Grapalat"/>
        </w:rPr>
      </w:pPr>
    </w:p>
    <w:p w14:paraId="0D4C6522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Հասցեն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48CD119E" w14:textId="77777777" w:rsidTr="008559C4">
        <w:tc>
          <w:tcPr>
            <w:tcW w:w="9576" w:type="dxa"/>
          </w:tcPr>
          <w:p w14:paraId="46D086B8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E29ACE4" w14:textId="77777777" w:rsidR="008559C4" w:rsidRDefault="008559C4" w:rsidP="00226ADB">
      <w:pPr>
        <w:jc w:val="both"/>
        <w:rPr>
          <w:rFonts w:ascii="GHEA Grapalat" w:hAnsi="GHEA Grapalat"/>
        </w:rPr>
      </w:pPr>
    </w:p>
    <w:p w14:paraId="1FDAA682" w14:textId="77777777" w:rsidR="00327026" w:rsidRPr="006803CB" w:rsidRDefault="00327026" w:rsidP="00226ADB">
      <w:pPr>
        <w:jc w:val="both"/>
        <w:rPr>
          <w:rFonts w:ascii="GHEA Grapalat" w:hAnsi="GHEA Grapalat"/>
        </w:rPr>
      </w:pPr>
      <w:r w:rsidRPr="006803CB">
        <w:rPr>
          <w:rFonts w:ascii="GHEA Grapalat" w:hAnsi="GHEA Grapalat"/>
        </w:rPr>
        <w:t>Հեռախոսի համարը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08DDB4ED" w14:textId="77777777" w:rsidTr="008559C4">
        <w:tc>
          <w:tcPr>
            <w:tcW w:w="9576" w:type="dxa"/>
          </w:tcPr>
          <w:p w14:paraId="2232907C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C728D56" w14:textId="77777777" w:rsidR="00327026" w:rsidRPr="006803CB" w:rsidRDefault="00327026" w:rsidP="00226ADB">
      <w:pPr>
        <w:jc w:val="both"/>
        <w:rPr>
          <w:rFonts w:ascii="GHEA Grapalat" w:hAnsi="GHEA Grapalat"/>
        </w:rPr>
      </w:pPr>
    </w:p>
    <w:p w14:paraId="11A500A6" w14:textId="77777777" w:rsidR="00327026" w:rsidRPr="006803CB" w:rsidRDefault="008435C2" w:rsidP="00226AD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Էլ. փոստ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14:paraId="397A96F2" w14:textId="77777777" w:rsidTr="008559C4">
        <w:tc>
          <w:tcPr>
            <w:tcW w:w="9576" w:type="dxa"/>
          </w:tcPr>
          <w:p w14:paraId="0216A312" w14:textId="77777777" w:rsidR="008559C4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2EFD9E9B" w14:textId="77777777" w:rsidR="00136613" w:rsidRDefault="00136613" w:rsidP="00543493">
      <w:pPr>
        <w:jc w:val="right"/>
        <w:rPr>
          <w:rFonts w:ascii="GHEA Grapalat" w:hAnsi="GHEA Grapalat"/>
        </w:rPr>
        <w:sectPr w:rsidR="00136613" w:rsidSect="00E46A19">
          <w:footerReference w:type="default" r:id="rId10"/>
          <w:pgSz w:w="12240" w:h="15840"/>
          <w:pgMar w:top="720" w:right="1440" w:bottom="851" w:left="1440" w:header="720" w:footer="720" w:gutter="0"/>
          <w:cols w:space="720"/>
          <w:docGrid w:linePitch="360"/>
        </w:sectPr>
      </w:pPr>
    </w:p>
    <w:p w14:paraId="52BA5EDF" w14:textId="77777777" w:rsidR="00C44FA0" w:rsidRDefault="00C44FA0" w:rsidP="00543493">
      <w:pPr>
        <w:pStyle w:val="Heading5"/>
        <w:numPr>
          <w:ilvl w:val="12"/>
          <w:numId w:val="0"/>
        </w:numPr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C44FA0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</w:t>
      </w:r>
      <w:r>
        <w:rPr>
          <w:rFonts w:ascii="GHEA Grapalat" w:hAnsi="GHEA Grapalat"/>
          <w:b/>
          <w:i/>
          <w:color w:val="auto"/>
          <w:sz w:val="20"/>
          <w:szCs w:val="20"/>
          <w:lang w:val="hy-AM"/>
        </w:rPr>
        <w:t xml:space="preserve"> 2</w:t>
      </w:r>
    </w:p>
    <w:p w14:paraId="52D6848D" w14:textId="77777777" w:rsidR="008A6CE6" w:rsidRPr="008A6CE6" w:rsidRDefault="008A6CE6" w:rsidP="008A6CE6">
      <w:pPr>
        <w:jc w:val="center"/>
        <w:rPr>
          <w:b/>
          <w:lang w:val="hy-AM"/>
        </w:rPr>
      </w:pPr>
      <w:r w:rsidRPr="008A6CE6">
        <w:rPr>
          <w:rFonts w:ascii="GHEA Grapalat" w:hAnsi="GHEA Grapalat" w:cs="Sylfaen"/>
          <w:b/>
          <w:color w:val="000000"/>
        </w:rPr>
        <w:t>ԾԱՌԱՅՈՒԹՅՈՒՆՆԵՐԻ ՄԱՏՈՒՑՄԱՆ ԺԱՄԿԵՏՆԵՐԸ ԵՎ ՊԱՅՄԱՆՆԵՐԸ</w:t>
      </w:r>
    </w:p>
    <w:p w14:paraId="0AA7F283" w14:textId="77777777" w:rsidR="00C44FA0" w:rsidRPr="008A6CE6" w:rsidRDefault="00C44FA0" w:rsidP="001D65F0">
      <w:pPr>
        <w:rPr>
          <w:rFonts w:ascii="GHEA Grapalat" w:hAnsi="GHEA Grapalat"/>
          <w:b/>
          <w:lang w:val="hy-AM"/>
        </w:rPr>
      </w:pPr>
    </w:p>
    <w:p w14:paraId="4F980FBA" w14:textId="77777777" w:rsidR="00EA0169" w:rsidRPr="00E92D4C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E92D4C">
        <w:rPr>
          <w:rFonts w:ascii="Sylfaen" w:hAnsi="Sylfaen"/>
          <w:b/>
          <w:u w:val="single"/>
          <w:lang w:val="hy-AM"/>
        </w:rPr>
        <w:t>Ծրագրի անվանում`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 w:cs="Sylfaen"/>
          <w:i/>
          <w:lang w:val="hy-AM"/>
        </w:rPr>
        <w:t xml:space="preserve">«Հայաստանում սոցիալական ներառման և ինքնաբավ </w:t>
      </w:r>
    </w:p>
    <w:p w14:paraId="17A02392" w14:textId="77777777" w:rsidR="00EA0169" w:rsidRPr="00E92D4C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E92D4C">
        <w:rPr>
          <w:rFonts w:ascii="Sylfaen" w:hAnsi="Sylfaen" w:cs="Sylfaen"/>
          <w:i/>
          <w:lang w:val="hy-AM"/>
        </w:rPr>
        <w:t>կենսա</w:t>
      </w:r>
      <w:r w:rsidRPr="003C3140">
        <w:rPr>
          <w:rFonts w:ascii="Sylfaen" w:hAnsi="Sylfaen" w:cs="Sylfaen"/>
          <w:i/>
          <w:lang w:val="hy-AM"/>
        </w:rPr>
        <w:t>ա</w:t>
      </w:r>
      <w:r w:rsidRPr="00E92D4C">
        <w:rPr>
          <w:rFonts w:ascii="Sylfaen" w:hAnsi="Sylfaen" w:cs="Sylfaen"/>
          <w:i/>
          <w:lang w:val="hy-AM"/>
        </w:rPr>
        <w:t>պահովման միջոցառումների խթանում» ծրագիր</w:t>
      </w:r>
      <w:r w:rsidRPr="003C3140">
        <w:rPr>
          <w:rFonts w:ascii="Sylfaen" w:hAnsi="Sylfaen" w:cs="Sylfaen"/>
          <w:i/>
          <w:lang w:val="hy-AM"/>
        </w:rPr>
        <w:t xml:space="preserve"> (</w:t>
      </w:r>
      <w:r w:rsidRPr="00E92D4C">
        <w:rPr>
          <w:rFonts w:ascii="Sylfaen" w:hAnsi="Sylfaen" w:cs="Sylfaen"/>
          <w:i/>
          <w:lang w:val="hy-AM"/>
        </w:rPr>
        <w:t xml:space="preserve">JSDF </w:t>
      </w:r>
      <w:r w:rsidRPr="003C3140">
        <w:rPr>
          <w:rFonts w:ascii="Sylfaen" w:hAnsi="Sylfaen" w:cs="Sylfaen"/>
          <w:i/>
          <w:lang w:val="hy-AM"/>
        </w:rPr>
        <w:t>դ</w:t>
      </w:r>
      <w:r w:rsidRPr="00E92D4C">
        <w:rPr>
          <w:rFonts w:ascii="Sylfaen" w:hAnsi="Sylfaen" w:cs="Sylfaen"/>
          <w:i/>
          <w:lang w:val="hy-AM"/>
        </w:rPr>
        <w:t>րամաշնորհ</w:t>
      </w:r>
      <w:r>
        <w:rPr>
          <w:rFonts w:ascii="Sylfaen" w:hAnsi="Sylfaen" w:cs="Sylfaen"/>
          <w:i/>
          <w:lang w:val="hy-AM"/>
        </w:rPr>
        <w:t xml:space="preserve">  </w:t>
      </w:r>
      <w:r w:rsidRPr="003C3140">
        <w:rPr>
          <w:rFonts w:ascii="Sylfaen" w:hAnsi="Sylfaen" w:cs="Sylfaen"/>
          <w:i/>
          <w:lang w:val="hy-AM"/>
        </w:rPr>
        <w:t>համար</w:t>
      </w:r>
      <w:r w:rsidRPr="00E92D4C">
        <w:rPr>
          <w:rFonts w:ascii="Sylfaen" w:hAnsi="Sylfaen" w:cs="Sylfaen"/>
          <w:i/>
          <w:lang w:val="hy-AM"/>
        </w:rPr>
        <w:t xml:space="preserve"> TF0B2613</w:t>
      </w:r>
    </w:p>
    <w:p w14:paraId="131EB63E" w14:textId="77777777" w:rsidR="00EA0169" w:rsidRDefault="00EA0169" w:rsidP="00EA0169">
      <w:pPr>
        <w:jc w:val="both"/>
        <w:rPr>
          <w:rFonts w:ascii="Sylfaen" w:hAnsi="Sylfaen"/>
          <w:u w:val="single"/>
          <w:lang w:val="hy-AM"/>
        </w:rPr>
      </w:pPr>
    </w:p>
    <w:p w14:paraId="75815913" w14:textId="44C6A117" w:rsidR="00EA0169" w:rsidRPr="00E92D4C" w:rsidRDefault="00EA0169" w:rsidP="00EA0169">
      <w:pPr>
        <w:jc w:val="both"/>
        <w:rPr>
          <w:rFonts w:ascii="Sylfaen" w:hAnsi="Sylfaen" w:cs="Sylfaen"/>
          <w:bCs/>
          <w:i/>
          <w:lang w:val="pt-BR"/>
        </w:rPr>
      </w:pPr>
      <w:r w:rsidRPr="00EA0169">
        <w:rPr>
          <w:rFonts w:ascii="Sylfaen" w:hAnsi="Sylfaen"/>
          <w:b/>
          <w:bCs/>
          <w:u w:val="single"/>
          <w:lang w:val="hy-AM"/>
        </w:rPr>
        <w:t>Պատվիրատու`</w:t>
      </w:r>
      <w:r w:rsidRPr="00E92D4C">
        <w:rPr>
          <w:rFonts w:ascii="Sylfaen" w:hAnsi="Sylfaen"/>
          <w:lang w:val="hy-AM"/>
        </w:rPr>
        <w:t xml:space="preserve"> </w:t>
      </w:r>
      <w:r w:rsidRPr="00E92D4C">
        <w:rPr>
          <w:rFonts w:ascii="Sylfaen" w:hAnsi="Sylfaen" w:cs="Sylfaen"/>
          <w:bCs/>
          <w:i/>
          <w:lang w:val="pt-BR"/>
        </w:rPr>
        <w:t>«Հայաստանի սոցիալական աշխատողների ասոցիացիա» հասարակական կազմակերպություն</w:t>
      </w:r>
    </w:p>
    <w:p w14:paraId="6CAA8D0C" w14:textId="0C5CAFFD" w:rsidR="00CB5CCD" w:rsidRDefault="00EA0169" w:rsidP="007C62CF">
      <w:pPr>
        <w:jc w:val="both"/>
        <w:rPr>
          <w:rFonts w:ascii="GHEA Grapalat" w:hAnsi="GHEA Grapalat"/>
          <w:b/>
          <w:u w:val="single"/>
          <w:lang w:val="hy-AM"/>
        </w:rPr>
      </w:pPr>
      <w:r w:rsidRPr="00E92D4C">
        <w:rPr>
          <w:rFonts w:ascii="Sylfaen" w:hAnsi="Sylfaen" w:cs="Sylfaen"/>
          <w:bCs/>
          <w:lang w:val="hy-AM"/>
        </w:rPr>
        <w:t>Փաթեթ</w:t>
      </w:r>
      <w:r>
        <w:rPr>
          <w:rFonts w:ascii="Sylfaen" w:hAnsi="Sylfaen" w:cs="Sylfaen"/>
          <w:bCs/>
        </w:rPr>
        <w:t>՝</w:t>
      </w:r>
      <w:r w:rsidRPr="00E92D4C">
        <w:rPr>
          <w:rFonts w:ascii="Sylfaen" w:hAnsi="Sylfaen" w:cs="Sylfaen"/>
          <w:bCs/>
          <w:lang w:val="hy-AM"/>
        </w:rPr>
        <w:t xml:space="preserve"> </w:t>
      </w:r>
      <w:r w:rsidRPr="00E92D4C">
        <w:rPr>
          <w:rFonts w:ascii="Sylfaen" w:hAnsi="Sylfaen"/>
          <w:spacing w:val="-3"/>
          <w:lang w:val="hy-AM"/>
        </w:rPr>
        <w:t xml:space="preserve">No. </w:t>
      </w:r>
      <w:r w:rsidR="005432F1" w:rsidRPr="005432F1">
        <w:rPr>
          <w:rFonts w:ascii="Arial" w:hAnsi="Arial" w:cs="Arial"/>
          <w:b/>
          <w:bCs/>
          <w:color w:val="3F4257"/>
          <w:sz w:val="20"/>
          <w:szCs w:val="20"/>
          <w:shd w:val="clear" w:color="auto" w:fill="FFFFFF"/>
        </w:rPr>
        <w:t>AM-AASW-292218-NC-RFQ</w:t>
      </w:r>
    </w:p>
    <w:p w14:paraId="3980E7EA" w14:textId="5FF6613B" w:rsidR="001D65F0" w:rsidRDefault="00F26F31" w:rsidP="00EA0169">
      <w:pPr>
        <w:jc w:val="center"/>
        <w:rPr>
          <w:rFonts w:ascii="GHEA Grapalat" w:hAnsi="GHEA Grapalat" w:cs="Sylfaen"/>
          <w:b/>
          <w:bCs/>
          <w:spacing w:val="-3"/>
        </w:rPr>
      </w:pPr>
      <w:r w:rsidRPr="00B30804">
        <w:rPr>
          <w:rFonts w:ascii="GHEA Grapalat" w:hAnsi="GHEA Grapalat" w:cs="Sylfaen"/>
          <w:b/>
          <w:bCs/>
          <w:spacing w:val="-3"/>
        </w:rPr>
        <w:t>ԾԱՌԱՅՈՒԹՅՈՒՆՆԵՐԻ ԳՆԱՑՈՒՑԱԿ</w:t>
      </w:r>
    </w:p>
    <w:p w14:paraId="09FCEE80" w14:textId="7F5BCADD" w:rsidR="00CF6C42" w:rsidRDefault="00E60992" w:rsidP="00E60992">
      <w:pPr>
        <w:tabs>
          <w:tab w:val="left" w:pos="340"/>
        </w:tabs>
        <w:rPr>
          <w:rFonts w:ascii="GHEA Grapalat" w:hAnsi="GHEA Grapalat" w:cs="Sylfaen"/>
          <w:b/>
          <w:bCs/>
          <w:spacing w:val="-3"/>
        </w:rPr>
      </w:pPr>
      <w:r>
        <w:rPr>
          <w:rFonts w:ascii="GHEA Grapalat" w:hAnsi="GHEA Grapalat" w:cs="Sylfaen"/>
          <w:b/>
          <w:bCs/>
          <w:spacing w:val="-3"/>
        </w:rPr>
        <w:tab/>
      </w:r>
    </w:p>
    <w:tbl>
      <w:tblPr>
        <w:tblStyle w:val="TableGrid3"/>
        <w:tblW w:w="14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3"/>
        <w:gridCol w:w="1134"/>
        <w:gridCol w:w="1728"/>
        <w:gridCol w:w="1532"/>
        <w:gridCol w:w="1843"/>
        <w:gridCol w:w="1559"/>
        <w:gridCol w:w="22"/>
      </w:tblGrid>
      <w:tr w:rsidR="00206568" w:rsidRPr="00374CF7" w14:paraId="46FBBF9C" w14:textId="77777777" w:rsidTr="00543493">
        <w:trPr>
          <w:gridAfter w:val="1"/>
          <w:wAfter w:w="22" w:type="dxa"/>
          <w:trHeight w:val="2285"/>
        </w:trPr>
        <w:tc>
          <w:tcPr>
            <w:tcW w:w="6833" w:type="dxa"/>
            <w:vAlign w:val="center"/>
          </w:tcPr>
          <w:p w14:paraId="3F2800E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</w:rPr>
              <w:t>Ծ</w:t>
            </w:r>
            <w:r w:rsidRPr="00374CF7">
              <w:rPr>
                <w:rFonts w:ascii="Arial" w:hAnsi="Arial" w:cs="Arial"/>
                <w:b/>
                <w:sz w:val="20"/>
                <w:szCs w:val="20"/>
                <w:lang w:val="hy-AM"/>
              </w:rPr>
              <w:t>առայության անվանումը</w:t>
            </w:r>
          </w:p>
        </w:tc>
        <w:tc>
          <w:tcPr>
            <w:tcW w:w="1134" w:type="dxa"/>
            <w:vAlign w:val="center"/>
          </w:tcPr>
          <w:p w14:paraId="7CB71D8A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Քանակը /հատ/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F53AD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74CF7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Մեկ միավորի գինը </w:t>
            </w:r>
          </w:p>
          <w:p w14:paraId="35DFC9F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</w:pPr>
            <w:r w:rsidRPr="00374CF7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(ներառյալ  ուղղակի և անուղղակի հարկեր, մաքսային վճարումներ, պարտավորություններ և այլ տեղական ծառայություններ (եթե առկա են</w:t>
            </w:r>
            <w:r w:rsidRPr="00374CF7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), </w:t>
            </w:r>
          </w:p>
          <w:p w14:paraId="6554ADFF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bCs/>
                <w:sz w:val="16"/>
                <w:szCs w:val="16"/>
              </w:rPr>
              <w:t>ՀՀ դրամ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A40D9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Գինը ընդհանուր </w:t>
            </w:r>
          </w:p>
          <w:p w14:paraId="3CAA40A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(2*3)</w:t>
            </w:r>
          </w:p>
          <w:p w14:paraId="6A7F4EF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(ՀՀ դրամ)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51CB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</w:t>
            </w:r>
          </w:p>
          <w:p w14:paraId="2C2B812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վայրը/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հասցեն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6ABD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374CF7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 ժամկետը</w:t>
            </w:r>
          </w:p>
        </w:tc>
      </w:tr>
      <w:tr w:rsidR="00206568" w:rsidRPr="00374CF7" w14:paraId="303BFCD9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42F28F59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234B4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E5CC26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79A70D6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E79AE8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2E95F7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206568" w:rsidRPr="00374CF7" w14:paraId="04B60FCB" w14:textId="77777777" w:rsidTr="00543493">
        <w:tc>
          <w:tcPr>
            <w:tcW w:w="14651" w:type="dxa"/>
            <w:gridSpan w:val="7"/>
            <w:tcBorders>
              <w:bottom w:val="single" w:sz="4" w:space="0" w:color="auto"/>
            </w:tcBorders>
            <w:vAlign w:val="center"/>
          </w:tcPr>
          <w:p w14:paraId="085FDBB0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«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Սոցիալական աշխատողների վերապատրաստման սեմինարների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իրականաց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ու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մ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» </w:t>
            </w:r>
          </w:p>
          <w:p w14:paraId="607BB40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համաձայն</w:t>
            </w:r>
            <w:r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կից Տեխնիկական Առաջադրանքի</w:t>
            </w:r>
          </w:p>
        </w:tc>
      </w:tr>
      <w:tr w:rsidR="00206568" w:rsidRPr="00374CF7" w14:paraId="16F64B9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1C341A10" w14:textId="77777777" w:rsidR="005432F1" w:rsidRPr="005432F1" w:rsidRDefault="00206568" w:rsidP="005432F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5432F1"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Բիզնեսի կառավարման հմտությունների (ԲԿՀ) դասընթացների, բիզնես պլանների նախապատրաստման սեսիաների և բիզնես պլանների գնահատման նիստերի ժամանակ (ընդհանուր՝ 11 oր</w:t>
            </w:r>
            <w:r w:rsidR="005432F1"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="005432F1"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) սուրճի ընդմիջումներ (ընդհանուր՝ 207</w:t>
            </w:r>
            <w:r w:rsidR="005432F1"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="005432F1"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անձի համար):</w:t>
            </w:r>
          </w:p>
          <w:p w14:paraId="57888868" w14:textId="4184BC2E" w:rsidR="00206568" w:rsidRPr="005432F1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E5D752" w14:textId="7638F6E6" w:rsidR="00206568" w:rsidRPr="00374CF7" w:rsidRDefault="005432F1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207</w:t>
            </w:r>
            <w:r w:rsidR="00E652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65293" w:rsidRPr="00E65293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անձ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B8240F4" w14:textId="2A6FF31D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F029427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FA68E5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Համաձայն Տեխ Առաջադրանքի պայմանների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96F309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073D68AC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1BE4629" w14:textId="77777777" w:rsidR="00206568" w:rsidRPr="00374CF7" w:rsidRDefault="00206568" w:rsidP="00543493">
            <w:pPr>
              <w:suppressAutoHyphens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lastRenderedPageBreak/>
              <w:t>Ընդամենը՝ միջոցառման համար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964641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122C61" w14:textId="77777777" w:rsidR="00206568" w:rsidRPr="00374CF7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28269C3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59E54362" w14:textId="2638BA2E" w:rsidR="00206568" w:rsidRPr="00C86657" w:rsidRDefault="005432F1" w:rsidP="0054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5432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Բիզնեսի կառավարման հմտությունների (ԲԿՀ) դասընթացների, բիզնես պլանների նախապատրաստման հանդիպումների և բիզնես պլանների գնահատման նիստերի համար աշխատանքային սրահի և տեխնիկական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պայմանների ապահովում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56E995" w14:textId="59A80065" w:rsidR="00206568" w:rsidRPr="00374CF7" w:rsidRDefault="005432F1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2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136 օր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04BD0F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79BA94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91E8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DD5A4F9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62D35AB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C43561F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E4BDE4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9BC6F9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6AA45F9" w14:textId="77777777" w:rsidTr="00543493">
        <w:trPr>
          <w:gridAfter w:val="1"/>
          <w:wAfter w:w="22" w:type="dxa"/>
        </w:trPr>
        <w:tc>
          <w:tcPr>
            <w:tcW w:w="6833" w:type="dxa"/>
            <w:vAlign w:val="center"/>
          </w:tcPr>
          <w:p w14:paraId="18DB120E" w14:textId="6F8D0910" w:rsidR="00D51EE0" w:rsidRPr="00D51EE0" w:rsidRDefault="00D51EE0" w:rsidP="00D5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51E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Տեխնիկական աջակցություն շահառուներին բիզնես պլանների համակարգչ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ային մուտքագրման աշխատանքներին </w:t>
            </w:r>
          </w:p>
          <w:p w14:paraId="4F70BAA9" w14:textId="3B507667" w:rsidR="00206568" w:rsidRPr="00C8665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14:paraId="32B5C18F" w14:textId="62B7428F" w:rsidR="00206568" w:rsidRPr="00374CF7" w:rsidRDefault="00D51EE0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51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180 բիզնես պլան</w:t>
            </w:r>
          </w:p>
        </w:tc>
        <w:tc>
          <w:tcPr>
            <w:tcW w:w="1728" w:type="dxa"/>
            <w:vAlign w:val="center"/>
          </w:tcPr>
          <w:p w14:paraId="01CF4E7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0901D199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D28E1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9A0BE1E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05E0719B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0D4B4514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BA5C35F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144C258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6CA6BA12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0E72ED4D" w14:textId="77777777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Բիզնեսի Կառավարման Հմտությունների Դասընթացի շահառուների ավարտական միջոցառում։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0659F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0B6656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405BC50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27D6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B0B1ED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5B5915B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533D30BC" w14:textId="77777777" w:rsidR="00206568" w:rsidRPr="00C8665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Մ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ասնակցության վկայականների գունավոր լազերային տպագրություն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, </w:t>
            </w:r>
            <w:r w:rsidRPr="00C8665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838139" w14:textId="0E2B5CA3" w:rsidR="00206568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6529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196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9015B3F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74165D5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7000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992CD1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77C42203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03A29B0C" w14:textId="797BFF6C" w:rsidR="00206568" w:rsidRPr="00E65293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65293"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Գյումրի</w:t>
            </w:r>
            <w:r w:rsid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քաղաքում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22CA1E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21B0A19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032E1C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CB90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222452B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4DD9CC40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3A59D16B" w14:textId="045F2ED5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65293"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Մարալիկ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C3B7E3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497233EA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3D3E778B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CD9A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B794F1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1C67644F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377D7FE7" w14:textId="2311FD20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="00E65293"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Արթիկ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A093C9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7F52822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B58D15D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4AE8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8877C3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E65293" w:rsidRPr="00374CF7" w14:paraId="2070C1BD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5393820F" w14:textId="07F60D05" w:rsidR="00E65293" w:rsidRPr="00374CF7" w:rsidRDefault="00E65293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Սրահի տրամադրում </w:t>
            </w: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Ախուրյան</w:t>
            </w:r>
            <w:r w:rsidRPr="00E65293">
              <w:rPr>
                <w:rFonts w:ascii="Arial" w:hAnsi="Arial" w:cs="Arial"/>
                <w:color w:val="000000"/>
                <w:sz w:val="20"/>
                <w:szCs w:val="20"/>
              </w:rPr>
              <w:t xml:space="preserve"> համայնքում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F16E56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3522C0DE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114DE682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0C53E" w14:textId="77777777" w:rsidR="00E65293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EBC851" w14:textId="77777777" w:rsidR="00E65293" w:rsidRPr="00374CF7" w:rsidRDefault="00E65293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50E03D7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457FF6D4" w14:textId="77777777" w:rsidR="00206568" w:rsidRPr="00374CF7" w:rsidRDefault="00206568" w:rsidP="00543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Հյուրասիրություն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, անձ</w:t>
            </w:r>
            <w:r w:rsidRPr="00374CF7">
              <w:rPr>
                <w:rFonts w:ascii="Arial" w:hAnsi="Arial" w:cs="Arial"/>
                <w:color w:val="000000"/>
                <w:sz w:val="20"/>
                <w:szCs w:val="20"/>
              </w:rPr>
              <w:t>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2CEB78" w14:textId="2163FF0C" w:rsidR="00206568" w:rsidRPr="00374CF7" w:rsidRDefault="00E65293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2</w:t>
            </w:r>
            <w:r w:rsidR="00206568" w:rsidRPr="00374C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2B524D3C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0F69CD3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194D5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6E7ACE3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34AF8551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A285CC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6F3CA37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A1510F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62881368" w14:textId="77777777" w:rsidTr="00543493">
        <w:trPr>
          <w:gridAfter w:val="1"/>
          <w:wAfter w:w="22" w:type="dxa"/>
          <w:trHeight w:val="416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4C9A383C" w14:textId="5FFAB783" w:rsidR="00206568" w:rsidRPr="00E65293" w:rsidRDefault="00206568" w:rsidP="00543493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Շահառուների, դասընթացավարների, գնահատման հանձնաժողովի անդամների  տրանսպորտի</w:t>
            </w:r>
            <w:r w:rsidR="00E6529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y-AM"/>
              </w:rPr>
              <w:t>՝ համաձայն Տեխ Առաջադրանքում ներկայացված հաշվարկի</w:t>
            </w:r>
          </w:p>
        </w:tc>
        <w:tc>
          <w:tcPr>
            <w:tcW w:w="1134" w:type="dxa"/>
            <w:vAlign w:val="center"/>
          </w:tcPr>
          <w:p w14:paraId="536C3E65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AA29868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4ABDC751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439E0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A7D4334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5D9FFC72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195D5DBE" w14:textId="2C370038" w:rsidR="000F2FB1" w:rsidRPr="00C86657" w:rsidRDefault="000F2FB1" w:rsidP="000F2FB1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ԲԿՀ դասընթացի մասնակիցների տեղափոխում Մարալիկի բնակավայրերից դեպի Մարալիկ և հետադարձ</w:t>
            </w:r>
          </w:p>
        </w:tc>
        <w:tc>
          <w:tcPr>
            <w:tcW w:w="1134" w:type="dxa"/>
          </w:tcPr>
          <w:p w14:paraId="2DE1F726" w14:textId="35038071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F0A6A">
              <w:t>10</w:t>
            </w:r>
          </w:p>
        </w:tc>
        <w:tc>
          <w:tcPr>
            <w:tcW w:w="1728" w:type="dxa"/>
          </w:tcPr>
          <w:p w14:paraId="50D33E53" w14:textId="73B8B72E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530AE7F8" w14:textId="21271761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471EB8F" w14:textId="285006F1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166BE52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0262F750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6FC77B92" w14:textId="2D595CD5" w:rsidR="000F2FB1" w:rsidRPr="00C86657" w:rsidRDefault="000F2FB1" w:rsidP="000F2FB1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ԲԿՀ դասընթացի մասնակիցների տեղափոխում Արթիկի բնակավայրերից դեպի Արթիկ և հետադարձ</w:t>
            </w:r>
          </w:p>
        </w:tc>
        <w:tc>
          <w:tcPr>
            <w:tcW w:w="1134" w:type="dxa"/>
          </w:tcPr>
          <w:p w14:paraId="52DC920A" w14:textId="626342BE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F0A6A">
              <w:t>10</w:t>
            </w:r>
          </w:p>
        </w:tc>
        <w:tc>
          <w:tcPr>
            <w:tcW w:w="1728" w:type="dxa"/>
          </w:tcPr>
          <w:p w14:paraId="72DB692A" w14:textId="585D7F14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665E60CC" w14:textId="29D480CA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4DB46BB8" w14:textId="105862D7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D95441E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57DDA22F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29B66552" w14:textId="309F8B2C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դասընթացի մասնակիցների տեղափոխում Աշոցքից դեպի Ամասիա և հետադարձ</w:t>
            </w:r>
          </w:p>
        </w:tc>
        <w:tc>
          <w:tcPr>
            <w:tcW w:w="1134" w:type="dxa"/>
          </w:tcPr>
          <w:p w14:paraId="5559C98A" w14:textId="15046F1C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10</w:t>
            </w:r>
          </w:p>
        </w:tc>
        <w:tc>
          <w:tcPr>
            <w:tcW w:w="1728" w:type="dxa"/>
          </w:tcPr>
          <w:p w14:paraId="7095A04D" w14:textId="157E78BB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7339CC3" w14:textId="726B3288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5211C92B" w14:textId="15E0F6DD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F5F58C8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5ECE6990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6CA3C162" w14:textId="55A760E1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lastRenderedPageBreak/>
              <w:t>ԲԿՀ դասընթացի մասնակիցների տեղափոխում Ամասիայի բնակավայրերից դեպի Ամասիա և հետադարձ</w:t>
            </w:r>
          </w:p>
        </w:tc>
        <w:tc>
          <w:tcPr>
            <w:tcW w:w="1134" w:type="dxa"/>
          </w:tcPr>
          <w:p w14:paraId="613EC469" w14:textId="662730DA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10</w:t>
            </w:r>
          </w:p>
        </w:tc>
        <w:tc>
          <w:tcPr>
            <w:tcW w:w="1728" w:type="dxa"/>
          </w:tcPr>
          <w:p w14:paraId="4001DB11" w14:textId="4F587F17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23DFCBC" w14:textId="59D4AF5E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3F157ECE" w14:textId="5D928A68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6AE7BC1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53A8651C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2FB499F9" w14:textId="28F3AA2A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դասընթացի մասնակիցների տեղափոխում Ախուրյանի բնակավայրերից դեպի Ախուրյան և հետադարձ</w:t>
            </w:r>
          </w:p>
        </w:tc>
        <w:tc>
          <w:tcPr>
            <w:tcW w:w="1134" w:type="dxa"/>
          </w:tcPr>
          <w:p w14:paraId="3E83A512" w14:textId="088A176E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10</w:t>
            </w:r>
          </w:p>
        </w:tc>
        <w:tc>
          <w:tcPr>
            <w:tcW w:w="1728" w:type="dxa"/>
          </w:tcPr>
          <w:p w14:paraId="5B60858B" w14:textId="30442800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0F015D1" w14:textId="407DAC34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3581B11E" w14:textId="11107C4F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B749C99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E65293" w14:paraId="059DF2AC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5DA48525" w14:textId="7AB17E7E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ԲՊ մենթորինգի համար դասընթացավարի տեղափոխում Գյումրիից Մարալիկ և հետադարձ</w:t>
            </w:r>
          </w:p>
        </w:tc>
        <w:tc>
          <w:tcPr>
            <w:tcW w:w="1134" w:type="dxa"/>
          </w:tcPr>
          <w:p w14:paraId="0B94B8AF" w14:textId="34B19095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12</w:t>
            </w:r>
          </w:p>
        </w:tc>
        <w:tc>
          <w:tcPr>
            <w:tcW w:w="1728" w:type="dxa"/>
          </w:tcPr>
          <w:p w14:paraId="637DB5B0" w14:textId="7F1F5AEB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68B00FE7" w14:textId="62AF6E17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455F117F" w14:textId="41BF4B10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6B2F0349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E65293" w14:paraId="23BD97A7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17735A5F" w14:textId="68151007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ԲՊ մենթորինգի համար դասընթացավարի տեղափոխում Գյումրիից Արթիկ և հետադարձ</w:t>
            </w:r>
          </w:p>
        </w:tc>
        <w:tc>
          <w:tcPr>
            <w:tcW w:w="1134" w:type="dxa"/>
          </w:tcPr>
          <w:p w14:paraId="3F5EB698" w14:textId="1B0471C2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12</w:t>
            </w:r>
          </w:p>
        </w:tc>
        <w:tc>
          <w:tcPr>
            <w:tcW w:w="1728" w:type="dxa"/>
          </w:tcPr>
          <w:p w14:paraId="2F8FB505" w14:textId="6515F990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7204574" w14:textId="3D50F00D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C15354D" w14:textId="70EFDF28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4AAB3BA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7C4F5F2B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4F8BDC22" w14:textId="158F15CB" w:rsidR="000F2FB1" w:rsidRPr="00C86657" w:rsidRDefault="000F2FB1" w:rsidP="000F2FB1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Դասընթացավարի և ԲՊ գնահատման հանձնաժողովի անդամների տեղափոխում Գյումրիից Մարալիկ և հետադարձ</w:t>
            </w:r>
          </w:p>
        </w:tc>
        <w:tc>
          <w:tcPr>
            <w:tcW w:w="1134" w:type="dxa"/>
          </w:tcPr>
          <w:p w14:paraId="4388ED7A" w14:textId="148CD9D9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</w:t>
            </w:r>
          </w:p>
        </w:tc>
        <w:tc>
          <w:tcPr>
            <w:tcW w:w="1728" w:type="dxa"/>
          </w:tcPr>
          <w:p w14:paraId="770B3516" w14:textId="63AF224D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0400900C" w14:textId="73FD9E4F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4A2C400" w14:textId="1713F729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345EADA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20DB32F1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0C02FABF" w14:textId="08A1EB22" w:rsidR="000F2FB1" w:rsidRPr="00C86657" w:rsidRDefault="000F2FB1" w:rsidP="000F2FB1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  <w:t>Դասընթացավարի և ԲՊ գնահատման հանձնաժողովի անդամների տեղափոխում Գյումրիից Արթիկ և հետադարձ</w:t>
            </w:r>
          </w:p>
        </w:tc>
        <w:tc>
          <w:tcPr>
            <w:tcW w:w="1134" w:type="dxa"/>
          </w:tcPr>
          <w:p w14:paraId="695A2A41" w14:textId="7A8E2069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2</w:t>
            </w:r>
          </w:p>
        </w:tc>
        <w:tc>
          <w:tcPr>
            <w:tcW w:w="1728" w:type="dxa"/>
          </w:tcPr>
          <w:p w14:paraId="4313FAA5" w14:textId="23BFAC22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70836F85" w14:textId="02161210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7D5A2A83" w14:textId="50C3C980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71DE4B2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5607C197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143E1CD2" w14:textId="51C33937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Դասընթացավարի և ԲՊ գնահատման հանձնաժողովի անդամների տեղափոխում Գյումրիից Ախուրյան և հետադարձ</w:t>
            </w:r>
          </w:p>
        </w:tc>
        <w:tc>
          <w:tcPr>
            <w:tcW w:w="1134" w:type="dxa"/>
          </w:tcPr>
          <w:p w14:paraId="2DE472E4" w14:textId="397E6065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2</w:t>
            </w:r>
          </w:p>
        </w:tc>
        <w:tc>
          <w:tcPr>
            <w:tcW w:w="1728" w:type="dxa"/>
          </w:tcPr>
          <w:p w14:paraId="30185D0F" w14:textId="571AAC45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1B6E630" w14:textId="7D844A13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50A97BD4" w14:textId="0B3B504D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11005D4B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06549BC3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029A924E" w14:textId="2D28F305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դասընթացների ավարտական միջոցառում. ԲԿՀ դասընթացի մասնակիցների տեղափոխում Ամասիայից և Աշոցքից Ախուրյան և հետադարձ</w:t>
            </w:r>
          </w:p>
        </w:tc>
        <w:tc>
          <w:tcPr>
            <w:tcW w:w="1134" w:type="dxa"/>
          </w:tcPr>
          <w:p w14:paraId="7EEB62A5" w14:textId="4044CD18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2</w:t>
            </w:r>
          </w:p>
        </w:tc>
        <w:tc>
          <w:tcPr>
            <w:tcW w:w="1728" w:type="dxa"/>
          </w:tcPr>
          <w:p w14:paraId="27344982" w14:textId="48615CDF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1BF4CA7C" w14:textId="4BA65D98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1908AAC0" w14:textId="354FA62A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7C8B47F6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13B31C25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76E830D3" w14:textId="34004959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դասընթացների ավարտական միջոցառում. ԲԿՀ դասընթացի մասնակիցների տեղափոխում Ախուրյանի  բնակավայրերից դեպի Ախուրյան և հետադարձ</w:t>
            </w:r>
          </w:p>
        </w:tc>
        <w:tc>
          <w:tcPr>
            <w:tcW w:w="1134" w:type="dxa"/>
          </w:tcPr>
          <w:p w14:paraId="44A5F634" w14:textId="2A7CF9B9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</w:t>
            </w:r>
          </w:p>
        </w:tc>
        <w:tc>
          <w:tcPr>
            <w:tcW w:w="1728" w:type="dxa"/>
          </w:tcPr>
          <w:p w14:paraId="2DE303EE" w14:textId="26707254" w:rsidR="000F2FB1" w:rsidRPr="00A46BD0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91A8F88" w14:textId="15242371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0B015EF4" w14:textId="2D619F2C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EA46492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188E6441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594B6885" w14:textId="5ECEFE2E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դասընթացների ավարտական միջոցառում. ԲԿՀ դասընթացի մասնակիցների տեղափոխում Արթիկի բնակավայրերից դեպի Արթիկ և հետադարձ</w:t>
            </w:r>
          </w:p>
        </w:tc>
        <w:tc>
          <w:tcPr>
            <w:tcW w:w="1134" w:type="dxa"/>
          </w:tcPr>
          <w:p w14:paraId="3CF58F2F" w14:textId="1784E62E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</w:t>
            </w:r>
          </w:p>
        </w:tc>
        <w:tc>
          <w:tcPr>
            <w:tcW w:w="1728" w:type="dxa"/>
          </w:tcPr>
          <w:p w14:paraId="3382C1E3" w14:textId="3E41265A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3A54E3B4" w14:textId="79E76CAD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65B039BE" w14:textId="42DED6E8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34A4278F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302AE2E5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29A8DA25" w14:textId="44DDC869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դասընթացների ավարտական միջոցառում. ԲԿՀ դասընթացի մասնակիցների տեղափոխում Մարալիկ բնակավայրերից դեպի Մարալիկ և հետադարձ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DC590B0" w14:textId="607F407C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</w:t>
            </w:r>
          </w:p>
        </w:tc>
        <w:tc>
          <w:tcPr>
            <w:tcW w:w="1728" w:type="dxa"/>
          </w:tcPr>
          <w:p w14:paraId="2F4C8236" w14:textId="5EC75372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52C1607" w14:textId="321B5CE4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755DE2A" w14:textId="64692E20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438C002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0F2FB1" w:rsidRPr="00374CF7" w14:paraId="0AA890DA" w14:textId="77777777" w:rsidTr="00D757A6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784F40AE" w14:textId="73C63CC7" w:rsidR="000F2FB1" w:rsidRPr="00E65293" w:rsidRDefault="000F2FB1" w:rsidP="000F2FB1">
            <w:pPr>
              <w:suppressAutoHyphens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 w:rsidRPr="00E65293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ԲԿՀ դասընթացների ավարտական միջոցառում. ԲԿՀ դասընթացի մասնակիցների տեղափոխում Գյումրիի Թաղամասերից դեպի միջոցառման անցկացման վայր և հետադարձ</w:t>
            </w:r>
          </w:p>
        </w:tc>
        <w:tc>
          <w:tcPr>
            <w:tcW w:w="1134" w:type="dxa"/>
          </w:tcPr>
          <w:p w14:paraId="13715D15" w14:textId="0CD9C3B8" w:rsidR="000F2FB1" w:rsidRPr="00E65293" w:rsidRDefault="000F2FB1" w:rsidP="000F2FB1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F0A6A">
              <w:t>1</w:t>
            </w:r>
          </w:p>
        </w:tc>
        <w:tc>
          <w:tcPr>
            <w:tcW w:w="1728" w:type="dxa"/>
          </w:tcPr>
          <w:p w14:paraId="7F0CAA7E" w14:textId="5AC6D7DC" w:rsidR="000F2FB1" w:rsidRPr="00374CF7" w:rsidRDefault="000F2FB1" w:rsidP="000F2FB1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23F5A8FF" w14:textId="65E9F0C6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clear" w:color="auto" w:fill="auto"/>
          </w:tcPr>
          <w:p w14:paraId="226116FB" w14:textId="1FD9143B" w:rsidR="000F2FB1" w:rsidRPr="00374CF7" w:rsidRDefault="000F2FB1" w:rsidP="000F2F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01BB5495" w14:textId="77777777" w:rsidR="000F2FB1" w:rsidRPr="00374CF7" w:rsidRDefault="000F2FB1" w:rsidP="000F2FB1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2B5610EF" w14:textId="77777777" w:rsidTr="00543493">
        <w:trPr>
          <w:gridAfter w:val="1"/>
          <w:wAfter w:w="22" w:type="dxa"/>
          <w:trHeight w:val="368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58D20C71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D341D53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355BD90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206568" w:rsidRPr="00374CF7" w14:paraId="1F2812EA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1FD46F93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lang w:val="hy-AM"/>
              </w:rPr>
            </w:pPr>
            <w:r w:rsidRPr="00374CF7">
              <w:rPr>
                <w:rFonts w:ascii="Arial" w:hAnsi="Arial" w:cs="Arial"/>
                <w:b/>
                <w:i/>
                <w:lang w:val="hy-AM"/>
              </w:rPr>
              <w:t>ԸՆԴԱՄԵՆԸ ԱՌԱՋԱԴՐԱՆՔԻ ՀԱՄԱՐ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93092" w14:textId="77777777" w:rsidR="00206568" w:rsidRPr="00374CF7" w:rsidRDefault="00206568" w:rsidP="005434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8592688" w14:textId="77777777" w:rsidR="00206568" w:rsidRPr="00374CF7" w:rsidRDefault="00206568" w:rsidP="00543493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</w:tbl>
    <w:p w14:paraId="6CB665A6" w14:textId="77777777" w:rsidR="00CF6C42" w:rsidRPr="004C3BD5" w:rsidRDefault="00CF6C42" w:rsidP="00EA0169">
      <w:pPr>
        <w:jc w:val="center"/>
        <w:rPr>
          <w:rFonts w:ascii="GHEA Grapalat" w:hAnsi="GHEA Grapalat"/>
          <w:b/>
          <w:bCs/>
          <w:spacing w:val="-3"/>
        </w:rPr>
      </w:pPr>
    </w:p>
    <w:p w14:paraId="214DCC2F" w14:textId="77777777" w:rsidR="004C3BD5" w:rsidRPr="00B30804" w:rsidRDefault="004C3BD5" w:rsidP="004C3BD5">
      <w:pPr>
        <w:ind w:left="360"/>
        <w:rPr>
          <w:rFonts w:ascii="GHEA Grapalat" w:hAnsi="GHEA Grapalat"/>
          <w:b/>
          <w:bCs/>
          <w:spacing w:val="-3"/>
        </w:rPr>
      </w:pPr>
    </w:p>
    <w:p w14:paraId="5B7BD639" w14:textId="77777777" w:rsidR="00256227" w:rsidRDefault="00C23D45" w:rsidP="00324004">
      <w:pPr>
        <w:spacing w:after="200" w:line="276" w:lineRule="auto"/>
        <w:rPr>
          <w:rFonts w:ascii="GHEA Grapalat" w:hAnsi="GHEA Grapalat"/>
          <w:b/>
          <w:bCs/>
        </w:rPr>
        <w:sectPr w:rsidR="00256227" w:rsidSect="001D65F0">
          <w:pgSz w:w="15840" w:h="12240" w:orient="landscape"/>
          <w:pgMar w:top="1440" w:right="720" w:bottom="1440" w:left="851" w:header="720" w:footer="720" w:gutter="0"/>
          <w:cols w:space="720"/>
          <w:docGrid w:linePitch="360"/>
        </w:sectPr>
      </w:pPr>
      <w:r w:rsidRPr="00C23D45">
        <w:rPr>
          <w:rFonts w:ascii="GHEA Grapalat" w:hAnsi="GHEA Grapalat"/>
          <w:i/>
          <w:sz w:val="20"/>
          <w:szCs w:val="20"/>
          <w:u w:val="single"/>
        </w:rPr>
        <w:t xml:space="preserve">Նշում. </w:t>
      </w:r>
      <w:r w:rsidRPr="00C23D45">
        <w:rPr>
          <w:rFonts w:ascii="GHEA Grapalat" w:hAnsi="GHEA Grapalat"/>
          <w:i/>
          <w:sz w:val="20"/>
          <w:szCs w:val="20"/>
        </w:rPr>
        <w:t>Միավորի գնի հաշվարկման և ծառայությունների մատուցման ընդհանուր գնի միջև տարբերության դեպքում գերակայողը միավորի գինն է:</w:t>
      </w:r>
    </w:p>
    <w:p w14:paraId="38D62F82" w14:textId="77777777" w:rsidR="008D197A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0BE97029" w14:textId="77777777" w:rsidR="008D197A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17C2CCCA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u w:val="single"/>
          <w:lang w:val="hy-AM"/>
        </w:rPr>
        <w:t>ՖԻՔՍՎԱԾ ԳԻՆ.</w:t>
      </w:r>
      <w:r w:rsidRPr="003C3140">
        <w:rPr>
          <w:rFonts w:ascii="Sylfaen" w:hAnsi="Sylfaen"/>
          <w:b w:val="0"/>
          <w:lang w:val="hy-AM"/>
        </w:rPr>
        <w:t xml:space="preserve"> Վերոնշյալ գներն անփոփոխ են ու ֆիքսված և սույն Պայմանագրի գործողության ընթացքում փոփոխման ենթակա չեն:</w:t>
      </w:r>
    </w:p>
    <w:p w14:paraId="27371B87" w14:textId="77777777" w:rsidR="00F26F31" w:rsidRPr="003C3140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u w:val="single"/>
          <w:lang w:val="hy-AM"/>
        </w:rPr>
      </w:pPr>
    </w:p>
    <w:p w14:paraId="0827E216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b w:val="0"/>
          <w:lang w:val="hy-AM"/>
        </w:rPr>
        <w:t xml:space="preserve">Պատվիրատուին իրավունք է վերապահված վերջնական պայմանագրի պատրաստման ժամանակ մինչև 15 տոկոսի չափով ավելացնել կամ պակասեցնել ծառայությունների նախնական քանակները` առանց միավորի գնի, ինչպես նաև այլ պայմանների փոփոխության:   </w:t>
      </w:r>
    </w:p>
    <w:p w14:paraId="7D1929E0" w14:textId="77777777" w:rsidR="00F26F31" w:rsidRPr="003C3140" w:rsidRDefault="00F26F31" w:rsidP="00F26F31">
      <w:pPr>
        <w:pStyle w:val="ListParagraph"/>
        <w:spacing w:line="288" w:lineRule="auto"/>
        <w:rPr>
          <w:rFonts w:ascii="Sylfaen" w:hAnsi="Sylfaen"/>
          <w:u w:val="single"/>
          <w:lang w:val="hy-AM"/>
        </w:rPr>
      </w:pPr>
    </w:p>
    <w:p w14:paraId="496865F1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3C3140">
        <w:rPr>
          <w:rFonts w:ascii="Sylfaen" w:hAnsi="Sylfaen"/>
          <w:u w:val="single"/>
          <w:lang w:val="hy-AM"/>
        </w:rPr>
        <w:t>ԾԱՌԱՅՈՒԹՅՈՒՆՆԵՐԻ ՄԱՏՈՒՑՄԱՆ ԺԱՄԱՆԱԿԱՑՈՒՅՑ.</w:t>
      </w:r>
      <w:r w:rsidRPr="003C3140">
        <w:rPr>
          <w:rFonts w:ascii="Sylfaen" w:hAnsi="Sylfaen"/>
          <w:b w:val="0"/>
          <w:lang w:val="hy-AM"/>
        </w:rPr>
        <w:t xml:space="preserve"> Ծառայությունների մատուցումը պետք է իրականացվի </w:t>
      </w:r>
      <w:r w:rsidRPr="003C3140">
        <w:rPr>
          <w:rFonts w:ascii="Sylfaen" w:hAnsi="Sylfaen"/>
          <w:i/>
          <w:lang w:val="hy-AM"/>
        </w:rPr>
        <w:t>պայմանագիրն ուժի մեջ մտնելուց հետո 8 (ութ) շաբաթվա</w:t>
      </w:r>
      <w:r w:rsidRPr="003C3140">
        <w:rPr>
          <w:rFonts w:ascii="Sylfaen" w:hAnsi="Sylfaen"/>
          <w:b w:val="0"/>
          <w:lang w:val="hy-AM"/>
        </w:rPr>
        <w:t xml:space="preserve"> ընթացքում :</w:t>
      </w:r>
    </w:p>
    <w:p w14:paraId="451BBA39" w14:textId="77777777" w:rsidR="00F26F31" w:rsidRPr="003C3140" w:rsidRDefault="00F26F31" w:rsidP="00F26F31">
      <w:pPr>
        <w:pStyle w:val="ListParagraph"/>
        <w:spacing w:line="288" w:lineRule="auto"/>
        <w:rPr>
          <w:rFonts w:ascii="Sylfaen" w:hAnsi="Sylfaen"/>
          <w:bCs/>
          <w:lang w:val="hy-AM"/>
        </w:rPr>
      </w:pPr>
    </w:p>
    <w:p w14:paraId="53C3F738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 w:cs="Arial"/>
          <w:b w:val="0"/>
          <w:lang w:eastAsia="ru-RU"/>
        </w:rPr>
      </w:pPr>
      <w:r w:rsidRPr="003C3140">
        <w:rPr>
          <w:rFonts w:ascii="Sylfaen" w:hAnsi="Sylfaen" w:cs="Arial"/>
          <w:u w:val="single"/>
          <w:lang w:eastAsia="ru-RU"/>
        </w:rPr>
        <w:t>ԱՊԱՀՈՎԱԳՐՈՒԹՅՈՒՆ</w:t>
      </w:r>
      <w:r w:rsidRPr="003C3140">
        <w:rPr>
          <w:rFonts w:ascii="Sylfaen" w:hAnsi="Sylfaen" w:cs="Arial"/>
          <w:b w:val="0"/>
          <w:lang w:eastAsia="ru-RU"/>
        </w:rPr>
        <w:t xml:space="preserve"> Չ/Կ</w:t>
      </w:r>
    </w:p>
    <w:p w14:paraId="1FF0095F" w14:textId="77777777" w:rsidR="00F26F31" w:rsidRPr="003C3140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 w:cs="Arial"/>
          <w:u w:val="single"/>
          <w:lang w:eastAsia="ru-RU"/>
        </w:rPr>
      </w:pPr>
    </w:p>
    <w:p w14:paraId="56A435D0" w14:textId="77777777" w:rsidR="00F26F31" w:rsidRPr="003C3140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3C3140">
        <w:rPr>
          <w:rFonts w:ascii="Sylfaen" w:hAnsi="Sylfaen"/>
          <w:u w:val="single"/>
        </w:rPr>
        <w:t>ԿԻՐԱՌԵԼԻ ՕՐԵՆՍԴՐՈՒԹՅՈՒՆ</w:t>
      </w:r>
      <w:r>
        <w:rPr>
          <w:rFonts w:ascii="Sylfaen" w:hAnsi="Sylfaen"/>
          <w:u w:val="single"/>
        </w:rPr>
        <w:t>.</w:t>
      </w:r>
    </w:p>
    <w:p w14:paraId="74B13E28" w14:textId="77777777" w:rsidR="00F26F31" w:rsidRDefault="00F26F31" w:rsidP="00F26F31">
      <w:pPr>
        <w:pStyle w:val="ListParagraph"/>
        <w:spacing w:line="288" w:lineRule="auto"/>
        <w:rPr>
          <w:rFonts w:ascii="Sylfaen" w:hAnsi="Sylfaen"/>
        </w:rPr>
      </w:pPr>
    </w:p>
    <w:p w14:paraId="4EAA7D51" w14:textId="77777777" w:rsidR="00F26F31" w:rsidRPr="00E92D4C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E92D4C">
        <w:rPr>
          <w:rFonts w:ascii="Sylfaen" w:hAnsi="Sylfaen"/>
          <w:b w:val="0"/>
        </w:rPr>
        <w:t xml:space="preserve"> </w:t>
      </w:r>
      <w:r>
        <w:rPr>
          <w:rFonts w:ascii="Sylfaen" w:hAnsi="Sylfaen"/>
          <w:b w:val="0"/>
        </w:rPr>
        <w:t xml:space="preserve"> </w:t>
      </w:r>
      <w:r w:rsidRPr="00E92D4C">
        <w:rPr>
          <w:rFonts w:ascii="Sylfaen" w:hAnsi="Sylfaen"/>
          <w:b w:val="0"/>
        </w:rPr>
        <w:t>Սույն Պայմանագիրը պետք է մեկնաբանվի Պատվիրատուի երկրի օրենսդրության</w:t>
      </w:r>
      <w:r w:rsidRPr="003C3140">
        <w:rPr>
          <w:rFonts w:ascii="Sylfaen" w:hAnsi="Sylfaen"/>
          <w:b w:val="0"/>
        </w:rPr>
        <w:t xml:space="preserve"> </w:t>
      </w:r>
      <w:r w:rsidRPr="00E92D4C">
        <w:rPr>
          <w:rFonts w:ascii="Sylfaen" w:hAnsi="Sylfaen"/>
          <w:b w:val="0"/>
        </w:rPr>
        <w:t>համաձայն:</w:t>
      </w:r>
    </w:p>
    <w:p w14:paraId="7D965EC5" w14:textId="77777777" w:rsidR="00F26F31" w:rsidRPr="00E92D4C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b w:val="0"/>
        </w:rPr>
      </w:pPr>
    </w:p>
    <w:p w14:paraId="0CBE9D50" w14:textId="77777777" w:rsidR="00F26F31" w:rsidRPr="00DA1B1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E92D4C">
        <w:rPr>
          <w:rFonts w:ascii="Sylfaen" w:hAnsi="Sylfaen" w:cs="Arial"/>
          <w:u w:val="single"/>
          <w:lang w:eastAsia="ru-RU"/>
        </w:rPr>
        <w:t>ՎԵՃԵՐԻ ԼՈՒԾՈՒՄ</w:t>
      </w:r>
      <w:r>
        <w:rPr>
          <w:rFonts w:ascii="Sylfaen" w:hAnsi="Sylfaen" w:cs="Arial"/>
          <w:u w:val="single"/>
          <w:lang w:eastAsia="ru-RU"/>
        </w:rPr>
        <w:t>.</w:t>
      </w:r>
      <w:r w:rsidRPr="00DA1B1F">
        <w:rPr>
          <w:rFonts w:ascii="Sylfaen" w:hAnsi="Sylfaen" w:cs="Arial"/>
          <w:u w:val="single"/>
          <w:lang w:eastAsia="ru-RU"/>
        </w:rPr>
        <w:t xml:space="preserve"> </w:t>
      </w:r>
      <w:r w:rsidRPr="00DA1B1F">
        <w:rPr>
          <w:rFonts w:ascii="Sylfaen" w:hAnsi="Sylfaen" w:cs="Arial"/>
          <w:b w:val="0"/>
          <w:lang w:eastAsia="ru-RU"/>
        </w:rPr>
        <w:t xml:space="preserve">Պատվիրատուն և Ծառայություններ մատուցողը պետք է ձեռնարկեն </w:t>
      </w:r>
      <w:r w:rsidRPr="00203A3B">
        <w:rPr>
          <w:rFonts w:ascii="Sylfaen" w:hAnsi="Sylfaen" w:cs="Arial"/>
          <w:b w:val="0"/>
          <w:lang w:eastAsia="ru-RU"/>
        </w:rPr>
        <w:t xml:space="preserve">բոլոր ջանքերը, որպեսզի ուղղակի, ոչ պաշտոնական </w:t>
      </w:r>
      <w:r w:rsidRPr="00DA1B1F">
        <w:rPr>
          <w:rFonts w:ascii="Sylfaen" w:hAnsi="Sylfaen" w:cs="Arial"/>
          <w:b w:val="0"/>
          <w:lang w:eastAsia="ru-RU"/>
        </w:rPr>
        <w:t>բանակցությունների միջոցով բարեկամաբար լուծեն իրենց միջև սույն Պայմանագրի շրջանակում առաջացած ցանկացած տարաձա</w:t>
      </w:r>
      <w:r>
        <w:rPr>
          <w:rFonts w:ascii="Sylfaen" w:hAnsi="Sylfaen" w:cs="Arial"/>
          <w:b w:val="0"/>
          <w:lang w:eastAsia="ru-RU"/>
        </w:rPr>
        <w:t>յ</w:t>
      </w:r>
      <w:r w:rsidRPr="00203A3B">
        <w:rPr>
          <w:rFonts w:ascii="Sylfaen" w:hAnsi="Sylfaen" w:cs="Arial"/>
          <w:b w:val="0"/>
          <w:lang w:eastAsia="ru-RU"/>
        </w:rPr>
        <w:t xml:space="preserve">նություն կամ </w:t>
      </w:r>
      <w:r w:rsidRPr="00DA1B1F">
        <w:rPr>
          <w:rFonts w:ascii="Sylfaen" w:hAnsi="Sylfaen" w:cs="Arial"/>
          <w:b w:val="0"/>
          <w:lang w:eastAsia="ru-RU"/>
        </w:rPr>
        <w:t xml:space="preserve">վեճ: Պատվիրատուի և Ծառայություններ մատուցողի միջև առաջացած, չլուծված վեճի դեպքում այն ենթակա է լուծման </w:t>
      </w:r>
      <w:r w:rsidRPr="00DA1B1F">
        <w:rPr>
          <w:rFonts w:ascii="Sylfaen" w:hAnsi="Sylfaen"/>
          <w:b w:val="0"/>
        </w:rPr>
        <w:t xml:space="preserve">Պատվիրատուի երկրի </w:t>
      </w:r>
      <w:r w:rsidRPr="00DA1B1F">
        <w:rPr>
          <w:rFonts w:ascii="Sylfaen" w:hAnsi="Sylfaen" w:cs="Arial"/>
          <w:b w:val="0"/>
          <w:lang w:eastAsia="ru-RU"/>
        </w:rPr>
        <w:t>օրենսդրությամբ սահմանված կարգով:</w:t>
      </w:r>
    </w:p>
    <w:p w14:paraId="07A5AF5A" w14:textId="77777777" w:rsidR="00F26F31" w:rsidRPr="00E92D4C" w:rsidRDefault="00F26F31" w:rsidP="00F26F31">
      <w:pPr>
        <w:spacing w:line="288" w:lineRule="auto"/>
        <w:rPr>
          <w:rFonts w:ascii="Sylfaen" w:hAnsi="Sylfaen"/>
        </w:rPr>
      </w:pPr>
    </w:p>
    <w:p w14:paraId="7A44C664" w14:textId="77777777" w:rsidR="00F26F31" w:rsidRPr="00E92D4C" w:rsidRDefault="00F26F31" w:rsidP="00140E77">
      <w:pPr>
        <w:pStyle w:val="BodyTextIndent"/>
        <w:numPr>
          <w:ilvl w:val="0"/>
          <w:numId w:val="3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 w:line="288" w:lineRule="auto"/>
        <w:ind w:left="810"/>
        <w:textAlignment w:val="baseline"/>
        <w:rPr>
          <w:rFonts w:ascii="Sylfaen" w:hAnsi="Sylfaen"/>
          <w:bCs/>
          <w:lang w:val="pt-BR"/>
        </w:rPr>
      </w:pPr>
      <w:r w:rsidRPr="00E92D4C">
        <w:rPr>
          <w:rFonts w:ascii="Sylfaen" w:hAnsi="Sylfaen" w:cs="Arial"/>
          <w:b/>
          <w:u w:val="single"/>
          <w:lang w:eastAsia="ru-RU"/>
        </w:rPr>
        <w:t>ԾԱՌԱՅՈՒԹՅՈՒՆՆԵՐԻ ՄԱՏՈՒՑՄԱՆ ՓԱՍՏԱԹՂԹԵՐ</w:t>
      </w:r>
      <w:r>
        <w:rPr>
          <w:rFonts w:ascii="Sylfaen" w:hAnsi="Sylfaen" w:cs="Arial"/>
          <w:b/>
          <w:lang w:eastAsia="ru-RU"/>
        </w:rPr>
        <w:t>.</w:t>
      </w:r>
      <w:r>
        <w:rPr>
          <w:rFonts w:ascii="Sylfaen" w:hAnsi="Sylfaen" w:cs="Arial"/>
          <w:b/>
          <w:lang w:val="hy-AM" w:eastAsia="ru-RU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Ծառայությունները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մատուցողը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պետք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է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էլեկտրոնային</w:t>
      </w:r>
      <w:r w:rsidRPr="00DA1B1F">
        <w:rPr>
          <w:rFonts w:ascii="Sylfaen" w:hAnsi="Sylfaen" w:cs="Sylfae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հասցեով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>
        <w:rPr>
          <w:rFonts w:ascii="Sylfaen" w:hAnsi="Sylfaen" w:cs="Arial Armenian"/>
          <w:bCs/>
          <w:lang w:val="pt-BR"/>
        </w:rPr>
        <w:t>կամ</w:t>
      </w:r>
      <w:r>
        <w:rPr>
          <w:rFonts w:ascii="Sylfaen" w:hAnsi="Sylfaen" w:cs="Arial Armenian"/>
          <w:bCs/>
          <w:lang w:val="hy-AM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թղթային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>
        <w:rPr>
          <w:rFonts w:ascii="Sylfaen" w:hAnsi="Sylfaen" w:cs="Arial Armenian"/>
          <w:bCs/>
          <w:lang w:val="pt-BR"/>
        </w:rPr>
        <w:t>տարբերակով</w:t>
      </w:r>
      <w:r w:rsidRPr="00E92D4C">
        <w:rPr>
          <w:rFonts w:ascii="Sylfaen" w:hAnsi="Sylfaen" w:cs="Sylfaen"/>
          <w:bCs/>
          <w:lang w:val="pt-BR"/>
        </w:rPr>
        <w:t>ուղարկի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այդ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փաստաթղթերը</w:t>
      </w:r>
      <w:r w:rsidRPr="00E92D4C">
        <w:rPr>
          <w:rFonts w:ascii="Sylfaen" w:hAnsi="Sylfaen" w:cs="Arial Armenian"/>
          <w:bCs/>
          <w:lang w:val="pt-BR"/>
        </w:rPr>
        <w:t xml:space="preserve"> </w:t>
      </w:r>
      <w:r w:rsidRPr="00E92D4C">
        <w:rPr>
          <w:rFonts w:ascii="Sylfaen" w:hAnsi="Sylfaen" w:cs="Sylfaen"/>
          <w:bCs/>
          <w:lang w:val="pt-BR"/>
        </w:rPr>
        <w:t>Պատվիրատուին</w:t>
      </w:r>
      <w:r w:rsidRPr="00E92D4C">
        <w:rPr>
          <w:rFonts w:ascii="Sylfaen" w:hAnsi="Sylfaen"/>
          <w:bCs/>
          <w:lang w:val="pt-BR"/>
        </w:rPr>
        <w:t>.</w:t>
      </w:r>
    </w:p>
    <w:p w14:paraId="3B7BDB19" w14:textId="77777777" w:rsidR="00F26F31" w:rsidRPr="00E92D4C" w:rsidRDefault="00F26F31" w:rsidP="00F26F31">
      <w:pPr>
        <w:pStyle w:val="ChapterNumber"/>
        <w:tabs>
          <w:tab w:val="left" w:pos="360"/>
        </w:tabs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lang w:val="hy-AM"/>
        </w:rPr>
        <w:t>ա</w:t>
      </w:r>
      <w:r w:rsidRPr="00E92D4C">
        <w:rPr>
          <w:rFonts w:ascii="Sylfaen" w:hAnsi="Sylfaen" w:cs="Arial Armenian"/>
          <w:lang w:val="hy-AM"/>
        </w:rPr>
        <w:t>.</w:t>
      </w:r>
      <w:r w:rsidRPr="00E92D4C">
        <w:rPr>
          <w:rFonts w:ascii="Sylfaen" w:hAnsi="Sylfaen" w:cs="Arial Armenian"/>
          <w:lang w:val="pt-BR"/>
        </w:rPr>
        <w:tab/>
      </w:r>
      <w:r w:rsidRPr="00E92D4C">
        <w:rPr>
          <w:rFonts w:ascii="Sylfaen" w:hAnsi="Sylfaen" w:cs="Sylfaen"/>
          <w:lang w:val="hy-AM"/>
        </w:rPr>
        <w:t>Ծառայությունների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մատուցողի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հաշիվ</w:t>
      </w:r>
      <w:r w:rsidRPr="00E92D4C">
        <w:rPr>
          <w:rFonts w:ascii="Sylfaen" w:hAnsi="Sylfaen" w:cs="Arial Armenian"/>
          <w:lang w:val="hy-AM"/>
        </w:rPr>
        <w:t>-</w:t>
      </w:r>
      <w:r w:rsidRPr="00E92D4C">
        <w:rPr>
          <w:rFonts w:ascii="Sylfaen" w:hAnsi="Sylfaen" w:cs="Sylfaen"/>
          <w:lang w:val="hy-AM"/>
        </w:rPr>
        <w:t>ապրանքագիրը</w:t>
      </w:r>
      <w:r w:rsidRPr="00E92D4C">
        <w:rPr>
          <w:rFonts w:ascii="Sylfaen" w:hAnsi="Sylfaen" w:cs="Arial Armenian"/>
          <w:lang w:val="hy-AM"/>
        </w:rPr>
        <w:t xml:space="preserve">` </w:t>
      </w:r>
      <w:r w:rsidRPr="00E92D4C">
        <w:rPr>
          <w:rFonts w:ascii="Sylfaen" w:hAnsi="Sylfaen" w:cs="Sylfaen"/>
          <w:lang w:val="hy-AM"/>
        </w:rPr>
        <w:t>նշելով</w:t>
      </w:r>
      <w:r w:rsidRPr="00E92D4C">
        <w:rPr>
          <w:rFonts w:ascii="Sylfaen" w:hAnsi="Sylfaen" w:cs="Arial Armenian"/>
          <w:lang w:val="hy-AM"/>
        </w:rPr>
        <w:t xml:space="preserve"> </w:t>
      </w:r>
      <w:r w:rsidRPr="00E92D4C">
        <w:rPr>
          <w:rFonts w:ascii="Sylfaen" w:hAnsi="Sylfaen" w:cs="Sylfaen"/>
          <w:lang w:val="hy-AM"/>
        </w:rPr>
        <w:t>ծառայությունների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նկարագրությունը</w:t>
      </w:r>
      <w:r w:rsidRPr="00E92D4C">
        <w:rPr>
          <w:rFonts w:ascii="Sylfaen" w:hAnsi="Sylfaen" w:cs="Arial Armenian"/>
          <w:lang w:val="pt-BR"/>
        </w:rPr>
        <w:t xml:space="preserve">, </w:t>
      </w:r>
      <w:r w:rsidRPr="00E92D4C">
        <w:rPr>
          <w:rFonts w:ascii="Sylfaen" w:hAnsi="Sylfaen" w:cs="Sylfaen"/>
          <w:lang w:val="pt-BR"/>
        </w:rPr>
        <w:t>քանակը</w:t>
      </w:r>
      <w:r w:rsidRPr="00E92D4C">
        <w:rPr>
          <w:rFonts w:ascii="Sylfaen" w:hAnsi="Sylfaen" w:cs="Arial Armenian"/>
          <w:lang w:val="pt-BR"/>
        </w:rPr>
        <w:t xml:space="preserve">, </w:t>
      </w:r>
      <w:r w:rsidRPr="00E92D4C">
        <w:rPr>
          <w:rFonts w:ascii="Sylfaen" w:hAnsi="Sylfaen" w:cs="Sylfaen"/>
          <w:lang w:val="pt-BR"/>
        </w:rPr>
        <w:t>միավորի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արժեքը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և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ընդհանուր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արժեքը</w:t>
      </w:r>
      <w:r w:rsidRPr="00E92D4C">
        <w:rPr>
          <w:rFonts w:ascii="Sylfaen" w:hAnsi="Sylfaen" w:cs="Arial Armenian"/>
          <w:lang w:val="pt-BR"/>
        </w:rPr>
        <w:t>:</w:t>
      </w:r>
      <w:r w:rsidRPr="00E92D4C">
        <w:rPr>
          <w:rFonts w:ascii="Sylfaen" w:hAnsi="Sylfaen"/>
          <w:lang w:val="pt-BR"/>
        </w:rPr>
        <w:t xml:space="preserve"> </w:t>
      </w:r>
    </w:p>
    <w:p w14:paraId="19910FCC" w14:textId="77777777" w:rsidR="00F26F31" w:rsidRPr="00E92D4C" w:rsidRDefault="00F26F31" w:rsidP="00F26F31">
      <w:pPr>
        <w:pStyle w:val="ChapterNumber"/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lang w:val="pt-BR"/>
        </w:rPr>
        <w:t>բ</w:t>
      </w:r>
      <w:r w:rsidRPr="00E92D4C">
        <w:rPr>
          <w:rFonts w:ascii="Sylfaen" w:hAnsi="Sylfaen" w:cs="Arial Armenian"/>
          <w:lang w:val="pt-BR"/>
        </w:rPr>
        <w:t>.</w:t>
      </w:r>
      <w:r w:rsidRPr="00E92D4C">
        <w:rPr>
          <w:rFonts w:ascii="Sylfaen" w:hAnsi="Sylfaen" w:cs="Arial Armenian"/>
          <w:lang w:val="pt-BR"/>
        </w:rPr>
        <w:tab/>
        <w:t>Հ</w:t>
      </w:r>
      <w:r w:rsidRPr="00E92D4C">
        <w:rPr>
          <w:rFonts w:ascii="Sylfaen" w:hAnsi="Sylfaen" w:cs="Sylfaen"/>
          <w:lang w:val="pt-BR"/>
        </w:rPr>
        <w:t>ավաստող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փաստաթղթեր</w:t>
      </w:r>
      <w:r w:rsidRPr="00E92D4C">
        <w:rPr>
          <w:rFonts w:ascii="Sylfaen" w:hAnsi="Sylfaen" w:cs="Arial Armenian"/>
          <w:lang w:val="pt-BR"/>
        </w:rPr>
        <w:t xml:space="preserve"> (</w:t>
      </w:r>
      <w:r w:rsidRPr="00E92D4C">
        <w:rPr>
          <w:rFonts w:ascii="Sylfaen" w:hAnsi="Sylfaen" w:cs="Sylfaen"/>
          <w:lang w:val="pt-BR"/>
        </w:rPr>
        <w:t>օր</w:t>
      </w:r>
      <w:r w:rsidRPr="00E92D4C">
        <w:rPr>
          <w:rFonts w:ascii="Sylfaen" w:hAnsi="Sylfaen" w:cs="Arial Armenian"/>
          <w:lang w:val="pt-BR"/>
        </w:rPr>
        <w:t>.</w:t>
      </w:r>
      <w:r w:rsidRPr="00E92D4C">
        <w:rPr>
          <w:rFonts w:ascii="Sylfaen" w:hAnsi="Sylfaen" w:cs="Sylfaen"/>
          <w:lang w:val="pt-BR"/>
        </w:rPr>
        <w:t>՝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պայմանագրեր</w:t>
      </w:r>
      <w:r>
        <w:rPr>
          <w:rFonts w:ascii="Sylfaen" w:hAnsi="Sylfaen" w:cs="Arial Armenian"/>
          <w:lang w:val="pt-BR"/>
        </w:rPr>
        <w:t>,</w:t>
      </w:r>
      <w:r w:rsidRPr="00E92D4C">
        <w:rPr>
          <w:rFonts w:ascii="Sylfaen" w:hAnsi="Sylfaen" w:cs="Sylfaen"/>
          <w:lang w:val="pt-BR"/>
        </w:rPr>
        <w:t>հանձման</w:t>
      </w:r>
      <w:r w:rsidRPr="00E92D4C">
        <w:rPr>
          <w:rFonts w:ascii="Sylfaen" w:hAnsi="Sylfaen" w:cs="Arial Armenian"/>
          <w:lang w:val="pt-BR"/>
        </w:rPr>
        <w:t>-</w:t>
      </w:r>
      <w:r w:rsidRPr="00E92D4C">
        <w:rPr>
          <w:rFonts w:ascii="Sylfaen" w:hAnsi="Sylfaen" w:cs="Sylfaen"/>
          <w:lang w:val="pt-BR"/>
        </w:rPr>
        <w:t>ընդունման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ակտեր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և</w:t>
      </w:r>
      <w:r w:rsidRPr="00E92D4C">
        <w:rPr>
          <w:rFonts w:ascii="Sylfaen" w:hAnsi="Sylfaen" w:cs="Arial Armenian"/>
          <w:lang w:val="pt-BR"/>
        </w:rPr>
        <w:t xml:space="preserve"> </w:t>
      </w:r>
      <w:r w:rsidRPr="00E92D4C">
        <w:rPr>
          <w:rFonts w:ascii="Sylfaen" w:hAnsi="Sylfaen" w:cs="Sylfaen"/>
          <w:lang w:val="pt-BR"/>
        </w:rPr>
        <w:t>այլն</w:t>
      </w:r>
      <w:r w:rsidRPr="00E92D4C">
        <w:rPr>
          <w:rFonts w:ascii="Sylfaen" w:hAnsi="Sylfaen"/>
          <w:lang w:val="pt-BR"/>
        </w:rPr>
        <w:t>)</w:t>
      </w:r>
      <w:r>
        <w:rPr>
          <w:rFonts w:ascii="Sylfaen" w:hAnsi="Sylfaen"/>
          <w:lang w:val="pt-BR"/>
        </w:rPr>
        <w:t>:</w:t>
      </w:r>
    </w:p>
    <w:p w14:paraId="6D17C40C" w14:textId="77777777" w:rsidR="00F26F31" w:rsidRPr="00E92D4C" w:rsidRDefault="00F26F31" w:rsidP="00F26F31">
      <w:pPr>
        <w:spacing w:line="288" w:lineRule="auto"/>
        <w:rPr>
          <w:rFonts w:ascii="Sylfaen" w:hAnsi="Sylfaen"/>
          <w:lang w:val="pt-BR"/>
        </w:rPr>
      </w:pPr>
      <w:r w:rsidRPr="00E92D4C">
        <w:rPr>
          <w:rFonts w:ascii="Sylfaen" w:hAnsi="Sylfaen"/>
          <w:lang w:val="pt-BR"/>
        </w:rPr>
        <w:t xml:space="preserve">                                </w:t>
      </w:r>
    </w:p>
    <w:p w14:paraId="43C8F061" w14:textId="77777777" w:rsidR="00F26F31" w:rsidRPr="00E2640D" w:rsidRDefault="00F26F31" w:rsidP="00140E77">
      <w:pPr>
        <w:pStyle w:val="ListParagraph"/>
        <w:numPr>
          <w:ilvl w:val="0"/>
          <w:numId w:val="3"/>
        </w:numPr>
        <w:suppressAutoHyphens/>
        <w:spacing w:line="288" w:lineRule="auto"/>
        <w:ind w:left="810"/>
        <w:jc w:val="both"/>
        <w:rPr>
          <w:rFonts w:ascii="Sylfaen" w:hAnsi="Sylfaen"/>
          <w:lang w:val="pt-BR"/>
        </w:rPr>
      </w:pPr>
      <w:r w:rsidRPr="00E92D4C">
        <w:rPr>
          <w:rFonts w:ascii="Sylfaen" w:hAnsi="Sylfaen" w:cs="Sylfaen"/>
          <w:b/>
          <w:u w:val="single"/>
        </w:rPr>
        <w:lastRenderedPageBreak/>
        <w:t>ՎՃԱՐՈՒՄ</w:t>
      </w:r>
      <w:r w:rsidRPr="003C3140">
        <w:rPr>
          <w:rFonts w:ascii="Sylfaen" w:hAnsi="Sylfaen" w:cs="Sylfaen"/>
          <w:b/>
          <w:u w:val="single"/>
          <w:lang w:val="pt-BR"/>
        </w:rPr>
        <w:t>.</w:t>
      </w:r>
      <w:r w:rsidRPr="00E92D4C">
        <w:rPr>
          <w:rFonts w:ascii="Sylfaen" w:hAnsi="Sylfaen" w:cs="Sylfaen"/>
          <w:b/>
          <w:lang w:val="pt-BR"/>
        </w:rPr>
        <w:t xml:space="preserve"> </w:t>
      </w:r>
      <w:r w:rsidRPr="00E92D4C">
        <w:rPr>
          <w:rFonts w:ascii="Sylfaen" w:hAnsi="Sylfaen"/>
        </w:rPr>
        <w:t>Վճարումը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/>
        </w:rPr>
        <w:t>կատարվում</w:t>
      </w:r>
      <w:r w:rsidRPr="00E92D4C">
        <w:rPr>
          <w:rFonts w:ascii="Sylfaen" w:hAnsi="Sylfaen"/>
          <w:lang w:val="pt-BR"/>
        </w:rPr>
        <w:t xml:space="preserve"> </w:t>
      </w:r>
      <w:r w:rsidRPr="00E92D4C">
        <w:rPr>
          <w:rFonts w:ascii="Sylfaen" w:hAnsi="Sylfaen"/>
        </w:rPr>
        <w:t>է</w:t>
      </w:r>
      <w:r w:rsidRPr="00E92D4C"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pt-BR"/>
        </w:rPr>
        <w:t xml:space="preserve">հարյուր տոկոսի չափով </w:t>
      </w:r>
      <w:r w:rsidRPr="00E92D4C">
        <w:rPr>
          <w:rFonts w:ascii="Sylfaen" w:hAnsi="Sylfaen"/>
        </w:rPr>
        <w:t>բանկային</w:t>
      </w:r>
      <w:r w:rsidRPr="00E92D4C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փոխանցմամբ</w:t>
      </w:r>
      <w:r w:rsidRPr="00E2640D">
        <w:rPr>
          <w:rFonts w:ascii="Sylfaen" w:hAnsi="Sylfaen"/>
          <w:lang w:val="hy-AM"/>
        </w:rPr>
        <w:t xml:space="preserve"> </w:t>
      </w:r>
      <w:r w:rsidRPr="00E2640D">
        <w:rPr>
          <w:rFonts w:ascii="Sylfaen" w:hAnsi="Sylfaen"/>
        </w:rPr>
        <w:t>Ծառայություններ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մատուցողի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և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Գնորդի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ներկայացուցիչների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կողմից</w:t>
      </w:r>
      <w:r w:rsidRPr="00E2640D">
        <w:rPr>
          <w:rFonts w:ascii="Sylfaen" w:hAnsi="Sylfaen"/>
          <w:lang w:val="pt-BR"/>
        </w:rPr>
        <w:t xml:space="preserve">, </w:t>
      </w:r>
      <w:r w:rsidRPr="00E2640D">
        <w:rPr>
          <w:rFonts w:ascii="Sylfaen" w:hAnsi="Sylfaen"/>
        </w:rPr>
        <w:t>ծառայությունների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մատուցման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ավարտից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հետո</w:t>
      </w:r>
      <w:r w:rsidRPr="00E2640D">
        <w:rPr>
          <w:rFonts w:ascii="Sylfaen" w:hAnsi="Sylfaen"/>
          <w:lang w:val="pt-BR"/>
        </w:rPr>
        <w:t xml:space="preserve"> 30</w:t>
      </w:r>
      <w:r w:rsidRPr="00E2640D">
        <w:rPr>
          <w:rFonts w:ascii="Sylfaen" w:hAnsi="Sylfaen"/>
        </w:rPr>
        <w:t>օրվա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ընթացքում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ընդունված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ծառայության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արժեքի</w:t>
      </w:r>
      <w:r w:rsidRPr="00E2640D">
        <w:rPr>
          <w:rFonts w:ascii="Sylfaen" w:hAnsi="Sylfaen"/>
          <w:lang w:val="pt-BR"/>
        </w:rPr>
        <w:t xml:space="preserve"> </w:t>
      </w:r>
      <w:r w:rsidRPr="00E2640D">
        <w:rPr>
          <w:rFonts w:ascii="Sylfaen" w:hAnsi="Sylfaen"/>
        </w:rPr>
        <w:t>չափով</w:t>
      </w:r>
      <w:r w:rsidRPr="00E2640D">
        <w:rPr>
          <w:rFonts w:ascii="Sylfaen" w:hAnsi="Sylfaen"/>
          <w:lang w:val="pt-BR"/>
        </w:rPr>
        <w:t>:</w:t>
      </w:r>
    </w:p>
    <w:p w14:paraId="0EBA81FF" w14:textId="77777777" w:rsidR="00F26F31" w:rsidRPr="00E2640D" w:rsidRDefault="00F26F31" w:rsidP="00F26F31">
      <w:pPr>
        <w:spacing w:line="288" w:lineRule="auto"/>
        <w:ind w:left="450"/>
        <w:jc w:val="both"/>
        <w:rPr>
          <w:rFonts w:ascii="Sylfaen" w:hAnsi="Sylfaen"/>
          <w:lang w:val="hy-AM"/>
        </w:rPr>
      </w:pPr>
    </w:p>
    <w:p w14:paraId="2419D56D" w14:textId="77777777" w:rsidR="00F26F31" w:rsidRPr="00E2640D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E2640D">
        <w:rPr>
          <w:rFonts w:ascii="Sylfaen" w:hAnsi="Sylfaen" w:cs="Sylfaen"/>
          <w:b/>
          <w:bCs/>
          <w:u w:val="single"/>
          <w:lang w:val="hy-AM"/>
        </w:rPr>
        <w:t>ԵՐԱՇԽԻՔ Չ/Կ</w:t>
      </w:r>
      <w:r w:rsidRPr="00E2640D">
        <w:rPr>
          <w:rFonts w:ascii="Sylfaen" w:hAnsi="Sylfaen" w:cs="Sylfaen"/>
          <w:b/>
          <w:bCs/>
          <w:u w:val="single"/>
          <w:lang w:val="pt-BR"/>
        </w:rPr>
        <w:t xml:space="preserve">; </w:t>
      </w:r>
    </w:p>
    <w:p w14:paraId="0E1D7C82" w14:textId="6498071B" w:rsidR="00F26F31" w:rsidRPr="00F26F31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E2640D">
        <w:rPr>
          <w:rFonts w:ascii="Sylfaen" w:hAnsi="Sylfaen" w:cs="Sylfaen"/>
          <w:b/>
          <w:bCs/>
          <w:u w:val="single"/>
          <w:lang w:val="hy-AM"/>
        </w:rPr>
        <w:t>ՓԱԹԵԹԱՎՈՐՄԱՆ ԵՎ ՆՇԱԳՐՄԱՆ ՀՐԱՀԱՆԳՆԵՐ Չ/Կ</w:t>
      </w:r>
    </w:p>
    <w:p w14:paraId="37557991" w14:textId="77777777" w:rsidR="00F26F31" w:rsidRPr="00E2640D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</w:p>
    <w:p w14:paraId="1C3E4CC3" w14:textId="65257296" w:rsidR="00F26F31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E92D4C">
        <w:rPr>
          <w:rFonts w:ascii="Sylfaen" w:hAnsi="Sylfaen" w:cs="Sylfaen"/>
          <w:b/>
          <w:bCs/>
          <w:u w:val="single"/>
          <w:lang w:val="hy-AM"/>
        </w:rPr>
        <w:t>ԹԵՐՈՒԹՅՈՒՆՆԵՐ</w:t>
      </w:r>
      <w:r w:rsidRPr="00E2640D">
        <w:rPr>
          <w:rFonts w:ascii="Sylfaen" w:hAnsi="Sylfaen" w:cs="Sylfaen"/>
          <w:b/>
          <w:bCs/>
          <w:u w:val="single"/>
          <w:lang w:val="hy-AM"/>
        </w:rPr>
        <w:t>.</w:t>
      </w:r>
      <w:r w:rsidRPr="00E92D4C">
        <w:rPr>
          <w:rFonts w:ascii="Sylfaen" w:hAnsi="Sylfaen" w:cs="Sylfaen"/>
          <w:bCs/>
          <w:u w:val="single"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 xml:space="preserve">Բոլոր թերությունները պետք է վերացվեն Ծառայություններ մատուցողի կողմից Պատվիրատուի ծանուցումից հետո երեք </w:t>
      </w:r>
      <w:r w:rsidRPr="00E2640D">
        <w:rPr>
          <w:rFonts w:ascii="Sylfaen" w:hAnsi="Sylfaen" w:cs="Sylfaen"/>
          <w:bCs/>
          <w:lang w:val="hy-AM"/>
        </w:rPr>
        <w:t>(</w:t>
      </w:r>
      <w:r w:rsidRPr="00E92D4C">
        <w:rPr>
          <w:rFonts w:ascii="Sylfaen" w:hAnsi="Sylfaen" w:cs="Sylfaen"/>
          <w:bCs/>
          <w:lang w:val="hy-AM"/>
        </w:rPr>
        <w:t>3</w:t>
      </w:r>
      <w:r w:rsidRPr="00E2640D">
        <w:rPr>
          <w:rFonts w:ascii="Sylfaen" w:hAnsi="Sylfaen" w:cs="Sylfaen"/>
          <w:bCs/>
          <w:lang w:val="hy-AM"/>
        </w:rPr>
        <w:t>)</w:t>
      </w:r>
      <w:r w:rsidRPr="00E92D4C">
        <w:rPr>
          <w:rFonts w:ascii="Sylfaen" w:hAnsi="Sylfaen" w:cs="Sylfaen"/>
          <w:bCs/>
          <w:lang w:val="hy-AM"/>
        </w:rPr>
        <w:t xml:space="preserve"> օրվա ընթացքում` առանց Պատվիրատուի կողմից լրացուցիչ վճարման: </w:t>
      </w:r>
    </w:p>
    <w:p w14:paraId="542566F8" w14:textId="77777777" w:rsidR="00F26F31" w:rsidRPr="00F26F31" w:rsidRDefault="00F26F31" w:rsidP="00F26F31">
      <w:pPr>
        <w:pStyle w:val="ListParagraph"/>
        <w:spacing w:line="288" w:lineRule="auto"/>
        <w:rPr>
          <w:rFonts w:ascii="Sylfaen" w:hAnsi="Sylfaen" w:cs="Sylfaen"/>
          <w:bCs/>
          <w:lang w:val="hy-AM"/>
        </w:rPr>
      </w:pPr>
    </w:p>
    <w:p w14:paraId="68A9C632" w14:textId="77777777" w:rsidR="00F26F31" w:rsidRPr="00E92D4C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</w:p>
    <w:p w14:paraId="1D139DE6" w14:textId="77777777" w:rsidR="00F26F31" w:rsidRPr="00E92D4C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E92D4C">
        <w:rPr>
          <w:rFonts w:ascii="Sylfaen" w:hAnsi="Sylfaen" w:cs="Sylfaen"/>
          <w:b/>
          <w:bCs/>
          <w:u w:val="single"/>
          <w:lang w:val="hy-AM"/>
        </w:rPr>
        <w:t>ՖՈՐՍ ՄԱԺՈՐ</w:t>
      </w:r>
      <w:r w:rsidRPr="003C3140">
        <w:rPr>
          <w:rFonts w:ascii="Sylfaen" w:hAnsi="Sylfaen" w:cs="Sylfaen"/>
          <w:b/>
          <w:bCs/>
          <w:u w:val="single"/>
          <w:lang w:val="hy-AM"/>
        </w:rPr>
        <w:t>.</w:t>
      </w:r>
      <w:r w:rsidRPr="00E92D4C">
        <w:rPr>
          <w:rFonts w:ascii="Sylfaen" w:hAnsi="Sylfaen" w:cs="Sylfaen"/>
          <w:b/>
          <w:bCs/>
          <w:u w:val="single"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>Ծառայություններ մատուցողի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</w:t>
      </w:r>
      <w:r w:rsidRPr="003C3140">
        <w:rPr>
          <w:rFonts w:ascii="Sylfaen" w:hAnsi="Sylfaen" w:cs="Sylfaen"/>
          <w:bCs/>
          <w:lang w:val="hy-AM"/>
        </w:rPr>
        <w:t xml:space="preserve"> պատճառը</w:t>
      </w:r>
      <w:r>
        <w:rPr>
          <w:rFonts w:ascii="Sylfaen" w:hAnsi="Sylfaen" w:cs="Sylfaen"/>
          <w:bCs/>
          <w:lang w:val="hy-AM"/>
        </w:rPr>
        <w:t xml:space="preserve"> </w:t>
      </w:r>
      <w:r w:rsidRPr="00E92D4C">
        <w:rPr>
          <w:rFonts w:ascii="Sylfaen" w:hAnsi="Sylfaen" w:cs="Sylfaen"/>
          <w:bCs/>
          <w:lang w:val="hy-AM"/>
        </w:rPr>
        <w:t>ֆորսմաժորային իրադարձության</w:t>
      </w:r>
      <w:r w:rsidRPr="003C3140">
        <w:rPr>
          <w:rFonts w:ascii="Sylfaen" w:hAnsi="Sylfaen" w:cs="Sylfaen"/>
          <w:bCs/>
          <w:lang w:val="hy-AM"/>
        </w:rPr>
        <w:t>ն է</w:t>
      </w:r>
      <w:r w:rsidRPr="00E92D4C">
        <w:rPr>
          <w:rFonts w:ascii="Sylfaen" w:hAnsi="Sylfaen" w:cs="Sylfaen"/>
          <w:bCs/>
          <w:lang w:val="hy-AM"/>
        </w:rPr>
        <w:t xml:space="preserve">: Այս կետի շրջանակում «Ֆորս Մաժոր» նշանակում է. Ծառայություններ մատուցողի հսկողությունից դուրս գտնվող իրադարձություն, որը չի </w:t>
      </w:r>
      <w:r w:rsidRPr="003C3140">
        <w:rPr>
          <w:rFonts w:ascii="Sylfaen" w:hAnsi="Sylfaen" w:cs="Sylfaen"/>
          <w:bCs/>
          <w:lang w:val="hy-AM"/>
        </w:rPr>
        <w:t>ներառում Ծառայություններ մատուցողի սխալը կամ անփութությունը, և որը կանխատեսելի չէ: Այդպիսի իրադարձությունները կարող են ընդգրկել,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 «Ֆորս Մաժոր»-ի դեպքում Ծառայություններ մատուցողը պետք է անհապաղ գրավոր ծանուցի Պատվիրատուին նմանաբնույթ իրավիճակի և դրա պատճառների մասին: Եթե Պատվիրատուից այլ գրավոր հրահանգ չի ստացվում, Ծառայություններ մատուցողը պետք է շարունակի հնարավորության սահմաններում</w:t>
      </w:r>
      <w:r w:rsidRPr="00E92D4C">
        <w:rPr>
          <w:rFonts w:ascii="Sylfaen" w:hAnsi="Sylfaen" w:cs="Sylfaen"/>
          <w:bCs/>
          <w:lang w:val="hy-AM"/>
        </w:rPr>
        <w:t xml:space="preserve"> սույն Պայմանագրի շրջանակում իր պարտականությունների կատարումը,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149D37DB" w14:textId="77777777" w:rsidR="00F26F31" w:rsidRPr="00E92D4C" w:rsidRDefault="00F26F31" w:rsidP="00F26F31">
      <w:pPr>
        <w:pStyle w:val="ListParagraph"/>
        <w:spacing w:line="288" w:lineRule="auto"/>
        <w:ind w:left="360"/>
        <w:jc w:val="both"/>
        <w:rPr>
          <w:rFonts w:ascii="Sylfaen" w:hAnsi="Sylfaen" w:cs="Sylfaen"/>
          <w:bCs/>
          <w:lang w:val="hy-AM"/>
        </w:rPr>
      </w:pPr>
    </w:p>
    <w:p w14:paraId="6E7481FB" w14:textId="77777777" w:rsidR="00F26F31" w:rsidRPr="00E92D4C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3C3140">
        <w:rPr>
          <w:rFonts w:ascii="Sylfaen" w:hAnsi="Sylfaen" w:cs="Sylfaen"/>
          <w:b/>
          <w:bCs/>
          <w:u w:val="single"/>
          <w:lang w:val="hy-AM"/>
        </w:rPr>
        <w:t>ՊԱՀԱՆՋՎՈՂ ՏԵԽՆԻԿԱԿԱՆ ՄԱՍՆԱԳՐԵՐ</w:t>
      </w:r>
      <w:r>
        <w:rPr>
          <w:rFonts w:ascii="Sylfaen" w:hAnsi="Sylfaen" w:cs="Sylfaen"/>
          <w:b/>
          <w:bCs/>
          <w:u w:val="single"/>
        </w:rPr>
        <w:t>.</w:t>
      </w:r>
    </w:p>
    <w:p w14:paraId="06AB6795" w14:textId="77777777" w:rsidR="00F26F31" w:rsidRPr="00E2640D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E2640D">
        <w:rPr>
          <w:rFonts w:ascii="Sylfaen" w:hAnsi="Sylfaen" w:cs="Sylfaen"/>
          <w:b w:val="0"/>
          <w:bCs/>
          <w:lang w:val="hy-AM"/>
        </w:rPr>
        <w:t>Ընդհանուր նկարագրություն,</w:t>
      </w:r>
    </w:p>
    <w:p w14:paraId="78B17A18" w14:textId="77777777" w:rsidR="00F26F31" w:rsidRPr="00E2640D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E2640D">
        <w:rPr>
          <w:rFonts w:ascii="Sylfaen" w:hAnsi="Sylfaen" w:cs="Sylfaen"/>
          <w:b w:val="0"/>
          <w:bCs/>
          <w:lang w:val="hy-AM"/>
        </w:rPr>
        <w:t xml:space="preserve">Առանձնահատուկ մանրամասներ և տեխնիկական ստանդարտներ, </w:t>
      </w:r>
    </w:p>
    <w:p w14:paraId="4BA5E90C" w14:textId="77777777" w:rsidR="00F26F31" w:rsidRPr="00E2640D" w:rsidRDefault="00F26F31" w:rsidP="00140E77">
      <w:pPr>
        <w:pStyle w:val="BodyText"/>
        <w:numPr>
          <w:ilvl w:val="0"/>
          <w:numId w:val="10"/>
        </w:numPr>
        <w:spacing w:line="288" w:lineRule="auto"/>
        <w:jc w:val="both"/>
        <w:rPr>
          <w:rFonts w:ascii="Sylfaen" w:hAnsi="Sylfaen" w:cs="Sylfaen"/>
          <w:b w:val="0"/>
          <w:bCs/>
        </w:rPr>
      </w:pPr>
      <w:r w:rsidRPr="00E2640D">
        <w:rPr>
          <w:rFonts w:ascii="Sylfaen" w:hAnsi="Sylfaen" w:cs="Sylfaen"/>
          <w:b w:val="0"/>
          <w:bCs/>
          <w:lang w:val="hy-AM"/>
        </w:rPr>
        <w:t>Կատարողականի չափորոշիչն</w:t>
      </w:r>
      <w:r w:rsidRPr="00E2640D">
        <w:rPr>
          <w:rFonts w:ascii="Sylfaen" w:hAnsi="Sylfaen" w:cs="Sylfaen"/>
          <w:b w:val="0"/>
          <w:bCs/>
        </w:rPr>
        <w:t>եր:</w:t>
      </w:r>
    </w:p>
    <w:p w14:paraId="36EA54CA" w14:textId="77777777" w:rsidR="00F26F31" w:rsidRPr="00E92D4C" w:rsidRDefault="00F26F31" w:rsidP="00F26F31">
      <w:pPr>
        <w:pStyle w:val="BodyText"/>
        <w:numPr>
          <w:ilvl w:val="12"/>
          <w:numId w:val="0"/>
        </w:numPr>
        <w:tabs>
          <w:tab w:val="left" w:pos="1440"/>
        </w:tabs>
        <w:spacing w:line="288" w:lineRule="auto"/>
        <w:ind w:left="709"/>
        <w:jc w:val="both"/>
        <w:rPr>
          <w:rFonts w:ascii="Sylfaen" w:hAnsi="Sylfaen" w:cs="Sylfaen"/>
          <w:b w:val="0"/>
          <w:bCs/>
        </w:rPr>
      </w:pPr>
    </w:p>
    <w:p w14:paraId="56C3A4A5" w14:textId="59DD955E" w:rsidR="00F26F31" w:rsidRPr="00E92D4C" w:rsidRDefault="00F26F31" w:rsidP="00F26F31">
      <w:pPr>
        <w:spacing w:line="288" w:lineRule="auto"/>
        <w:jc w:val="both"/>
        <w:rPr>
          <w:rFonts w:ascii="Sylfaen" w:hAnsi="Sylfaen" w:cs="Sylfaen"/>
          <w:bCs/>
        </w:rPr>
      </w:pPr>
      <w:r w:rsidRPr="00E92D4C">
        <w:rPr>
          <w:rFonts w:ascii="Sylfaen" w:hAnsi="Sylfaen" w:cs="Sylfaen"/>
          <w:bCs/>
        </w:rPr>
        <w:t>Ծառայություններ մատուցողը հաստատում է</w:t>
      </w:r>
      <w:r>
        <w:rPr>
          <w:rFonts w:ascii="Sylfaen" w:hAnsi="Sylfaen" w:cs="Sylfaen"/>
          <w:bCs/>
        </w:rPr>
        <w:t>,</w:t>
      </w:r>
      <w:r>
        <w:rPr>
          <w:rFonts w:ascii="Sylfaen" w:hAnsi="Sylfaen" w:cs="Sylfaen"/>
          <w:bCs/>
          <w:lang w:val="hy-AM"/>
        </w:rPr>
        <w:t xml:space="preserve"> որ </w:t>
      </w:r>
      <w:r w:rsidRPr="00E92D4C">
        <w:rPr>
          <w:rFonts w:ascii="Sylfaen" w:hAnsi="Sylfaen" w:cs="Sylfaen"/>
          <w:bCs/>
        </w:rPr>
        <w:t xml:space="preserve">վերոնշյալ </w:t>
      </w:r>
      <w:r>
        <w:rPr>
          <w:rFonts w:ascii="Sylfaen" w:hAnsi="Sylfaen" w:cs="Sylfaen"/>
          <w:bCs/>
        </w:rPr>
        <w:t>մասնագրերը</w:t>
      </w:r>
      <w:r w:rsidRPr="00E92D4C">
        <w:rPr>
          <w:rFonts w:ascii="Sylfaen" w:hAnsi="Sylfaen" w:cs="Sylfaen"/>
          <w:bCs/>
        </w:rPr>
        <w:t xml:space="preserve"> համապատասխա</w:t>
      </w:r>
      <w:r>
        <w:rPr>
          <w:rFonts w:ascii="Sylfaen" w:hAnsi="Sylfaen" w:cs="Sylfaen"/>
          <w:bCs/>
        </w:rPr>
        <w:t>նում են վերևում նշված կետերի բնութագրիչներին:</w:t>
      </w:r>
      <w:r w:rsidRPr="00E92D4C">
        <w:rPr>
          <w:rFonts w:ascii="Sylfaen" w:hAnsi="Sylfaen" w:cs="Sylfaen"/>
          <w:bCs/>
        </w:rPr>
        <w:t xml:space="preserve"> (Շեղումների դեպքում Ծառայություններ մատուցողը պետք է </w:t>
      </w:r>
      <w:r>
        <w:rPr>
          <w:rFonts w:ascii="Sylfaen" w:hAnsi="Sylfaen" w:cs="Sylfaen"/>
          <w:bCs/>
          <w:lang w:val="hy-AM"/>
        </w:rPr>
        <w:t>ներկայացնի</w:t>
      </w:r>
      <w:r w:rsidRPr="00E92D4C">
        <w:rPr>
          <w:rFonts w:ascii="Sylfaen" w:hAnsi="Sylfaen" w:cs="Sylfaen"/>
          <w:bCs/>
        </w:rPr>
        <w:t xml:space="preserve"> դրանք</w:t>
      </w:r>
      <w:r>
        <w:rPr>
          <w:rFonts w:ascii="Sylfaen" w:hAnsi="Sylfaen" w:cs="Sylfaen"/>
          <w:bCs/>
          <w:lang w:val="hy-AM"/>
        </w:rPr>
        <w:t xml:space="preserve"> ստորև</w:t>
      </w:r>
      <w:r w:rsidRPr="00E92D4C">
        <w:rPr>
          <w:rFonts w:ascii="Sylfaen" w:hAnsi="Sylfaen" w:cs="Sylfaen"/>
          <w:bCs/>
        </w:rPr>
        <w:t>):</w:t>
      </w:r>
    </w:p>
    <w:p w14:paraId="39BE3AF3" w14:textId="77777777" w:rsidR="00E737D7" w:rsidRPr="00F26F31" w:rsidRDefault="00E737D7" w:rsidP="00E737D7">
      <w:pPr>
        <w:pStyle w:val="ListParagraph"/>
        <w:ind w:left="360"/>
        <w:jc w:val="both"/>
        <w:rPr>
          <w:rFonts w:ascii="GHEA Grapalat" w:hAnsi="GHEA Grapalat" w:cs="Sylfaen"/>
          <w:bCs/>
        </w:rPr>
      </w:pPr>
    </w:p>
    <w:p w14:paraId="41F15B94" w14:textId="77777777" w:rsidR="00327026" w:rsidRPr="006803CB" w:rsidRDefault="001311C3" w:rsidP="00B3173F">
      <w:pPr>
        <w:jc w:val="both"/>
        <w:rPr>
          <w:rFonts w:ascii="GHEA Grapalat" w:hAnsi="GHEA Grapalat" w:cs="Sylfaen"/>
          <w:bCs/>
        </w:rPr>
      </w:pPr>
      <w:r>
        <w:rPr>
          <w:rFonts w:ascii="GHEA Grapalat" w:hAnsi="GHEA Grapalat" w:cs="Sylfaen"/>
          <w:bCs/>
        </w:rPr>
        <w:t>-------------------------------------------------------------------------------------------------------------------</w:t>
      </w:r>
      <w:r w:rsidR="00327026" w:rsidRPr="006803CB">
        <w:rPr>
          <w:rFonts w:ascii="GHEA Grapalat" w:hAnsi="GHEA Grapalat" w:cs="Sylfaen"/>
          <w:bCs/>
        </w:rPr>
        <w:t xml:space="preserve"> </w:t>
      </w:r>
    </w:p>
    <w:p w14:paraId="63531B8C" w14:textId="77777777" w:rsidR="00327026" w:rsidRPr="006803CB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0654C173" w14:textId="77777777" w:rsidR="00327026" w:rsidRPr="006803CB" w:rsidRDefault="00BA4D50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>
        <w:rPr>
          <w:rFonts w:ascii="GHEA Grapalat" w:hAnsi="GHEA Grapalat" w:cs="Sylfaen"/>
          <w:b w:val="0"/>
          <w:bCs/>
        </w:rPr>
        <w:t>Ծառայություններ մատուցող</w:t>
      </w:r>
      <w:r w:rsidR="00327026" w:rsidRPr="006803CB">
        <w:rPr>
          <w:rFonts w:ascii="GHEA Grapalat" w:hAnsi="GHEA Grapalat" w:cs="Sylfaen"/>
          <w:b w:val="0"/>
          <w:bCs/>
        </w:rPr>
        <w:t>ի անուն</w:t>
      </w:r>
      <w:r w:rsidR="00B30804"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6FE37202" w14:textId="77777777" w:rsidTr="00B30804">
        <w:tc>
          <w:tcPr>
            <w:tcW w:w="9576" w:type="dxa"/>
          </w:tcPr>
          <w:p w14:paraId="7C8E085A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0399A6C0" w14:textId="77777777" w:rsidR="00B3173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389EB625" w14:textId="77777777" w:rsidR="00327026" w:rsidRPr="006803CB" w:rsidRDefault="00B30804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>
        <w:rPr>
          <w:rFonts w:ascii="GHEA Grapalat" w:hAnsi="GHEA Grapalat" w:cs="Sylfaen"/>
          <w:b w:val="0"/>
          <w:bCs/>
        </w:rPr>
        <w:t>Լիազորված անձի ս</w:t>
      </w:r>
      <w:r w:rsidR="00327026" w:rsidRPr="006803CB">
        <w:rPr>
          <w:rFonts w:ascii="GHEA Grapalat" w:hAnsi="GHEA Grapalat" w:cs="Sylfaen"/>
          <w:b w:val="0"/>
          <w:bCs/>
        </w:rPr>
        <w:t>տորագրություն</w:t>
      </w:r>
      <w:r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13247C58" w14:textId="77777777" w:rsidTr="00B30804">
        <w:tc>
          <w:tcPr>
            <w:tcW w:w="9576" w:type="dxa"/>
          </w:tcPr>
          <w:p w14:paraId="3BBE6B3B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79C30180" w14:textId="77777777" w:rsidR="00B3173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491D7AEB" w14:textId="77777777" w:rsidR="00327026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6803CB">
        <w:rPr>
          <w:rFonts w:ascii="GHEA Grapalat" w:hAnsi="GHEA Grapalat" w:cs="Sylfaen"/>
          <w:b w:val="0"/>
          <w:bCs/>
        </w:rPr>
        <w:t>Ամսաթիվ</w:t>
      </w:r>
      <w:r w:rsidR="00B30804">
        <w:rPr>
          <w:rFonts w:ascii="GHEA Grapalat" w:hAnsi="GHEA Grapalat" w:cs="Sylfaen"/>
          <w:b w:val="0"/>
          <w:bCs/>
        </w:rPr>
        <w:t>ը</w:t>
      </w:r>
      <w:r w:rsidRPr="006803CB">
        <w:rPr>
          <w:rFonts w:ascii="GHEA Grapalat" w:hAnsi="GHEA Grapalat" w:cs="Sylfaen"/>
          <w:b w:val="0"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14:paraId="4FDD5990" w14:textId="77777777" w:rsidTr="00B30804">
        <w:tc>
          <w:tcPr>
            <w:tcW w:w="9576" w:type="dxa"/>
          </w:tcPr>
          <w:p w14:paraId="0B01671C" w14:textId="77777777" w:rsidR="00B30804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36559074" w14:textId="77777777" w:rsidR="00CF6C42" w:rsidRPr="00CF6C42" w:rsidRDefault="00CF6C42" w:rsidP="00CF6C42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highlight w:val="yellow"/>
          <w:lang w:val="hy-AM"/>
        </w:rPr>
      </w:pPr>
    </w:p>
    <w:p w14:paraId="3155962D" w14:textId="18092DB9" w:rsidR="00DE6C83" w:rsidRDefault="00DE6C83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C157" w14:textId="59C481FB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2BB694D" w14:textId="1006A529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9FAC03A" w14:textId="10AE9A9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56D0DFD" w14:textId="64256AC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A7E479C" w14:textId="1E0F373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48C5AFEA" w14:textId="5A581E0C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185AB13" w14:textId="742AEFA2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E380CCB" w14:textId="47F40DC4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8C0EE38" w14:textId="085E4FA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522710B" w14:textId="521D8FDE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3250C17" w14:textId="4420AC71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4844E2F" w14:textId="43778D32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709A98" w14:textId="4BA3F29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9DC6BE" w14:textId="5D47976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E8787F5" w14:textId="65B9F9EB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AB58ADB" w14:textId="6F907739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43AC3AA" w14:textId="3C5124F6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003B40E" w14:textId="1A93CCFC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92F3" w14:textId="53897A84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2DE93A" w14:textId="2CD269FA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F386567" w14:textId="28CE93E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80CCD9A" w14:textId="1B1766F5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D59194" w14:textId="19B981E1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CB8467D" w14:textId="0BAE47E3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8087501" w14:textId="67D4CC97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0140A3A" w14:textId="5650A9ED" w:rsidR="00E60992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16D24A6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lastRenderedPageBreak/>
        <w:t xml:space="preserve">«Հայաստանի սոցիալական աշխատողների ասոցիացիա» </w:t>
      </w:r>
    </w:p>
    <w:p w14:paraId="6323C7D9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t>հասարակական կազմակերպությունը</w:t>
      </w:r>
    </w:p>
    <w:p w14:paraId="6EB6BDF9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</w:p>
    <w:p w14:paraId="73A2FA1B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t>«Հայաստանում սոցիալական ներառման և ինքնաբավ կենսապահովման միջոցառումների խթանում» ծրագիր</w:t>
      </w:r>
    </w:p>
    <w:p w14:paraId="4E61D95D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t>JSDF Դրամաշնորհ No. TF0B2613</w:t>
      </w:r>
    </w:p>
    <w:p w14:paraId="1ADCB2DB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</w:p>
    <w:p w14:paraId="1FC64EE2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</w:p>
    <w:p w14:paraId="15CCE6FB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ahoma" w:hAnsi="Arial" w:cs="Arial"/>
          <w:b/>
          <w:lang w:val="hy-AM"/>
        </w:rPr>
        <w:t>ՏԵԽՆԻԿԱԿԱՆ ԲՆՈՒԹԱԳԻՐ</w:t>
      </w:r>
    </w:p>
    <w:p w14:paraId="70C5EB78" w14:textId="77777777" w:rsidR="00543493" w:rsidRPr="00543493" w:rsidRDefault="00543493" w:rsidP="00543493">
      <w:pPr>
        <w:jc w:val="center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t>Կազմակերպական և լոգիստիկ աջակցություն Բիզնեսի Կառավարման Հմտությունների Դասընթացներին (Շիրակ մարզ)</w:t>
      </w:r>
    </w:p>
    <w:p w14:paraId="73E754F3" w14:textId="77777777" w:rsidR="00543493" w:rsidRPr="00543493" w:rsidRDefault="00543493" w:rsidP="00543493">
      <w:pPr>
        <w:jc w:val="both"/>
        <w:rPr>
          <w:rFonts w:ascii="Arial" w:eastAsia="Times New Roman" w:hAnsi="Arial" w:cs="Arial"/>
          <w:lang w:val="hy-AM"/>
        </w:rPr>
      </w:pPr>
    </w:p>
    <w:p w14:paraId="0CB2DFF2" w14:textId="77777777" w:rsidR="00543493" w:rsidRPr="00543493" w:rsidRDefault="00543493" w:rsidP="00543493">
      <w:pPr>
        <w:jc w:val="both"/>
        <w:rPr>
          <w:rFonts w:ascii="Arial" w:eastAsia="Times New Roman" w:hAnsi="Arial" w:cs="Arial"/>
          <w:lang w:val="hy-AM"/>
        </w:rPr>
      </w:pPr>
    </w:p>
    <w:p w14:paraId="45460F85" w14:textId="77777777" w:rsidR="00543493" w:rsidRPr="00543493" w:rsidRDefault="00543493" w:rsidP="00543493">
      <w:pPr>
        <w:keepNext/>
        <w:overflowPunct w:val="0"/>
        <w:autoSpaceDE w:val="0"/>
        <w:autoSpaceDN w:val="0"/>
        <w:adjustRightInd w:val="0"/>
        <w:spacing w:before="240" w:after="60"/>
        <w:ind w:left="720" w:hanging="360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</w:pPr>
      <w:r w:rsidRPr="00543493">
        <w:rPr>
          <w:rFonts w:ascii="Arial" w:eastAsia="Times New Roman" w:hAnsi="Arial" w:cs="Arial"/>
          <w:b/>
          <w:bCs/>
          <w:kern w:val="32"/>
          <w:sz w:val="28"/>
          <w:szCs w:val="28"/>
          <w:lang w:val="hy-AM"/>
        </w:rPr>
        <w:t>Ծրագրի մասին</w:t>
      </w:r>
    </w:p>
    <w:p w14:paraId="2BCE3B88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21CE9E8F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0EA598BD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Այս տեղնիկական բնութագրով (ToR) նախատեսված առաջադրանքը տրամադրվելու է «Հայաստանում սոցիալական ներառման և ինքնաբավ կենսապահովման միջոցառումների խթանում» (“Promoting Social Inclusion and Self-Reliant Livelihood Activities in Armenia”) դրամաշնորհային ծրագրի (հետայսու՝ Ծրագիր) շրջանակում, որը իրականացվում է ըստ դրամաշնորհային համաձայնագրի (JSDF Դրամաշնորհ No. TF0B2613)` կնքված «Հայաստանի սոցիալական աշխատողների ասոցիացիա» (AASW) հասարակական կազմակերպության (այսուհետ` Ասոցիացիա) և Վերակառուցման և զարգացման միջազգային բանկի / Միջազգային զարգացման ասոցիացիայի (այսուհետ` Համաշխարհային բանկ) միջև՝ հանդես եկող որպես դրամաշնորհային միջոցների ադմինիստրատոր, 2020 թ. մայիսի 06-ին: </w:t>
      </w:r>
    </w:p>
    <w:p w14:paraId="01E13466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b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color w:val="000000"/>
          <w:lang w:val="hy-AM"/>
        </w:rPr>
        <w:t>Ծրագրի դրամաշնորհը տրամադրվել է Ճապոնիայի Սոցիալական Զարգացման Հիմնադրամի (Japan Social Development Fund, JSDF) կողմից, որը ֆինանսավորում է Ճապոնիայի կառավարությունը։</w:t>
      </w:r>
    </w:p>
    <w:p w14:paraId="37A3E733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Ծրագիրը նախատեսվում է իրականացնեմ 2020-2023թթ</w:t>
      </w:r>
      <w:r w:rsidRPr="00543493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 ժամանակահատվածում։</w:t>
      </w:r>
    </w:p>
    <w:p w14:paraId="25E96793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Arial" w:eastAsia="Times New Roman" w:hAnsi="Arial" w:cs="Arial"/>
          <w:b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color w:val="000000"/>
          <w:lang w:val="hy-AM"/>
        </w:rPr>
        <w:t xml:space="preserve">Ծրագրի զարգացման նպատակն (PDO) է՝ բարձրացնել սոցիալական աջակցության նպաստների և ծառայությունների մատչելիությունը և ինքնազբաղվածության աջակցություն տրամադրել Հայաստանի ընտրված մարզերի շուրջ 11000 ծայրահեղ խոցելի անձանց: </w:t>
      </w:r>
    </w:p>
    <w:p w14:paraId="063726EE" w14:textId="77777777" w:rsidR="00543493" w:rsidRPr="00543493" w:rsidRDefault="00543493" w:rsidP="00543493">
      <w:pPr>
        <w:spacing w:after="240" w:line="288" w:lineRule="auto"/>
        <w:jc w:val="both"/>
        <w:rPr>
          <w:rFonts w:ascii="Arial" w:eastAsia="Times New Roman" w:hAnsi="Arial" w:cs="Arial"/>
          <w:lang w:val="hy-AM"/>
        </w:rPr>
      </w:pPr>
      <w:r w:rsidRPr="00543493">
        <w:rPr>
          <w:rFonts w:ascii="Arial" w:eastAsia="Times New Roman" w:hAnsi="Arial" w:cs="Arial"/>
          <w:lang w:val="hy-AM"/>
        </w:rPr>
        <w:t xml:space="preserve">Նպատակին հնարավոր կլինի հասնել՝ ուժեղացնելով գործող համայնքային և պետական (տարածքային) սոցիալական աշխատողների դերը՝ որպես կապող օղակ տնային տնտեսությունների և հասանելի սոցիալական աջակցության նպաստների և ծառայությունների միջև, և </w:t>
      </w:r>
      <w:r w:rsidRPr="00543493">
        <w:rPr>
          <w:rFonts w:ascii="Arial" w:eastAsia="Times New Roman" w:hAnsi="Arial" w:cs="Arial"/>
          <w:color w:val="000000"/>
          <w:lang w:val="hy-AM"/>
        </w:rPr>
        <w:t>«Ընտանեկան նպաստ» ծրագրի</w:t>
      </w:r>
      <w:r w:rsidRPr="00543493">
        <w:rPr>
          <w:rFonts w:ascii="Arial" w:eastAsia="Times New Roman" w:hAnsi="Arial" w:cs="Arial"/>
          <w:lang w:val="hy-AM"/>
        </w:rPr>
        <w:t xml:space="preserve"> (ԸՆԾ) շահառուներին ձեռնարկատիրական աջակցություն տրամադրելով՝ որպես ծրագրից դուրս գալու ուղի:</w:t>
      </w:r>
    </w:p>
    <w:p w14:paraId="0CDD389A" w14:textId="77777777" w:rsidR="00543493" w:rsidRPr="00543493" w:rsidRDefault="00543493" w:rsidP="00543493">
      <w:pPr>
        <w:spacing w:after="120" w:line="288" w:lineRule="auto"/>
        <w:jc w:val="both"/>
        <w:rPr>
          <w:rFonts w:ascii="Arial" w:eastAsia="Times New Roman" w:hAnsi="Arial" w:cs="Arial"/>
          <w:b/>
          <w:lang w:val="hy-AM"/>
        </w:rPr>
      </w:pPr>
      <w:r w:rsidRPr="00543493">
        <w:rPr>
          <w:rFonts w:ascii="Arial" w:eastAsia="Times New Roman" w:hAnsi="Arial" w:cs="Arial"/>
          <w:b/>
          <w:lang w:val="hy-AM"/>
        </w:rPr>
        <w:lastRenderedPageBreak/>
        <w:t>Ծրագիրը ներառում է հետևյալ 3 բաղադրիչները`</w:t>
      </w:r>
    </w:p>
    <w:p w14:paraId="1DD13201" w14:textId="77777777" w:rsidR="00543493" w:rsidRPr="00543493" w:rsidRDefault="00543493" w:rsidP="005434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543493">
        <w:rPr>
          <w:rFonts w:ascii="Arial" w:eastAsia="Times New Roman" w:hAnsi="Arial" w:cs="Arial"/>
          <w:i/>
          <w:color w:val="000000"/>
          <w:u w:val="single"/>
          <w:lang w:val="hy-AM"/>
        </w:rPr>
        <w:t>Բաղադրիչ 1. Խորհրդատվական պիլոտային ծրագրի մշակում և իրականացում</w:t>
      </w:r>
      <w:r w:rsidRPr="00543493">
        <w:rPr>
          <w:rFonts w:ascii="Cambria Math" w:eastAsia="Times New Roman" w:hAnsi="Cambria Math" w:cs="Cambria Math"/>
          <w:i/>
          <w:color w:val="000000"/>
          <w:u w:val="single"/>
          <w:lang w:val="hy-AM"/>
        </w:rPr>
        <w:t>․</w:t>
      </w:r>
    </w:p>
    <w:p w14:paraId="7D7823D4" w14:textId="77777777" w:rsidR="00543493" w:rsidRPr="00543493" w:rsidRDefault="00543493" w:rsidP="00543493">
      <w:pPr>
        <w:spacing w:after="120" w:line="288" w:lineRule="auto"/>
        <w:jc w:val="both"/>
        <w:rPr>
          <w:rFonts w:ascii="Arial" w:eastAsia="Times New Roman" w:hAnsi="Arial" w:cs="Arial"/>
          <w:lang w:val="hy-AM"/>
        </w:rPr>
      </w:pPr>
      <w:r w:rsidRPr="00543493">
        <w:rPr>
          <w:rFonts w:ascii="Arial" w:eastAsia="Times New Roman" w:hAnsi="Arial" w:cs="Arial"/>
          <w:lang w:val="hy-AM"/>
        </w:rPr>
        <w:t>Սույն բաղադրիչը կաջակցի ոլորտային պետական ծրագրերին` մշակելու և ներդնելու սոցիալական դեպքի վարման համալիր մոտեցում, որը երկրի սոցիալական պաշտպանության և զբաղվածության ոլորտում կծառայի ծառայությունների և նպաստների ներքին ներդաշնակության բարձրացմանը:</w:t>
      </w:r>
    </w:p>
    <w:p w14:paraId="0503898F" w14:textId="77777777" w:rsidR="00543493" w:rsidRPr="00543493" w:rsidRDefault="00543493" w:rsidP="005434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543493">
        <w:rPr>
          <w:rFonts w:ascii="Arial" w:eastAsia="Times New Roman" w:hAnsi="Arial" w:cs="Arial"/>
          <w:i/>
          <w:color w:val="000000"/>
          <w:u w:val="single"/>
          <w:lang w:val="hy-AM"/>
        </w:rPr>
        <w:t>Բաղադիչ 2. Կարողությունների զարգացում և ձեռնարկատիրական աջակցություն.</w:t>
      </w:r>
    </w:p>
    <w:p w14:paraId="73C0EB11" w14:textId="77777777" w:rsidR="00543493" w:rsidRPr="00543493" w:rsidRDefault="00543493" w:rsidP="00543493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Այս բաղադրիչի շրջանակում կներդրվեն ձեռնարկատիրական աջակցության ծրագրերը, մասնավորապես` կփորձարկվի «Ընտանեկան նպաստ» ծրագրի ազատ աշխատուժ ունեցող շահառու ընտանիքներին փոքր բիզնես սկսելու նպատակով դրամաշնորհների տրամադրման ծրագիրը, որը կուղեկցվի ձեռնարկատիրական գործունեություն իրականացնելու համար անհրաժեշտ վերապատրաստումներով և խորհրդատվությամբ (քոուչինգ)։</w:t>
      </w:r>
    </w:p>
    <w:p w14:paraId="4B06ED40" w14:textId="77777777" w:rsidR="00543493" w:rsidRPr="00543493" w:rsidRDefault="00543493" w:rsidP="005434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284" w:firstLine="0"/>
        <w:jc w:val="both"/>
        <w:rPr>
          <w:rFonts w:ascii="Arial" w:eastAsia="Times New Roman" w:hAnsi="Arial" w:cs="Arial"/>
          <w:i/>
          <w:color w:val="000000"/>
          <w:u w:val="single"/>
          <w:lang w:val="hy-AM"/>
        </w:rPr>
      </w:pPr>
      <w:r w:rsidRPr="00543493">
        <w:rPr>
          <w:rFonts w:ascii="Arial" w:eastAsia="Times New Roman" w:hAnsi="Arial" w:cs="Arial"/>
          <w:i/>
          <w:color w:val="000000"/>
          <w:u w:val="single"/>
          <w:lang w:val="hy-AM"/>
        </w:rPr>
        <w:t>Բաղադրիչ 3. Ծրագրի կառավարում և կազմակերպում, մոնիտորինգ ու գնահատում և գիտելիքների տարածում</w:t>
      </w:r>
      <w:r w:rsidRPr="00543493">
        <w:rPr>
          <w:rFonts w:ascii="Cambria Math" w:eastAsia="Times New Roman" w:hAnsi="Cambria Math" w:cs="Cambria Math"/>
          <w:i/>
          <w:color w:val="000000"/>
          <w:u w:val="single"/>
          <w:lang w:val="hy-AM"/>
        </w:rPr>
        <w:t>․</w:t>
      </w:r>
    </w:p>
    <w:p w14:paraId="63C896AD" w14:textId="77777777" w:rsidR="00543493" w:rsidRPr="00543493" w:rsidRDefault="00543493" w:rsidP="00543493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Այս բաղադրիչը կապահովի դրամաշնորհային գործունեության պատշաճ իրականացումը և վերահսկումը, ներառյալ մոնիտորինգի և գնահատման (M&amp;E) գործողությունները, որոնք ուղղված են ծրագրի կատարողականի և արդյունքների գնահատմանը, ինչպես նաև գիտելիքների տարածման միջոցառումները: </w:t>
      </w:r>
    </w:p>
    <w:p w14:paraId="2149504E" w14:textId="77777777" w:rsidR="00543493" w:rsidRPr="00543493" w:rsidRDefault="00543493" w:rsidP="00543493">
      <w:pPr>
        <w:spacing w:after="120" w:line="288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ՀՀ աշխատանքի և սոցիալական հարցերի նախարարությունը ծրագրի հիմնական գործընկեր կառույցն է։ «Հայաստանի սոցիալական աշխատողների ասոցիացիա» ՀԿ, JSDF դրամաշնորհ ստացողը և ծրագիրն իրականազնող գործակալությունը (ԾԻԳ) պայմանագիր կնքող մարմին է սույն տեխնիկական առաջադրանքում (ՏԱ) նշված հանձնարարականի համար։ «Հայաստանի սոցիալական աշխատողների ասոցիացիա» ՀԿ-ի (հիմնադրվել է 2004թ.) հիմնական նպատակներն են Հայաստանում սոցիալական աշխատանքի կրթության և պրակտիկայի զարգացումը, սոցիալական աշխատողների և նրանց շահառուների իրավունքների և շահերի պաշտպանությունը, ինչպես նաև ՀՀ-ում սոցիալական պաշտպանության ոլորտի բարեփոխումներին նպաստելը: </w:t>
      </w:r>
    </w:p>
    <w:p w14:paraId="149A7191" w14:textId="77777777" w:rsidR="00543493" w:rsidRPr="00543493" w:rsidRDefault="00543493" w:rsidP="00543493">
      <w:pPr>
        <w:spacing w:line="288" w:lineRule="auto"/>
        <w:jc w:val="both"/>
        <w:rPr>
          <w:rFonts w:ascii="Arial" w:eastAsia="Times New Roman" w:hAnsi="Arial" w:cs="Arial"/>
          <w:lang w:val="hy-AM"/>
        </w:rPr>
      </w:pPr>
    </w:p>
    <w:p w14:paraId="0403881E" w14:textId="77777777" w:rsidR="00543493" w:rsidRPr="00543493" w:rsidRDefault="00543493" w:rsidP="00543493">
      <w:pPr>
        <w:keepNext/>
        <w:overflowPunct w:val="0"/>
        <w:autoSpaceDE w:val="0"/>
        <w:autoSpaceDN w:val="0"/>
        <w:adjustRightInd w:val="0"/>
        <w:spacing w:before="240" w:after="60"/>
        <w:ind w:left="720" w:hanging="360"/>
        <w:textAlignment w:val="baseline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hy-AM"/>
        </w:rPr>
      </w:pPr>
      <w:r w:rsidRPr="00543493">
        <w:rPr>
          <w:rFonts w:ascii="Arial" w:eastAsia="Times New Roman" w:hAnsi="Arial" w:cs="Arial"/>
          <w:b/>
          <w:bCs/>
          <w:kern w:val="32"/>
          <w:sz w:val="32"/>
          <w:szCs w:val="32"/>
          <w:lang w:val="hy-AM"/>
        </w:rPr>
        <w:t>Ծառայության նպատակը</w:t>
      </w:r>
    </w:p>
    <w:p w14:paraId="1689A278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Այս հանձնարարականի հիմնական նպատակն է կազմակերպական և լոգիստիկ աջակցություն տրամադրել Ծրագրի Բաղադրիչ-2-ի «Բիզնեսի Կառավարման Հմտությունների Դասընթաց» (</w:t>
      </w:r>
      <w:r w:rsidRPr="00543493">
        <w:rPr>
          <w:rFonts w:ascii="Arial" w:eastAsia="Times New Roman" w:hAnsi="Arial" w:cs="Arial"/>
          <w:b/>
          <w:bCs/>
          <w:i/>
          <w:iCs/>
          <w:color w:val="000000"/>
          <w:lang w:val="hy-AM"/>
        </w:rPr>
        <w:t>ԲԿՀ Դասընթաց</w:t>
      </w:r>
      <w:r w:rsidRPr="00543493">
        <w:rPr>
          <w:rFonts w:ascii="Arial" w:eastAsia="Times New Roman" w:hAnsi="Arial" w:cs="Arial"/>
          <w:color w:val="000000"/>
          <w:lang w:val="hy-AM"/>
        </w:rPr>
        <w:t>) ենթաբաղադրիչի իրականացման համար:</w:t>
      </w:r>
    </w:p>
    <w:p w14:paraId="392A9895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322C4E71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Մասնավորապես, ծառայություններ մատուցող կազմակերպությունը կազմակերպական և լոգիստիկ աջակցություն կտրամադրի Շիրակի մարզում ԲԿՀ </w:t>
      </w:r>
      <w:r w:rsidRPr="00543493">
        <w:rPr>
          <w:rFonts w:ascii="Arial" w:eastAsia="Times New Roman" w:hAnsi="Arial" w:cs="Arial"/>
          <w:color w:val="000000"/>
          <w:lang w:val="hy-AM"/>
        </w:rPr>
        <w:lastRenderedPageBreak/>
        <w:t>դասընթացների շրջանակներում իրականացվող աշխատաննքերին, որոնք ներառում են հետևյալ գործողությունները՝</w:t>
      </w:r>
    </w:p>
    <w:p w14:paraId="68CA155F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2BA2D2ED" w14:textId="77777777" w:rsidR="00543493" w:rsidRPr="00543493" w:rsidRDefault="00543493" w:rsidP="0054349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Բիզնեսի կառավարման հմտությունների (ԲԿՀ) դասընթացների, բիզնես պլանների նախապատրաստման սեսիաների և բիզնես պլանների գնահատման նիստերի ժամանակ (ընդհանուր՝ 11 oր</w:t>
      </w:r>
      <w:r w:rsidRPr="00543493">
        <w:rPr>
          <w:rFonts w:ascii="Arial" w:eastAsia="Times New Roman" w:hAnsi="Arial" w:cs="Arial"/>
          <w:b/>
          <w:bCs/>
          <w:color w:val="000000"/>
          <w:vertAlign w:val="superscript"/>
        </w:rPr>
        <w:footnoteReference w:id="3"/>
      </w: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) սուրճի ընդմիջումներ (ընդհանուր՝ 207</w:t>
      </w:r>
      <w:r w:rsidRPr="00543493">
        <w:rPr>
          <w:rFonts w:ascii="Arial" w:eastAsia="Times New Roman" w:hAnsi="Arial" w:cs="Arial"/>
          <w:b/>
          <w:bCs/>
          <w:color w:val="000000"/>
          <w:vertAlign w:val="superscript"/>
        </w:rPr>
        <w:footnoteReference w:id="4"/>
      </w: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 xml:space="preserve"> անձի համար):</w:t>
      </w:r>
    </w:p>
    <w:p w14:paraId="208299C7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4D522C4D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Սուրճի ընդմիջումները պետք է մատուցվեն համապատասխան տարածքում՝ անմիջապես դասասենյակի ներսում (ցանկալի է) կամ հարակից տարածքում: Սուրճի ընդմիջումները պետք է ներառեն առնվազն հետևյալը՝</w:t>
      </w:r>
    </w:p>
    <w:p w14:paraId="647A6AF9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Սև և լուծվող սուրճ</w:t>
      </w:r>
    </w:p>
    <w:p w14:paraId="4766CCF7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Սև և կանաչ թեյ</w:t>
      </w:r>
    </w:p>
    <w:p w14:paraId="4DD1F8E5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Շշալցված ջուր աղբյուրի (մեկ անձին՝ մեկ 0,5լ շիշ հաշվարկով)</w:t>
      </w:r>
    </w:p>
    <w:p w14:paraId="0B4648E1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Քաղցրավենիք և նախուտեստներ (օրինակ՝ մինի պանրով կարկանդակներ, մինի կրուասաններ, կանապե և այլն) մեկ անձին՝ 3 կտոր հաշվարկով:</w:t>
      </w:r>
    </w:p>
    <w:p w14:paraId="2266917E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53E859A0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i/>
          <w:u w:val="single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Սննդի ապահովումը պետք է ներառի նաև սպասքը (մեկանգամյա սպասքի դեպքում ցանկալի է լինի ոչ թե պլաստիկէ, ալյ վերամշակման ենթակա այլ նյութերից) և մաքրության ապահովումը (նեռարյալ աղբահանությունը):</w:t>
      </w:r>
    </w:p>
    <w:p w14:paraId="13C33A93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43AADF03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Բիզնեսի Կառավարման Հմտությունների Դասընթացների կազմակերպման վայրեր և մասնակիցների քանակ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68"/>
        <w:gridCol w:w="1965"/>
        <w:gridCol w:w="2957"/>
      </w:tblGrid>
      <w:tr w:rsidR="00543493" w:rsidRPr="00543493" w14:paraId="438A1CAA" w14:textId="77777777" w:rsidTr="0054349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14:paraId="0D3A461E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543493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Մարզ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0FA0A014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543493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Բնակավայր</w:t>
            </w:r>
          </w:p>
        </w:tc>
        <w:tc>
          <w:tcPr>
            <w:tcW w:w="1965" w:type="dxa"/>
            <w:vAlign w:val="center"/>
          </w:tcPr>
          <w:p w14:paraId="2029D511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</w:pPr>
            <w:r w:rsidRPr="00543493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ԲԿՀԴ խմբերի քանակ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7FDFB0AF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43493">
              <w:rPr>
                <w:rFonts w:ascii="Arial" w:eastAsia="Times New Roman" w:hAnsi="Arial" w:cs="Arial"/>
                <w:b/>
                <w:bCs/>
                <w:i/>
                <w:iCs/>
                <w:lang w:val="hy-AM"/>
              </w:rPr>
              <w:t>ԲԿՀԴ մասնակիցների քանակ</w:t>
            </w:r>
          </w:p>
        </w:tc>
      </w:tr>
      <w:tr w:rsidR="00543493" w:rsidRPr="00543493" w14:paraId="494D099C" w14:textId="77777777" w:rsidTr="00543493">
        <w:trPr>
          <w:trHeight w:val="34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247A7F99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lang w:val="hy-AM"/>
              </w:rPr>
              <w:t>ՇԻՐԱԿ</w:t>
            </w: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0A7DE242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ԱՐԹԻԿ</w:t>
            </w:r>
          </w:p>
        </w:tc>
        <w:tc>
          <w:tcPr>
            <w:tcW w:w="1965" w:type="dxa"/>
            <w:vAlign w:val="center"/>
          </w:tcPr>
          <w:p w14:paraId="1A5DB101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lang w:val="hy-AM"/>
              </w:rPr>
              <w:t>2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175C4197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543493" w:rsidRPr="00543493" w14:paraId="79047A74" w14:textId="77777777" w:rsidTr="00543493">
        <w:trPr>
          <w:trHeight w:val="34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2B7671A7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79F2CE2F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ՄԱՐԱԼԻԿ</w:t>
            </w:r>
          </w:p>
        </w:tc>
        <w:tc>
          <w:tcPr>
            <w:tcW w:w="1965" w:type="dxa"/>
            <w:vAlign w:val="center"/>
          </w:tcPr>
          <w:p w14:paraId="72DCDBF4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1DEF1BA6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</w:rPr>
              <w:t>20</w:t>
            </w:r>
          </w:p>
        </w:tc>
      </w:tr>
      <w:tr w:rsidR="00543493" w:rsidRPr="00543493" w14:paraId="6FB97F13" w14:textId="77777777" w:rsidTr="00543493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BDABB76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51567981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ԱԽՈՒՐՅԱՆ</w:t>
            </w:r>
          </w:p>
        </w:tc>
        <w:tc>
          <w:tcPr>
            <w:tcW w:w="1965" w:type="dxa"/>
            <w:vAlign w:val="center"/>
          </w:tcPr>
          <w:p w14:paraId="7D802952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38BE185D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543493" w:rsidRPr="00543493" w14:paraId="24759350" w14:textId="77777777" w:rsidTr="00543493">
        <w:trPr>
          <w:trHeight w:val="340"/>
        </w:trPr>
        <w:tc>
          <w:tcPr>
            <w:tcW w:w="1555" w:type="dxa"/>
            <w:vMerge/>
            <w:shd w:val="clear" w:color="auto" w:fill="auto"/>
            <w:vAlign w:val="center"/>
            <w:hideMark/>
          </w:tcPr>
          <w:p w14:paraId="3A4CED32" w14:textId="77777777" w:rsidR="00543493" w:rsidRPr="00543493" w:rsidRDefault="00543493" w:rsidP="00543493">
            <w:pPr>
              <w:rPr>
                <w:rFonts w:ascii="Arial" w:eastAsia="Times New Roman" w:hAnsi="Arial" w:cs="Arial"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  <w:hideMark/>
          </w:tcPr>
          <w:p w14:paraId="34346338" w14:textId="77777777" w:rsidR="00543493" w:rsidRPr="00543493" w:rsidRDefault="00543493" w:rsidP="00543493">
            <w:pPr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ԱՄԱՍԻԱ</w:t>
            </w:r>
            <w:r w:rsidRPr="00543493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965" w:type="dxa"/>
            <w:vAlign w:val="center"/>
          </w:tcPr>
          <w:p w14:paraId="58CF1CD4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</w:rPr>
            </w:pPr>
            <w:r w:rsidRPr="005434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957" w:type="dxa"/>
            <w:shd w:val="clear" w:color="auto" w:fill="auto"/>
            <w:noWrap/>
            <w:vAlign w:val="center"/>
            <w:hideMark/>
          </w:tcPr>
          <w:p w14:paraId="1C91E7C8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</w:rPr>
              <w:t>16</w:t>
            </w:r>
          </w:p>
        </w:tc>
      </w:tr>
      <w:tr w:rsidR="00543493" w:rsidRPr="00543493" w14:paraId="67F28340" w14:textId="77777777" w:rsidTr="00543493">
        <w:trPr>
          <w:trHeight w:val="340"/>
        </w:trPr>
        <w:tc>
          <w:tcPr>
            <w:tcW w:w="1555" w:type="dxa"/>
            <w:vMerge/>
            <w:vAlign w:val="center"/>
          </w:tcPr>
          <w:p w14:paraId="4DA12B9E" w14:textId="77777777" w:rsidR="00543493" w:rsidRPr="00543493" w:rsidRDefault="00543493" w:rsidP="00543493">
            <w:pPr>
              <w:rPr>
                <w:rFonts w:ascii="Arial" w:eastAsia="Times New Roman" w:hAnsi="Arial" w:cs="Arial"/>
                <w:b/>
                <w:bCs/>
                <w:lang w:val="hy-AM"/>
              </w:rPr>
            </w:pP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3B133825" w14:textId="77777777" w:rsidR="00543493" w:rsidRPr="00543493" w:rsidRDefault="00543493" w:rsidP="00543493">
            <w:pPr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ԳՅՈՒՄՐԻ</w:t>
            </w:r>
          </w:p>
        </w:tc>
        <w:tc>
          <w:tcPr>
            <w:tcW w:w="1965" w:type="dxa"/>
            <w:vAlign w:val="center"/>
          </w:tcPr>
          <w:p w14:paraId="6B5DC4EC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6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075877A4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color w:val="000000"/>
                <w:lang w:val="hy-AM"/>
              </w:rPr>
            </w:pPr>
            <w:r w:rsidRPr="00543493">
              <w:rPr>
                <w:rFonts w:ascii="Arial" w:eastAsia="Times New Roman" w:hAnsi="Arial" w:cs="Arial"/>
                <w:color w:val="000000"/>
                <w:lang w:val="hy-AM"/>
              </w:rPr>
              <w:t>100</w:t>
            </w:r>
          </w:p>
        </w:tc>
      </w:tr>
      <w:tr w:rsidR="00543493" w:rsidRPr="00543493" w14:paraId="2A48D278" w14:textId="77777777" w:rsidTr="00543493">
        <w:trPr>
          <w:trHeight w:val="340"/>
        </w:trPr>
        <w:tc>
          <w:tcPr>
            <w:tcW w:w="1555" w:type="dxa"/>
            <w:vAlign w:val="center"/>
          </w:tcPr>
          <w:p w14:paraId="5DA222B0" w14:textId="77777777" w:rsidR="00543493" w:rsidRPr="00543493" w:rsidRDefault="00543493" w:rsidP="00543493">
            <w:pPr>
              <w:rPr>
                <w:rFonts w:ascii="Arial" w:eastAsia="Times New Roman" w:hAnsi="Arial" w:cs="Arial"/>
                <w:b/>
                <w:bCs/>
                <w:lang w:val="hy-AM"/>
              </w:rPr>
            </w:pPr>
            <w:r w:rsidRPr="00543493">
              <w:rPr>
                <w:rFonts w:ascii="Arial" w:eastAsia="Times New Roman" w:hAnsi="Arial" w:cs="Arial"/>
                <w:b/>
                <w:bCs/>
                <w:lang w:val="hy-AM"/>
              </w:rPr>
              <w:t>Ընդամենը</w:t>
            </w:r>
          </w:p>
        </w:tc>
        <w:tc>
          <w:tcPr>
            <w:tcW w:w="2768" w:type="dxa"/>
            <w:shd w:val="clear" w:color="auto" w:fill="auto"/>
            <w:noWrap/>
            <w:vAlign w:val="center"/>
          </w:tcPr>
          <w:p w14:paraId="30199E1E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3493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965" w:type="dxa"/>
            <w:vAlign w:val="center"/>
          </w:tcPr>
          <w:p w14:paraId="61D3B91E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3493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2957" w:type="dxa"/>
            <w:shd w:val="clear" w:color="auto" w:fill="auto"/>
            <w:noWrap/>
            <w:vAlign w:val="center"/>
          </w:tcPr>
          <w:p w14:paraId="12719409" w14:textId="77777777" w:rsidR="00543493" w:rsidRPr="00543493" w:rsidRDefault="00543493" w:rsidP="0054349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43493">
              <w:rPr>
                <w:rFonts w:ascii="Arial" w:eastAsia="Times New Roman" w:hAnsi="Arial" w:cs="Arial"/>
                <w:b/>
                <w:bCs/>
              </w:rPr>
              <w:t>196</w:t>
            </w:r>
          </w:p>
        </w:tc>
      </w:tr>
    </w:tbl>
    <w:p w14:paraId="46BF1E15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* Աշոցքի շահառուները կմասնակցեն Ամասիայում իրականացվելիք դասընթացներին:</w:t>
      </w:r>
    </w:p>
    <w:p w14:paraId="2CF1F953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59F6BBFE" w14:textId="77777777" w:rsidR="00543493" w:rsidRPr="00543493" w:rsidRDefault="00543493" w:rsidP="0054349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Բիզնեսի կառավարման հմտությունների (ԲԿՀ) դասընթացների, բիզնես պլանների նախապատրաստման հանդիպումների և բիզնես պլանների գնահատման նիստերի համար աշխատանքային սրահի և տեխնիկական պայմանների ապահովում (ընդհանուր՝ 136 օր</w:t>
      </w:r>
      <w:r w:rsidRPr="00543493">
        <w:rPr>
          <w:rFonts w:ascii="Arial" w:eastAsia="Times New Roman" w:hAnsi="Arial" w:cs="Arial"/>
          <w:vertAlign w:val="superscript"/>
          <w:lang w:val="hy-AM"/>
        </w:rPr>
        <w:footnoteReference w:id="5"/>
      </w: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)</w:t>
      </w:r>
    </w:p>
    <w:p w14:paraId="6996ED1E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Աշխատանքային սրահը (հյուրանոց, բիզնես կենտրոն, կրթական կամ մշակութային հաստատություն, համայնքապատկան հաստատություն) պետք է </w:t>
      </w:r>
      <w:r w:rsidRPr="00543493">
        <w:rPr>
          <w:rFonts w:ascii="Arial" w:eastAsia="Times New Roman" w:hAnsi="Arial" w:cs="Arial"/>
          <w:color w:val="000000"/>
          <w:lang w:val="hy-AM"/>
        </w:rPr>
        <w:lastRenderedPageBreak/>
        <w:t>համապատասխանի յուրաքանչյուր խմբի թվաքանակին։ Սրահը պետք է կահավորված լինի անհրաժեշտ սարքավորումներով (նոթբուք կամ համակարգիչ, պրոյեկտոր, էկրան, ֆլիփ-չարտ, գրատախտակ և այլն), սրահում մասնակիցների համար պետք է առկա լինի անլար ինտերնետ (WiFi)։</w:t>
      </w:r>
    </w:p>
    <w:p w14:paraId="5E137CAD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2CA2DE74" w14:textId="77777777" w:rsidR="00543493" w:rsidRPr="00543493" w:rsidRDefault="00543493" w:rsidP="0054349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Տեխնիկական աջակցություն շահառուներին բիզնես պլանների համակարգչային մուտքագրման աշխատանքներին (180 բիզնես պլան</w:t>
      </w:r>
      <w:r w:rsidRPr="00543493">
        <w:rPr>
          <w:rFonts w:ascii="Arial" w:eastAsia="Times New Roman" w:hAnsi="Arial" w:cs="Arial"/>
          <w:vertAlign w:val="superscript"/>
          <w:lang w:val="hy-AM"/>
        </w:rPr>
        <w:footnoteReference w:id="6"/>
      </w: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)</w:t>
      </w:r>
    </w:p>
    <w:p w14:paraId="7F3CC74D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Առաջադրանքը նախատեսում է ԾԻԳ-ի կողմից Կատարողին ներկայացված բիզնես պլանների համակարգչային մուտքագրում (տեքստի հայերեն UNICODE կոդավորմամբ հավաքում) ներկայացված ընթեռնելի ձեռագրի հիման վրա և փոխանցում շահառուի էլեկտրոնային փոստի հասցեին։ Բիզնես պլանի առավելագույն ծավալը՝ 10,000 նիշ առանց բացատների</w:t>
      </w:r>
      <w:r w:rsidRPr="00543493">
        <w:rPr>
          <w:rFonts w:ascii="Arial" w:eastAsia="Times New Roman" w:hAnsi="Arial" w:cs="Arial"/>
          <w:color w:val="000000"/>
          <w:vertAlign w:val="superscript"/>
          <w:lang w:val="hy-AM"/>
        </w:rPr>
        <w:footnoteReference w:id="7"/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: </w:t>
      </w:r>
    </w:p>
    <w:p w14:paraId="59B6D9E5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56D20905" w14:textId="77777777" w:rsidR="00543493" w:rsidRPr="00543493" w:rsidRDefault="00543493" w:rsidP="0054349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 xml:space="preserve">Բիզնեսի Կառավարման Հմտությունների Դասընթացի շահառուների ավարտական միջոցառում։ </w:t>
      </w:r>
    </w:p>
    <w:p w14:paraId="52B0F50F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Ավարտական միջոցառումը ներառում է</w:t>
      </w:r>
      <w:r w:rsidRPr="00543493">
        <w:rPr>
          <w:rFonts w:ascii="Arial" w:eastAsia="Times New Roman" w:hAnsi="Arial" w:cs="Arial"/>
          <w:color w:val="000000"/>
        </w:rPr>
        <w:t>`</w:t>
      </w:r>
    </w:p>
    <w:p w14:paraId="69B61E08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</w:rPr>
        <w:t xml:space="preserve">196 </w:t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մասնակցության վկայականների գունավոր լազերային տպագրություն </w:t>
      </w:r>
      <w:r w:rsidRPr="00543493">
        <w:rPr>
          <w:rFonts w:ascii="Arial" w:eastAsia="Times New Roman" w:hAnsi="Arial" w:cs="Arial"/>
          <w:color w:val="000000"/>
        </w:rPr>
        <w:t>(</w:t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թուղթը սպիտակ, </w:t>
      </w:r>
      <w:r w:rsidRPr="00543493">
        <w:rPr>
          <w:rFonts w:ascii="Arial" w:eastAsia="Times New Roman" w:hAnsi="Arial" w:cs="Arial"/>
          <w:color w:val="000000"/>
        </w:rPr>
        <w:t xml:space="preserve">A4 </w:t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ֆորմատի, փայլուն կավճապատ, հաստությունը՝ </w:t>
      </w:r>
      <w:r w:rsidRPr="00543493">
        <w:rPr>
          <w:rFonts w:ascii="Arial" w:eastAsia="Times New Roman" w:hAnsi="Arial" w:cs="Arial"/>
          <w:color w:val="000000"/>
        </w:rPr>
        <w:t xml:space="preserve">120-150 </w:t>
      </w:r>
      <w:r w:rsidRPr="00543493">
        <w:rPr>
          <w:rFonts w:ascii="Arial" w:eastAsia="Times New Roman" w:hAnsi="Arial" w:cs="Arial"/>
          <w:color w:val="000000"/>
          <w:lang w:val="hy-AM"/>
        </w:rPr>
        <w:t>գր/քմ</w:t>
      </w:r>
      <w:r w:rsidRPr="00543493">
        <w:rPr>
          <w:rFonts w:ascii="Arial" w:eastAsia="Times New Roman" w:hAnsi="Arial" w:cs="Arial"/>
          <w:color w:val="000000"/>
        </w:rPr>
        <w:t>)</w:t>
      </w:r>
      <w:r w:rsidRPr="00543493">
        <w:rPr>
          <w:rFonts w:ascii="Arial" w:eastAsia="Times New Roman" w:hAnsi="Arial" w:cs="Arial"/>
          <w:color w:val="000000"/>
          <w:vertAlign w:val="superscript"/>
        </w:rPr>
        <w:footnoteReference w:id="8"/>
      </w:r>
      <w:r w:rsidRPr="00543493">
        <w:rPr>
          <w:rFonts w:ascii="Arial" w:eastAsia="Times New Roman" w:hAnsi="Arial" w:cs="Arial"/>
          <w:color w:val="000000"/>
          <w:lang w:val="hy-AM"/>
        </w:rPr>
        <w:t xml:space="preserve">։ </w:t>
      </w:r>
    </w:p>
    <w:p w14:paraId="0AAB1418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Սրահի տրամադրում Գյումրի համայնքում (1 ժամ տևողությամբ, 120 անձի համար, բարձրախոսի համակարգ երկու միկրոֆոնով, նոթբուք կամ համակարգիչ, պրոյեկտոր և էկրան):</w:t>
      </w:r>
    </w:p>
    <w:p w14:paraId="602E8182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Սրահի տրամադրում Մարալիկ համայնքում (1 ժամ տևողությամբ, 30 անձի համար, բարձրախոսի համակարգ երկու միկրոֆոնով, նոթբուք կամ համակարգիչ, պրոյեկտոր):</w:t>
      </w:r>
    </w:p>
    <w:p w14:paraId="732B392E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Սրահի տրամադրում Արթիկ համայնքում (1 ժամ տևողությամբ, 50 անձի համար, բարձրախոսի համակարգ երկու միկրոֆոնով, նոթբուք կամ համակարգիչ, պրոյեկտոր):</w:t>
      </w:r>
    </w:p>
    <w:p w14:paraId="5C3D9B8F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Սրահի տրամադրում Ախուրյան համայնքում (1 ժամ տևողությամբ, 50 անձի համար, բարձրախոսի համակարգ երկու միկրոֆոնով, նոթբուք կամ համակարգիչ, պրոյեկտոր):</w:t>
      </w:r>
    </w:p>
    <w:p w14:paraId="4285B4E9" w14:textId="77777777" w:rsidR="00543493" w:rsidRPr="00543493" w:rsidRDefault="00543493" w:rsidP="0054349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Հյուրասիրություն 250 անձի համար (4 խումբ՝ 120, 30, 50 և 50 անձ)։ Հյուրասիրությունը պետք է մատուցվի համապատասխան տարածքում՝ անմիջապես սրահի ներսում կամ հարակից տարածքում: Հյուրասիրությունը պետք է ներառի առնվազն հետևյալը՝</w:t>
      </w:r>
    </w:p>
    <w:p w14:paraId="1E7A2111" w14:textId="77777777" w:rsidR="00543493" w:rsidRPr="00543493" w:rsidRDefault="00543493" w:rsidP="0054349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Սև և լուծվող սուրճ</w:t>
      </w:r>
    </w:p>
    <w:p w14:paraId="4E535B85" w14:textId="77777777" w:rsidR="00543493" w:rsidRPr="00543493" w:rsidRDefault="00543493" w:rsidP="0054349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Սև և կանաչ թեյ (նաև խոտաբույսերով)</w:t>
      </w:r>
    </w:p>
    <w:p w14:paraId="6EEAEF0E" w14:textId="77777777" w:rsidR="00543493" w:rsidRPr="00543493" w:rsidRDefault="00543493" w:rsidP="0054349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Ջուր (նաև գազավորված), կաթ և բնական հյութեր</w:t>
      </w:r>
    </w:p>
    <w:p w14:paraId="45E1E1F3" w14:textId="77777777" w:rsidR="00543493" w:rsidRPr="00543493" w:rsidRDefault="00543493" w:rsidP="0054349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 xml:space="preserve">Քաղցրավենիք (տարբեր թխվածքաբլիթներ և տորթեր) </w:t>
      </w:r>
    </w:p>
    <w:p w14:paraId="05A5F67B" w14:textId="77777777" w:rsidR="00543493" w:rsidRPr="00543493" w:rsidRDefault="00543493" w:rsidP="00543493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Նախուտեստներ (օրինակ՝ մինի պանրով կարկանդակներ, մինի կրուասաններ, կանապե և այլն):</w:t>
      </w:r>
    </w:p>
    <w:p w14:paraId="4AED7FEF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1451D6F5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lastRenderedPageBreak/>
        <w:t>Սրահը (հյուրանոց, բիզնես կենտրոն, կրթական կամ մշակութային հաստատություն, համայնքապատկան հաստատություն) պետք է համապատասխանի յուրաքանչյուր խմբի թվաքանակին։</w:t>
      </w:r>
    </w:p>
    <w:p w14:paraId="22B03465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</w:p>
    <w:p w14:paraId="5CD6D3CB" w14:textId="77777777" w:rsidR="00543493" w:rsidRPr="00543493" w:rsidRDefault="00543493" w:rsidP="00543493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contextualSpacing/>
        <w:jc w:val="both"/>
        <w:rPr>
          <w:rFonts w:ascii="Arial" w:eastAsia="Times New Roman" w:hAnsi="Arial" w:cs="Arial"/>
          <w:b/>
          <w:bCs/>
          <w:color w:val="000000"/>
          <w:lang w:val="hy-AM"/>
        </w:rPr>
      </w:pPr>
      <w:r w:rsidRPr="00543493">
        <w:rPr>
          <w:rFonts w:ascii="Arial" w:eastAsia="Times New Roman" w:hAnsi="Arial" w:cs="Arial"/>
          <w:b/>
          <w:bCs/>
          <w:color w:val="000000"/>
          <w:lang w:val="hy-AM"/>
        </w:rPr>
        <w:t>Շահառուների, դասընթացավարների, գնահատման հանձնաժողովի անդամների տրանսպորտ</w:t>
      </w:r>
    </w:p>
    <w:p w14:paraId="3887E910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t>Տրանսպորտային ծառայությունների ծավալի նկարագրություն</w:t>
      </w:r>
    </w:p>
    <w:tbl>
      <w:tblPr>
        <w:tblStyle w:val="TableGrid7"/>
        <w:tblW w:w="9275" w:type="dxa"/>
        <w:tblLook w:val="04A0" w:firstRow="1" w:lastRow="0" w:firstColumn="1" w:lastColumn="0" w:noHBand="0" w:noVBand="1"/>
      </w:tblPr>
      <w:tblGrid>
        <w:gridCol w:w="421"/>
        <w:gridCol w:w="5465"/>
        <w:gridCol w:w="1280"/>
        <w:gridCol w:w="1024"/>
        <w:gridCol w:w="1085"/>
      </w:tblGrid>
      <w:tr w:rsidR="00543493" w:rsidRPr="00543493" w14:paraId="7A71BBA2" w14:textId="77777777" w:rsidTr="00543493">
        <w:tc>
          <w:tcPr>
            <w:tcW w:w="421" w:type="dxa"/>
            <w:vAlign w:val="center"/>
          </w:tcPr>
          <w:p w14:paraId="5104EE3E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</w:t>
            </w:r>
          </w:p>
        </w:tc>
        <w:tc>
          <w:tcPr>
            <w:tcW w:w="5670" w:type="dxa"/>
            <w:vAlign w:val="center"/>
          </w:tcPr>
          <w:p w14:paraId="45349BC9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Անվանում</w:t>
            </w:r>
          </w:p>
        </w:tc>
        <w:tc>
          <w:tcPr>
            <w:tcW w:w="1184" w:type="dxa"/>
            <w:vAlign w:val="center"/>
          </w:tcPr>
          <w:p w14:paraId="0E495101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Անձանց թվաքանակ</w:t>
            </w:r>
          </w:p>
        </w:tc>
        <w:tc>
          <w:tcPr>
            <w:tcW w:w="994" w:type="dxa"/>
            <w:vAlign w:val="center"/>
          </w:tcPr>
          <w:p w14:paraId="2DB544D1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Մեքենա</w:t>
            </w: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006" w:type="dxa"/>
            <w:vAlign w:val="center"/>
          </w:tcPr>
          <w:p w14:paraId="1E1DDB46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Երթուղու քանակ</w:t>
            </w:r>
          </w:p>
        </w:tc>
      </w:tr>
      <w:tr w:rsidR="00543493" w:rsidRPr="00543493" w14:paraId="42B1A4AC" w14:textId="77777777" w:rsidTr="00543493">
        <w:tc>
          <w:tcPr>
            <w:tcW w:w="421" w:type="dxa"/>
            <w:vAlign w:val="center"/>
          </w:tcPr>
          <w:p w14:paraId="78382052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center"/>
          </w:tcPr>
          <w:p w14:paraId="1C3CEE57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Մարալիկի բնակավայրերից դեպի Մարալիկ և հետադարձ</w:t>
            </w:r>
            <w:r w:rsidRPr="005434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1184" w:type="dxa"/>
            <w:vAlign w:val="center"/>
          </w:tcPr>
          <w:p w14:paraId="68903F8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434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994" w:type="dxa"/>
            <w:vAlign w:val="center"/>
          </w:tcPr>
          <w:p w14:paraId="00E1A8D6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6C16D336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3493" w:rsidRPr="00543493" w14:paraId="578D9483" w14:textId="77777777" w:rsidTr="00543493">
        <w:trPr>
          <w:trHeight w:val="671"/>
        </w:trPr>
        <w:tc>
          <w:tcPr>
            <w:tcW w:w="421" w:type="dxa"/>
            <w:vAlign w:val="center"/>
          </w:tcPr>
          <w:p w14:paraId="340728A3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center"/>
          </w:tcPr>
          <w:p w14:paraId="11AEBA01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Արթիկի բնակավայրերից դեպի Արթիկ և հետադարձ</w:t>
            </w:r>
            <w:r w:rsidRPr="005434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84" w:type="dxa"/>
            <w:vAlign w:val="center"/>
          </w:tcPr>
          <w:p w14:paraId="77226218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14:paraId="7D1A3996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" w:type="dxa"/>
            <w:vAlign w:val="center"/>
          </w:tcPr>
          <w:p w14:paraId="72202DE5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3493" w:rsidRPr="00543493" w14:paraId="2F2DDC36" w14:textId="77777777" w:rsidTr="00543493">
        <w:tc>
          <w:tcPr>
            <w:tcW w:w="421" w:type="dxa"/>
            <w:vAlign w:val="center"/>
          </w:tcPr>
          <w:p w14:paraId="6D875C33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center"/>
          </w:tcPr>
          <w:p w14:paraId="7CE8FEF8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Աշոցքից դեպի Ամասիա և հետադարձ</w:t>
            </w:r>
            <w:r w:rsidRPr="0054349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84" w:type="dxa"/>
            <w:vAlign w:val="center"/>
          </w:tcPr>
          <w:p w14:paraId="118A6669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14:paraId="0587766E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6" w:type="dxa"/>
            <w:vAlign w:val="center"/>
          </w:tcPr>
          <w:p w14:paraId="38D71AD9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3493" w:rsidRPr="00543493" w14:paraId="04AFC0D5" w14:textId="77777777" w:rsidTr="00543493">
        <w:tc>
          <w:tcPr>
            <w:tcW w:w="421" w:type="dxa"/>
            <w:vAlign w:val="center"/>
          </w:tcPr>
          <w:p w14:paraId="0D65D43E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center"/>
          </w:tcPr>
          <w:p w14:paraId="168C1316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Ամասիայի բնակավայրերից դեպի Ամասիա և հետադարձ</w:t>
            </w:r>
            <w:r w:rsidRPr="0054349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84" w:type="dxa"/>
            <w:vAlign w:val="center"/>
          </w:tcPr>
          <w:p w14:paraId="16C4EE30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BF26DF3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3E70B3D5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3493" w:rsidRPr="00543493" w14:paraId="1BB1623D" w14:textId="77777777" w:rsidTr="00543493">
        <w:tc>
          <w:tcPr>
            <w:tcW w:w="421" w:type="dxa"/>
            <w:vAlign w:val="center"/>
          </w:tcPr>
          <w:p w14:paraId="658565AC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0" w:type="dxa"/>
            <w:vAlign w:val="center"/>
          </w:tcPr>
          <w:p w14:paraId="499A5D76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դասընթացի մասնակիցների տեղափոխում Ախուրյանի բնակավայրերից դեպի Ախուրյան և հետադարձ</w:t>
            </w:r>
            <w:r w:rsidRPr="0054349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184" w:type="dxa"/>
            <w:vAlign w:val="center"/>
          </w:tcPr>
          <w:p w14:paraId="420059E0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4" w:type="dxa"/>
            <w:vAlign w:val="center"/>
          </w:tcPr>
          <w:p w14:paraId="2284B055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6" w:type="dxa"/>
            <w:vAlign w:val="center"/>
          </w:tcPr>
          <w:p w14:paraId="576D6B11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3493" w:rsidRPr="00543493" w14:paraId="7838D1D1" w14:textId="77777777" w:rsidTr="00543493">
        <w:tc>
          <w:tcPr>
            <w:tcW w:w="421" w:type="dxa"/>
            <w:vAlign w:val="center"/>
          </w:tcPr>
          <w:p w14:paraId="7F1289AF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vAlign w:val="center"/>
          </w:tcPr>
          <w:p w14:paraId="05390261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ԲՊ մենթորինգի համար դասընթացավարի տեղափոխում Գյումրիից Մարալիկ և հետադարձ</w:t>
            </w:r>
          </w:p>
        </w:tc>
        <w:tc>
          <w:tcPr>
            <w:tcW w:w="1184" w:type="dxa"/>
            <w:vAlign w:val="center"/>
          </w:tcPr>
          <w:p w14:paraId="771CE3D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14:paraId="2A5D3CBE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55F02142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43493" w:rsidRPr="00543493" w14:paraId="3C3F5D72" w14:textId="77777777" w:rsidTr="00543493">
        <w:tc>
          <w:tcPr>
            <w:tcW w:w="421" w:type="dxa"/>
            <w:vAlign w:val="center"/>
          </w:tcPr>
          <w:p w14:paraId="36D62DE5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0" w:type="dxa"/>
            <w:vAlign w:val="center"/>
          </w:tcPr>
          <w:p w14:paraId="51AB847B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ԲՊ մենթորինգի համար դասընթացավարի տեղափոխում Գյումրիից Արթիկ և հետադարձ</w:t>
            </w:r>
          </w:p>
        </w:tc>
        <w:tc>
          <w:tcPr>
            <w:tcW w:w="1184" w:type="dxa"/>
            <w:vAlign w:val="center"/>
          </w:tcPr>
          <w:p w14:paraId="3C0637CD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4" w:type="dxa"/>
            <w:vAlign w:val="center"/>
          </w:tcPr>
          <w:p w14:paraId="55979A80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340EF0F9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43493" w:rsidRPr="00543493" w14:paraId="32442028" w14:textId="77777777" w:rsidTr="00543493">
        <w:tc>
          <w:tcPr>
            <w:tcW w:w="421" w:type="dxa"/>
            <w:vAlign w:val="center"/>
          </w:tcPr>
          <w:p w14:paraId="65F0A1D9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0" w:type="dxa"/>
            <w:vAlign w:val="center"/>
          </w:tcPr>
          <w:p w14:paraId="5B7DEDF4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Գյումրիից Մարալիկ և հետադարձ</w:t>
            </w:r>
          </w:p>
        </w:tc>
        <w:tc>
          <w:tcPr>
            <w:tcW w:w="1184" w:type="dxa"/>
            <w:vAlign w:val="center"/>
          </w:tcPr>
          <w:p w14:paraId="091E879B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7344F03D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36C1576F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43493" w:rsidRPr="00543493" w14:paraId="1D23CE16" w14:textId="77777777" w:rsidTr="00543493">
        <w:tc>
          <w:tcPr>
            <w:tcW w:w="421" w:type="dxa"/>
            <w:vAlign w:val="center"/>
          </w:tcPr>
          <w:p w14:paraId="7A926868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0" w:type="dxa"/>
            <w:vAlign w:val="center"/>
          </w:tcPr>
          <w:p w14:paraId="5DBC61BA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Գյումրիից Արթիկ և հետադարձ</w:t>
            </w:r>
          </w:p>
        </w:tc>
        <w:tc>
          <w:tcPr>
            <w:tcW w:w="1184" w:type="dxa"/>
            <w:vAlign w:val="center"/>
          </w:tcPr>
          <w:p w14:paraId="1EFE17D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14E4F22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2E2A058D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43493" w:rsidRPr="00543493" w14:paraId="41B48340" w14:textId="77777777" w:rsidTr="00543493">
        <w:tc>
          <w:tcPr>
            <w:tcW w:w="421" w:type="dxa"/>
            <w:vAlign w:val="center"/>
          </w:tcPr>
          <w:p w14:paraId="01A5EFFF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0" w:type="dxa"/>
            <w:vAlign w:val="center"/>
          </w:tcPr>
          <w:p w14:paraId="55F4C07C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Դասընթացավարի և ԲՊ գնահատման հանձնաժողովի անդամների տեղափոխում Գյումրիից Ախուրյան և հետադարձ</w:t>
            </w:r>
          </w:p>
        </w:tc>
        <w:tc>
          <w:tcPr>
            <w:tcW w:w="1184" w:type="dxa"/>
            <w:vAlign w:val="center"/>
          </w:tcPr>
          <w:p w14:paraId="29892D6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0E9F1A31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 w14:paraId="08BC7A82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43493" w:rsidRPr="00543493" w14:paraId="654B5F13" w14:textId="77777777" w:rsidTr="00543493">
        <w:tc>
          <w:tcPr>
            <w:tcW w:w="421" w:type="dxa"/>
            <w:vAlign w:val="center"/>
          </w:tcPr>
          <w:p w14:paraId="451C06AA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0" w:type="dxa"/>
            <w:vAlign w:val="center"/>
          </w:tcPr>
          <w:p w14:paraId="5F388E7C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դասընթացների ավարտական միջոցառում. ԲԿՀ դասընթացի մասնակիցների տեղափոխում Ամասիայից և Աշոցքից Ախուրյան</w:t>
            </w:r>
            <w:r w:rsidRPr="00543493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footnoteReference w:id="11"/>
            </w: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 xml:space="preserve"> և հետադարձ</w:t>
            </w:r>
          </w:p>
        </w:tc>
        <w:tc>
          <w:tcPr>
            <w:tcW w:w="1184" w:type="dxa"/>
            <w:vAlign w:val="center"/>
          </w:tcPr>
          <w:p w14:paraId="17BF0603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4" w:type="dxa"/>
            <w:vAlign w:val="center"/>
          </w:tcPr>
          <w:p w14:paraId="16566833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vAlign w:val="center"/>
          </w:tcPr>
          <w:p w14:paraId="0BE82E78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43493" w:rsidRPr="00543493" w14:paraId="362C7ACC" w14:textId="77777777" w:rsidTr="00543493">
        <w:tc>
          <w:tcPr>
            <w:tcW w:w="421" w:type="dxa"/>
            <w:vAlign w:val="center"/>
          </w:tcPr>
          <w:p w14:paraId="178B3F8F" w14:textId="77777777" w:rsidR="00543493" w:rsidRPr="00543493" w:rsidDel="005607EF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0" w:type="dxa"/>
            <w:vAlign w:val="center"/>
          </w:tcPr>
          <w:p w14:paraId="54121AC1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դասընթացների ավարտական միջոցառում. ԲԿՀ դասընթացի մասնակիցների տեղափոխում Ախուրյանի  բնակավայրերից դեպի Ախուրյան և հետադարձ</w:t>
            </w:r>
          </w:p>
        </w:tc>
        <w:tc>
          <w:tcPr>
            <w:tcW w:w="1184" w:type="dxa"/>
            <w:vAlign w:val="center"/>
          </w:tcPr>
          <w:p w14:paraId="559934BB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vAlign w:val="center"/>
          </w:tcPr>
          <w:p w14:paraId="7188C2DF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6" w:type="dxa"/>
            <w:vAlign w:val="center"/>
          </w:tcPr>
          <w:p w14:paraId="26A8D628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43493" w:rsidRPr="00543493" w14:paraId="15E1AEB0" w14:textId="77777777" w:rsidTr="00543493">
        <w:tc>
          <w:tcPr>
            <w:tcW w:w="421" w:type="dxa"/>
            <w:vAlign w:val="center"/>
          </w:tcPr>
          <w:p w14:paraId="636FBBC6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0" w:type="dxa"/>
            <w:vAlign w:val="center"/>
          </w:tcPr>
          <w:p w14:paraId="508388B3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դասընթացների ավարտական միջոցառում. ԲԿՀ դասընթացի մասնակիցների տեղափոխում Արթիկի բնակավայրերից դեպի Արթիկ և հետադարձ</w:t>
            </w:r>
          </w:p>
        </w:tc>
        <w:tc>
          <w:tcPr>
            <w:tcW w:w="1184" w:type="dxa"/>
            <w:vAlign w:val="center"/>
          </w:tcPr>
          <w:p w14:paraId="612018D6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4" w:type="dxa"/>
            <w:vAlign w:val="center"/>
          </w:tcPr>
          <w:p w14:paraId="2765B378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6" w:type="dxa"/>
            <w:vAlign w:val="center"/>
          </w:tcPr>
          <w:p w14:paraId="03A2C163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43493" w:rsidRPr="00543493" w14:paraId="0DBA8A25" w14:textId="77777777" w:rsidTr="00543493">
        <w:tc>
          <w:tcPr>
            <w:tcW w:w="421" w:type="dxa"/>
            <w:vAlign w:val="center"/>
          </w:tcPr>
          <w:p w14:paraId="0DF74080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0" w:type="dxa"/>
            <w:vAlign w:val="center"/>
          </w:tcPr>
          <w:p w14:paraId="61722891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դասընթացների ավարտական միջոցառում. ԲԿՀ դասընթացի մասնակիցների տեղափոխում Մարալիկ բնակավայրերից դեպի Մարալիկ և հետադարձ</w:t>
            </w:r>
          </w:p>
        </w:tc>
        <w:tc>
          <w:tcPr>
            <w:tcW w:w="1184" w:type="dxa"/>
            <w:vAlign w:val="center"/>
          </w:tcPr>
          <w:p w14:paraId="738B3A1C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vAlign w:val="center"/>
          </w:tcPr>
          <w:p w14:paraId="3F41328B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vAlign w:val="center"/>
          </w:tcPr>
          <w:p w14:paraId="433CC767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43493" w:rsidRPr="00543493" w14:paraId="51D9CDD7" w14:textId="77777777" w:rsidTr="00543493">
        <w:tc>
          <w:tcPr>
            <w:tcW w:w="421" w:type="dxa"/>
            <w:vAlign w:val="center"/>
          </w:tcPr>
          <w:p w14:paraId="48526B1B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0" w:type="dxa"/>
            <w:vAlign w:val="center"/>
          </w:tcPr>
          <w:p w14:paraId="1CE3D775" w14:textId="77777777" w:rsidR="00543493" w:rsidRPr="00543493" w:rsidRDefault="00543493" w:rsidP="0054349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ԲԿՀ դասընթացների ավարտական միջոցառում. ԲԿՀ դասընթացի մասնակիցների տեղափոխում Գյումրիի Թաղամասերից դեպի միջոցառման անցկացման վայր և հետադարձ (միայն Ծրագրի կողմից ուղղորդված անձանց համար</w:t>
            </w:r>
            <w:r w:rsidRPr="00543493">
              <w:rPr>
                <w:rFonts w:ascii="Arial" w:hAnsi="Arial"/>
                <w:color w:val="000000"/>
                <w:sz w:val="18"/>
                <w:szCs w:val="18"/>
                <w:vertAlign w:val="superscript"/>
              </w:rPr>
              <w:footnoteReference w:id="12"/>
            </w: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4" w:type="dxa"/>
            <w:vAlign w:val="center"/>
          </w:tcPr>
          <w:p w14:paraId="6BCD6583" w14:textId="77777777" w:rsidR="00543493" w:rsidRPr="00543493" w:rsidDel="005F7F2C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4" w:type="dxa"/>
            <w:vAlign w:val="center"/>
          </w:tcPr>
          <w:p w14:paraId="41BC53C4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6" w:type="dxa"/>
            <w:vAlign w:val="center"/>
          </w:tcPr>
          <w:p w14:paraId="70E665BC" w14:textId="77777777" w:rsidR="00543493" w:rsidRPr="00543493" w:rsidRDefault="00543493" w:rsidP="005434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349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2BBA845A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2D7442F8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  <w:r w:rsidRPr="00543493">
        <w:rPr>
          <w:rFonts w:ascii="Arial" w:eastAsia="Times New Roman" w:hAnsi="Arial" w:cs="Arial"/>
          <w:color w:val="000000"/>
          <w:lang w:val="hy-AM"/>
        </w:rPr>
        <w:lastRenderedPageBreak/>
        <w:t xml:space="preserve">Տրանսպորտային ծառայությունը մատուցվելու է մարդատար մեքենաներով (տաքսի ծառայության համար նախատեսված ավտոտրանսպորտ)։ Մասնակիցների ցանկը և համապատասխան ժամանակացույցը կտրամադրվի ԾԻԳ-ի կողմից: </w:t>
      </w:r>
    </w:p>
    <w:p w14:paraId="6039E880" w14:textId="77777777" w:rsidR="00543493" w:rsidRPr="00543493" w:rsidRDefault="00543493" w:rsidP="005434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imes New Roman" w:hAnsi="Arial" w:cs="Arial"/>
          <w:color w:val="000000"/>
          <w:lang w:val="hy-AM"/>
        </w:rPr>
      </w:pPr>
    </w:p>
    <w:p w14:paraId="2899707C" w14:textId="77777777" w:rsidR="00543493" w:rsidRPr="00543493" w:rsidRDefault="00543493" w:rsidP="00543493">
      <w:pPr>
        <w:numPr>
          <w:ilvl w:val="0"/>
          <w:numId w:val="14"/>
        </w:numPr>
        <w:rPr>
          <w:rFonts w:ascii="Arial" w:eastAsia="Times New Roman" w:hAnsi="Arial" w:cs="Arial"/>
          <w:b/>
          <w:szCs w:val="20"/>
          <w:lang w:val="hy-AM"/>
        </w:rPr>
      </w:pPr>
      <w:r w:rsidRPr="00543493">
        <w:rPr>
          <w:rFonts w:ascii="Arial" w:eastAsia="Times New Roman" w:hAnsi="Arial" w:cs="Arial"/>
          <w:b/>
          <w:szCs w:val="20"/>
          <w:lang w:val="hy-AM"/>
        </w:rPr>
        <w:t>Ծառայություն մատուցող կազմակերպությանը ներկայացվող պահանջներն են՝</w:t>
      </w:r>
    </w:p>
    <w:p w14:paraId="217D13CC" w14:textId="77777777" w:rsidR="00543493" w:rsidRPr="00543493" w:rsidRDefault="00543493" w:rsidP="00543493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543493">
        <w:rPr>
          <w:rFonts w:ascii="Arial" w:eastAsia="GHEA Grapalat" w:hAnsi="Arial" w:cs="Arial"/>
          <w:color w:val="404040"/>
          <w:lang w:val="hy-AM"/>
        </w:rPr>
        <w:t>Նմանատիպ ծառայությունների մատուցման կամ կազմակերպման առնվազն 2 տարվա փորձ (կազմակերպական, լոգիստիկ և տեխնիակական /համակարգչային/ աջակցություն, որը պետք է հաստատվի համապատասխան փաստաթղթերով (պայմանագիր, համաձայնագիր, հաշիվ-ապրահքագիր և այլն)):</w:t>
      </w:r>
    </w:p>
    <w:p w14:paraId="566D4F47" w14:textId="77777777" w:rsidR="00543493" w:rsidRPr="00543493" w:rsidRDefault="00543493" w:rsidP="00543493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543493">
        <w:rPr>
          <w:rFonts w:ascii="Arial" w:eastAsia="GHEA Grapalat" w:hAnsi="Arial" w:cs="Arial"/>
          <w:color w:val="404040"/>
          <w:lang w:val="hy-AM"/>
        </w:rPr>
        <w:t>Հայտարարագիր կազմակերպության դատական կարգով սնանկ չճանաչվելու և լուծարման գործընթացում չգտնվելու վերաբերյալ։</w:t>
      </w:r>
    </w:p>
    <w:p w14:paraId="3A872C49" w14:textId="77777777" w:rsidR="00543493" w:rsidRPr="00543493" w:rsidRDefault="00543493" w:rsidP="00543493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543493">
        <w:rPr>
          <w:rFonts w:ascii="Arial" w:eastAsia="GHEA Grapalat" w:hAnsi="Arial" w:cs="Arial"/>
          <w:color w:val="404040"/>
          <w:lang w:val="hy-AM"/>
        </w:rPr>
        <w:t>Զրոյական տեղեկանք հարկային պատավորությունների վերբերյալ։</w:t>
      </w:r>
    </w:p>
    <w:p w14:paraId="6F93C0C3" w14:textId="7C39FA6A" w:rsidR="00206568" w:rsidRDefault="00206568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sectPr w:rsidR="00206568" w:rsidSect="00543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041" w:bottom="1134" w:left="156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85E9" w14:textId="77777777" w:rsidR="000B7C80" w:rsidRDefault="000B7C80" w:rsidP="00970165">
      <w:r>
        <w:separator/>
      </w:r>
    </w:p>
  </w:endnote>
  <w:endnote w:type="continuationSeparator" w:id="0">
    <w:p w14:paraId="4F34F0E9" w14:textId="77777777" w:rsidR="000B7C80" w:rsidRDefault="000B7C80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44A8" w14:textId="77777777" w:rsidR="00543493" w:rsidRPr="00DB45C9" w:rsidRDefault="0054349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01A8" w14:textId="77777777" w:rsidR="00543493" w:rsidRDefault="005434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3D0D" w14:textId="65A1A5AD" w:rsidR="00543493" w:rsidRPr="00AC6B9E" w:rsidRDefault="00543493" w:rsidP="005434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inorHAnsi" w:eastAsia="Arial Armenian" w:hAnsiTheme="minorHAnsi" w:cs="Arial Armenian"/>
        <w:color w:val="000000"/>
      </w:rPr>
    </w:pPr>
    <w:r>
      <w:rPr>
        <w:rFonts w:ascii="Arial Armenian" w:eastAsia="Arial Armenian" w:hAnsi="Arial Armenian" w:cs="Arial Armenian"/>
        <w:color w:val="000000"/>
      </w:rPr>
      <w:fldChar w:fldCharType="begin"/>
    </w:r>
    <w:r>
      <w:rPr>
        <w:rFonts w:ascii="Arial Armenian" w:eastAsia="Arial Armenian" w:hAnsi="Arial Armenian" w:cs="Arial Armenian"/>
        <w:color w:val="000000"/>
      </w:rPr>
      <w:instrText>PAGE</w:instrText>
    </w:r>
    <w:r>
      <w:rPr>
        <w:rFonts w:ascii="Arial Armenian" w:eastAsia="Arial Armenian" w:hAnsi="Arial Armenian" w:cs="Arial Armenian"/>
        <w:color w:val="000000"/>
      </w:rPr>
      <w:fldChar w:fldCharType="separate"/>
    </w:r>
    <w:r w:rsidR="00747AB8">
      <w:rPr>
        <w:rFonts w:ascii="Arial Armenian" w:eastAsia="Arial Armenian" w:hAnsi="Arial Armenian" w:cs="Arial Armenian"/>
        <w:noProof/>
        <w:color w:val="000000"/>
      </w:rPr>
      <w:t>17</w:t>
    </w:r>
    <w:r>
      <w:rPr>
        <w:rFonts w:ascii="Arial Armenian" w:eastAsia="Arial Armenian" w:hAnsi="Arial Armenian" w:cs="Arial Armenian"/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CAF4" w14:textId="77777777" w:rsidR="00543493" w:rsidRDefault="005434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B8530" w14:textId="77777777" w:rsidR="000B7C80" w:rsidRDefault="000B7C80" w:rsidP="00970165">
      <w:r>
        <w:separator/>
      </w:r>
    </w:p>
  </w:footnote>
  <w:footnote w:type="continuationSeparator" w:id="0">
    <w:p w14:paraId="23D3AD83" w14:textId="77777777" w:rsidR="000B7C80" w:rsidRDefault="000B7C80" w:rsidP="00970165">
      <w:r>
        <w:continuationSeparator/>
      </w:r>
    </w:p>
  </w:footnote>
  <w:footnote w:id="1">
    <w:p w14:paraId="15D89A20" w14:textId="77777777" w:rsidR="00543493" w:rsidRPr="00DA23EE" w:rsidRDefault="00543493" w:rsidP="005432F1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10 օր ԲԿՀ դասընթացներ, նեռարյալ 2 օր բիզնես պլանների նախապատրաստման սեսիաներ, 1 օր բիզնես-պլանների գնահատում:</w:t>
      </w:r>
    </w:p>
  </w:footnote>
  <w:footnote w:id="2">
    <w:p w14:paraId="319D8DF3" w14:textId="77777777" w:rsidR="00543493" w:rsidRPr="00DA23EE" w:rsidRDefault="00543493" w:rsidP="005432F1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Նախնական հաշվարկ՝ 196 մասնակից, 3 դասընթացավար և 8 այլ անձիք (4 հաձնաժողովի անդամ, Ծրագրի անձնակազմ և ՄՍԾ ներկարացուցիչներ): Անձանց հստակ թվաքանակը՝ սուրճի ընդմիջման համար, երեք օր առաջ կտրամադրվի ԾԻԳ կողմից, որը կհանդիսանա վերջնական հաշվարկի հիմք։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EBAD006" w14:textId="77777777" w:rsidR="00543493" w:rsidRPr="00DA23EE" w:rsidRDefault="00543493" w:rsidP="00543493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10 օր ԲԿՀ դասընթացներ, նեռարյալ 2 օր բիզնես պլանների նախապատրաստման սեսիաներ, 1 օր բիզնես-պլանների գնահատում:</w:t>
      </w:r>
    </w:p>
  </w:footnote>
  <w:footnote w:id="4">
    <w:p w14:paraId="0FCB586A" w14:textId="77777777" w:rsidR="00543493" w:rsidRPr="00DA23EE" w:rsidRDefault="00543493" w:rsidP="00543493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Նախնական հաշվարկ՝ 196 մասնակից, 3 դասընթացավար և 8 այլ անձիք (4 հաձնաժողովի անդամ, Ծրագրի անձնակազմ և ՄՍԾ ներկարացուցիչներ): Անձանց հստակ թվաքանակը՝ սուրճի ընդմիջման համար, երեք օր առաջ կտրամադրվի ԾԻԳ կողմից, որը կհանդիսանա վերջնական հաշվարկի հիմք։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070B9315" w14:textId="77777777" w:rsidR="00543493" w:rsidRPr="00DA23EE" w:rsidRDefault="00543493" w:rsidP="00543493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12 խումբ x 10 օր (ԲԿՀ դասընթաց), 4 օր ավարտական միջոցառում (մեկական օր՝ Գյումրիում, Արթիկում, Մարալիկում և Ախուրյանում՝ Ամասիայի և Աշոցքի մասնակիցների ներգրավմամբ), 12 օր բիզնես պլանների գնահատում (մեկ օրում՝ 15-20 բիզնես պլանի գնահատում), այս գործողությունը կարող է կազմակերպվել զուգընթաց (միևնույն ժամանակ 2-3 </w:t>
      </w:r>
      <w:proofErr w:type="gramStart"/>
      <w:r w:rsidRPr="00DA23EE">
        <w:rPr>
          <w:rFonts w:ascii="Arial" w:hAnsi="Arial" w:cs="Arial"/>
          <w:sz w:val="16"/>
          <w:szCs w:val="16"/>
        </w:rPr>
        <w:t>վայրում)։</w:t>
      </w:r>
      <w:proofErr w:type="gramEnd"/>
    </w:p>
  </w:footnote>
  <w:footnote w:id="6">
    <w:p w14:paraId="6216456C" w14:textId="77777777" w:rsidR="00543493" w:rsidRPr="00DA23EE" w:rsidRDefault="00543493" w:rsidP="00543493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Ծրագրով որպես թիրախային ցուցանիշ նշված է, որ շահառուների շուրջ 90% կմշակի բիզնես պլան։ Ծառայության դիմաց վճարումը կկատարվի փաստացի մատուցված ծառայությունների դիմաց։ </w:t>
      </w:r>
    </w:p>
  </w:footnote>
  <w:footnote w:id="7">
    <w:p w14:paraId="0B72344D" w14:textId="77777777" w:rsidR="00543493" w:rsidRPr="00DA23EE" w:rsidRDefault="00543493" w:rsidP="00543493">
      <w:pPr>
        <w:pStyle w:val="FootnoteText"/>
        <w:rPr>
          <w:rFonts w:ascii="Arial" w:hAnsi="Arial" w:cs="Arial"/>
          <w:sz w:val="16"/>
          <w:szCs w:val="16"/>
        </w:rPr>
      </w:pPr>
      <w:r w:rsidRPr="00DA23EE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  <w:sz w:val="16"/>
          <w:szCs w:val="16"/>
        </w:rPr>
        <w:t xml:space="preserve"> Ընդհանուր աշխատանքի ծավալը կհաշվարկվի մեկ բիզնես պլանը՝ 10,000 նիշ հաշվարկով։ </w:t>
      </w:r>
    </w:p>
  </w:footnote>
  <w:footnote w:id="8">
    <w:p w14:paraId="374D2F50" w14:textId="77777777" w:rsidR="00543493" w:rsidRPr="00DA23EE" w:rsidRDefault="00543493" w:rsidP="00543493">
      <w:pPr>
        <w:pStyle w:val="FootnoteText"/>
        <w:rPr>
          <w:rFonts w:ascii="Arial" w:hAnsi="Arial" w:cs="Arial"/>
        </w:rPr>
      </w:pPr>
      <w:r w:rsidRPr="00992DF2">
        <w:rPr>
          <w:rStyle w:val="FootnoteReference"/>
          <w:rFonts w:ascii="Arial" w:hAnsi="Arial" w:cs="Arial"/>
          <w:sz w:val="16"/>
          <w:szCs w:val="16"/>
        </w:rPr>
        <w:footnoteRef/>
      </w:r>
      <w:r w:rsidRPr="00DA23EE">
        <w:rPr>
          <w:rFonts w:ascii="Arial" w:hAnsi="Arial" w:cs="Arial"/>
        </w:rPr>
        <w:t xml:space="preserve"> </w:t>
      </w:r>
      <w:r w:rsidRPr="00DA23EE">
        <w:rPr>
          <w:rFonts w:ascii="Arial" w:hAnsi="Arial" w:cs="Arial"/>
          <w:sz w:val="16"/>
          <w:szCs w:val="16"/>
        </w:rPr>
        <w:t>Վճարումը կկատարվի փաստացի տպագրված սերտիֆիկատների քանակով։ Տպագրության ֆայլը (PDF ֆորմատով) կտրամադրվի ԾԻԳ-ի կողմից հինգ աշխատանքային օր առաջ։</w:t>
      </w:r>
      <w:r w:rsidRPr="00DA23EE">
        <w:rPr>
          <w:rFonts w:ascii="Arial" w:hAnsi="Arial" w:cs="Arial"/>
        </w:rPr>
        <w:t xml:space="preserve"> </w:t>
      </w:r>
    </w:p>
  </w:footnote>
  <w:footnote w:id="9">
    <w:p w14:paraId="271CD287" w14:textId="77777777" w:rsidR="00543493" w:rsidRPr="00DA23EE" w:rsidRDefault="00543493" w:rsidP="00543493">
      <w:pPr>
        <w:pStyle w:val="FootnoteText"/>
        <w:rPr>
          <w:rFonts w:ascii="Arial" w:hAnsi="Arial" w:cs="Arial"/>
        </w:rPr>
      </w:pPr>
      <w:r w:rsidRPr="00DA23EE">
        <w:rPr>
          <w:rStyle w:val="FootnoteReference"/>
          <w:rFonts w:ascii="Arial" w:hAnsi="Arial" w:cs="Arial"/>
        </w:rPr>
        <w:footnoteRef/>
      </w:r>
      <w:r w:rsidRPr="00DA23EE">
        <w:rPr>
          <w:rFonts w:ascii="Arial" w:hAnsi="Arial" w:cs="Arial"/>
        </w:rPr>
        <w:t xml:space="preserve"> Հաշվարկը պետք է կատարվի՝ </w:t>
      </w:r>
      <w:r w:rsidRPr="00DA23EE">
        <w:rPr>
          <w:rFonts w:ascii="Arial" w:hAnsi="Arial" w:cs="Arial"/>
          <w:i/>
          <w:iCs/>
        </w:rPr>
        <w:t>20 կմ հեռվից մասնակիցների տեղափոխման</w:t>
      </w:r>
      <w:r w:rsidRPr="00DA23EE">
        <w:rPr>
          <w:rFonts w:ascii="Arial" w:hAnsi="Arial" w:cs="Arial"/>
        </w:rPr>
        <w:t xml:space="preserve"> սկզբունքով:</w:t>
      </w:r>
    </w:p>
  </w:footnote>
  <w:footnote w:id="10">
    <w:p w14:paraId="17C53CF1" w14:textId="77777777" w:rsidR="00543493" w:rsidRPr="00DA23EE" w:rsidRDefault="00543493" w:rsidP="00543493">
      <w:pPr>
        <w:pStyle w:val="FootnoteText"/>
        <w:rPr>
          <w:rFonts w:ascii="Arial" w:hAnsi="Arial" w:cs="Arial"/>
        </w:rPr>
      </w:pPr>
      <w:r w:rsidRPr="00DA23EE">
        <w:rPr>
          <w:rStyle w:val="FootnoteReference"/>
          <w:rFonts w:ascii="Arial" w:hAnsi="Arial" w:cs="Arial"/>
        </w:rPr>
        <w:footnoteRef/>
      </w:r>
      <w:r w:rsidRPr="00DA23EE">
        <w:rPr>
          <w:rFonts w:ascii="Arial" w:hAnsi="Arial" w:cs="Arial"/>
        </w:rPr>
        <w:t xml:space="preserve"> Հաշվարկը պետք է կատարվի՝ </w:t>
      </w:r>
      <w:r w:rsidRPr="00DA23EE">
        <w:rPr>
          <w:rFonts w:ascii="Arial" w:hAnsi="Arial" w:cs="Arial"/>
          <w:i/>
          <w:iCs/>
        </w:rPr>
        <w:t>4 հոգու համար 1 մարդատար մեքենա</w:t>
      </w:r>
      <w:r w:rsidRPr="00DA23EE">
        <w:rPr>
          <w:rFonts w:ascii="Arial" w:hAnsi="Arial" w:cs="Arial"/>
        </w:rPr>
        <w:t xml:space="preserve"> սկզբունքով կամ այլ համամասնությամբ, մեքենայի տարողունակությունից կախված</w:t>
      </w:r>
    </w:p>
  </w:footnote>
  <w:footnote w:id="11">
    <w:p w14:paraId="04BFB05D" w14:textId="77777777" w:rsidR="00543493" w:rsidRPr="00843EBB" w:rsidRDefault="00543493" w:rsidP="005434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3EBB">
        <w:rPr>
          <w:rFonts w:ascii="Arial" w:hAnsi="Arial" w:cs="Arial"/>
        </w:rPr>
        <w:t>Ծրագրի ԲԿՀ դասընթացի Ամասիայի և Աշոցքի մասնակիցների ավարտական միջոցառումը տեղի է ունենալու Ախուրյանում</w:t>
      </w:r>
    </w:p>
  </w:footnote>
  <w:footnote w:id="12">
    <w:p w14:paraId="48DD85D9" w14:textId="77777777" w:rsidR="00543493" w:rsidRPr="00843EBB" w:rsidRDefault="00543493" w:rsidP="005434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43EBB">
        <w:rPr>
          <w:rFonts w:ascii="Arial" w:hAnsi="Arial" w:cs="Arial"/>
        </w:rPr>
        <w:t>Ծրագիրը տրամադրելու է ցուցակ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1AFC" w14:textId="77777777" w:rsidR="00543493" w:rsidRDefault="005434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ECF2" w14:textId="77777777" w:rsidR="00543493" w:rsidRDefault="005434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3A71" w14:textId="77777777" w:rsidR="00543493" w:rsidRDefault="005434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45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1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0" w:hanging="180"/>
      </w:pPr>
      <w:rPr>
        <w:rFonts w:cs="Times New Roman"/>
      </w:rPr>
    </w:lvl>
  </w:abstractNum>
  <w:abstractNum w:abstractNumId="1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8B618B5"/>
    <w:multiLevelType w:val="hybridMultilevel"/>
    <w:tmpl w:val="34A8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F9C02A0"/>
    <w:multiLevelType w:val="hybridMultilevel"/>
    <w:tmpl w:val="1A7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228E"/>
    <w:multiLevelType w:val="multilevel"/>
    <w:tmpl w:val="FFFFFFFF"/>
    <w:lvl w:ilvl="0">
      <w:start w:val="1"/>
      <w:numFmt w:val="lowerRoman"/>
      <w:lvlText w:val="(%1)"/>
      <w:lvlJc w:val="left"/>
      <w:pPr>
        <w:ind w:left="76" w:hanging="720"/>
      </w:pPr>
      <w:rPr>
        <w:rFonts w:ascii="Calibri" w:eastAsia="Calibri" w:hAnsi="Calibri" w:cs="Calibri"/>
        <w:b/>
        <w:i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8" w15:restartNumberingAfterBreak="0">
    <w:nsid w:val="51E50D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2E30"/>
    <w:multiLevelType w:val="hybridMultilevel"/>
    <w:tmpl w:val="E29C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4A24"/>
    <w:multiLevelType w:val="hybridMultilevel"/>
    <w:tmpl w:val="EE92F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635F43"/>
    <w:multiLevelType w:val="hybridMultilevel"/>
    <w:tmpl w:val="C278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54BE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7287F"/>
    <w:multiLevelType w:val="hybridMultilevel"/>
    <w:tmpl w:val="A7F83F4E"/>
    <w:lvl w:ilvl="0" w:tplc="7B0E3A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4"/>
    <w:rsid w:val="00003CDF"/>
    <w:rsid w:val="00003F26"/>
    <w:rsid w:val="00004107"/>
    <w:rsid w:val="00004129"/>
    <w:rsid w:val="00004E3C"/>
    <w:rsid w:val="000057C7"/>
    <w:rsid w:val="000078AE"/>
    <w:rsid w:val="000134ED"/>
    <w:rsid w:val="00016329"/>
    <w:rsid w:val="0002081C"/>
    <w:rsid w:val="000234AC"/>
    <w:rsid w:val="000250E9"/>
    <w:rsid w:val="00026406"/>
    <w:rsid w:val="00027207"/>
    <w:rsid w:val="000274D5"/>
    <w:rsid w:val="00030887"/>
    <w:rsid w:val="00032BB1"/>
    <w:rsid w:val="0003320B"/>
    <w:rsid w:val="00033E21"/>
    <w:rsid w:val="000344CF"/>
    <w:rsid w:val="000348E8"/>
    <w:rsid w:val="00035D3D"/>
    <w:rsid w:val="00037504"/>
    <w:rsid w:val="00040D3F"/>
    <w:rsid w:val="000415DD"/>
    <w:rsid w:val="00042992"/>
    <w:rsid w:val="0004299E"/>
    <w:rsid w:val="0004300E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66DD0"/>
    <w:rsid w:val="00071073"/>
    <w:rsid w:val="000715E9"/>
    <w:rsid w:val="000717FB"/>
    <w:rsid w:val="00072448"/>
    <w:rsid w:val="00073B0A"/>
    <w:rsid w:val="00073BCD"/>
    <w:rsid w:val="00074216"/>
    <w:rsid w:val="00077DFD"/>
    <w:rsid w:val="000808C5"/>
    <w:rsid w:val="00082749"/>
    <w:rsid w:val="00082F8D"/>
    <w:rsid w:val="000837CE"/>
    <w:rsid w:val="00083BB6"/>
    <w:rsid w:val="00083CD9"/>
    <w:rsid w:val="00084ACA"/>
    <w:rsid w:val="00085B1A"/>
    <w:rsid w:val="000866E5"/>
    <w:rsid w:val="000906F9"/>
    <w:rsid w:val="0009078B"/>
    <w:rsid w:val="000917D6"/>
    <w:rsid w:val="00091D7C"/>
    <w:rsid w:val="00092760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5EF5"/>
    <w:rsid w:val="000A6094"/>
    <w:rsid w:val="000A685C"/>
    <w:rsid w:val="000A7A8C"/>
    <w:rsid w:val="000A7E29"/>
    <w:rsid w:val="000A7EC6"/>
    <w:rsid w:val="000B01AE"/>
    <w:rsid w:val="000B0767"/>
    <w:rsid w:val="000B0A18"/>
    <w:rsid w:val="000B1388"/>
    <w:rsid w:val="000B23ED"/>
    <w:rsid w:val="000B2CE1"/>
    <w:rsid w:val="000B2F2A"/>
    <w:rsid w:val="000B3071"/>
    <w:rsid w:val="000B400A"/>
    <w:rsid w:val="000B4DBE"/>
    <w:rsid w:val="000B7237"/>
    <w:rsid w:val="000B7C80"/>
    <w:rsid w:val="000C0639"/>
    <w:rsid w:val="000C1CE7"/>
    <w:rsid w:val="000C3836"/>
    <w:rsid w:val="000C477A"/>
    <w:rsid w:val="000C52B2"/>
    <w:rsid w:val="000C5CA9"/>
    <w:rsid w:val="000C6DB2"/>
    <w:rsid w:val="000C756E"/>
    <w:rsid w:val="000C7D6B"/>
    <w:rsid w:val="000D1C20"/>
    <w:rsid w:val="000D2569"/>
    <w:rsid w:val="000D2C35"/>
    <w:rsid w:val="000D3021"/>
    <w:rsid w:val="000D37AD"/>
    <w:rsid w:val="000D396E"/>
    <w:rsid w:val="000D44A5"/>
    <w:rsid w:val="000D5ABC"/>
    <w:rsid w:val="000D5DB5"/>
    <w:rsid w:val="000D63B5"/>
    <w:rsid w:val="000E0620"/>
    <w:rsid w:val="000E0829"/>
    <w:rsid w:val="000E138F"/>
    <w:rsid w:val="000E1861"/>
    <w:rsid w:val="000E1AA9"/>
    <w:rsid w:val="000E2CAB"/>
    <w:rsid w:val="000E4ED6"/>
    <w:rsid w:val="000E77B1"/>
    <w:rsid w:val="000E7C0A"/>
    <w:rsid w:val="000F0207"/>
    <w:rsid w:val="000F2FB1"/>
    <w:rsid w:val="000F60E0"/>
    <w:rsid w:val="000F74C3"/>
    <w:rsid w:val="0010009B"/>
    <w:rsid w:val="00101AAF"/>
    <w:rsid w:val="00104B4C"/>
    <w:rsid w:val="001069F2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0536"/>
    <w:rsid w:val="00122213"/>
    <w:rsid w:val="00123315"/>
    <w:rsid w:val="00126DE7"/>
    <w:rsid w:val="001270E6"/>
    <w:rsid w:val="00127E97"/>
    <w:rsid w:val="001305EB"/>
    <w:rsid w:val="00130760"/>
    <w:rsid w:val="00130FB7"/>
    <w:rsid w:val="001311C3"/>
    <w:rsid w:val="001326C1"/>
    <w:rsid w:val="00133D3E"/>
    <w:rsid w:val="00134E79"/>
    <w:rsid w:val="00136613"/>
    <w:rsid w:val="00136DF9"/>
    <w:rsid w:val="00137974"/>
    <w:rsid w:val="00140E77"/>
    <w:rsid w:val="0014121D"/>
    <w:rsid w:val="001415AD"/>
    <w:rsid w:val="001416B8"/>
    <w:rsid w:val="00141BE9"/>
    <w:rsid w:val="0014542C"/>
    <w:rsid w:val="001465B3"/>
    <w:rsid w:val="00146D85"/>
    <w:rsid w:val="00147FB8"/>
    <w:rsid w:val="00153313"/>
    <w:rsid w:val="00154706"/>
    <w:rsid w:val="001547F4"/>
    <w:rsid w:val="00154AA0"/>
    <w:rsid w:val="001603C1"/>
    <w:rsid w:val="0016049D"/>
    <w:rsid w:val="00161B31"/>
    <w:rsid w:val="00163A5B"/>
    <w:rsid w:val="001665B8"/>
    <w:rsid w:val="001666F9"/>
    <w:rsid w:val="00166834"/>
    <w:rsid w:val="00166C18"/>
    <w:rsid w:val="00170598"/>
    <w:rsid w:val="001715AA"/>
    <w:rsid w:val="001719DA"/>
    <w:rsid w:val="00174299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0330"/>
    <w:rsid w:val="001A1EE8"/>
    <w:rsid w:val="001A2545"/>
    <w:rsid w:val="001A4EE4"/>
    <w:rsid w:val="001A5390"/>
    <w:rsid w:val="001A7929"/>
    <w:rsid w:val="001B0B1E"/>
    <w:rsid w:val="001B0D37"/>
    <w:rsid w:val="001B0D73"/>
    <w:rsid w:val="001B2A8B"/>
    <w:rsid w:val="001B2AC2"/>
    <w:rsid w:val="001B35FE"/>
    <w:rsid w:val="001B6ACC"/>
    <w:rsid w:val="001B75A0"/>
    <w:rsid w:val="001C0BA4"/>
    <w:rsid w:val="001C2626"/>
    <w:rsid w:val="001C4102"/>
    <w:rsid w:val="001C5389"/>
    <w:rsid w:val="001C6BA6"/>
    <w:rsid w:val="001C7032"/>
    <w:rsid w:val="001D042E"/>
    <w:rsid w:val="001D394D"/>
    <w:rsid w:val="001D61BF"/>
    <w:rsid w:val="001D65F0"/>
    <w:rsid w:val="001E0204"/>
    <w:rsid w:val="001E1065"/>
    <w:rsid w:val="001E1D80"/>
    <w:rsid w:val="001E2F61"/>
    <w:rsid w:val="001E3B9F"/>
    <w:rsid w:val="001E5881"/>
    <w:rsid w:val="001E5983"/>
    <w:rsid w:val="001E5A58"/>
    <w:rsid w:val="001E653F"/>
    <w:rsid w:val="001F0301"/>
    <w:rsid w:val="001F0A48"/>
    <w:rsid w:val="001F0E9B"/>
    <w:rsid w:val="001F2E7E"/>
    <w:rsid w:val="001F49B5"/>
    <w:rsid w:val="001F65A1"/>
    <w:rsid w:val="002000BA"/>
    <w:rsid w:val="00201631"/>
    <w:rsid w:val="002021F2"/>
    <w:rsid w:val="00206568"/>
    <w:rsid w:val="00206BFF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B36"/>
    <w:rsid w:val="00226ADB"/>
    <w:rsid w:val="0023025C"/>
    <w:rsid w:val="00230EC8"/>
    <w:rsid w:val="00230F64"/>
    <w:rsid w:val="00235A0F"/>
    <w:rsid w:val="00235FEB"/>
    <w:rsid w:val="00236AD2"/>
    <w:rsid w:val="0024070A"/>
    <w:rsid w:val="0024132D"/>
    <w:rsid w:val="002416F3"/>
    <w:rsid w:val="00241CA5"/>
    <w:rsid w:val="00242D8B"/>
    <w:rsid w:val="002432D4"/>
    <w:rsid w:val="0024364A"/>
    <w:rsid w:val="0024366E"/>
    <w:rsid w:val="002442A0"/>
    <w:rsid w:val="002454D4"/>
    <w:rsid w:val="00252BBB"/>
    <w:rsid w:val="002534A6"/>
    <w:rsid w:val="002548BC"/>
    <w:rsid w:val="002559CF"/>
    <w:rsid w:val="00256174"/>
    <w:rsid w:val="00256227"/>
    <w:rsid w:val="00257B78"/>
    <w:rsid w:val="0026037B"/>
    <w:rsid w:val="002604CD"/>
    <w:rsid w:val="002604D9"/>
    <w:rsid w:val="00260581"/>
    <w:rsid w:val="002612FD"/>
    <w:rsid w:val="002623CA"/>
    <w:rsid w:val="00262BCD"/>
    <w:rsid w:val="0026375F"/>
    <w:rsid w:val="00265309"/>
    <w:rsid w:val="0026658B"/>
    <w:rsid w:val="002730A2"/>
    <w:rsid w:val="0027472D"/>
    <w:rsid w:val="0027585D"/>
    <w:rsid w:val="00275D0B"/>
    <w:rsid w:val="002770CB"/>
    <w:rsid w:val="00277D84"/>
    <w:rsid w:val="00280363"/>
    <w:rsid w:val="00280472"/>
    <w:rsid w:val="002812DA"/>
    <w:rsid w:val="002818BA"/>
    <w:rsid w:val="00282B3C"/>
    <w:rsid w:val="0028425E"/>
    <w:rsid w:val="00285092"/>
    <w:rsid w:val="00287766"/>
    <w:rsid w:val="00287C8A"/>
    <w:rsid w:val="0029138B"/>
    <w:rsid w:val="002923AF"/>
    <w:rsid w:val="00293C3A"/>
    <w:rsid w:val="00294387"/>
    <w:rsid w:val="0029472F"/>
    <w:rsid w:val="00294889"/>
    <w:rsid w:val="00294C5F"/>
    <w:rsid w:val="002961E4"/>
    <w:rsid w:val="00296412"/>
    <w:rsid w:val="00297D12"/>
    <w:rsid w:val="002A00B8"/>
    <w:rsid w:val="002A0A82"/>
    <w:rsid w:val="002A0E68"/>
    <w:rsid w:val="002A4762"/>
    <w:rsid w:val="002A47A4"/>
    <w:rsid w:val="002A6654"/>
    <w:rsid w:val="002B093F"/>
    <w:rsid w:val="002B5AE3"/>
    <w:rsid w:val="002B629C"/>
    <w:rsid w:val="002C01DD"/>
    <w:rsid w:val="002C1EE8"/>
    <w:rsid w:val="002C29F1"/>
    <w:rsid w:val="002C320A"/>
    <w:rsid w:val="002C3962"/>
    <w:rsid w:val="002C3990"/>
    <w:rsid w:val="002C5468"/>
    <w:rsid w:val="002C6503"/>
    <w:rsid w:val="002C78AD"/>
    <w:rsid w:val="002D0330"/>
    <w:rsid w:val="002D0AD5"/>
    <w:rsid w:val="002D35B9"/>
    <w:rsid w:val="002D40F3"/>
    <w:rsid w:val="002D4669"/>
    <w:rsid w:val="002D57A3"/>
    <w:rsid w:val="002D6717"/>
    <w:rsid w:val="002D769D"/>
    <w:rsid w:val="002E0B36"/>
    <w:rsid w:val="002E3B43"/>
    <w:rsid w:val="002E504E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05F84"/>
    <w:rsid w:val="003076F9"/>
    <w:rsid w:val="00311292"/>
    <w:rsid w:val="00311A06"/>
    <w:rsid w:val="00312684"/>
    <w:rsid w:val="003150C4"/>
    <w:rsid w:val="00316EA4"/>
    <w:rsid w:val="00320135"/>
    <w:rsid w:val="0032054F"/>
    <w:rsid w:val="00321274"/>
    <w:rsid w:val="0032183A"/>
    <w:rsid w:val="0032357A"/>
    <w:rsid w:val="00323CFA"/>
    <w:rsid w:val="00324004"/>
    <w:rsid w:val="0032428D"/>
    <w:rsid w:val="003249D7"/>
    <w:rsid w:val="00326571"/>
    <w:rsid w:val="00327026"/>
    <w:rsid w:val="003305ED"/>
    <w:rsid w:val="003331F5"/>
    <w:rsid w:val="00333E32"/>
    <w:rsid w:val="0033404D"/>
    <w:rsid w:val="00335981"/>
    <w:rsid w:val="0033638E"/>
    <w:rsid w:val="003364CD"/>
    <w:rsid w:val="00337146"/>
    <w:rsid w:val="00337F58"/>
    <w:rsid w:val="00340005"/>
    <w:rsid w:val="003404AE"/>
    <w:rsid w:val="00341628"/>
    <w:rsid w:val="003439BD"/>
    <w:rsid w:val="00344287"/>
    <w:rsid w:val="00345A71"/>
    <w:rsid w:val="0034608D"/>
    <w:rsid w:val="00347DFD"/>
    <w:rsid w:val="00351138"/>
    <w:rsid w:val="00352F69"/>
    <w:rsid w:val="00353F27"/>
    <w:rsid w:val="00354319"/>
    <w:rsid w:val="0035498D"/>
    <w:rsid w:val="003549AD"/>
    <w:rsid w:val="003551A3"/>
    <w:rsid w:val="003554A4"/>
    <w:rsid w:val="0035550C"/>
    <w:rsid w:val="003557FB"/>
    <w:rsid w:val="00360589"/>
    <w:rsid w:val="00362742"/>
    <w:rsid w:val="003678CA"/>
    <w:rsid w:val="00367998"/>
    <w:rsid w:val="003708CE"/>
    <w:rsid w:val="00370FB3"/>
    <w:rsid w:val="003713AA"/>
    <w:rsid w:val="00372957"/>
    <w:rsid w:val="003729C0"/>
    <w:rsid w:val="0037362E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908F5"/>
    <w:rsid w:val="0039245A"/>
    <w:rsid w:val="0039311A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A44E0"/>
    <w:rsid w:val="003A45C7"/>
    <w:rsid w:val="003B0EDB"/>
    <w:rsid w:val="003B3A58"/>
    <w:rsid w:val="003B3E8A"/>
    <w:rsid w:val="003B5297"/>
    <w:rsid w:val="003B5465"/>
    <w:rsid w:val="003B6415"/>
    <w:rsid w:val="003B7546"/>
    <w:rsid w:val="003B771C"/>
    <w:rsid w:val="003C094D"/>
    <w:rsid w:val="003C1973"/>
    <w:rsid w:val="003C2FC2"/>
    <w:rsid w:val="003C4CF0"/>
    <w:rsid w:val="003C59A4"/>
    <w:rsid w:val="003C69A8"/>
    <w:rsid w:val="003D0E0A"/>
    <w:rsid w:val="003D1595"/>
    <w:rsid w:val="003D166C"/>
    <w:rsid w:val="003D18D4"/>
    <w:rsid w:val="003D2498"/>
    <w:rsid w:val="003D36C1"/>
    <w:rsid w:val="003D513D"/>
    <w:rsid w:val="003D554C"/>
    <w:rsid w:val="003D5A24"/>
    <w:rsid w:val="003D684E"/>
    <w:rsid w:val="003E18CB"/>
    <w:rsid w:val="003E1FE6"/>
    <w:rsid w:val="003E3DC3"/>
    <w:rsid w:val="003E49CB"/>
    <w:rsid w:val="003F081D"/>
    <w:rsid w:val="003F1DE5"/>
    <w:rsid w:val="003F533A"/>
    <w:rsid w:val="003F59EB"/>
    <w:rsid w:val="004007E9"/>
    <w:rsid w:val="00401204"/>
    <w:rsid w:val="00401F0E"/>
    <w:rsid w:val="00402B92"/>
    <w:rsid w:val="0040364C"/>
    <w:rsid w:val="00404E75"/>
    <w:rsid w:val="00405A99"/>
    <w:rsid w:val="00410A0F"/>
    <w:rsid w:val="00411382"/>
    <w:rsid w:val="00411A01"/>
    <w:rsid w:val="00411ABE"/>
    <w:rsid w:val="00414F71"/>
    <w:rsid w:val="004151D0"/>
    <w:rsid w:val="00415571"/>
    <w:rsid w:val="00417237"/>
    <w:rsid w:val="004177EE"/>
    <w:rsid w:val="00417E75"/>
    <w:rsid w:val="0042223E"/>
    <w:rsid w:val="00422910"/>
    <w:rsid w:val="00425ECB"/>
    <w:rsid w:val="0042678E"/>
    <w:rsid w:val="00427684"/>
    <w:rsid w:val="00427822"/>
    <w:rsid w:val="00431209"/>
    <w:rsid w:val="004365DC"/>
    <w:rsid w:val="00436EDA"/>
    <w:rsid w:val="00437751"/>
    <w:rsid w:val="00437A74"/>
    <w:rsid w:val="00440D45"/>
    <w:rsid w:val="00441616"/>
    <w:rsid w:val="00441D80"/>
    <w:rsid w:val="00442DDE"/>
    <w:rsid w:val="0044527E"/>
    <w:rsid w:val="004501C5"/>
    <w:rsid w:val="00451120"/>
    <w:rsid w:val="00451609"/>
    <w:rsid w:val="00451B8B"/>
    <w:rsid w:val="004520B4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A0D"/>
    <w:rsid w:val="00462316"/>
    <w:rsid w:val="004630AA"/>
    <w:rsid w:val="0046315F"/>
    <w:rsid w:val="004632AD"/>
    <w:rsid w:val="00463637"/>
    <w:rsid w:val="00463CE3"/>
    <w:rsid w:val="00465876"/>
    <w:rsid w:val="00465FA9"/>
    <w:rsid w:val="00470475"/>
    <w:rsid w:val="0047136B"/>
    <w:rsid w:val="004729B1"/>
    <w:rsid w:val="0047536B"/>
    <w:rsid w:val="004775A4"/>
    <w:rsid w:val="00477BCC"/>
    <w:rsid w:val="004808C2"/>
    <w:rsid w:val="004814CC"/>
    <w:rsid w:val="004822F5"/>
    <w:rsid w:val="00482D42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DD7"/>
    <w:rsid w:val="004B3378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3BD5"/>
    <w:rsid w:val="004C5517"/>
    <w:rsid w:val="004C5ABF"/>
    <w:rsid w:val="004D03D1"/>
    <w:rsid w:val="004D0401"/>
    <w:rsid w:val="004D1385"/>
    <w:rsid w:val="004D1ABA"/>
    <w:rsid w:val="004D56B7"/>
    <w:rsid w:val="004D732F"/>
    <w:rsid w:val="004E5A96"/>
    <w:rsid w:val="004E629B"/>
    <w:rsid w:val="004E6EC1"/>
    <w:rsid w:val="004F0D44"/>
    <w:rsid w:val="004F0E17"/>
    <w:rsid w:val="004F0FC7"/>
    <w:rsid w:val="004F2CF6"/>
    <w:rsid w:val="004F6276"/>
    <w:rsid w:val="004F634C"/>
    <w:rsid w:val="004F6DEE"/>
    <w:rsid w:val="00500014"/>
    <w:rsid w:val="0050115C"/>
    <w:rsid w:val="0050165F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3FB"/>
    <w:rsid w:val="00512C60"/>
    <w:rsid w:val="00514133"/>
    <w:rsid w:val="00514211"/>
    <w:rsid w:val="00515459"/>
    <w:rsid w:val="005156E4"/>
    <w:rsid w:val="00515B2B"/>
    <w:rsid w:val="00515C4F"/>
    <w:rsid w:val="005160D7"/>
    <w:rsid w:val="0051779E"/>
    <w:rsid w:val="00521EEB"/>
    <w:rsid w:val="005222A2"/>
    <w:rsid w:val="005227D7"/>
    <w:rsid w:val="00522E24"/>
    <w:rsid w:val="00522E80"/>
    <w:rsid w:val="00524428"/>
    <w:rsid w:val="00530226"/>
    <w:rsid w:val="00530C2F"/>
    <w:rsid w:val="00532A94"/>
    <w:rsid w:val="00532C7B"/>
    <w:rsid w:val="00533A55"/>
    <w:rsid w:val="00533B5B"/>
    <w:rsid w:val="00533F70"/>
    <w:rsid w:val="005340C6"/>
    <w:rsid w:val="00535573"/>
    <w:rsid w:val="00535A9D"/>
    <w:rsid w:val="00536BF7"/>
    <w:rsid w:val="005379FC"/>
    <w:rsid w:val="0054134A"/>
    <w:rsid w:val="00542268"/>
    <w:rsid w:val="00542FF2"/>
    <w:rsid w:val="005432F1"/>
    <w:rsid w:val="00543493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4392"/>
    <w:rsid w:val="00566E2A"/>
    <w:rsid w:val="005708A1"/>
    <w:rsid w:val="00570DCD"/>
    <w:rsid w:val="00571D72"/>
    <w:rsid w:val="00572E5F"/>
    <w:rsid w:val="00573006"/>
    <w:rsid w:val="00573572"/>
    <w:rsid w:val="00574F51"/>
    <w:rsid w:val="005750CF"/>
    <w:rsid w:val="00575702"/>
    <w:rsid w:val="00576293"/>
    <w:rsid w:val="00582220"/>
    <w:rsid w:val="005834BB"/>
    <w:rsid w:val="005842B7"/>
    <w:rsid w:val="00584EA9"/>
    <w:rsid w:val="005853E6"/>
    <w:rsid w:val="00585F9C"/>
    <w:rsid w:val="00586920"/>
    <w:rsid w:val="0059049E"/>
    <w:rsid w:val="00590740"/>
    <w:rsid w:val="00590F27"/>
    <w:rsid w:val="00590F67"/>
    <w:rsid w:val="00591ACD"/>
    <w:rsid w:val="00591EFC"/>
    <w:rsid w:val="00594422"/>
    <w:rsid w:val="0059498A"/>
    <w:rsid w:val="00594CED"/>
    <w:rsid w:val="005952B6"/>
    <w:rsid w:val="005952FA"/>
    <w:rsid w:val="0059686B"/>
    <w:rsid w:val="0059705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3AD0"/>
    <w:rsid w:val="005B4E9E"/>
    <w:rsid w:val="005C0245"/>
    <w:rsid w:val="005C166F"/>
    <w:rsid w:val="005C4957"/>
    <w:rsid w:val="005C4BEA"/>
    <w:rsid w:val="005C60F3"/>
    <w:rsid w:val="005C6343"/>
    <w:rsid w:val="005C665D"/>
    <w:rsid w:val="005C6F71"/>
    <w:rsid w:val="005D113E"/>
    <w:rsid w:val="005D240F"/>
    <w:rsid w:val="005D36F0"/>
    <w:rsid w:val="005D4983"/>
    <w:rsid w:val="005D6071"/>
    <w:rsid w:val="005D6699"/>
    <w:rsid w:val="005D7EB1"/>
    <w:rsid w:val="005E19B9"/>
    <w:rsid w:val="005E4D6A"/>
    <w:rsid w:val="005E664D"/>
    <w:rsid w:val="005F053E"/>
    <w:rsid w:val="005F0E0B"/>
    <w:rsid w:val="005F17C7"/>
    <w:rsid w:val="005F267B"/>
    <w:rsid w:val="005F3E8F"/>
    <w:rsid w:val="005F5647"/>
    <w:rsid w:val="005F5A3E"/>
    <w:rsid w:val="00600629"/>
    <w:rsid w:val="00600F64"/>
    <w:rsid w:val="00602672"/>
    <w:rsid w:val="0060365B"/>
    <w:rsid w:val="006038B4"/>
    <w:rsid w:val="00606B83"/>
    <w:rsid w:val="0060787D"/>
    <w:rsid w:val="006119DD"/>
    <w:rsid w:val="00615EB8"/>
    <w:rsid w:val="00616266"/>
    <w:rsid w:val="00616889"/>
    <w:rsid w:val="00621A65"/>
    <w:rsid w:val="00621EB3"/>
    <w:rsid w:val="00622633"/>
    <w:rsid w:val="00622811"/>
    <w:rsid w:val="00622B78"/>
    <w:rsid w:val="00623E87"/>
    <w:rsid w:val="0062513A"/>
    <w:rsid w:val="00625A8C"/>
    <w:rsid w:val="0063026F"/>
    <w:rsid w:val="006317A6"/>
    <w:rsid w:val="00632E81"/>
    <w:rsid w:val="00637885"/>
    <w:rsid w:val="006379C4"/>
    <w:rsid w:val="006422CE"/>
    <w:rsid w:val="00642962"/>
    <w:rsid w:val="00642F92"/>
    <w:rsid w:val="00642FE9"/>
    <w:rsid w:val="00643BE1"/>
    <w:rsid w:val="0064458E"/>
    <w:rsid w:val="00645C53"/>
    <w:rsid w:val="00646694"/>
    <w:rsid w:val="00646DE9"/>
    <w:rsid w:val="0064737B"/>
    <w:rsid w:val="006475C7"/>
    <w:rsid w:val="006509AF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02A2"/>
    <w:rsid w:val="006803CB"/>
    <w:rsid w:val="0068122F"/>
    <w:rsid w:val="006827EA"/>
    <w:rsid w:val="0068460E"/>
    <w:rsid w:val="00685884"/>
    <w:rsid w:val="00687F15"/>
    <w:rsid w:val="006902D7"/>
    <w:rsid w:val="0069140C"/>
    <w:rsid w:val="00691596"/>
    <w:rsid w:val="006919B8"/>
    <w:rsid w:val="006926BE"/>
    <w:rsid w:val="00692E9F"/>
    <w:rsid w:val="00693B79"/>
    <w:rsid w:val="0069409C"/>
    <w:rsid w:val="0069537A"/>
    <w:rsid w:val="006958A4"/>
    <w:rsid w:val="00696D7D"/>
    <w:rsid w:val="00697833"/>
    <w:rsid w:val="006A1C40"/>
    <w:rsid w:val="006A3941"/>
    <w:rsid w:val="006A58B7"/>
    <w:rsid w:val="006A5994"/>
    <w:rsid w:val="006A6959"/>
    <w:rsid w:val="006B03BC"/>
    <w:rsid w:val="006B03D1"/>
    <w:rsid w:val="006B0BAF"/>
    <w:rsid w:val="006B178F"/>
    <w:rsid w:val="006B17C2"/>
    <w:rsid w:val="006B1A8E"/>
    <w:rsid w:val="006B6AAA"/>
    <w:rsid w:val="006C0CB5"/>
    <w:rsid w:val="006C2597"/>
    <w:rsid w:val="006C475C"/>
    <w:rsid w:val="006C49D2"/>
    <w:rsid w:val="006C6E50"/>
    <w:rsid w:val="006C798F"/>
    <w:rsid w:val="006D0148"/>
    <w:rsid w:val="006D1B29"/>
    <w:rsid w:val="006D1FA2"/>
    <w:rsid w:val="006D2FF2"/>
    <w:rsid w:val="006D33D5"/>
    <w:rsid w:val="006D6B77"/>
    <w:rsid w:val="006D6C66"/>
    <w:rsid w:val="006E19CA"/>
    <w:rsid w:val="006E1DC8"/>
    <w:rsid w:val="006E40D6"/>
    <w:rsid w:val="006E437D"/>
    <w:rsid w:val="006E43A2"/>
    <w:rsid w:val="006E4687"/>
    <w:rsid w:val="006E4BD0"/>
    <w:rsid w:val="006E4DEC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DA2"/>
    <w:rsid w:val="00711B23"/>
    <w:rsid w:val="00712966"/>
    <w:rsid w:val="00713015"/>
    <w:rsid w:val="00713E4A"/>
    <w:rsid w:val="00716709"/>
    <w:rsid w:val="007209AC"/>
    <w:rsid w:val="00721081"/>
    <w:rsid w:val="00721A85"/>
    <w:rsid w:val="007235D6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2CB"/>
    <w:rsid w:val="007277D8"/>
    <w:rsid w:val="00727A2F"/>
    <w:rsid w:val="00730B19"/>
    <w:rsid w:val="007326A5"/>
    <w:rsid w:val="00734A28"/>
    <w:rsid w:val="00735918"/>
    <w:rsid w:val="007418DB"/>
    <w:rsid w:val="00743033"/>
    <w:rsid w:val="00743D37"/>
    <w:rsid w:val="00743EE7"/>
    <w:rsid w:val="00744A3B"/>
    <w:rsid w:val="00745A5F"/>
    <w:rsid w:val="007460A1"/>
    <w:rsid w:val="00746B48"/>
    <w:rsid w:val="007479C2"/>
    <w:rsid w:val="00747AB8"/>
    <w:rsid w:val="00750E4A"/>
    <w:rsid w:val="00751304"/>
    <w:rsid w:val="00752E56"/>
    <w:rsid w:val="0075338E"/>
    <w:rsid w:val="007534FF"/>
    <w:rsid w:val="0075394E"/>
    <w:rsid w:val="00755786"/>
    <w:rsid w:val="0076195F"/>
    <w:rsid w:val="00762FF7"/>
    <w:rsid w:val="00763D6A"/>
    <w:rsid w:val="007644FF"/>
    <w:rsid w:val="0076529A"/>
    <w:rsid w:val="007655F1"/>
    <w:rsid w:val="007658D4"/>
    <w:rsid w:val="00765A24"/>
    <w:rsid w:val="0076718F"/>
    <w:rsid w:val="007676E4"/>
    <w:rsid w:val="00770918"/>
    <w:rsid w:val="0077294B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6483"/>
    <w:rsid w:val="007A73DD"/>
    <w:rsid w:val="007B04CA"/>
    <w:rsid w:val="007B086D"/>
    <w:rsid w:val="007B096E"/>
    <w:rsid w:val="007B0B26"/>
    <w:rsid w:val="007B2748"/>
    <w:rsid w:val="007B2B9D"/>
    <w:rsid w:val="007B3B9C"/>
    <w:rsid w:val="007B40F0"/>
    <w:rsid w:val="007B698F"/>
    <w:rsid w:val="007B72D6"/>
    <w:rsid w:val="007C01FD"/>
    <w:rsid w:val="007C0A8C"/>
    <w:rsid w:val="007C162F"/>
    <w:rsid w:val="007C2322"/>
    <w:rsid w:val="007C2F67"/>
    <w:rsid w:val="007C53C0"/>
    <w:rsid w:val="007C62CF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715E"/>
    <w:rsid w:val="007D7333"/>
    <w:rsid w:val="007D76DE"/>
    <w:rsid w:val="007D7B29"/>
    <w:rsid w:val="007E2F97"/>
    <w:rsid w:val="007E3B77"/>
    <w:rsid w:val="007E52A9"/>
    <w:rsid w:val="007F0566"/>
    <w:rsid w:val="007F1AF4"/>
    <w:rsid w:val="007F641E"/>
    <w:rsid w:val="007F6AC4"/>
    <w:rsid w:val="0080022B"/>
    <w:rsid w:val="008038EC"/>
    <w:rsid w:val="008049BD"/>
    <w:rsid w:val="008052D3"/>
    <w:rsid w:val="0080580E"/>
    <w:rsid w:val="008060D4"/>
    <w:rsid w:val="00806511"/>
    <w:rsid w:val="00807816"/>
    <w:rsid w:val="00807AF7"/>
    <w:rsid w:val="008118DC"/>
    <w:rsid w:val="0081382B"/>
    <w:rsid w:val="0081747A"/>
    <w:rsid w:val="0081767B"/>
    <w:rsid w:val="00820F31"/>
    <w:rsid w:val="00821034"/>
    <w:rsid w:val="00821859"/>
    <w:rsid w:val="00825C70"/>
    <w:rsid w:val="008304C3"/>
    <w:rsid w:val="0083104A"/>
    <w:rsid w:val="00834681"/>
    <w:rsid w:val="008356F0"/>
    <w:rsid w:val="0084192D"/>
    <w:rsid w:val="008435C2"/>
    <w:rsid w:val="00843C08"/>
    <w:rsid w:val="00844211"/>
    <w:rsid w:val="008453E3"/>
    <w:rsid w:val="00847870"/>
    <w:rsid w:val="008505D3"/>
    <w:rsid w:val="00851287"/>
    <w:rsid w:val="00852AF5"/>
    <w:rsid w:val="00853C58"/>
    <w:rsid w:val="00854F69"/>
    <w:rsid w:val="0085566B"/>
    <w:rsid w:val="008559C4"/>
    <w:rsid w:val="00855F32"/>
    <w:rsid w:val="0085751D"/>
    <w:rsid w:val="008704BB"/>
    <w:rsid w:val="0087385E"/>
    <w:rsid w:val="008739B8"/>
    <w:rsid w:val="0087549B"/>
    <w:rsid w:val="008771C9"/>
    <w:rsid w:val="00881287"/>
    <w:rsid w:val="00882054"/>
    <w:rsid w:val="00884642"/>
    <w:rsid w:val="008861E4"/>
    <w:rsid w:val="008879F5"/>
    <w:rsid w:val="00890575"/>
    <w:rsid w:val="008916F8"/>
    <w:rsid w:val="00892A68"/>
    <w:rsid w:val="00892FB9"/>
    <w:rsid w:val="008A10A4"/>
    <w:rsid w:val="008A15B2"/>
    <w:rsid w:val="008A347B"/>
    <w:rsid w:val="008A6CE6"/>
    <w:rsid w:val="008A74FC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39F"/>
    <w:rsid w:val="008C4FE8"/>
    <w:rsid w:val="008C50BE"/>
    <w:rsid w:val="008C66F0"/>
    <w:rsid w:val="008D197A"/>
    <w:rsid w:val="008D1C0B"/>
    <w:rsid w:val="008D24C7"/>
    <w:rsid w:val="008D2653"/>
    <w:rsid w:val="008D4684"/>
    <w:rsid w:val="008D637A"/>
    <w:rsid w:val="008D72D8"/>
    <w:rsid w:val="008D7DCD"/>
    <w:rsid w:val="008E0169"/>
    <w:rsid w:val="008E0AC2"/>
    <w:rsid w:val="008E3C76"/>
    <w:rsid w:val="008E4369"/>
    <w:rsid w:val="008E585A"/>
    <w:rsid w:val="008E5D5A"/>
    <w:rsid w:val="008E7587"/>
    <w:rsid w:val="008F361F"/>
    <w:rsid w:val="008F49A7"/>
    <w:rsid w:val="008F4AB9"/>
    <w:rsid w:val="008F5966"/>
    <w:rsid w:val="009010D5"/>
    <w:rsid w:val="00901444"/>
    <w:rsid w:val="00902049"/>
    <w:rsid w:val="009023F2"/>
    <w:rsid w:val="00902870"/>
    <w:rsid w:val="00903312"/>
    <w:rsid w:val="009040C0"/>
    <w:rsid w:val="0091363B"/>
    <w:rsid w:val="00914D02"/>
    <w:rsid w:val="00914F90"/>
    <w:rsid w:val="00916083"/>
    <w:rsid w:val="00917654"/>
    <w:rsid w:val="00917FDC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EE0"/>
    <w:rsid w:val="00940123"/>
    <w:rsid w:val="009416C0"/>
    <w:rsid w:val="009449DB"/>
    <w:rsid w:val="009455A9"/>
    <w:rsid w:val="00945F23"/>
    <w:rsid w:val="00946BDC"/>
    <w:rsid w:val="00947907"/>
    <w:rsid w:val="00950416"/>
    <w:rsid w:val="009511F4"/>
    <w:rsid w:val="0095127D"/>
    <w:rsid w:val="00951633"/>
    <w:rsid w:val="00951FD9"/>
    <w:rsid w:val="009535B8"/>
    <w:rsid w:val="0095401C"/>
    <w:rsid w:val="00955BAF"/>
    <w:rsid w:val="00955CA0"/>
    <w:rsid w:val="00956510"/>
    <w:rsid w:val="00956F14"/>
    <w:rsid w:val="00957322"/>
    <w:rsid w:val="00957B9E"/>
    <w:rsid w:val="0096151F"/>
    <w:rsid w:val="009622C3"/>
    <w:rsid w:val="0096258E"/>
    <w:rsid w:val="00962CFE"/>
    <w:rsid w:val="00963468"/>
    <w:rsid w:val="00964B4D"/>
    <w:rsid w:val="00964BA1"/>
    <w:rsid w:val="00964CEF"/>
    <w:rsid w:val="00966E63"/>
    <w:rsid w:val="009670CF"/>
    <w:rsid w:val="009673B9"/>
    <w:rsid w:val="009675B6"/>
    <w:rsid w:val="00967DC6"/>
    <w:rsid w:val="00970165"/>
    <w:rsid w:val="009710D9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87892"/>
    <w:rsid w:val="0099456F"/>
    <w:rsid w:val="00994EA3"/>
    <w:rsid w:val="00994F35"/>
    <w:rsid w:val="009956B1"/>
    <w:rsid w:val="009A047C"/>
    <w:rsid w:val="009A0C87"/>
    <w:rsid w:val="009A27BF"/>
    <w:rsid w:val="009A2E1B"/>
    <w:rsid w:val="009A2FF9"/>
    <w:rsid w:val="009A34F5"/>
    <w:rsid w:val="009A3FD7"/>
    <w:rsid w:val="009A7933"/>
    <w:rsid w:val="009A7B13"/>
    <w:rsid w:val="009B11B9"/>
    <w:rsid w:val="009B191B"/>
    <w:rsid w:val="009B2985"/>
    <w:rsid w:val="009B501C"/>
    <w:rsid w:val="009B64D8"/>
    <w:rsid w:val="009B6545"/>
    <w:rsid w:val="009B6B98"/>
    <w:rsid w:val="009B7AD5"/>
    <w:rsid w:val="009C1FDB"/>
    <w:rsid w:val="009C2095"/>
    <w:rsid w:val="009C269D"/>
    <w:rsid w:val="009C4CDA"/>
    <w:rsid w:val="009C6310"/>
    <w:rsid w:val="009C6CE2"/>
    <w:rsid w:val="009C6D2A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115"/>
    <w:rsid w:val="009E0C06"/>
    <w:rsid w:val="009E0E50"/>
    <w:rsid w:val="009E1C1E"/>
    <w:rsid w:val="009E2D59"/>
    <w:rsid w:val="009E54FF"/>
    <w:rsid w:val="009E5FCA"/>
    <w:rsid w:val="009E6108"/>
    <w:rsid w:val="009E6393"/>
    <w:rsid w:val="009E667C"/>
    <w:rsid w:val="009E7B3A"/>
    <w:rsid w:val="009F013C"/>
    <w:rsid w:val="009F090C"/>
    <w:rsid w:val="009F312B"/>
    <w:rsid w:val="009F4521"/>
    <w:rsid w:val="009F4D0A"/>
    <w:rsid w:val="009F52CC"/>
    <w:rsid w:val="009F5FCE"/>
    <w:rsid w:val="009F733B"/>
    <w:rsid w:val="00A00108"/>
    <w:rsid w:val="00A00858"/>
    <w:rsid w:val="00A018F1"/>
    <w:rsid w:val="00A04C37"/>
    <w:rsid w:val="00A05D32"/>
    <w:rsid w:val="00A062C8"/>
    <w:rsid w:val="00A07036"/>
    <w:rsid w:val="00A07D99"/>
    <w:rsid w:val="00A11EC8"/>
    <w:rsid w:val="00A1398C"/>
    <w:rsid w:val="00A141AA"/>
    <w:rsid w:val="00A14AF9"/>
    <w:rsid w:val="00A15CE1"/>
    <w:rsid w:val="00A16DA5"/>
    <w:rsid w:val="00A17A53"/>
    <w:rsid w:val="00A2114A"/>
    <w:rsid w:val="00A21421"/>
    <w:rsid w:val="00A251BA"/>
    <w:rsid w:val="00A255D7"/>
    <w:rsid w:val="00A258A5"/>
    <w:rsid w:val="00A258DB"/>
    <w:rsid w:val="00A263C4"/>
    <w:rsid w:val="00A306E7"/>
    <w:rsid w:val="00A31887"/>
    <w:rsid w:val="00A32329"/>
    <w:rsid w:val="00A327F4"/>
    <w:rsid w:val="00A329E6"/>
    <w:rsid w:val="00A35782"/>
    <w:rsid w:val="00A366D0"/>
    <w:rsid w:val="00A37891"/>
    <w:rsid w:val="00A40C45"/>
    <w:rsid w:val="00A4287D"/>
    <w:rsid w:val="00A44501"/>
    <w:rsid w:val="00A46BD0"/>
    <w:rsid w:val="00A4762D"/>
    <w:rsid w:val="00A5097C"/>
    <w:rsid w:val="00A5116B"/>
    <w:rsid w:val="00A51CD2"/>
    <w:rsid w:val="00A52D83"/>
    <w:rsid w:val="00A5358B"/>
    <w:rsid w:val="00A538C1"/>
    <w:rsid w:val="00A554B3"/>
    <w:rsid w:val="00A57967"/>
    <w:rsid w:val="00A60E2B"/>
    <w:rsid w:val="00A6186E"/>
    <w:rsid w:val="00A61E2E"/>
    <w:rsid w:val="00A63675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633E"/>
    <w:rsid w:val="00A768AA"/>
    <w:rsid w:val="00A779CF"/>
    <w:rsid w:val="00A80F3C"/>
    <w:rsid w:val="00A8163E"/>
    <w:rsid w:val="00A81AE1"/>
    <w:rsid w:val="00A8336C"/>
    <w:rsid w:val="00A83D22"/>
    <w:rsid w:val="00A8403B"/>
    <w:rsid w:val="00A84516"/>
    <w:rsid w:val="00A86912"/>
    <w:rsid w:val="00A8713C"/>
    <w:rsid w:val="00A91156"/>
    <w:rsid w:val="00A92337"/>
    <w:rsid w:val="00A94F8C"/>
    <w:rsid w:val="00A95056"/>
    <w:rsid w:val="00A95846"/>
    <w:rsid w:val="00A96E5C"/>
    <w:rsid w:val="00A97E1E"/>
    <w:rsid w:val="00A97E60"/>
    <w:rsid w:val="00AA0F38"/>
    <w:rsid w:val="00AA1AA6"/>
    <w:rsid w:val="00AA273E"/>
    <w:rsid w:val="00AA2777"/>
    <w:rsid w:val="00AA3015"/>
    <w:rsid w:val="00AA367E"/>
    <w:rsid w:val="00AA486C"/>
    <w:rsid w:val="00AA67D4"/>
    <w:rsid w:val="00AA7862"/>
    <w:rsid w:val="00AB149C"/>
    <w:rsid w:val="00AB1713"/>
    <w:rsid w:val="00AB21B5"/>
    <w:rsid w:val="00AB6124"/>
    <w:rsid w:val="00AB6282"/>
    <w:rsid w:val="00AB6F95"/>
    <w:rsid w:val="00AB7186"/>
    <w:rsid w:val="00AC1410"/>
    <w:rsid w:val="00AC1FD2"/>
    <w:rsid w:val="00AC2464"/>
    <w:rsid w:val="00AC2612"/>
    <w:rsid w:val="00AC2C46"/>
    <w:rsid w:val="00AC42F6"/>
    <w:rsid w:val="00AC5275"/>
    <w:rsid w:val="00AC5685"/>
    <w:rsid w:val="00AC7733"/>
    <w:rsid w:val="00AD055A"/>
    <w:rsid w:val="00AD469A"/>
    <w:rsid w:val="00AD605F"/>
    <w:rsid w:val="00AD6855"/>
    <w:rsid w:val="00AE07CC"/>
    <w:rsid w:val="00AE0E98"/>
    <w:rsid w:val="00AE1665"/>
    <w:rsid w:val="00AE171C"/>
    <w:rsid w:val="00AE1DCD"/>
    <w:rsid w:val="00AE2A79"/>
    <w:rsid w:val="00AE4906"/>
    <w:rsid w:val="00AE49FD"/>
    <w:rsid w:val="00AE4B2B"/>
    <w:rsid w:val="00AE554C"/>
    <w:rsid w:val="00AE62D8"/>
    <w:rsid w:val="00AE6AB2"/>
    <w:rsid w:val="00AE72B3"/>
    <w:rsid w:val="00AE7907"/>
    <w:rsid w:val="00AF0AD8"/>
    <w:rsid w:val="00AF24DE"/>
    <w:rsid w:val="00AF2839"/>
    <w:rsid w:val="00AF3368"/>
    <w:rsid w:val="00AF3F55"/>
    <w:rsid w:val="00AF47D4"/>
    <w:rsid w:val="00AF56AB"/>
    <w:rsid w:val="00AF5890"/>
    <w:rsid w:val="00AF5AD1"/>
    <w:rsid w:val="00B00F12"/>
    <w:rsid w:val="00B02DD9"/>
    <w:rsid w:val="00B036F2"/>
    <w:rsid w:val="00B0431B"/>
    <w:rsid w:val="00B12CB7"/>
    <w:rsid w:val="00B14978"/>
    <w:rsid w:val="00B14FFD"/>
    <w:rsid w:val="00B2231D"/>
    <w:rsid w:val="00B23013"/>
    <w:rsid w:val="00B240EA"/>
    <w:rsid w:val="00B25BD8"/>
    <w:rsid w:val="00B27116"/>
    <w:rsid w:val="00B30804"/>
    <w:rsid w:val="00B31164"/>
    <w:rsid w:val="00B3173F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2D"/>
    <w:rsid w:val="00B44488"/>
    <w:rsid w:val="00B4550C"/>
    <w:rsid w:val="00B4635F"/>
    <w:rsid w:val="00B472B4"/>
    <w:rsid w:val="00B4785D"/>
    <w:rsid w:val="00B54E98"/>
    <w:rsid w:val="00B5562C"/>
    <w:rsid w:val="00B57D61"/>
    <w:rsid w:val="00B602B3"/>
    <w:rsid w:val="00B63717"/>
    <w:rsid w:val="00B642B5"/>
    <w:rsid w:val="00B66BF3"/>
    <w:rsid w:val="00B674F0"/>
    <w:rsid w:val="00B67A0A"/>
    <w:rsid w:val="00B7002F"/>
    <w:rsid w:val="00B71C2D"/>
    <w:rsid w:val="00B726AF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277"/>
    <w:rsid w:val="00B8739B"/>
    <w:rsid w:val="00B876A7"/>
    <w:rsid w:val="00B90AD1"/>
    <w:rsid w:val="00B926FB"/>
    <w:rsid w:val="00B929A0"/>
    <w:rsid w:val="00B93428"/>
    <w:rsid w:val="00B94D81"/>
    <w:rsid w:val="00B9595C"/>
    <w:rsid w:val="00B97D66"/>
    <w:rsid w:val="00BA0161"/>
    <w:rsid w:val="00BA0C8B"/>
    <w:rsid w:val="00BA0C96"/>
    <w:rsid w:val="00BA171D"/>
    <w:rsid w:val="00BA3992"/>
    <w:rsid w:val="00BA3A27"/>
    <w:rsid w:val="00BA41B0"/>
    <w:rsid w:val="00BA4AB8"/>
    <w:rsid w:val="00BA4D50"/>
    <w:rsid w:val="00BA4F1C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6847"/>
    <w:rsid w:val="00BB72FE"/>
    <w:rsid w:val="00BB76F1"/>
    <w:rsid w:val="00BC2256"/>
    <w:rsid w:val="00BC37E7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56CE"/>
    <w:rsid w:val="00BD70EE"/>
    <w:rsid w:val="00BD7493"/>
    <w:rsid w:val="00BE1744"/>
    <w:rsid w:val="00BE4105"/>
    <w:rsid w:val="00BE52A4"/>
    <w:rsid w:val="00BE6051"/>
    <w:rsid w:val="00BE6488"/>
    <w:rsid w:val="00BE780F"/>
    <w:rsid w:val="00BF3AEC"/>
    <w:rsid w:val="00BF5CE6"/>
    <w:rsid w:val="00BF6668"/>
    <w:rsid w:val="00BF6ECB"/>
    <w:rsid w:val="00BF7CC8"/>
    <w:rsid w:val="00C03EE3"/>
    <w:rsid w:val="00C06FEC"/>
    <w:rsid w:val="00C07101"/>
    <w:rsid w:val="00C076A4"/>
    <w:rsid w:val="00C12674"/>
    <w:rsid w:val="00C13264"/>
    <w:rsid w:val="00C164D6"/>
    <w:rsid w:val="00C207E8"/>
    <w:rsid w:val="00C22654"/>
    <w:rsid w:val="00C22673"/>
    <w:rsid w:val="00C23C36"/>
    <w:rsid w:val="00C23D45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4FA0"/>
    <w:rsid w:val="00C468DC"/>
    <w:rsid w:val="00C47052"/>
    <w:rsid w:val="00C471A3"/>
    <w:rsid w:val="00C47253"/>
    <w:rsid w:val="00C55FDA"/>
    <w:rsid w:val="00C574D9"/>
    <w:rsid w:val="00C60309"/>
    <w:rsid w:val="00C62D7B"/>
    <w:rsid w:val="00C64215"/>
    <w:rsid w:val="00C65967"/>
    <w:rsid w:val="00C66FFB"/>
    <w:rsid w:val="00C71ABD"/>
    <w:rsid w:val="00C72041"/>
    <w:rsid w:val="00C7307F"/>
    <w:rsid w:val="00C73DD2"/>
    <w:rsid w:val="00C741BB"/>
    <w:rsid w:val="00C755CC"/>
    <w:rsid w:val="00C8064D"/>
    <w:rsid w:val="00C91B26"/>
    <w:rsid w:val="00C92680"/>
    <w:rsid w:val="00C942C6"/>
    <w:rsid w:val="00C95D83"/>
    <w:rsid w:val="00C969C7"/>
    <w:rsid w:val="00C969D3"/>
    <w:rsid w:val="00C96C30"/>
    <w:rsid w:val="00CA09C5"/>
    <w:rsid w:val="00CA208F"/>
    <w:rsid w:val="00CA4DD9"/>
    <w:rsid w:val="00CA68FE"/>
    <w:rsid w:val="00CA6AC6"/>
    <w:rsid w:val="00CB13DD"/>
    <w:rsid w:val="00CB3E6C"/>
    <w:rsid w:val="00CB4D12"/>
    <w:rsid w:val="00CB5CCD"/>
    <w:rsid w:val="00CB6282"/>
    <w:rsid w:val="00CB6A9F"/>
    <w:rsid w:val="00CB6F0A"/>
    <w:rsid w:val="00CB7854"/>
    <w:rsid w:val="00CB7D09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1841"/>
    <w:rsid w:val="00CD26D7"/>
    <w:rsid w:val="00CD617E"/>
    <w:rsid w:val="00CD6EDE"/>
    <w:rsid w:val="00CE02B5"/>
    <w:rsid w:val="00CE2468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6C42"/>
    <w:rsid w:val="00CF73A0"/>
    <w:rsid w:val="00D0012C"/>
    <w:rsid w:val="00D01A95"/>
    <w:rsid w:val="00D04C6E"/>
    <w:rsid w:val="00D0692D"/>
    <w:rsid w:val="00D07DF3"/>
    <w:rsid w:val="00D116B2"/>
    <w:rsid w:val="00D11E8D"/>
    <w:rsid w:val="00D1295F"/>
    <w:rsid w:val="00D1345E"/>
    <w:rsid w:val="00D1355F"/>
    <w:rsid w:val="00D14840"/>
    <w:rsid w:val="00D14FA9"/>
    <w:rsid w:val="00D1530F"/>
    <w:rsid w:val="00D161FB"/>
    <w:rsid w:val="00D16B16"/>
    <w:rsid w:val="00D16F14"/>
    <w:rsid w:val="00D17B25"/>
    <w:rsid w:val="00D20183"/>
    <w:rsid w:val="00D210C5"/>
    <w:rsid w:val="00D213D6"/>
    <w:rsid w:val="00D213DB"/>
    <w:rsid w:val="00D21D25"/>
    <w:rsid w:val="00D256CA"/>
    <w:rsid w:val="00D26A38"/>
    <w:rsid w:val="00D26E98"/>
    <w:rsid w:val="00D319C7"/>
    <w:rsid w:val="00D31CBE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1EE0"/>
    <w:rsid w:val="00D52831"/>
    <w:rsid w:val="00D53B27"/>
    <w:rsid w:val="00D53DCC"/>
    <w:rsid w:val="00D55451"/>
    <w:rsid w:val="00D564AF"/>
    <w:rsid w:val="00D56AF8"/>
    <w:rsid w:val="00D6050D"/>
    <w:rsid w:val="00D6214B"/>
    <w:rsid w:val="00D6300C"/>
    <w:rsid w:val="00D649A9"/>
    <w:rsid w:val="00D64C3E"/>
    <w:rsid w:val="00D64D91"/>
    <w:rsid w:val="00D65037"/>
    <w:rsid w:val="00D669C5"/>
    <w:rsid w:val="00D75608"/>
    <w:rsid w:val="00D758F6"/>
    <w:rsid w:val="00D76590"/>
    <w:rsid w:val="00D76A4B"/>
    <w:rsid w:val="00D76D56"/>
    <w:rsid w:val="00D76DC4"/>
    <w:rsid w:val="00D805A2"/>
    <w:rsid w:val="00D805C4"/>
    <w:rsid w:val="00D8355C"/>
    <w:rsid w:val="00D838F1"/>
    <w:rsid w:val="00D85C8E"/>
    <w:rsid w:val="00D873C4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00BA"/>
    <w:rsid w:val="00DA2C62"/>
    <w:rsid w:val="00DA3817"/>
    <w:rsid w:val="00DA39C4"/>
    <w:rsid w:val="00DA3E37"/>
    <w:rsid w:val="00DA483A"/>
    <w:rsid w:val="00DA4914"/>
    <w:rsid w:val="00DA54F7"/>
    <w:rsid w:val="00DA7010"/>
    <w:rsid w:val="00DB083E"/>
    <w:rsid w:val="00DB2E49"/>
    <w:rsid w:val="00DB3A1B"/>
    <w:rsid w:val="00DB45C9"/>
    <w:rsid w:val="00DB4B12"/>
    <w:rsid w:val="00DB54D0"/>
    <w:rsid w:val="00DB5CD1"/>
    <w:rsid w:val="00DC0390"/>
    <w:rsid w:val="00DC0B79"/>
    <w:rsid w:val="00DC0E7D"/>
    <w:rsid w:val="00DC1109"/>
    <w:rsid w:val="00DC2525"/>
    <w:rsid w:val="00DC254A"/>
    <w:rsid w:val="00DC262B"/>
    <w:rsid w:val="00DC2A45"/>
    <w:rsid w:val="00DC3652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5CEB"/>
    <w:rsid w:val="00DD6F22"/>
    <w:rsid w:val="00DE00AD"/>
    <w:rsid w:val="00DE0100"/>
    <w:rsid w:val="00DE156D"/>
    <w:rsid w:val="00DE487F"/>
    <w:rsid w:val="00DE6C83"/>
    <w:rsid w:val="00DF032E"/>
    <w:rsid w:val="00DF1E33"/>
    <w:rsid w:val="00DF2B38"/>
    <w:rsid w:val="00DF2DE4"/>
    <w:rsid w:val="00DF522F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417F"/>
    <w:rsid w:val="00E14567"/>
    <w:rsid w:val="00E15AD4"/>
    <w:rsid w:val="00E21094"/>
    <w:rsid w:val="00E222D0"/>
    <w:rsid w:val="00E22D8C"/>
    <w:rsid w:val="00E23AED"/>
    <w:rsid w:val="00E23F23"/>
    <w:rsid w:val="00E2400A"/>
    <w:rsid w:val="00E25491"/>
    <w:rsid w:val="00E26BC8"/>
    <w:rsid w:val="00E3226A"/>
    <w:rsid w:val="00E32549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6A19"/>
    <w:rsid w:val="00E47582"/>
    <w:rsid w:val="00E478AB"/>
    <w:rsid w:val="00E47931"/>
    <w:rsid w:val="00E47E53"/>
    <w:rsid w:val="00E47F35"/>
    <w:rsid w:val="00E50B5E"/>
    <w:rsid w:val="00E50F86"/>
    <w:rsid w:val="00E5228F"/>
    <w:rsid w:val="00E5274A"/>
    <w:rsid w:val="00E53DFA"/>
    <w:rsid w:val="00E53F0C"/>
    <w:rsid w:val="00E542D9"/>
    <w:rsid w:val="00E54551"/>
    <w:rsid w:val="00E5618E"/>
    <w:rsid w:val="00E56BF5"/>
    <w:rsid w:val="00E56E6F"/>
    <w:rsid w:val="00E60992"/>
    <w:rsid w:val="00E60A34"/>
    <w:rsid w:val="00E61011"/>
    <w:rsid w:val="00E612D2"/>
    <w:rsid w:val="00E6130A"/>
    <w:rsid w:val="00E62465"/>
    <w:rsid w:val="00E629D0"/>
    <w:rsid w:val="00E65293"/>
    <w:rsid w:val="00E66E9B"/>
    <w:rsid w:val="00E71BB7"/>
    <w:rsid w:val="00E71C94"/>
    <w:rsid w:val="00E72252"/>
    <w:rsid w:val="00E72528"/>
    <w:rsid w:val="00E72971"/>
    <w:rsid w:val="00E73285"/>
    <w:rsid w:val="00E737D7"/>
    <w:rsid w:val="00E7482D"/>
    <w:rsid w:val="00E75161"/>
    <w:rsid w:val="00E75F63"/>
    <w:rsid w:val="00E77973"/>
    <w:rsid w:val="00E77FC8"/>
    <w:rsid w:val="00E820BA"/>
    <w:rsid w:val="00E82F18"/>
    <w:rsid w:val="00E837EC"/>
    <w:rsid w:val="00E84873"/>
    <w:rsid w:val="00E8581B"/>
    <w:rsid w:val="00E861A5"/>
    <w:rsid w:val="00E86642"/>
    <w:rsid w:val="00E8715F"/>
    <w:rsid w:val="00E9163E"/>
    <w:rsid w:val="00E91782"/>
    <w:rsid w:val="00E919C7"/>
    <w:rsid w:val="00E921ED"/>
    <w:rsid w:val="00E92AFA"/>
    <w:rsid w:val="00E93182"/>
    <w:rsid w:val="00E93B5C"/>
    <w:rsid w:val="00E95F9A"/>
    <w:rsid w:val="00E96365"/>
    <w:rsid w:val="00EA0169"/>
    <w:rsid w:val="00EA04F4"/>
    <w:rsid w:val="00EA183D"/>
    <w:rsid w:val="00EA3B57"/>
    <w:rsid w:val="00EA5BB0"/>
    <w:rsid w:val="00EA6D3F"/>
    <w:rsid w:val="00EA7E35"/>
    <w:rsid w:val="00EB0438"/>
    <w:rsid w:val="00EB10D3"/>
    <w:rsid w:val="00EB19B9"/>
    <w:rsid w:val="00EB1F1A"/>
    <w:rsid w:val="00EB3EB5"/>
    <w:rsid w:val="00EB4D0B"/>
    <w:rsid w:val="00EB6713"/>
    <w:rsid w:val="00EB78B4"/>
    <w:rsid w:val="00EC06AD"/>
    <w:rsid w:val="00EC4072"/>
    <w:rsid w:val="00EC422E"/>
    <w:rsid w:val="00EC47EE"/>
    <w:rsid w:val="00EC484C"/>
    <w:rsid w:val="00EC5030"/>
    <w:rsid w:val="00EC77EF"/>
    <w:rsid w:val="00ED07BA"/>
    <w:rsid w:val="00ED3053"/>
    <w:rsid w:val="00ED36C7"/>
    <w:rsid w:val="00ED631C"/>
    <w:rsid w:val="00ED7F91"/>
    <w:rsid w:val="00EE4E74"/>
    <w:rsid w:val="00EF0F7C"/>
    <w:rsid w:val="00EF18C1"/>
    <w:rsid w:val="00EF3CB9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D4C"/>
    <w:rsid w:val="00F0620D"/>
    <w:rsid w:val="00F065A9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9C2"/>
    <w:rsid w:val="00F26F31"/>
    <w:rsid w:val="00F31AEA"/>
    <w:rsid w:val="00F31FB2"/>
    <w:rsid w:val="00F32746"/>
    <w:rsid w:val="00F32BFE"/>
    <w:rsid w:val="00F332F5"/>
    <w:rsid w:val="00F33913"/>
    <w:rsid w:val="00F34C1F"/>
    <w:rsid w:val="00F34F4F"/>
    <w:rsid w:val="00F354C7"/>
    <w:rsid w:val="00F37C61"/>
    <w:rsid w:val="00F4239C"/>
    <w:rsid w:val="00F42902"/>
    <w:rsid w:val="00F46999"/>
    <w:rsid w:val="00F50183"/>
    <w:rsid w:val="00F526FB"/>
    <w:rsid w:val="00F52D48"/>
    <w:rsid w:val="00F53199"/>
    <w:rsid w:val="00F53436"/>
    <w:rsid w:val="00F54A40"/>
    <w:rsid w:val="00F553AD"/>
    <w:rsid w:val="00F571D1"/>
    <w:rsid w:val="00F57643"/>
    <w:rsid w:val="00F576DD"/>
    <w:rsid w:val="00F60810"/>
    <w:rsid w:val="00F63E77"/>
    <w:rsid w:val="00F6485A"/>
    <w:rsid w:val="00F648A0"/>
    <w:rsid w:val="00F64A2F"/>
    <w:rsid w:val="00F65049"/>
    <w:rsid w:val="00F656D7"/>
    <w:rsid w:val="00F6602F"/>
    <w:rsid w:val="00F661EA"/>
    <w:rsid w:val="00F67692"/>
    <w:rsid w:val="00F70894"/>
    <w:rsid w:val="00F7172D"/>
    <w:rsid w:val="00F72048"/>
    <w:rsid w:val="00F75E52"/>
    <w:rsid w:val="00F80D30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28FF"/>
    <w:rsid w:val="00FB367C"/>
    <w:rsid w:val="00FB4783"/>
    <w:rsid w:val="00FB5216"/>
    <w:rsid w:val="00FB6F9F"/>
    <w:rsid w:val="00FC07D3"/>
    <w:rsid w:val="00FC084E"/>
    <w:rsid w:val="00FC19FF"/>
    <w:rsid w:val="00FC331A"/>
    <w:rsid w:val="00FC619D"/>
    <w:rsid w:val="00FC6587"/>
    <w:rsid w:val="00FC6E75"/>
    <w:rsid w:val="00FC707C"/>
    <w:rsid w:val="00FC70D4"/>
    <w:rsid w:val="00FD0D7A"/>
    <w:rsid w:val="00FD122A"/>
    <w:rsid w:val="00FD2498"/>
    <w:rsid w:val="00FD2837"/>
    <w:rsid w:val="00FD2B51"/>
    <w:rsid w:val="00FD2C9B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4A64"/>
    <w:rsid w:val="00FE570C"/>
    <w:rsid w:val="00FE5D3F"/>
    <w:rsid w:val="00FE7A94"/>
    <w:rsid w:val="00FF0AD7"/>
    <w:rsid w:val="00FF1604"/>
    <w:rsid w:val="00FF2DF4"/>
    <w:rsid w:val="00FF3428"/>
    <w:rsid w:val="00FF3780"/>
    <w:rsid w:val="00FF4D08"/>
    <w:rsid w:val="00FF5A90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463E"/>
  <w15:docId w15:val="{C867881C-51FC-4C3C-9010-5553E25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aliases w:val="Bullets,List Paragraph nowy,References,Numbered List Paragraph,Bullet paras,Heading 1.1,List Paragraph (numbered (a)),Use Case List Paragraph,ANNEX,List Paragraph1,List Paragraph2,List Paragraph Char Char Char,Main numbered paragraph,lp1"/>
    <w:basedOn w:val="Normal"/>
    <w:link w:val="ListParagraphChar"/>
    <w:uiPriority w:val="99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4"/>
      </w:numPr>
    </w:pPr>
  </w:style>
  <w:style w:type="numbering" w:customStyle="1" w:styleId="MyNumbered">
    <w:name w:val="My Numbered"/>
    <w:rsid w:val="004E789C"/>
    <w:pPr>
      <w:numPr>
        <w:numId w:val="5"/>
      </w:numPr>
    </w:pPr>
  </w:style>
  <w:style w:type="table" w:customStyle="1" w:styleId="GridTable4-Accent31">
    <w:name w:val="Grid Table 4 - Accent 31"/>
    <w:basedOn w:val="TableNormal"/>
    <w:uiPriority w:val="49"/>
    <w:rsid w:val="00D1345E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8559C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3">
    <w:name w:val="Body Text 3"/>
    <w:basedOn w:val="Normal"/>
    <w:link w:val="BodyText3Char"/>
    <w:semiHidden/>
    <w:unhideWhenUsed/>
    <w:rsid w:val="006E43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E43A2"/>
    <w:rPr>
      <w:rFonts w:ascii="Times New Roman" w:hAnsi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B08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804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05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1">
    <w:name w:val="Heading 11"/>
    <w:basedOn w:val="Normal"/>
    <w:autoRedefine/>
    <w:uiPriority w:val="99"/>
    <w:qFormat/>
    <w:rsid w:val="00E54551"/>
    <w:pPr>
      <w:spacing w:line="276" w:lineRule="auto"/>
      <w:jc w:val="both"/>
    </w:pPr>
    <w:rPr>
      <w:b/>
      <w:color w:val="000000"/>
    </w:rPr>
  </w:style>
  <w:style w:type="character" w:customStyle="1" w:styleId="ListParagraphChar">
    <w:name w:val="List Paragraph Char"/>
    <w:aliases w:val="Bullets Char,List Paragraph nowy Char,References Char,Numbered List Paragraph Char,Bullet paras Char,Heading 1.1 Char,List Paragraph (numbered (a)) Char,Use Case List Paragraph Char,ANNEX Char,List Paragraph1 Char,lp1 Char"/>
    <w:link w:val="ListParagraph"/>
    <w:uiPriority w:val="99"/>
    <w:qFormat/>
    <w:rsid w:val="00E54551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E54551"/>
    <w:pPr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4551"/>
    <w:rPr>
      <w:rFonts w:ascii="Arial" w:eastAsia="Times New Roman" w:hAnsi="Arial"/>
      <w:b/>
      <w:sz w:val="24"/>
      <w:lang w:val="en-GB"/>
    </w:rPr>
  </w:style>
  <w:style w:type="table" w:customStyle="1" w:styleId="TableGrid4">
    <w:name w:val="Table Grid4"/>
    <w:basedOn w:val="TableNormal"/>
    <w:next w:val="TableGrid"/>
    <w:uiPriority w:val="59"/>
    <w:rsid w:val="00CF6C4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099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06568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43493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asw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aasw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B807-AE18-437B-870E-A145D3B5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22</Pages>
  <Words>4594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30719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Anna Ashughyan</cp:lastModifiedBy>
  <cp:revision>21</cp:revision>
  <cp:lastPrinted>2019-01-16T10:37:00Z</cp:lastPrinted>
  <dcterms:created xsi:type="dcterms:W3CDTF">2022-01-31T10:22:00Z</dcterms:created>
  <dcterms:modified xsi:type="dcterms:W3CDTF">2022-05-30T11:05:00Z</dcterms:modified>
</cp:coreProperties>
</file>