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F72" w:rsidRPr="0085317D" w:rsidRDefault="00253F72" w:rsidP="00253F72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</w:rPr>
      </w:pPr>
      <w:r w:rsidRPr="0085317D">
        <w:rPr>
          <w:rFonts w:ascii="GHEA Grapalat" w:hAnsi="GHEA Grapalat" w:cs="Sylfaen"/>
          <w:i/>
        </w:rPr>
        <w:t xml:space="preserve">                                </w:t>
      </w:r>
    </w:p>
    <w:p w:rsidR="00253F72" w:rsidRPr="0085317D" w:rsidRDefault="00253F72" w:rsidP="00253F72">
      <w:pPr>
        <w:jc w:val="center"/>
        <w:rPr>
          <w:rFonts w:ascii="GHEA Grapalat" w:hAnsi="GHEA Grapalat"/>
          <w:b/>
          <w:sz w:val="20"/>
          <w:lang w:val="af-ZA"/>
        </w:rPr>
      </w:pPr>
      <w:r w:rsidRPr="0085317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253F72" w:rsidRPr="0085317D" w:rsidRDefault="00253F72" w:rsidP="00253F72">
      <w:pPr>
        <w:jc w:val="center"/>
        <w:rPr>
          <w:rFonts w:ascii="GHEA Grapalat" w:hAnsi="GHEA Grapalat"/>
          <w:b/>
          <w:sz w:val="20"/>
          <w:lang w:val="af-ZA"/>
        </w:rPr>
      </w:pPr>
      <w:r w:rsidRPr="0085317D"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253F72" w:rsidRPr="0085317D" w:rsidRDefault="00253F72" w:rsidP="00253F72">
      <w:pPr>
        <w:jc w:val="center"/>
        <w:rPr>
          <w:rFonts w:ascii="GHEA Grapalat" w:hAnsi="GHEA Grapalat"/>
          <w:b/>
          <w:sz w:val="20"/>
          <w:lang w:val="af-ZA"/>
        </w:rPr>
      </w:pPr>
    </w:p>
    <w:p w:rsidR="00253F72" w:rsidRPr="0085317D" w:rsidRDefault="00253F72" w:rsidP="00253F7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5317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5317D">
        <w:rPr>
          <w:rFonts w:ascii="GHEA Grapalat" w:hAnsi="GHEA Grapalat"/>
          <w:b w:val="0"/>
          <w:sz w:val="20"/>
          <w:lang w:val="af-ZA"/>
        </w:rPr>
        <w:t xml:space="preserve"> </w:t>
      </w:r>
      <w:r w:rsidRPr="0085317D">
        <w:rPr>
          <w:rFonts w:ascii="GHEA Grapalat" w:hAnsi="GHEA Grapalat" w:cs="Sylfaen"/>
          <w:b w:val="0"/>
          <w:sz w:val="20"/>
          <w:lang w:val="af-ZA"/>
        </w:rPr>
        <w:t>սույն</w:t>
      </w:r>
      <w:r w:rsidRPr="0085317D">
        <w:rPr>
          <w:rFonts w:ascii="GHEA Grapalat" w:hAnsi="GHEA Grapalat"/>
          <w:b w:val="0"/>
          <w:sz w:val="20"/>
          <w:lang w:val="af-ZA"/>
        </w:rPr>
        <w:t xml:space="preserve"> </w:t>
      </w:r>
      <w:r w:rsidRPr="0085317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5317D">
        <w:rPr>
          <w:rFonts w:ascii="GHEA Grapalat" w:hAnsi="GHEA Grapalat"/>
          <w:b w:val="0"/>
          <w:sz w:val="20"/>
          <w:lang w:val="af-ZA"/>
        </w:rPr>
        <w:t xml:space="preserve"> </w:t>
      </w:r>
      <w:r w:rsidRPr="0085317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85317D">
        <w:rPr>
          <w:rFonts w:ascii="GHEA Grapalat" w:hAnsi="GHEA Grapalat"/>
          <w:b w:val="0"/>
          <w:sz w:val="20"/>
          <w:lang w:val="af-ZA"/>
        </w:rPr>
        <w:t xml:space="preserve"> </w:t>
      </w:r>
      <w:r w:rsidRPr="0085317D">
        <w:rPr>
          <w:rFonts w:ascii="GHEA Grapalat" w:hAnsi="GHEA Grapalat" w:cs="Sylfaen"/>
          <w:b w:val="0"/>
          <w:sz w:val="20"/>
          <w:lang w:val="af-ZA"/>
        </w:rPr>
        <w:t>է</w:t>
      </w:r>
      <w:r w:rsidRPr="00297D4B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ՀՀԿԳՄՍՆԳՀ</w:t>
      </w:r>
      <w:r>
        <w:rPr>
          <w:rFonts w:ascii="GHEA Grapalat" w:hAnsi="GHEA Grapalat"/>
          <w:b w:val="0"/>
          <w:sz w:val="20"/>
          <w:lang w:val="hy-AM"/>
        </w:rPr>
        <w:t>ԾՁ</w:t>
      </w:r>
      <w:r w:rsidRPr="00297D4B">
        <w:rPr>
          <w:rFonts w:ascii="GHEA Grapalat" w:hAnsi="GHEA Grapalat"/>
          <w:b w:val="0"/>
          <w:sz w:val="20"/>
          <w:lang w:val="af-ZA"/>
        </w:rPr>
        <w:t>Բ-24/3 ծածկագրով</w:t>
      </w:r>
      <w:r w:rsidRPr="0085317D">
        <w:rPr>
          <w:rFonts w:ascii="GHEA Grapalat" w:hAnsi="GHEA Grapalat"/>
          <w:b w:val="0"/>
          <w:sz w:val="20"/>
          <w:lang w:val="af-ZA"/>
        </w:rPr>
        <w:t xml:space="preserve"> </w:t>
      </w:r>
      <w:r w:rsidRPr="00297D4B">
        <w:rPr>
          <w:rFonts w:ascii="GHEA Grapalat" w:hAnsi="GHEA Grapalat"/>
          <w:b w:val="0"/>
          <w:sz w:val="20"/>
          <w:lang w:val="af-ZA"/>
        </w:rPr>
        <w:t>գնահատող</w:t>
      </w:r>
      <w:r w:rsidRPr="0085317D">
        <w:rPr>
          <w:rFonts w:ascii="GHEA Grapalat" w:hAnsi="GHEA Grapalat"/>
          <w:b w:val="0"/>
          <w:sz w:val="20"/>
          <w:lang w:val="af-ZA"/>
        </w:rPr>
        <w:t xml:space="preserve"> </w:t>
      </w:r>
      <w:r w:rsidRPr="0085317D">
        <w:rPr>
          <w:rFonts w:ascii="GHEA Grapalat" w:hAnsi="GHEA Grapalat" w:cs="Sylfaen"/>
          <w:b w:val="0"/>
          <w:sz w:val="20"/>
          <w:lang w:val="af-ZA"/>
        </w:rPr>
        <w:t>հանձնաժողովի</w:t>
      </w:r>
      <w:r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585CCC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585CCC">
        <w:rPr>
          <w:rFonts w:ascii="GHEA Grapalat" w:hAnsi="GHEA Grapalat"/>
          <w:b w:val="0"/>
          <w:sz w:val="20"/>
          <w:lang w:val="af-ZA"/>
        </w:rPr>
        <w:t xml:space="preserve"> և</w:t>
      </w:r>
      <w:r w:rsidRPr="0085317D">
        <w:rPr>
          <w:rFonts w:ascii="GHEA Grapalat" w:hAnsi="GHEA Grapalat"/>
          <w:b w:val="0"/>
          <w:sz w:val="20"/>
          <w:lang w:val="af-ZA"/>
        </w:rPr>
        <w:t xml:space="preserve"> </w:t>
      </w:r>
      <w:r w:rsidRPr="0085317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5317D">
        <w:rPr>
          <w:rFonts w:ascii="GHEA Grapalat" w:hAnsi="GHEA Grapalat"/>
          <w:b w:val="0"/>
          <w:sz w:val="20"/>
          <w:lang w:val="af-ZA"/>
        </w:rPr>
        <w:t xml:space="preserve"> </w:t>
      </w:r>
      <w:r w:rsidRPr="0085317D">
        <w:rPr>
          <w:rFonts w:ascii="GHEA Grapalat" w:hAnsi="GHEA Grapalat" w:cs="Sylfaen"/>
          <w:b w:val="0"/>
          <w:sz w:val="20"/>
          <w:lang w:val="af-ZA"/>
        </w:rPr>
        <w:t>է</w:t>
      </w:r>
      <w:r w:rsidRPr="0085317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53F72" w:rsidRPr="0085317D" w:rsidRDefault="00253F72" w:rsidP="00253F7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5317D">
        <w:rPr>
          <w:rFonts w:ascii="GHEA Grapalat" w:hAnsi="GHEA Grapalat"/>
          <w:b w:val="0"/>
          <w:sz w:val="20"/>
          <w:lang w:val="af-ZA"/>
        </w:rPr>
        <w:t>“</w:t>
      </w:r>
      <w:r w:rsidRPr="0085317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85317D">
        <w:rPr>
          <w:rFonts w:ascii="GHEA Grapalat" w:hAnsi="GHEA Grapalat"/>
          <w:b w:val="0"/>
          <w:sz w:val="20"/>
          <w:lang w:val="af-ZA"/>
        </w:rPr>
        <w:t xml:space="preserve"> </w:t>
      </w:r>
      <w:r w:rsidRPr="0085317D">
        <w:rPr>
          <w:rFonts w:ascii="GHEA Grapalat" w:hAnsi="GHEA Grapalat" w:cs="Sylfaen"/>
          <w:b w:val="0"/>
          <w:sz w:val="20"/>
          <w:lang w:val="af-ZA"/>
        </w:rPr>
        <w:t>մասին</w:t>
      </w:r>
      <w:r w:rsidRPr="0085317D">
        <w:rPr>
          <w:rFonts w:ascii="GHEA Grapalat" w:hAnsi="GHEA Grapalat"/>
          <w:b w:val="0"/>
          <w:sz w:val="20"/>
          <w:lang w:val="af-ZA"/>
        </w:rPr>
        <w:t xml:space="preserve">” </w:t>
      </w:r>
      <w:r w:rsidRPr="0085317D">
        <w:rPr>
          <w:rFonts w:ascii="GHEA Grapalat" w:hAnsi="GHEA Grapalat" w:cs="Sylfaen"/>
          <w:b w:val="0"/>
          <w:sz w:val="20"/>
          <w:lang w:val="af-ZA"/>
        </w:rPr>
        <w:t>ՀՀ</w:t>
      </w:r>
      <w:r w:rsidRPr="0085317D">
        <w:rPr>
          <w:rFonts w:ascii="GHEA Grapalat" w:hAnsi="GHEA Grapalat"/>
          <w:b w:val="0"/>
          <w:sz w:val="20"/>
          <w:lang w:val="af-ZA"/>
        </w:rPr>
        <w:t xml:space="preserve"> </w:t>
      </w:r>
      <w:r w:rsidRPr="0085317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85317D">
        <w:rPr>
          <w:rFonts w:ascii="GHEA Grapalat" w:hAnsi="GHEA Grapalat"/>
          <w:b w:val="0"/>
          <w:sz w:val="20"/>
          <w:lang w:val="af-ZA"/>
        </w:rPr>
        <w:t xml:space="preserve"> 29-</w:t>
      </w:r>
      <w:r w:rsidRPr="0085317D">
        <w:rPr>
          <w:rFonts w:ascii="GHEA Grapalat" w:hAnsi="GHEA Grapalat" w:cs="Sylfaen"/>
          <w:b w:val="0"/>
          <w:sz w:val="20"/>
          <w:lang w:val="af-ZA"/>
        </w:rPr>
        <w:t>րդ</w:t>
      </w:r>
      <w:r w:rsidRPr="0085317D">
        <w:rPr>
          <w:rFonts w:ascii="GHEA Grapalat" w:hAnsi="GHEA Grapalat"/>
          <w:b w:val="0"/>
          <w:sz w:val="20"/>
          <w:lang w:val="af-ZA"/>
        </w:rPr>
        <w:t xml:space="preserve"> </w:t>
      </w:r>
      <w:r w:rsidRPr="0085317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85317D">
        <w:rPr>
          <w:rFonts w:ascii="GHEA Grapalat" w:hAnsi="GHEA Grapalat"/>
          <w:b w:val="0"/>
          <w:sz w:val="20"/>
          <w:lang w:val="af-ZA"/>
        </w:rPr>
        <w:t xml:space="preserve"> </w:t>
      </w:r>
      <w:r w:rsidRPr="0085317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53F72" w:rsidRPr="0085317D" w:rsidRDefault="00253F72" w:rsidP="00253F7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253F72" w:rsidRPr="0085317D" w:rsidRDefault="00253F72" w:rsidP="00253F7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5317D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af-ZA"/>
        </w:rPr>
        <w:t>ՀՀԿԳՄՍՆԳՀ</w:t>
      </w:r>
      <w:r>
        <w:rPr>
          <w:rFonts w:ascii="GHEA Grapalat" w:hAnsi="GHEA Grapalat"/>
          <w:b w:val="0"/>
          <w:sz w:val="20"/>
          <w:lang w:val="hy-AM"/>
        </w:rPr>
        <w:t>ԾՁ</w:t>
      </w:r>
      <w:r w:rsidRPr="00297D4B">
        <w:rPr>
          <w:rFonts w:ascii="GHEA Grapalat" w:hAnsi="GHEA Grapalat"/>
          <w:b w:val="0"/>
          <w:sz w:val="20"/>
          <w:lang w:val="af-ZA"/>
        </w:rPr>
        <w:t>Բ-24/3</w:t>
      </w:r>
    </w:p>
    <w:p w:rsidR="00253F72" w:rsidRPr="0085317D" w:rsidRDefault="00253F72" w:rsidP="00253F72">
      <w:pPr>
        <w:rPr>
          <w:rFonts w:ascii="GHEA Grapalat" w:hAnsi="GHEA Grapalat"/>
          <w:sz w:val="20"/>
          <w:lang w:val="af-ZA"/>
        </w:rPr>
      </w:pPr>
    </w:p>
    <w:p w:rsidR="00253F72" w:rsidRPr="0085317D" w:rsidRDefault="00253F72" w:rsidP="000B31C6">
      <w:pPr>
        <w:ind w:right="-50" w:firstLine="720"/>
        <w:jc w:val="both"/>
        <w:rPr>
          <w:rFonts w:ascii="GHEA Grapalat" w:hAnsi="GHEA Grapalat" w:cs="Sylfaen"/>
          <w:sz w:val="20"/>
          <w:lang w:val="af-ZA"/>
        </w:rPr>
      </w:pPr>
      <w:r w:rsidRPr="0085317D">
        <w:rPr>
          <w:rFonts w:ascii="GHEA Grapalat" w:hAnsi="GHEA Grapalat" w:cs="Sylfaen"/>
          <w:sz w:val="20"/>
          <w:lang w:val="af-ZA"/>
        </w:rPr>
        <w:t xml:space="preserve">ՀՀ կրթության, գիտության, մշակույթի և սպորտի նախարարության կարիքների համար </w:t>
      </w:r>
      <w:r w:rsidR="000B31C6" w:rsidRPr="000B31C6">
        <w:rPr>
          <w:rFonts w:ascii="GHEA Grapalat" w:hAnsi="GHEA Grapalat" w:cs="Sylfaen"/>
          <w:sz w:val="20"/>
          <w:lang w:val="af-ZA"/>
        </w:rPr>
        <w:t>փոխադրամիջոցների հետ կապված ապահովագրական ծառայությունների</w:t>
      </w:r>
      <w:r w:rsidR="000B31C6" w:rsidRPr="005A7D33">
        <w:rPr>
          <w:rFonts w:ascii="GHEA Grapalat" w:hAnsi="GHEA Grapalat" w:cs="Sylfaen"/>
          <w:sz w:val="20"/>
          <w:lang w:val="af-ZA"/>
        </w:rPr>
        <w:t xml:space="preserve"> </w:t>
      </w:r>
      <w:r w:rsidRPr="005A7D33">
        <w:rPr>
          <w:rFonts w:ascii="GHEA Grapalat" w:hAnsi="GHEA Grapalat" w:cs="Sylfaen"/>
          <w:sz w:val="20"/>
          <w:lang w:val="af-ZA"/>
        </w:rPr>
        <w:t xml:space="preserve">գնման </w:t>
      </w:r>
      <w:r w:rsidRPr="0085317D">
        <w:rPr>
          <w:rFonts w:ascii="GHEA Grapalat" w:hAnsi="GHEA Grapalat" w:cs="Sylfaen"/>
          <w:sz w:val="20"/>
          <w:lang w:val="af-ZA"/>
        </w:rPr>
        <w:t xml:space="preserve">նպատակով </w:t>
      </w:r>
      <w:r w:rsidRPr="00585CCC">
        <w:rPr>
          <w:rFonts w:ascii="GHEA Grapalat" w:hAnsi="GHEA Grapalat" w:cs="Sylfaen"/>
          <w:sz w:val="20"/>
          <w:lang w:val="af-ZA"/>
        </w:rPr>
        <w:t>կազմակերպված</w:t>
      </w:r>
      <w:r w:rsidRPr="000B31C6">
        <w:rPr>
          <w:rFonts w:ascii="GHEA Grapalat" w:hAnsi="GHEA Grapalat" w:cs="Sylfaen"/>
          <w:sz w:val="20"/>
          <w:lang w:val="af-ZA"/>
        </w:rPr>
        <w:t xml:space="preserve"> </w:t>
      </w:r>
      <w:r w:rsidR="000B31C6" w:rsidRPr="000B31C6">
        <w:rPr>
          <w:rFonts w:ascii="GHEA Grapalat" w:hAnsi="GHEA Grapalat" w:cs="Sylfaen"/>
          <w:sz w:val="20"/>
          <w:lang w:val="af-ZA"/>
        </w:rPr>
        <w:t>ՀՀԿԳՄՍՆԳՀԾՁԲ-24/3</w:t>
      </w:r>
      <w:r w:rsidR="000B31C6">
        <w:rPr>
          <w:rFonts w:ascii="GHEA Grapalat" w:hAnsi="GHEA Grapalat" w:cs="Sylfaen"/>
          <w:sz w:val="20"/>
          <w:lang w:val="hy-AM"/>
        </w:rPr>
        <w:t xml:space="preserve"> </w:t>
      </w:r>
      <w:r w:rsidRPr="0085317D">
        <w:rPr>
          <w:rFonts w:ascii="GHEA Grapalat" w:hAnsi="GHEA Grapalat" w:cs="Sylfaen"/>
          <w:sz w:val="20"/>
          <w:lang w:val="af-ZA"/>
        </w:rPr>
        <w:t xml:space="preserve">ծածկագրով գնման ընթացակարգի գնահատող հանձնաժողովը ստորև ներկայացնում է </w:t>
      </w:r>
      <w:r w:rsidRPr="000B31C6">
        <w:rPr>
          <w:rFonts w:ascii="GHEA Grapalat" w:hAnsi="GHEA Grapalat" w:cs="Sylfaen"/>
          <w:sz w:val="20"/>
          <w:lang w:val="af-ZA"/>
        </w:rPr>
        <w:t>առանց</w:t>
      </w:r>
      <w:r w:rsidR="000B31C6" w:rsidRPr="000B31C6">
        <w:rPr>
          <w:rFonts w:ascii="GHEA Grapalat" w:hAnsi="GHEA Grapalat" w:cs="Sylfaen"/>
          <w:sz w:val="20"/>
          <w:lang w:val="af-ZA"/>
        </w:rPr>
        <w:t xml:space="preserve"> </w:t>
      </w:r>
      <w:r w:rsidRPr="0085317D">
        <w:rPr>
          <w:rFonts w:ascii="GHEA Grapalat" w:hAnsi="GHEA Grapalat" w:cs="Sylfaen"/>
          <w:sz w:val="20"/>
          <w:lang w:val="af-ZA"/>
        </w:rPr>
        <w:t>հարցադր</w:t>
      </w:r>
      <w:r w:rsidR="000B31C6" w:rsidRPr="000B31C6">
        <w:rPr>
          <w:rFonts w:ascii="GHEA Grapalat" w:hAnsi="GHEA Grapalat" w:cs="Sylfaen"/>
          <w:sz w:val="20"/>
          <w:lang w:val="af-ZA"/>
        </w:rPr>
        <w:t xml:space="preserve">ման հետևյալ </w:t>
      </w:r>
      <w:r w:rsidRPr="0085317D">
        <w:rPr>
          <w:rFonts w:ascii="GHEA Grapalat" w:hAnsi="GHEA Grapalat" w:cs="Sylfaen"/>
          <w:sz w:val="20"/>
          <w:lang w:val="af-ZA"/>
        </w:rPr>
        <w:t>պարզաբանումը`</w:t>
      </w:r>
    </w:p>
    <w:p w:rsidR="00253F72" w:rsidRPr="00122283" w:rsidRDefault="000B31C6" w:rsidP="000B31C6">
      <w:pPr>
        <w:ind w:right="-50" w:firstLine="72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Gnumner.am </w:t>
      </w:r>
      <w:r w:rsidRPr="000B31C6">
        <w:rPr>
          <w:rFonts w:ascii="GHEA Grapalat" w:hAnsi="GHEA Grapalat" w:cs="Sylfaen"/>
          <w:sz w:val="20"/>
          <w:lang w:val="af-ZA"/>
        </w:rPr>
        <w:t>կայքում հրապարակված հայտարարության մեջ տեղի է ունեցել տեխնիկական վրիպակ՝ ՀՀԿԳՄՍՆԳՀԱՊՁԲ-24/3 ծածկագրի փոխարեն պետք է կարդալ ՀՀԿԳՄՍՆԳՀԾՁԲ-24/3 ծածկագիրը, որը համապատասխանում է կից հրապարակված ՀՀԿԳՄՍՆԳՀԾՁԲ-24/3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0B31C6">
        <w:rPr>
          <w:rFonts w:ascii="GHEA Grapalat" w:hAnsi="GHEA Grapalat" w:cs="Sylfaen"/>
          <w:sz w:val="20"/>
          <w:lang w:val="af-ZA"/>
        </w:rPr>
        <w:t>հրավերին</w:t>
      </w:r>
      <w:r w:rsidR="00253F72" w:rsidRPr="00122283">
        <w:rPr>
          <w:rFonts w:ascii="GHEA Grapalat" w:hAnsi="GHEA Grapalat" w:cs="Sylfaen"/>
          <w:sz w:val="20"/>
          <w:lang w:val="af-ZA"/>
        </w:rPr>
        <w:t>:</w:t>
      </w:r>
    </w:p>
    <w:p w:rsidR="00253F72" w:rsidRPr="000B31C6" w:rsidRDefault="00253F72" w:rsidP="000B31C6">
      <w:pPr>
        <w:ind w:right="-50" w:firstLine="720"/>
        <w:jc w:val="both"/>
        <w:rPr>
          <w:rFonts w:ascii="GHEA Grapalat" w:hAnsi="GHEA Grapalat" w:cs="Sylfaen"/>
          <w:sz w:val="20"/>
          <w:lang w:val="af-ZA"/>
        </w:rPr>
      </w:pPr>
    </w:p>
    <w:p w:rsidR="00253F72" w:rsidRPr="0085317D" w:rsidRDefault="00253F72" w:rsidP="000B31C6">
      <w:pPr>
        <w:spacing w:after="120"/>
        <w:jc w:val="both"/>
        <w:rPr>
          <w:rFonts w:ascii="GHEA Grapalat" w:hAnsi="GHEA Grapalat" w:cs="Sylfaen"/>
          <w:sz w:val="20"/>
          <w:lang w:val="af-ZA"/>
        </w:rPr>
      </w:pPr>
      <w:r w:rsidRPr="0085317D">
        <w:rPr>
          <w:rFonts w:ascii="GHEA Grapalat" w:hAnsi="GHEA Grapalat" w:cs="Sylfaen"/>
          <w:b/>
          <w:sz w:val="20"/>
          <w:lang w:val="af-ZA"/>
        </w:rPr>
        <w:t xml:space="preserve">      </w:t>
      </w:r>
      <w:r w:rsidRPr="0085317D">
        <w:rPr>
          <w:rFonts w:ascii="GHEA Grapalat" w:hAnsi="GHEA Grapalat" w:cs="Sylfaen"/>
          <w:b/>
          <w:sz w:val="20"/>
          <w:lang w:val="af-ZA"/>
        </w:rPr>
        <w:tab/>
      </w:r>
      <w:r>
        <w:rPr>
          <w:rFonts w:ascii="GHEA Grapalat" w:hAnsi="GHEA Grapalat" w:cs="Sylfaen"/>
          <w:b/>
          <w:sz w:val="20"/>
          <w:lang w:val="af-ZA"/>
        </w:rPr>
        <w:tab/>
      </w:r>
    </w:p>
    <w:p w:rsidR="00253F72" w:rsidRPr="000B31C6" w:rsidRDefault="00253F72" w:rsidP="00253F72">
      <w:pPr>
        <w:ind w:firstLine="708"/>
        <w:rPr>
          <w:rFonts w:ascii="GHEA Grapalat" w:hAnsi="GHEA Grapalat" w:cs="Sylfaen"/>
          <w:sz w:val="20"/>
          <w:lang w:val="af-ZA"/>
        </w:rPr>
      </w:pPr>
      <w:r w:rsidRPr="0085317D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Pr="0085317D">
        <w:rPr>
          <w:rFonts w:ascii="GHEA Grapalat" w:hAnsi="GHEA Grapalat" w:cs="Sylfaen"/>
          <w:sz w:val="20"/>
          <w:lang w:val="af-ZA"/>
        </w:rPr>
        <w:tab/>
      </w:r>
      <w:r w:rsidRPr="005A7D33">
        <w:rPr>
          <w:rFonts w:ascii="GHEA Grapalat" w:hAnsi="GHEA Grapalat"/>
          <w:sz w:val="20"/>
          <w:lang w:val="af-ZA"/>
        </w:rPr>
        <w:t>ՀՀԿԳՄՍՆԳՀ</w:t>
      </w:r>
      <w:r w:rsidR="000B31C6">
        <w:rPr>
          <w:rFonts w:ascii="GHEA Grapalat" w:hAnsi="GHEA Grapalat"/>
          <w:sz w:val="20"/>
          <w:lang w:val="hy-AM"/>
        </w:rPr>
        <w:t>Ծ</w:t>
      </w:r>
      <w:r w:rsidRPr="005A7D33">
        <w:rPr>
          <w:rFonts w:ascii="GHEA Grapalat" w:hAnsi="GHEA Grapalat"/>
          <w:sz w:val="20"/>
          <w:lang w:val="af-ZA"/>
        </w:rPr>
        <w:t>ՁԲ-2</w:t>
      </w:r>
      <w:r w:rsidR="000B31C6">
        <w:rPr>
          <w:rFonts w:ascii="GHEA Grapalat" w:hAnsi="GHEA Grapalat"/>
          <w:sz w:val="20"/>
          <w:lang w:val="hy-AM"/>
        </w:rPr>
        <w:t>4</w:t>
      </w:r>
      <w:r w:rsidRPr="005A7D33">
        <w:rPr>
          <w:rFonts w:ascii="GHEA Grapalat" w:hAnsi="GHEA Grapalat"/>
          <w:sz w:val="20"/>
          <w:lang w:val="af-ZA"/>
        </w:rPr>
        <w:t>/</w:t>
      </w:r>
      <w:r w:rsidR="000B31C6">
        <w:rPr>
          <w:rFonts w:ascii="GHEA Grapalat" w:hAnsi="GHEA Grapalat"/>
          <w:sz w:val="20"/>
          <w:lang w:val="hy-AM"/>
        </w:rPr>
        <w:t>3</w:t>
      </w:r>
      <w:r w:rsidRPr="005A7D33">
        <w:rPr>
          <w:rFonts w:ascii="GHEA Grapalat" w:hAnsi="GHEA Grapalat"/>
          <w:sz w:val="20"/>
          <w:lang w:val="hy-AM"/>
        </w:rPr>
        <w:t xml:space="preserve"> </w:t>
      </w:r>
      <w:r w:rsidRPr="005A7D33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0B31C6" w:rsidRPr="000B31C6">
        <w:rPr>
          <w:rFonts w:ascii="GHEA Grapalat" w:hAnsi="GHEA Grapalat" w:cs="Sylfaen"/>
          <w:sz w:val="20"/>
          <w:lang w:val="af-ZA"/>
        </w:rPr>
        <w:t>Լիանա Խառատյանին</w:t>
      </w:r>
      <w:r w:rsidR="000B31C6">
        <w:rPr>
          <w:rFonts w:ascii="GHEA Grapalat" w:hAnsi="GHEA Grapalat" w:cs="Sylfaen"/>
          <w:sz w:val="20"/>
          <w:lang w:val="af-ZA"/>
        </w:rPr>
        <w:t>:</w:t>
      </w:r>
    </w:p>
    <w:p w:rsidR="000B31C6" w:rsidRPr="000B31C6" w:rsidRDefault="000B31C6" w:rsidP="000B31C6">
      <w:pPr>
        <w:pStyle w:val="BodyTextIndent"/>
        <w:widowControl w:val="0"/>
        <w:spacing w:after="160"/>
        <w:ind w:left="720"/>
        <w:rPr>
          <w:rFonts w:ascii="GHEA Grapalat" w:hAnsi="GHEA Grapalat" w:cs="Sylfaen"/>
          <w:sz w:val="20"/>
          <w:lang w:val="af-ZA"/>
        </w:rPr>
      </w:pPr>
      <w:r w:rsidRPr="000B31C6">
        <w:rPr>
          <w:rFonts w:ascii="GHEA Grapalat" w:hAnsi="GHEA Grapalat" w:cs="Sylfaen"/>
          <w:sz w:val="20"/>
          <w:lang w:val="af-ZA"/>
        </w:rPr>
        <w:t>Հեռախոս` +374 (10) 599-656</w:t>
      </w:r>
    </w:p>
    <w:p w:rsidR="000B31C6" w:rsidRPr="000B31C6" w:rsidRDefault="000B31C6" w:rsidP="000B31C6">
      <w:pPr>
        <w:pStyle w:val="BodyTextIndent"/>
        <w:ind w:left="720"/>
        <w:rPr>
          <w:rFonts w:ascii="GHEA Grapalat" w:hAnsi="GHEA Grapalat" w:cs="Sylfaen"/>
          <w:sz w:val="20"/>
          <w:lang w:val="af-ZA"/>
        </w:rPr>
      </w:pPr>
      <w:r w:rsidRPr="000B31C6">
        <w:rPr>
          <w:rFonts w:ascii="GHEA Grapalat" w:hAnsi="GHEA Grapalat" w:cs="Sylfaen"/>
          <w:sz w:val="20"/>
          <w:lang w:val="af-ZA"/>
        </w:rPr>
        <w:t xml:space="preserve">Էլ. փոստ՝ </w:t>
      </w:r>
      <w:hyperlink r:id="rId6" w:history="1">
        <w:r w:rsidRPr="00F130E0">
          <w:rPr>
            <w:rFonts w:cs="Sylfaen"/>
            <w:sz w:val="20"/>
            <w:lang w:val="af-ZA"/>
          </w:rPr>
          <w:t>liana.kharatyan@escs.am</w:t>
        </w:r>
      </w:hyperlink>
      <w:r w:rsidRPr="000B31C6">
        <w:rPr>
          <w:rFonts w:ascii="GHEA Grapalat" w:hAnsi="GHEA Grapalat" w:cs="Sylfaen"/>
          <w:sz w:val="20"/>
          <w:lang w:val="af-ZA"/>
        </w:rPr>
        <w:t xml:space="preserve">  </w:t>
      </w:r>
    </w:p>
    <w:p w:rsidR="00253F72" w:rsidRPr="000B31C6" w:rsidRDefault="00253F72" w:rsidP="00253F7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53F72" w:rsidRPr="0085317D" w:rsidRDefault="000B31C6" w:rsidP="00253F7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ՀՀԿԳՄՍՆԳՀ</w:t>
      </w:r>
      <w:r>
        <w:rPr>
          <w:rFonts w:ascii="GHEA Grapalat" w:hAnsi="GHEA Grapalat"/>
          <w:sz w:val="20"/>
          <w:lang w:val="hy-AM"/>
        </w:rPr>
        <w:t>ԾՁ</w:t>
      </w:r>
      <w:r w:rsidRPr="00297D4B">
        <w:rPr>
          <w:rFonts w:ascii="GHEA Grapalat" w:hAnsi="GHEA Grapalat"/>
          <w:sz w:val="20"/>
          <w:lang w:val="af-ZA"/>
        </w:rPr>
        <w:t>Բ-24/3</w:t>
      </w:r>
      <w:r>
        <w:rPr>
          <w:rFonts w:ascii="GHEA Grapalat" w:hAnsi="GHEA Grapalat"/>
          <w:sz w:val="20"/>
          <w:lang w:val="hy-AM"/>
        </w:rPr>
        <w:t xml:space="preserve"> </w:t>
      </w:r>
      <w:r w:rsidR="00253F72" w:rsidRPr="005A7D33">
        <w:rPr>
          <w:rFonts w:ascii="GHEA Grapalat" w:hAnsi="GHEA Grapalat" w:cs="Sylfaen"/>
          <w:sz w:val="20"/>
          <w:lang w:val="af-ZA"/>
        </w:rPr>
        <w:t>ծածկագրով</w:t>
      </w:r>
      <w:r w:rsidR="00253F72" w:rsidRPr="0085317D">
        <w:rPr>
          <w:rFonts w:ascii="GHEA Grapalat" w:hAnsi="GHEA Grapalat" w:cs="Sylfaen"/>
          <w:sz w:val="20"/>
          <w:lang w:val="af-ZA"/>
        </w:rPr>
        <w:t xml:space="preserve"> գնման ընթացակարգի գնահատող հանձնաժողով</w:t>
      </w:r>
    </w:p>
    <w:p w:rsidR="00B53C9E" w:rsidRDefault="00B53C9E">
      <w:pPr>
        <w:rPr>
          <w:lang w:val="af-ZA"/>
        </w:rPr>
      </w:pPr>
    </w:p>
    <w:p w:rsidR="00F130E0" w:rsidRDefault="00F130E0">
      <w:pPr>
        <w:rPr>
          <w:lang w:val="af-ZA"/>
        </w:rPr>
      </w:pPr>
    </w:p>
    <w:p w:rsidR="00F130E0" w:rsidRDefault="00F130E0">
      <w:pPr>
        <w:rPr>
          <w:lang w:val="af-ZA"/>
        </w:rPr>
      </w:pPr>
    </w:p>
    <w:p w:rsidR="00F130E0" w:rsidRDefault="00F130E0">
      <w:pPr>
        <w:rPr>
          <w:lang w:val="af-ZA"/>
        </w:rPr>
      </w:pPr>
    </w:p>
    <w:p w:rsidR="00F130E0" w:rsidRDefault="00F130E0">
      <w:pPr>
        <w:rPr>
          <w:lang w:val="af-ZA"/>
        </w:rPr>
      </w:pPr>
    </w:p>
    <w:p w:rsidR="00F130E0" w:rsidRDefault="00F130E0">
      <w:pPr>
        <w:rPr>
          <w:lang w:val="af-ZA"/>
        </w:rPr>
      </w:pPr>
    </w:p>
    <w:p w:rsidR="00F130E0" w:rsidRDefault="00F130E0">
      <w:pPr>
        <w:rPr>
          <w:lang w:val="af-ZA"/>
        </w:rPr>
      </w:pPr>
    </w:p>
    <w:p w:rsidR="00F130E0" w:rsidRDefault="00F130E0">
      <w:pPr>
        <w:rPr>
          <w:lang w:val="af-ZA"/>
        </w:rPr>
      </w:pPr>
    </w:p>
    <w:p w:rsidR="00F130E0" w:rsidRDefault="00F130E0">
      <w:pPr>
        <w:rPr>
          <w:lang w:val="af-ZA"/>
        </w:rPr>
      </w:pPr>
    </w:p>
    <w:p w:rsidR="00F130E0" w:rsidRDefault="00F130E0">
      <w:pPr>
        <w:rPr>
          <w:lang w:val="af-ZA"/>
        </w:rPr>
      </w:pPr>
    </w:p>
    <w:p w:rsidR="00F130E0" w:rsidRDefault="00F130E0">
      <w:pPr>
        <w:rPr>
          <w:lang w:val="af-ZA"/>
        </w:rPr>
      </w:pPr>
    </w:p>
    <w:p w:rsidR="00F130E0" w:rsidRDefault="00F130E0">
      <w:pPr>
        <w:rPr>
          <w:lang w:val="af-ZA"/>
        </w:rPr>
      </w:pPr>
    </w:p>
    <w:p w:rsidR="00F130E0" w:rsidRDefault="00F130E0">
      <w:pPr>
        <w:rPr>
          <w:lang w:val="af-ZA"/>
        </w:rPr>
      </w:pPr>
    </w:p>
    <w:p w:rsidR="00F130E0" w:rsidRDefault="00F130E0">
      <w:pPr>
        <w:rPr>
          <w:lang w:val="af-ZA"/>
        </w:rPr>
      </w:pPr>
    </w:p>
    <w:p w:rsidR="00F130E0" w:rsidRDefault="00F130E0">
      <w:pPr>
        <w:rPr>
          <w:lang w:val="af-ZA"/>
        </w:rPr>
      </w:pPr>
    </w:p>
    <w:p w:rsidR="00F130E0" w:rsidRDefault="00F130E0">
      <w:pPr>
        <w:rPr>
          <w:lang w:val="af-ZA"/>
        </w:rPr>
      </w:pPr>
    </w:p>
    <w:p w:rsidR="00F130E0" w:rsidRDefault="00F130E0">
      <w:pPr>
        <w:rPr>
          <w:lang w:val="af-ZA"/>
        </w:rPr>
      </w:pPr>
    </w:p>
    <w:p w:rsidR="00F130E0" w:rsidRDefault="00F130E0">
      <w:pPr>
        <w:rPr>
          <w:lang w:val="af-ZA"/>
        </w:rPr>
      </w:pPr>
    </w:p>
    <w:p w:rsidR="00F130E0" w:rsidRDefault="00F130E0">
      <w:pPr>
        <w:rPr>
          <w:lang w:val="af-ZA"/>
        </w:rPr>
      </w:pPr>
    </w:p>
    <w:p w:rsidR="00F130E0" w:rsidRDefault="00F130E0">
      <w:pPr>
        <w:rPr>
          <w:lang w:val="af-ZA"/>
        </w:rPr>
      </w:pPr>
    </w:p>
    <w:p w:rsidR="00F130E0" w:rsidRDefault="00F130E0">
      <w:pPr>
        <w:rPr>
          <w:lang w:val="af-ZA"/>
        </w:rPr>
      </w:pPr>
    </w:p>
    <w:p w:rsidR="00F130E0" w:rsidRDefault="00F130E0">
      <w:pPr>
        <w:rPr>
          <w:lang w:val="af-ZA"/>
        </w:rPr>
      </w:pPr>
    </w:p>
    <w:p w:rsidR="00F130E0" w:rsidRDefault="00F130E0">
      <w:pPr>
        <w:rPr>
          <w:lang w:val="af-ZA"/>
        </w:rPr>
      </w:pPr>
    </w:p>
    <w:p w:rsidR="00F130E0" w:rsidRDefault="00F130E0">
      <w:pPr>
        <w:rPr>
          <w:lang w:val="af-ZA"/>
        </w:rPr>
      </w:pPr>
    </w:p>
    <w:p w:rsidR="00F130E0" w:rsidRDefault="00F130E0">
      <w:pPr>
        <w:rPr>
          <w:lang w:val="af-ZA"/>
        </w:rPr>
      </w:pPr>
    </w:p>
    <w:p w:rsidR="00F130E0" w:rsidRDefault="00F130E0">
      <w:pPr>
        <w:rPr>
          <w:lang w:val="af-ZA"/>
        </w:rPr>
      </w:pPr>
    </w:p>
    <w:p w:rsidR="00F130E0" w:rsidRDefault="00F130E0">
      <w:pPr>
        <w:rPr>
          <w:lang w:val="af-ZA"/>
        </w:rPr>
      </w:pPr>
    </w:p>
    <w:p w:rsidR="00F130E0" w:rsidRDefault="00F130E0">
      <w:pPr>
        <w:rPr>
          <w:lang w:val="af-ZA"/>
        </w:rPr>
      </w:pPr>
    </w:p>
    <w:p w:rsidR="00F130E0" w:rsidRDefault="00F130E0">
      <w:pPr>
        <w:rPr>
          <w:lang w:val="af-ZA"/>
        </w:rPr>
      </w:pPr>
    </w:p>
    <w:p w:rsidR="00F130E0" w:rsidRDefault="00F130E0">
      <w:pPr>
        <w:rPr>
          <w:lang w:val="af-ZA"/>
        </w:rPr>
      </w:pPr>
    </w:p>
    <w:p w:rsidR="00F130E0" w:rsidRDefault="00F130E0">
      <w:pPr>
        <w:rPr>
          <w:lang w:val="af-ZA"/>
        </w:rPr>
      </w:pPr>
    </w:p>
    <w:p w:rsidR="00F130E0" w:rsidRDefault="00F130E0">
      <w:pPr>
        <w:rPr>
          <w:lang w:val="af-ZA"/>
        </w:rPr>
      </w:pPr>
    </w:p>
    <w:p w:rsidR="00F130E0" w:rsidRDefault="00F130E0">
      <w:pPr>
        <w:rPr>
          <w:lang w:val="af-ZA"/>
        </w:rPr>
      </w:pPr>
    </w:p>
    <w:p w:rsidR="00F130E0" w:rsidRDefault="00F130E0">
      <w:pPr>
        <w:rPr>
          <w:lang w:val="af-ZA"/>
        </w:rPr>
      </w:pPr>
    </w:p>
    <w:p w:rsidR="00F130E0" w:rsidRDefault="00F130E0">
      <w:pPr>
        <w:rPr>
          <w:lang w:val="af-ZA"/>
        </w:rPr>
      </w:pPr>
    </w:p>
    <w:p w:rsidR="00F130E0" w:rsidRDefault="00F130E0">
      <w:pPr>
        <w:rPr>
          <w:lang w:val="af-ZA"/>
        </w:rPr>
      </w:pPr>
    </w:p>
    <w:p w:rsidR="00F130E0" w:rsidRPr="00F130E0" w:rsidRDefault="00F130E0" w:rsidP="00F130E0">
      <w:pPr>
        <w:rPr>
          <w:lang w:val="af-ZA"/>
        </w:rPr>
      </w:pPr>
      <w:r w:rsidRPr="00F130E0">
        <w:rPr>
          <w:rFonts w:ascii="Cambria" w:hAnsi="Cambria" w:cs="Cambria"/>
          <w:lang w:val="af-ZA"/>
        </w:rPr>
        <w:t>ЗАЯВЛЕНИЕ</w:t>
      </w:r>
      <w:r w:rsidRPr="00F130E0">
        <w:rPr>
          <w:lang w:val="af-ZA"/>
        </w:rPr>
        <w:t>:</w:t>
      </w:r>
    </w:p>
    <w:p w:rsidR="00F130E0" w:rsidRPr="00F130E0" w:rsidRDefault="00F130E0" w:rsidP="00F130E0">
      <w:pPr>
        <w:rPr>
          <w:lang w:val="af-ZA"/>
        </w:rPr>
      </w:pPr>
      <w:r w:rsidRPr="00F130E0">
        <w:rPr>
          <w:rFonts w:ascii="Cambria" w:hAnsi="Cambria" w:cs="Cambria"/>
          <w:lang w:val="af-ZA"/>
        </w:rPr>
        <w:t>об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уточнении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приглашения</w:t>
      </w:r>
    </w:p>
    <w:p w:rsidR="00F130E0" w:rsidRPr="00F130E0" w:rsidRDefault="00F130E0" w:rsidP="00F130E0">
      <w:pPr>
        <w:rPr>
          <w:lang w:val="af-ZA"/>
        </w:rPr>
      </w:pPr>
    </w:p>
    <w:p w:rsidR="00F130E0" w:rsidRPr="00F130E0" w:rsidRDefault="00F130E0" w:rsidP="00F130E0">
      <w:pPr>
        <w:rPr>
          <w:lang w:val="af-ZA"/>
        </w:rPr>
      </w:pPr>
      <w:r w:rsidRPr="00F130E0">
        <w:rPr>
          <w:rFonts w:ascii="Cambria" w:hAnsi="Cambria" w:cs="Cambria"/>
          <w:lang w:val="af-ZA"/>
        </w:rPr>
        <w:t>Настоящий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текст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заявления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утвержден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решением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оценочной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комиссии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с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шифром</w:t>
      </w:r>
      <w:r w:rsidRPr="00F130E0">
        <w:rPr>
          <w:lang w:val="af-ZA"/>
        </w:rPr>
        <w:t xml:space="preserve"> RPAGMSNGHTSDB-24/3 </w:t>
      </w:r>
      <w:r w:rsidRPr="00F130E0">
        <w:rPr>
          <w:rFonts w:ascii="Cambria" w:hAnsi="Cambria" w:cs="Cambria"/>
          <w:lang w:val="af-ZA"/>
        </w:rPr>
        <w:t>и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опубликован</w:t>
      </w:r>
      <w:r w:rsidRPr="00F130E0">
        <w:rPr>
          <w:lang w:val="af-ZA"/>
        </w:rPr>
        <w:t>.</w:t>
      </w:r>
    </w:p>
    <w:p w:rsidR="00F130E0" w:rsidRPr="00F130E0" w:rsidRDefault="00F130E0" w:rsidP="00F130E0">
      <w:pPr>
        <w:rPr>
          <w:lang w:val="af-ZA"/>
        </w:rPr>
      </w:pPr>
      <w:r w:rsidRPr="00F130E0">
        <w:rPr>
          <w:rFonts w:ascii="Cambria" w:hAnsi="Cambria" w:cs="Cambria"/>
          <w:lang w:val="af-ZA"/>
        </w:rPr>
        <w:t>Согласно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статье</w:t>
      </w:r>
      <w:r w:rsidRPr="00F130E0">
        <w:rPr>
          <w:lang w:val="af-ZA"/>
        </w:rPr>
        <w:t xml:space="preserve"> 29 </w:t>
      </w:r>
      <w:r w:rsidRPr="00F130E0">
        <w:rPr>
          <w:rFonts w:ascii="Cambria" w:hAnsi="Cambria" w:cs="Cambria"/>
          <w:lang w:val="af-ZA"/>
        </w:rPr>
        <w:t>Закона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РА</w:t>
      </w:r>
      <w:r w:rsidRPr="00F130E0">
        <w:rPr>
          <w:lang w:val="af-ZA"/>
        </w:rPr>
        <w:t xml:space="preserve"> "</w:t>
      </w:r>
      <w:r w:rsidRPr="00F130E0">
        <w:rPr>
          <w:rFonts w:ascii="Cambria" w:hAnsi="Cambria" w:cs="Cambria"/>
          <w:lang w:val="af-ZA"/>
        </w:rPr>
        <w:t>О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закупках</w:t>
      </w:r>
      <w:r w:rsidRPr="00F130E0">
        <w:rPr>
          <w:lang w:val="af-ZA"/>
        </w:rPr>
        <w:t>".</w:t>
      </w:r>
    </w:p>
    <w:p w:rsidR="00F130E0" w:rsidRPr="00F130E0" w:rsidRDefault="00F130E0" w:rsidP="00F130E0">
      <w:pPr>
        <w:rPr>
          <w:lang w:val="af-ZA"/>
        </w:rPr>
      </w:pPr>
    </w:p>
    <w:p w:rsidR="00F130E0" w:rsidRPr="00F130E0" w:rsidRDefault="00F130E0" w:rsidP="00F130E0">
      <w:pPr>
        <w:rPr>
          <w:lang w:val="af-ZA"/>
        </w:rPr>
      </w:pPr>
      <w:r w:rsidRPr="00F130E0">
        <w:rPr>
          <w:rFonts w:ascii="Cambria" w:hAnsi="Cambria" w:cs="Cambria"/>
          <w:lang w:val="af-ZA"/>
        </w:rPr>
        <w:t>Код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процедуры</w:t>
      </w:r>
      <w:r w:rsidRPr="00F130E0">
        <w:rPr>
          <w:lang w:val="af-ZA"/>
        </w:rPr>
        <w:t>: RPAGMSNGHTSDB-24/3.</w:t>
      </w:r>
    </w:p>
    <w:p w:rsidR="00F130E0" w:rsidRPr="00F130E0" w:rsidRDefault="00F130E0" w:rsidP="00F130E0">
      <w:pPr>
        <w:rPr>
          <w:lang w:val="af-ZA"/>
        </w:rPr>
      </w:pPr>
    </w:p>
    <w:p w:rsidR="00F130E0" w:rsidRPr="00F130E0" w:rsidRDefault="00F130E0" w:rsidP="00F130E0">
      <w:pPr>
        <w:rPr>
          <w:lang w:val="af-ZA"/>
        </w:rPr>
      </w:pPr>
      <w:r w:rsidRPr="00F130E0">
        <w:rPr>
          <w:rFonts w:ascii="Cambria" w:hAnsi="Cambria" w:cs="Cambria"/>
          <w:lang w:val="af-ZA"/>
        </w:rPr>
        <w:t>Оценочная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комиссия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процедуры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закупки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по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коду</w:t>
      </w:r>
      <w:r w:rsidRPr="00F130E0">
        <w:rPr>
          <w:lang w:val="af-ZA"/>
        </w:rPr>
        <w:t xml:space="preserve"> RPAGMSNGHTSDB-24/3, </w:t>
      </w:r>
      <w:r w:rsidRPr="00F130E0">
        <w:rPr>
          <w:rFonts w:ascii="Cambria" w:hAnsi="Cambria" w:cs="Cambria"/>
          <w:lang w:val="af-ZA"/>
        </w:rPr>
        <w:t>организованная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с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целью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приобретения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страховых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услуг</w:t>
      </w:r>
      <w:r w:rsidRPr="00F130E0">
        <w:rPr>
          <w:lang w:val="af-ZA"/>
        </w:rPr>
        <w:t xml:space="preserve">, </w:t>
      </w:r>
      <w:r w:rsidRPr="00F130E0">
        <w:rPr>
          <w:rFonts w:ascii="Cambria" w:hAnsi="Cambria" w:cs="Cambria"/>
          <w:lang w:val="af-ZA"/>
        </w:rPr>
        <w:t>связанных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с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транспортными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средствами</w:t>
      </w:r>
      <w:r w:rsidRPr="00F130E0">
        <w:rPr>
          <w:lang w:val="af-ZA"/>
        </w:rPr>
        <w:t xml:space="preserve">, </w:t>
      </w:r>
      <w:r w:rsidRPr="00F130E0">
        <w:rPr>
          <w:rFonts w:ascii="Cambria" w:hAnsi="Cambria" w:cs="Cambria"/>
          <w:lang w:val="af-ZA"/>
        </w:rPr>
        <w:t>для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нужд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Министерства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образования</w:t>
      </w:r>
      <w:r w:rsidRPr="00F130E0">
        <w:rPr>
          <w:lang w:val="af-ZA"/>
        </w:rPr>
        <w:t xml:space="preserve">, </w:t>
      </w:r>
      <w:r w:rsidRPr="00F130E0">
        <w:rPr>
          <w:rFonts w:ascii="Cambria" w:hAnsi="Cambria" w:cs="Cambria"/>
          <w:lang w:val="af-ZA"/>
        </w:rPr>
        <w:t>науки</w:t>
      </w:r>
      <w:r w:rsidRPr="00F130E0">
        <w:rPr>
          <w:lang w:val="af-ZA"/>
        </w:rPr>
        <w:t xml:space="preserve">, </w:t>
      </w:r>
      <w:r w:rsidRPr="00F130E0">
        <w:rPr>
          <w:rFonts w:ascii="Cambria" w:hAnsi="Cambria" w:cs="Cambria"/>
          <w:lang w:val="af-ZA"/>
        </w:rPr>
        <w:t>культуры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и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спорта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РА</w:t>
      </w:r>
      <w:r w:rsidRPr="00F130E0">
        <w:rPr>
          <w:lang w:val="af-ZA"/>
        </w:rPr>
        <w:t xml:space="preserve">, </w:t>
      </w:r>
      <w:r w:rsidRPr="00F130E0">
        <w:rPr>
          <w:rFonts w:ascii="Cambria" w:hAnsi="Cambria" w:cs="Cambria"/>
          <w:lang w:val="af-ZA"/>
        </w:rPr>
        <w:t>представляет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нижеследующее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разъяснение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не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задавая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никаких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вопросов</w:t>
      </w:r>
      <w:r w:rsidRPr="00F130E0">
        <w:rPr>
          <w:lang w:val="af-ZA"/>
        </w:rPr>
        <w:t>:</w:t>
      </w:r>
    </w:p>
    <w:p w:rsidR="00F130E0" w:rsidRPr="00F130E0" w:rsidRDefault="00F130E0" w:rsidP="00F130E0">
      <w:pPr>
        <w:rPr>
          <w:lang w:val="af-ZA"/>
        </w:rPr>
      </w:pPr>
      <w:r w:rsidRPr="00F130E0">
        <w:rPr>
          <w:rFonts w:ascii="Cambria" w:hAnsi="Cambria" w:cs="Cambria"/>
          <w:lang w:val="af-ZA"/>
        </w:rPr>
        <w:t>В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объявлении</w:t>
      </w:r>
      <w:r w:rsidRPr="00F130E0">
        <w:rPr>
          <w:lang w:val="af-ZA"/>
        </w:rPr>
        <w:t xml:space="preserve">, </w:t>
      </w:r>
      <w:r w:rsidRPr="00F130E0">
        <w:rPr>
          <w:rFonts w:ascii="Cambria" w:hAnsi="Cambria" w:cs="Cambria"/>
          <w:lang w:val="af-ZA"/>
        </w:rPr>
        <w:t>опубликованном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на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сайте</w:t>
      </w:r>
      <w:r w:rsidRPr="00F130E0">
        <w:rPr>
          <w:lang w:val="af-ZA"/>
        </w:rPr>
        <w:t xml:space="preserve"> Gnumner.am, </w:t>
      </w:r>
      <w:r w:rsidRPr="00F130E0">
        <w:rPr>
          <w:rFonts w:ascii="Cambria" w:hAnsi="Cambria" w:cs="Cambria"/>
          <w:lang w:val="af-ZA"/>
        </w:rPr>
        <w:t>произошла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техническая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ошибка</w:t>
      </w:r>
      <w:r w:rsidRPr="00F130E0">
        <w:rPr>
          <w:lang w:val="af-ZA"/>
        </w:rPr>
        <w:t xml:space="preserve">: </w:t>
      </w:r>
      <w:r w:rsidRPr="00F130E0">
        <w:rPr>
          <w:rFonts w:ascii="Cambria" w:hAnsi="Cambria" w:cs="Cambria"/>
          <w:lang w:val="af-ZA"/>
        </w:rPr>
        <w:t>вместо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кода</w:t>
      </w:r>
      <w:r w:rsidRPr="00F130E0">
        <w:rPr>
          <w:lang w:val="af-ZA"/>
        </w:rPr>
        <w:t xml:space="preserve"> RPAGMSNGHAPZB-24/3 </w:t>
      </w:r>
      <w:r w:rsidRPr="00F130E0">
        <w:rPr>
          <w:rFonts w:ascii="Cambria" w:hAnsi="Cambria" w:cs="Cambria"/>
          <w:lang w:val="af-ZA"/>
        </w:rPr>
        <w:t>следует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прочитать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код</w:t>
      </w:r>
      <w:r w:rsidRPr="00F130E0">
        <w:rPr>
          <w:lang w:val="af-ZA"/>
        </w:rPr>
        <w:t xml:space="preserve"> RPAGMSNGHTSZB-24/3, </w:t>
      </w:r>
      <w:r w:rsidRPr="00F130E0">
        <w:rPr>
          <w:rFonts w:ascii="Cambria" w:hAnsi="Cambria" w:cs="Cambria"/>
          <w:lang w:val="af-ZA"/>
        </w:rPr>
        <w:t>что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соответствует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прилагаемому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опубликованному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приглашению</w:t>
      </w:r>
      <w:r w:rsidRPr="00F130E0">
        <w:rPr>
          <w:lang w:val="af-ZA"/>
        </w:rPr>
        <w:t xml:space="preserve"> RPAGMSNGHPSZB-24/3.</w:t>
      </w:r>
    </w:p>
    <w:p w:rsidR="00F130E0" w:rsidRPr="00F130E0" w:rsidRDefault="00F130E0" w:rsidP="00F130E0">
      <w:pPr>
        <w:rPr>
          <w:lang w:val="af-ZA"/>
        </w:rPr>
      </w:pPr>
    </w:p>
    <w:p w:rsidR="00F130E0" w:rsidRPr="00F130E0" w:rsidRDefault="00F130E0" w:rsidP="00F130E0">
      <w:pPr>
        <w:rPr>
          <w:lang w:val="af-ZA"/>
        </w:rPr>
      </w:pPr>
      <w:r w:rsidRPr="00F130E0">
        <w:rPr>
          <w:lang w:val="af-ZA"/>
        </w:rPr>
        <w:t xml:space="preserve">      </w:t>
      </w:r>
    </w:p>
    <w:p w:rsidR="00F130E0" w:rsidRPr="00F130E0" w:rsidRDefault="00F130E0" w:rsidP="00F130E0">
      <w:pPr>
        <w:rPr>
          <w:lang w:val="af-ZA"/>
        </w:rPr>
      </w:pPr>
      <w:r w:rsidRPr="00F130E0">
        <w:rPr>
          <w:rFonts w:ascii="Cambria" w:hAnsi="Cambria" w:cs="Cambria"/>
          <w:lang w:val="af-ZA"/>
        </w:rPr>
        <w:t>Для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получения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дополнительной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информации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по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данному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объявлению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вы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можете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обратиться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к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секретарю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оценочной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комиссии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Лиане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Харатьян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по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коду</w:t>
      </w:r>
      <w:r w:rsidRPr="00F130E0">
        <w:rPr>
          <w:lang w:val="af-ZA"/>
        </w:rPr>
        <w:t xml:space="preserve"> RPAGMSNGHTSDB-24/3.</w:t>
      </w:r>
    </w:p>
    <w:p w:rsidR="00F130E0" w:rsidRPr="00F130E0" w:rsidRDefault="00F130E0" w:rsidP="00F130E0">
      <w:pPr>
        <w:rPr>
          <w:lang w:val="af-ZA"/>
        </w:rPr>
      </w:pPr>
      <w:r w:rsidRPr="00F130E0">
        <w:rPr>
          <w:rFonts w:ascii="Cambria" w:hAnsi="Cambria" w:cs="Cambria"/>
          <w:lang w:val="af-ZA"/>
        </w:rPr>
        <w:t>Телефон</w:t>
      </w:r>
      <w:r w:rsidRPr="00F130E0">
        <w:rPr>
          <w:lang w:val="af-ZA"/>
        </w:rPr>
        <w:t>: +374 (10) 599-656</w:t>
      </w:r>
    </w:p>
    <w:p w:rsidR="00F130E0" w:rsidRPr="00F130E0" w:rsidRDefault="00F130E0" w:rsidP="00F130E0">
      <w:pPr>
        <w:rPr>
          <w:lang w:val="af-ZA"/>
        </w:rPr>
      </w:pPr>
      <w:r w:rsidRPr="00F130E0">
        <w:rPr>
          <w:rFonts w:ascii="Cambria" w:hAnsi="Cambria" w:cs="Cambria"/>
          <w:lang w:val="af-ZA"/>
        </w:rPr>
        <w:t>Электронная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почта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Электронная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почта</w:t>
      </w:r>
      <w:r w:rsidRPr="00F130E0">
        <w:rPr>
          <w:lang w:val="af-ZA"/>
        </w:rPr>
        <w:t>: liana.haratyan@escs.am</w:t>
      </w:r>
    </w:p>
    <w:p w:rsidR="00F130E0" w:rsidRPr="00F130E0" w:rsidRDefault="00F130E0" w:rsidP="00F130E0">
      <w:pPr>
        <w:rPr>
          <w:lang w:val="af-ZA"/>
        </w:rPr>
      </w:pPr>
    </w:p>
    <w:p w:rsidR="00F130E0" w:rsidRPr="00253F72" w:rsidRDefault="00F130E0" w:rsidP="00F130E0">
      <w:pPr>
        <w:rPr>
          <w:lang w:val="af-ZA"/>
        </w:rPr>
      </w:pPr>
      <w:r w:rsidRPr="00F130E0">
        <w:rPr>
          <w:rFonts w:ascii="Cambria" w:hAnsi="Cambria" w:cs="Cambria"/>
          <w:lang w:val="af-ZA"/>
        </w:rPr>
        <w:t>Оценочная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комиссия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процедуры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закупки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с</w:t>
      </w:r>
      <w:r w:rsidRPr="00F130E0">
        <w:rPr>
          <w:lang w:val="af-ZA"/>
        </w:rPr>
        <w:t xml:space="preserve"> </w:t>
      </w:r>
      <w:r w:rsidRPr="00F130E0">
        <w:rPr>
          <w:rFonts w:ascii="Cambria" w:hAnsi="Cambria" w:cs="Cambria"/>
          <w:lang w:val="af-ZA"/>
        </w:rPr>
        <w:t>кодом</w:t>
      </w:r>
      <w:r w:rsidRPr="00F130E0">
        <w:rPr>
          <w:lang w:val="af-ZA"/>
        </w:rPr>
        <w:t xml:space="preserve"> RPAGMSNGHTSDB-24/3</w:t>
      </w:r>
      <w:bookmarkStart w:id="0" w:name="_GoBack"/>
      <w:bookmarkEnd w:id="0"/>
    </w:p>
    <w:sectPr w:rsidR="00F130E0" w:rsidRPr="00253F72" w:rsidSect="00585CCC">
      <w:footerReference w:type="even" r:id="rId7"/>
      <w:footerReference w:type="default" r:id="rId8"/>
      <w:pgSz w:w="11906" w:h="16838"/>
      <w:pgMar w:top="0" w:right="1133" w:bottom="426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544" w:rsidRDefault="007B3544">
      <w:r>
        <w:separator/>
      </w:r>
    </w:p>
  </w:endnote>
  <w:endnote w:type="continuationSeparator" w:id="0">
    <w:p w:rsidR="007B3544" w:rsidRDefault="007B3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253F7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7B354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B3544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7B354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544" w:rsidRDefault="007B3544">
      <w:r>
        <w:separator/>
      </w:r>
    </w:p>
  </w:footnote>
  <w:footnote w:type="continuationSeparator" w:id="0">
    <w:p w:rsidR="007B3544" w:rsidRDefault="007B3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A65"/>
    <w:rsid w:val="000B31C6"/>
    <w:rsid w:val="00253F72"/>
    <w:rsid w:val="00451A65"/>
    <w:rsid w:val="007B3544"/>
    <w:rsid w:val="00B53C9E"/>
    <w:rsid w:val="00F130E0"/>
    <w:rsid w:val="00F2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1727C8-E79C-49D3-A3E7-377650F9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F7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53F7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53F7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53F72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53F72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53F72"/>
  </w:style>
  <w:style w:type="paragraph" w:styleId="Footer">
    <w:name w:val="footer"/>
    <w:basedOn w:val="Normal"/>
    <w:link w:val="FooterChar"/>
    <w:rsid w:val="00253F7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253F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iPriority w:val="99"/>
    <w:rsid w:val="00253F72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B31C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B31C6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ana.kharatyan@escs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2023-11-27T14:22:00Z</dcterms:created>
  <dcterms:modified xsi:type="dcterms:W3CDTF">2023-11-27T14:36:00Z</dcterms:modified>
</cp:coreProperties>
</file>