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A6" w:rsidRPr="002E14A0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16"/>
        </w:rPr>
      </w:pPr>
      <w:r w:rsidRPr="002E14A0">
        <w:rPr>
          <w:rFonts w:ascii="Sylfaen" w:hAnsi="Sylfaen" w:cs="Sylfaen"/>
          <w:i/>
          <w:sz w:val="16"/>
        </w:rPr>
        <w:t xml:space="preserve">Հավելված N 5 </w:t>
      </w:r>
    </w:p>
    <w:p w:rsidR="00166AA6" w:rsidRPr="002E14A0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16"/>
        </w:rPr>
      </w:pPr>
      <w:r w:rsidRPr="002E14A0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530EF1" w:rsidRPr="002E14A0" w:rsidRDefault="00166AA6" w:rsidP="00562CC5">
      <w:pPr>
        <w:pStyle w:val="a5"/>
        <w:ind w:firstLine="567"/>
        <w:jc w:val="right"/>
        <w:rPr>
          <w:rFonts w:ascii="Sylfaen" w:hAnsi="Sylfaen" w:cs="Sylfaen"/>
          <w:i/>
          <w:sz w:val="18"/>
        </w:rPr>
      </w:pPr>
      <w:r w:rsidRPr="002E14A0">
        <w:rPr>
          <w:rFonts w:ascii="Sylfaen" w:hAnsi="Sylfaen" w:cs="Sylfaen"/>
          <w:i/>
          <w:sz w:val="16"/>
        </w:rPr>
        <w:t xml:space="preserve">մայիսի 30-ի N 265-Ա  հրամանի      </w:t>
      </w:r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r w:rsidRPr="002E14A0">
        <w:rPr>
          <w:rFonts w:ascii="Sylfaen" w:hAnsi="Sylfaen" w:cs="Sylfaen"/>
          <w:lang w:val="en-US"/>
        </w:rPr>
        <w:t>Հայտարարություն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proofErr w:type="gramStart"/>
      <w:r w:rsidRPr="002E14A0">
        <w:rPr>
          <w:rFonts w:ascii="Sylfaen" w:hAnsi="Sylfaen" w:cs="Sylfaen"/>
          <w:lang w:val="en-US"/>
        </w:rPr>
        <w:t>պայմանագիր</w:t>
      </w:r>
      <w:proofErr w:type="spellEnd"/>
      <w:proofErr w:type="gram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կնքելու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որոշման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մասին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  <w:sz w:val="18"/>
          <w:szCs w:val="18"/>
          <w:lang w:val="hy-AM"/>
        </w:rPr>
      </w:pP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Հայտարարության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սույն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տեքստը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հաստատված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գնահատող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հանձնաժողովի</w:t>
      </w:r>
      <w:proofErr w:type="spellEnd"/>
      <w:r w:rsidR="006A3546" w:rsidRPr="002E14A0">
        <w:rPr>
          <w:rFonts w:ascii="Sylfaen" w:hAnsi="Sylfaen" w:cs="Sylfaen"/>
          <w:sz w:val="18"/>
          <w:szCs w:val="18"/>
        </w:rPr>
        <w:t xml:space="preserve">   201</w:t>
      </w:r>
      <w:r w:rsidR="002E14A0" w:rsidRPr="002E14A0">
        <w:rPr>
          <w:rFonts w:ascii="Sylfaen" w:hAnsi="Sylfaen" w:cs="Sylfaen"/>
          <w:sz w:val="18"/>
          <w:szCs w:val="18"/>
        </w:rPr>
        <w:t>9</w:t>
      </w:r>
      <w:r w:rsidRPr="002E14A0">
        <w:rPr>
          <w:rFonts w:ascii="Sylfaen" w:hAnsi="Sylfaen" w:cs="Sylfaen"/>
          <w:sz w:val="18"/>
          <w:szCs w:val="18"/>
          <w:lang w:val="en-US"/>
        </w:rPr>
        <w:t>թ</w:t>
      </w:r>
      <w:r w:rsidRPr="002E14A0">
        <w:rPr>
          <w:rFonts w:ascii="Sylfaen" w:hAnsi="Sylfaen" w:cs="Sylfaen"/>
          <w:sz w:val="18"/>
          <w:szCs w:val="18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3200F5" w:rsidRPr="002E14A0">
        <w:rPr>
          <w:rFonts w:ascii="Sylfaen" w:hAnsi="Sylfaen" w:cs="Sylfaen"/>
          <w:sz w:val="18"/>
          <w:szCs w:val="18"/>
          <w:lang w:val="en-US"/>
        </w:rPr>
        <w:t>մարտի</w:t>
      </w:r>
      <w:proofErr w:type="spellEnd"/>
      <w:r w:rsidR="003200F5" w:rsidRPr="002E14A0">
        <w:rPr>
          <w:rFonts w:ascii="Sylfaen" w:hAnsi="Sylfaen" w:cs="Sylfaen"/>
          <w:sz w:val="18"/>
          <w:szCs w:val="18"/>
        </w:rPr>
        <w:t xml:space="preserve"> </w:t>
      </w:r>
      <w:r w:rsidR="006A3546"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="00E928AD" w:rsidRPr="00E928AD">
        <w:rPr>
          <w:rFonts w:ascii="Sylfaen" w:hAnsi="Sylfaen" w:cs="Sylfaen"/>
          <w:sz w:val="18"/>
          <w:szCs w:val="18"/>
        </w:rPr>
        <w:t>2</w:t>
      </w:r>
      <w:r w:rsidR="001B1715" w:rsidRPr="001B1715">
        <w:rPr>
          <w:rFonts w:ascii="Sylfaen" w:hAnsi="Sylfaen" w:cs="Sylfaen"/>
          <w:sz w:val="18"/>
          <w:szCs w:val="18"/>
        </w:rPr>
        <w:t>5</w:t>
      </w:r>
      <w:r w:rsidRPr="002E14A0">
        <w:rPr>
          <w:rFonts w:ascii="Sylfaen" w:hAnsi="Sylfaen" w:cs="Sylfaen"/>
          <w:sz w:val="18"/>
          <w:szCs w:val="18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թիվ</w:t>
      </w:r>
      <w:proofErr w:type="spellEnd"/>
      <w:r w:rsidR="003200F5" w:rsidRPr="002E14A0">
        <w:rPr>
          <w:rFonts w:ascii="Sylfaen" w:hAnsi="Sylfaen" w:cs="Sylfaen"/>
          <w:sz w:val="18"/>
          <w:szCs w:val="18"/>
        </w:rPr>
        <w:t xml:space="preserve"> </w:t>
      </w:r>
      <w:r w:rsidR="00E928AD">
        <w:rPr>
          <w:rFonts w:ascii="Sylfaen" w:hAnsi="Sylfaen" w:cs="Sylfaen"/>
          <w:sz w:val="18"/>
          <w:szCs w:val="18"/>
        </w:rPr>
        <w:t xml:space="preserve">23 </w:t>
      </w:r>
      <w:proofErr w:type="spellStart"/>
      <w:proofErr w:type="gramStart"/>
      <w:r w:rsidRPr="002E14A0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 </w:t>
      </w:r>
      <w:r w:rsidRPr="002E14A0">
        <w:rPr>
          <w:rFonts w:ascii="Sylfaen" w:hAnsi="Sylfaen" w:cs="Sylfaen"/>
          <w:sz w:val="18"/>
          <w:szCs w:val="18"/>
          <w:lang w:val="en-US"/>
        </w:rPr>
        <w:t>և</w:t>
      </w:r>
      <w:proofErr w:type="gramEnd"/>
      <w:r w:rsidRPr="002E14A0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հրապարկվում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>&lt;&lt;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&gt;&gt;</w:t>
      </w:r>
      <w:r w:rsidRPr="002E14A0">
        <w:rPr>
          <w:rFonts w:ascii="Sylfaen" w:hAnsi="Sylfaen" w:cs="Sylfaen"/>
          <w:sz w:val="18"/>
          <w:szCs w:val="18"/>
          <w:lang w:val="en-US"/>
        </w:rPr>
        <w:t>ՀՀ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օրենքի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9-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րդ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հոդվածի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</w:p>
    <w:p w:rsidR="00530EF1" w:rsidRPr="00E928AD" w:rsidRDefault="00530EF1" w:rsidP="00530EF1">
      <w:pPr>
        <w:jc w:val="center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b/>
          <w:sz w:val="18"/>
          <w:szCs w:val="18"/>
          <w:lang w:val="hy-AM"/>
        </w:rPr>
        <w:t>Ընթացակարգի ծածկագիրը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2E14A0">
        <w:rPr>
          <w:rFonts w:ascii="Sylfaen" w:hAnsi="Sylfaen"/>
          <w:sz w:val="18"/>
          <w:szCs w:val="18"/>
          <w:lang w:val="hy-AM"/>
        </w:rPr>
        <w:t>-1</w:t>
      </w:r>
      <w:r w:rsidR="002E14A0" w:rsidRPr="002E14A0">
        <w:rPr>
          <w:rFonts w:ascii="Sylfaen" w:hAnsi="Sylfaen"/>
          <w:sz w:val="18"/>
          <w:szCs w:val="18"/>
          <w:lang w:val="hy-AM"/>
        </w:rPr>
        <w:t>9</w:t>
      </w:r>
      <w:r w:rsidR="006740B2" w:rsidRPr="002E14A0">
        <w:rPr>
          <w:rFonts w:ascii="Sylfaen" w:hAnsi="Sylfaen"/>
          <w:sz w:val="18"/>
          <w:szCs w:val="18"/>
          <w:lang w:val="hy-AM"/>
        </w:rPr>
        <w:t>/0</w:t>
      </w:r>
      <w:r w:rsidR="00E928AD" w:rsidRPr="00E928AD">
        <w:rPr>
          <w:rFonts w:ascii="Sylfaen" w:hAnsi="Sylfaen"/>
          <w:sz w:val="18"/>
          <w:szCs w:val="18"/>
          <w:lang w:val="hy-AM"/>
        </w:rPr>
        <w:t>5</w:t>
      </w:r>
    </w:p>
    <w:p w:rsidR="00530EF1" w:rsidRPr="002E14A0" w:rsidRDefault="00530EF1" w:rsidP="00F621E5">
      <w:pPr>
        <w:ind w:firstLine="708"/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 xml:space="preserve">Պատվիրատուն՝  &lt;&lt;Ճամբարակի ԱԿ՚՚ՓԲԸ-ն, որը գտնվում է   ՀՀ Գեղարքունիքի մարզ, ք. Ճամբարակ Տիգրան Մեծի 17 հասցեում, ստորև ներկայացնում է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2E14A0">
        <w:rPr>
          <w:rFonts w:ascii="Sylfaen" w:hAnsi="Sylfaen"/>
          <w:sz w:val="18"/>
          <w:szCs w:val="18"/>
          <w:lang w:val="hy-AM"/>
        </w:rPr>
        <w:t>-1</w:t>
      </w:r>
      <w:r w:rsidR="002E14A0" w:rsidRPr="002E14A0">
        <w:rPr>
          <w:rFonts w:ascii="Sylfaen" w:hAnsi="Sylfaen"/>
          <w:sz w:val="18"/>
          <w:szCs w:val="18"/>
          <w:lang w:val="hy-AM"/>
        </w:rPr>
        <w:t>9</w:t>
      </w:r>
      <w:r w:rsidR="00562CC5" w:rsidRPr="002E14A0">
        <w:rPr>
          <w:rFonts w:ascii="Sylfaen" w:hAnsi="Sylfaen"/>
          <w:sz w:val="18"/>
          <w:szCs w:val="18"/>
          <w:lang w:val="hy-AM"/>
        </w:rPr>
        <w:t>/0</w:t>
      </w:r>
      <w:r w:rsidR="00E928AD" w:rsidRPr="00E928AD">
        <w:rPr>
          <w:rFonts w:ascii="Sylfaen" w:hAnsi="Sylfaen"/>
          <w:sz w:val="18"/>
          <w:szCs w:val="18"/>
          <w:lang w:val="hy-AM"/>
        </w:rPr>
        <w:t>5</w:t>
      </w:r>
      <w:r w:rsidR="006A3546" w:rsidRPr="002E14A0">
        <w:rPr>
          <w:rFonts w:ascii="Sylfaen" w:hAnsi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հայտարարված գնանշման 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հարց</w:t>
      </w:r>
      <w:r w:rsidRPr="002E14A0">
        <w:rPr>
          <w:rFonts w:ascii="Sylfaen" w:hAnsi="Sylfaen" w:cs="Sylfaen"/>
          <w:sz w:val="18"/>
          <w:szCs w:val="18"/>
          <w:lang w:val="hy-AM"/>
        </w:rPr>
        <w:t>մ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ան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ընթացակարգով պայմանագիր/եր/ կնքելու որոշման մասին համառոտ տեղեկատվություն</w:t>
      </w:r>
      <w:r w:rsidR="00FF02C2" w:rsidRPr="002E14A0">
        <w:rPr>
          <w:rFonts w:ascii="Sylfaen" w:hAnsi="Sylfaen" w:cs="Sylfaen"/>
          <w:sz w:val="18"/>
          <w:szCs w:val="18"/>
          <w:lang w:val="hy-AM"/>
        </w:rPr>
        <w:t>ը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>:</w:t>
      </w:r>
    </w:p>
    <w:p w:rsidR="00FF02C2" w:rsidRPr="002E14A0" w:rsidRDefault="00FF02C2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>Գնահատող հանձնաժողովի</w:t>
      </w:r>
      <w:r w:rsidR="006A3546" w:rsidRPr="002E14A0">
        <w:rPr>
          <w:rFonts w:ascii="Sylfaen" w:hAnsi="Sylfaen" w:cs="Sylfaen"/>
          <w:sz w:val="18"/>
          <w:szCs w:val="18"/>
          <w:lang w:val="hy-AM"/>
        </w:rPr>
        <w:t xml:space="preserve"> 201</w:t>
      </w:r>
      <w:r w:rsidR="002E14A0" w:rsidRPr="002E14A0">
        <w:rPr>
          <w:rFonts w:ascii="Sylfaen" w:hAnsi="Sylfaen" w:cs="Sylfaen"/>
          <w:sz w:val="18"/>
          <w:szCs w:val="18"/>
          <w:lang w:val="hy-AM"/>
        </w:rPr>
        <w:t>9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թ.-ի </w:t>
      </w:r>
      <w:r w:rsidR="003200F5" w:rsidRPr="002E14A0">
        <w:rPr>
          <w:rFonts w:ascii="Sylfaen" w:hAnsi="Sylfaen" w:cs="Sylfaen"/>
          <w:sz w:val="18"/>
          <w:szCs w:val="18"/>
          <w:lang w:val="hy-AM"/>
        </w:rPr>
        <w:t>մարտի</w:t>
      </w:r>
      <w:r w:rsidR="006A3546"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E928AD" w:rsidRPr="00E928AD">
        <w:rPr>
          <w:rFonts w:ascii="Sylfaen" w:hAnsi="Sylfaen" w:cs="Sylfaen"/>
          <w:sz w:val="18"/>
          <w:szCs w:val="18"/>
          <w:lang w:val="hy-AM"/>
        </w:rPr>
        <w:t>2</w:t>
      </w:r>
      <w:r w:rsidR="001B1715" w:rsidRPr="001B1715">
        <w:rPr>
          <w:rFonts w:ascii="Sylfaen" w:hAnsi="Sylfaen" w:cs="Sylfaen"/>
          <w:sz w:val="18"/>
          <w:szCs w:val="18"/>
          <w:lang w:val="hy-AM"/>
        </w:rPr>
        <w:t>5</w:t>
      </w:r>
      <w:r w:rsidRPr="002E14A0">
        <w:rPr>
          <w:rFonts w:ascii="Sylfaen" w:hAnsi="Sylfaen" w:cs="Sylfaen"/>
          <w:sz w:val="18"/>
          <w:szCs w:val="18"/>
          <w:lang w:val="hy-AM"/>
        </w:rPr>
        <w:t>-ի թիվ</w:t>
      </w:r>
      <w:r w:rsidR="003200F5"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E928AD" w:rsidRPr="00E928AD">
        <w:rPr>
          <w:rFonts w:ascii="Sylfaen" w:hAnsi="Sylfaen" w:cs="Sylfaen"/>
          <w:sz w:val="18"/>
          <w:szCs w:val="18"/>
          <w:lang w:val="hy-AM"/>
        </w:rPr>
        <w:t>23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որոշմամբ հաստատվել  են ընթացակարգի  բոլոր մասնակիցների կողմից  ներկայացված  հայտերի ՝ հրավերի պահանջներին համապատասխանության գնահատման արդյունքները: Համաձայն որի՝</w:t>
      </w:r>
    </w:p>
    <w:p w:rsidR="00FF02C2" w:rsidRPr="002E14A0" w:rsidRDefault="00FF02C2" w:rsidP="00530EF1">
      <w:pPr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Չափաբաժին </w:t>
      </w:r>
      <w:r w:rsidR="006A3546" w:rsidRPr="002E14A0">
        <w:rPr>
          <w:rFonts w:ascii="Sylfaen" w:hAnsi="Sylfaen" w:cs="Sylfaen"/>
          <w:i/>
          <w:sz w:val="18"/>
          <w:szCs w:val="18"/>
          <w:lang w:val="hy-AM"/>
        </w:rPr>
        <w:t>1</w:t>
      </w:r>
      <w:r w:rsidR="002E14A0">
        <w:rPr>
          <w:rFonts w:ascii="Sylfaen" w:hAnsi="Sylfaen" w:cs="Sylfaen"/>
          <w:i/>
          <w:sz w:val="18"/>
          <w:szCs w:val="18"/>
          <w:lang w:val="hy-AM"/>
        </w:rPr>
        <w:t>-</w:t>
      </w:r>
      <w:r w:rsidR="001B1715" w:rsidRPr="001B1715">
        <w:rPr>
          <w:rFonts w:ascii="Sylfaen" w:hAnsi="Sylfaen" w:cs="Sylfaen"/>
          <w:i/>
          <w:sz w:val="18"/>
          <w:szCs w:val="18"/>
          <w:lang w:val="hy-AM"/>
        </w:rPr>
        <w:t>100</w:t>
      </w:r>
      <w:r w:rsidR="00350FE0" w:rsidRPr="002E14A0">
        <w:rPr>
          <w:rFonts w:ascii="Sylfaen" w:hAnsi="Sylfaen" w:cs="Sylfaen"/>
          <w:i/>
          <w:sz w:val="18"/>
          <w:szCs w:val="18"/>
          <w:lang w:val="hy-AM"/>
        </w:rPr>
        <w:t xml:space="preserve">: 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Գնման առարկա է հանդիսանում ՝ </w:t>
      </w:r>
      <w:r w:rsidR="001B1715" w:rsidRPr="001B1715">
        <w:rPr>
          <w:rFonts w:ascii="Sylfaen" w:hAnsi="Sylfaen" w:cs="Sylfaen"/>
          <w:i/>
          <w:sz w:val="18"/>
          <w:szCs w:val="18"/>
          <w:lang w:val="hy-AM"/>
        </w:rPr>
        <w:t>դեղորայք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  </w:t>
      </w:r>
    </w:p>
    <w:p w:rsidR="003200F5" w:rsidRPr="001B1715" w:rsidRDefault="003200F5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1B1715">
        <w:rPr>
          <w:rFonts w:ascii="Sylfaen" w:hAnsi="Sylfaen" w:cs="Sylfaen"/>
          <w:i/>
          <w:sz w:val="18"/>
          <w:szCs w:val="18"/>
          <w:lang w:val="hy-AM"/>
        </w:rPr>
        <w:t>Գնային առաջարկ ներկայացրել են</w:t>
      </w:r>
      <w:r w:rsidR="001B1715" w:rsidRPr="001B1715">
        <w:rPr>
          <w:rFonts w:ascii="Sylfaen" w:hAnsi="Sylfaen" w:cs="Sylfaen"/>
          <w:i/>
          <w:sz w:val="18"/>
          <w:szCs w:val="18"/>
          <w:lang w:val="hy-AM"/>
        </w:rPr>
        <w:t xml:space="preserve"> 5</w:t>
      </w:r>
      <w:r w:rsidRPr="001B1715">
        <w:rPr>
          <w:rFonts w:ascii="Sylfaen" w:hAnsi="Sylfaen" w:cs="Sylfaen"/>
          <w:i/>
          <w:sz w:val="18"/>
          <w:szCs w:val="18"/>
          <w:lang w:val="hy-AM"/>
        </w:rPr>
        <w:t xml:space="preserve"> մասնակից</w:t>
      </w:r>
    </w:p>
    <w:tbl>
      <w:tblPr>
        <w:tblStyle w:val="a3"/>
        <w:tblW w:w="0" w:type="auto"/>
        <w:tblLayout w:type="fixed"/>
        <w:tblLook w:val="04A0"/>
      </w:tblPr>
      <w:tblGrid>
        <w:gridCol w:w="501"/>
        <w:gridCol w:w="2017"/>
        <w:gridCol w:w="2319"/>
        <w:gridCol w:w="2477"/>
        <w:gridCol w:w="2257"/>
      </w:tblGrid>
      <w:tr w:rsidR="00FF02C2" w:rsidRPr="002E14A0" w:rsidTr="00FF02C2">
        <w:tc>
          <w:tcPr>
            <w:tcW w:w="501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01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319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47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257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1B1715" w:rsidRPr="002E14A0" w:rsidTr="00350FE0">
        <w:trPr>
          <w:trHeight w:val="507"/>
        </w:trPr>
        <w:tc>
          <w:tcPr>
            <w:tcW w:w="501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017" w:type="dxa"/>
          </w:tcPr>
          <w:p w:rsidR="001B1715" w:rsidRPr="008C45DC" w:rsidRDefault="001B171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Լեյկո</w:t>
            </w:r>
            <w:proofErr w:type="spellEnd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 ՍՊԸ</w:t>
            </w:r>
          </w:p>
        </w:tc>
        <w:tc>
          <w:tcPr>
            <w:tcW w:w="2319" w:type="dxa"/>
          </w:tcPr>
          <w:p w:rsidR="001B1715" w:rsidRPr="001B1715" w:rsidRDefault="001B171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1B1715" w:rsidRPr="002E14A0" w:rsidRDefault="001B1715" w:rsidP="00997CFA">
            <w:pPr>
              <w:spacing w:after="240"/>
              <w:jc w:val="both"/>
              <w:rPr>
                <w:rFonts w:ascii="Sylfaen" w:hAnsi="Sylfaen"/>
                <w:lang w:val="af-ZA"/>
              </w:rPr>
            </w:pPr>
          </w:p>
        </w:tc>
      </w:tr>
      <w:tr w:rsidR="001B1715" w:rsidRPr="002E14A0" w:rsidTr="00FF02C2">
        <w:tc>
          <w:tcPr>
            <w:tcW w:w="501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017" w:type="dxa"/>
          </w:tcPr>
          <w:p w:rsidR="001B1715" w:rsidRPr="008C45DC" w:rsidRDefault="001B171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 w:rsidRPr="008C45DC">
              <w:rPr>
                <w:rFonts w:ascii="Sylfaen" w:hAnsi="Sylfaen" w:cs="Sylfaen"/>
                <w:i/>
                <w:sz w:val="16"/>
                <w:szCs w:val="16"/>
              </w:rPr>
              <w:t xml:space="preserve">Նատալի Ֆարմ </w:t>
            </w:r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319" w:type="dxa"/>
          </w:tcPr>
          <w:p w:rsidR="001B1715" w:rsidRPr="001B1715" w:rsidRDefault="001B171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1B1715" w:rsidRPr="002E14A0" w:rsidTr="00FF02C2">
        <w:tc>
          <w:tcPr>
            <w:tcW w:w="501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017" w:type="dxa"/>
          </w:tcPr>
          <w:p w:rsidR="001B1715" w:rsidRPr="008C45DC" w:rsidRDefault="001B171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Արֆարմացիա</w:t>
            </w:r>
            <w:proofErr w:type="spellEnd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ՓԲԸ </w:t>
            </w:r>
          </w:p>
        </w:tc>
        <w:tc>
          <w:tcPr>
            <w:tcW w:w="2319" w:type="dxa"/>
          </w:tcPr>
          <w:p w:rsidR="001B1715" w:rsidRPr="001B1715" w:rsidRDefault="001B171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1B1715" w:rsidRPr="002E14A0" w:rsidTr="00FF02C2">
        <w:tc>
          <w:tcPr>
            <w:tcW w:w="501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017" w:type="dxa"/>
          </w:tcPr>
          <w:p w:rsidR="001B1715" w:rsidRPr="00332454" w:rsidRDefault="001B171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sz w:val="16"/>
                <w:szCs w:val="16"/>
              </w:rPr>
              <w:t>Կոտայք ՍՊԸ</w:t>
            </w:r>
          </w:p>
        </w:tc>
        <w:tc>
          <w:tcPr>
            <w:tcW w:w="2319" w:type="dxa"/>
          </w:tcPr>
          <w:p w:rsidR="001B1715" w:rsidRPr="001B1715" w:rsidRDefault="001B171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1B1715" w:rsidRPr="002E14A0" w:rsidTr="00FF02C2">
        <w:tc>
          <w:tcPr>
            <w:tcW w:w="501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2017" w:type="dxa"/>
          </w:tcPr>
          <w:p w:rsidR="001B1715" w:rsidRPr="008C45DC" w:rsidRDefault="001B171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sz w:val="16"/>
                <w:szCs w:val="16"/>
              </w:rPr>
              <w:t>Ջետտա ՍՊԸ</w:t>
            </w:r>
          </w:p>
        </w:tc>
        <w:tc>
          <w:tcPr>
            <w:tcW w:w="2319" w:type="dxa"/>
          </w:tcPr>
          <w:p w:rsidR="001B1715" w:rsidRPr="001B1715" w:rsidRDefault="001B171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</w:tbl>
    <w:p w:rsidR="001B1715" w:rsidRDefault="001B1715" w:rsidP="001B1715">
      <w:pPr>
        <w:rPr>
          <w:rFonts w:ascii="Sylfaen" w:hAnsi="Sylfaen" w:cs="Sylfaen"/>
          <w:sz w:val="16"/>
          <w:szCs w:val="16"/>
          <w:lang w:val="hy-AM"/>
        </w:rPr>
      </w:pPr>
    </w:p>
    <w:p w:rsidR="001B1715" w:rsidRPr="001B1715" w:rsidRDefault="001B1715" w:rsidP="001B1715">
      <w:pPr>
        <w:rPr>
          <w:rFonts w:ascii="Sylfaen" w:hAnsi="Sylfaen"/>
          <w:sz w:val="16"/>
          <w:szCs w:val="16"/>
          <w:lang w:val="hy-AM"/>
        </w:rPr>
      </w:pPr>
      <w:r w:rsidRPr="001B1715">
        <w:rPr>
          <w:rFonts w:ascii="Sylfaen" w:hAnsi="Sylfaen" w:cs="Sylfaen"/>
          <w:sz w:val="16"/>
          <w:szCs w:val="16"/>
          <w:lang w:val="hy-AM"/>
        </w:rPr>
        <w:t>Հրավերով</w:t>
      </w:r>
      <w:r w:rsidRPr="001B1715">
        <w:rPr>
          <w:rFonts w:ascii="Sylfaen" w:hAnsi="Sylfaen"/>
          <w:sz w:val="16"/>
          <w:szCs w:val="16"/>
          <w:lang w:val="hy-AM"/>
        </w:rPr>
        <w:t xml:space="preserve"> նախատեսվածչափաբաժինների համար գնային առաջարկ չի ներկայացվել:</w:t>
      </w:r>
    </w:p>
    <w:p w:rsidR="001B1715" w:rsidRPr="001B1715" w:rsidRDefault="001B1715" w:rsidP="001B1715">
      <w:pPr>
        <w:rPr>
          <w:rFonts w:ascii="Sylfaen" w:hAnsi="Sylfaen"/>
          <w:sz w:val="16"/>
          <w:szCs w:val="16"/>
          <w:lang w:val="hy-AM"/>
        </w:rPr>
      </w:pPr>
      <w:r w:rsidRPr="001B1715">
        <w:rPr>
          <w:rFonts w:ascii="Sylfaen" w:hAnsi="Sylfaen" w:cs="Sylfaen"/>
          <w:sz w:val="16"/>
          <w:szCs w:val="16"/>
          <w:lang w:val="hy-AM"/>
        </w:rPr>
        <w:t>Հրավերով</w:t>
      </w:r>
      <w:r w:rsidRPr="001B1715">
        <w:rPr>
          <w:rFonts w:ascii="Sylfaen" w:hAnsi="Sylfaen"/>
          <w:sz w:val="16"/>
          <w:szCs w:val="16"/>
          <w:lang w:val="hy-AM"/>
        </w:rPr>
        <w:t xml:space="preserve"> նախատեսված</w:t>
      </w:r>
      <w:r w:rsidR="007D33B8" w:rsidRPr="007D33B8">
        <w:rPr>
          <w:rFonts w:ascii="Sylfaen" w:hAnsi="Sylfaen"/>
          <w:sz w:val="16"/>
          <w:szCs w:val="16"/>
          <w:lang w:val="hy-AM"/>
        </w:rPr>
        <w:t xml:space="preserve"> </w:t>
      </w:r>
      <w:r w:rsidRPr="001B1715">
        <w:rPr>
          <w:rFonts w:ascii="Sylfaen" w:hAnsi="Sylfaen"/>
          <w:sz w:val="16"/>
          <w:szCs w:val="16"/>
          <w:lang w:val="hy-AM"/>
        </w:rPr>
        <w:t>-րդ  չափաբաժնի համար ներկայացված գնային առաջարկը մերժվում է նախահաշվային գնից բարձր լինելու կապակցությամբ:</w:t>
      </w:r>
    </w:p>
    <w:p w:rsidR="001B1715" w:rsidRPr="001B1715" w:rsidRDefault="001B1715" w:rsidP="001B1715">
      <w:pPr>
        <w:pStyle w:val="a7"/>
        <w:rPr>
          <w:rFonts w:ascii="Sylfaen" w:hAnsi="Sylfaen"/>
          <w:sz w:val="16"/>
          <w:szCs w:val="16"/>
          <w:lang w:val="hy-AM"/>
        </w:rPr>
      </w:pPr>
    </w:p>
    <w:p w:rsidR="002E14A0" w:rsidRPr="001B1715" w:rsidRDefault="00350FE0" w:rsidP="00350FE0">
      <w:pPr>
        <w:jc w:val="both"/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 xml:space="preserve"> </w:t>
      </w:r>
      <w:r w:rsidR="007E2F8E" w:rsidRPr="002E14A0">
        <w:rPr>
          <w:rFonts w:ascii="Sylfaen" w:hAnsi="Sylfaen"/>
          <w:sz w:val="16"/>
          <w:szCs w:val="16"/>
          <w:lang w:val="hy-AM"/>
        </w:rPr>
        <w:t xml:space="preserve">Ստորև ներկայացնում ենք </w:t>
      </w:r>
      <w:r w:rsidR="00562CC5" w:rsidRPr="002E14A0">
        <w:rPr>
          <w:rFonts w:ascii="Sylfaen" w:hAnsi="Sylfaen"/>
          <w:sz w:val="16"/>
          <w:szCs w:val="16"/>
          <w:lang w:val="hy-AM"/>
        </w:rPr>
        <w:t>ՃԱԿ-ԳՀԱՊՁԲ</w:t>
      </w:r>
      <w:r w:rsidR="002E14A0">
        <w:rPr>
          <w:rFonts w:ascii="Sylfaen" w:hAnsi="Sylfaen"/>
          <w:sz w:val="16"/>
          <w:szCs w:val="16"/>
          <w:lang w:val="hy-AM"/>
        </w:rPr>
        <w:t>-1</w:t>
      </w:r>
      <w:r w:rsidR="002E14A0" w:rsidRPr="002E14A0">
        <w:rPr>
          <w:rFonts w:ascii="Sylfaen" w:hAnsi="Sylfaen"/>
          <w:sz w:val="16"/>
          <w:szCs w:val="16"/>
          <w:lang w:val="hy-AM"/>
        </w:rPr>
        <w:t>9</w:t>
      </w:r>
      <w:r w:rsidRPr="002E14A0">
        <w:rPr>
          <w:rFonts w:ascii="Sylfaen" w:hAnsi="Sylfaen"/>
          <w:sz w:val="16"/>
          <w:szCs w:val="16"/>
          <w:lang w:val="hy-AM"/>
        </w:rPr>
        <w:t>/0</w:t>
      </w:r>
      <w:r w:rsidR="00E928AD" w:rsidRPr="00E928AD">
        <w:rPr>
          <w:rFonts w:ascii="Sylfaen" w:hAnsi="Sylfaen"/>
          <w:sz w:val="16"/>
          <w:szCs w:val="16"/>
          <w:lang w:val="hy-AM"/>
        </w:rPr>
        <w:t>5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ծածկագրով մրցույթի </w:t>
      </w:r>
      <w:r w:rsidR="002E14A0" w:rsidRPr="002E14A0">
        <w:rPr>
          <w:rFonts w:ascii="Sylfaen" w:hAnsi="Sylfaen"/>
          <w:sz w:val="16"/>
          <w:szCs w:val="16"/>
          <w:lang w:val="hy-AM"/>
        </w:rPr>
        <w:t>գնահատման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արդյունքում</w:t>
      </w:r>
      <w:r w:rsidRPr="002E14A0">
        <w:rPr>
          <w:rFonts w:ascii="Sylfaen" w:hAnsi="Sylfaen"/>
          <w:sz w:val="16"/>
          <w:szCs w:val="16"/>
          <w:lang w:val="hy-AM"/>
        </w:rPr>
        <w:t xml:space="preserve"> </w:t>
      </w:r>
      <w:r w:rsidR="002E14A0" w:rsidRPr="002E14A0">
        <w:rPr>
          <w:rFonts w:ascii="Sylfaen" w:hAnsi="Sylfaen"/>
          <w:sz w:val="16"/>
          <w:szCs w:val="16"/>
          <w:lang w:val="hy-AM"/>
        </w:rPr>
        <w:t>հաղթող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մասնակիցների շահած </w:t>
      </w:r>
      <w:r w:rsidRPr="002E14A0">
        <w:rPr>
          <w:rFonts w:ascii="Sylfaen" w:hAnsi="Sylfaen"/>
          <w:sz w:val="16"/>
          <w:szCs w:val="16"/>
          <w:lang w:val="hy-AM"/>
        </w:rPr>
        <w:t>չափաբաժինների վերաբերյալ ամփոփ տեղեկատվությու</w:t>
      </w:r>
    </w:p>
    <w:tbl>
      <w:tblPr>
        <w:tblStyle w:val="a3"/>
        <w:tblW w:w="8116" w:type="dxa"/>
        <w:tblLook w:val="04A0"/>
      </w:tblPr>
      <w:tblGrid>
        <w:gridCol w:w="1744"/>
        <w:gridCol w:w="1249"/>
        <w:gridCol w:w="3353"/>
        <w:gridCol w:w="1770"/>
      </w:tblGrid>
      <w:tr w:rsidR="001B1715" w:rsidRPr="002E14A0" w:rsidTr="001B1715">
        <w:trPr>
          <w:trHeight w:val="107"/>
        </w:trPr>
        <w:tc>
          <w:tcPr>
            <w:tcW w:w="1744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1249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X/</w:t>
            </w:r>
          </w:p>
        </w:tc>
        <w:tc>
          <w:tcPr>
            <w:tcW w:w="3353" w:type="dxa"/>
          </w:tcPr>
          <w:p w:rsidR="001B1715" w:rsidRPr="002E14A0" w:rsidRDefault="001B1715" w:rsidP="00595740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համարները</w:t>
            </w:r>
          </w:p>
        </w:tc>
        <w:tc>
          <w:tcPr>
            <w:tcW w:w="1770" w:type="dxa"/>
          </w:tcPr>
          <w:p w:rsidR="001B1715" w:rsidRPr="002E14A0" w:rsidRDefault="001B1715" w:rsidP="006D6742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գները</w:t>
            </w:r>
          </w:p>
        </w:tc>
      </w:tr>
      <w:tr w:rsidR="007D33B8" w:rsidRPr="002E14A0" w:rsidTr="001B1715">
        <w:trPr>
          <w:trHeight w:val="301"/>
        </w:trPr>
        <w:tc>
          <w:tcPr>
            <w:tcW w:w="1744" w:type="dxa"/>
            <w:vMerge w:val="restart"/>
          </w:tcPr>
          <w:p w:rsidR="007D33B8" w:rsidRPr="001B1715" w:rsidRDefault="007D33B8" w:rsidP="00595740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Կոտայք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3353" w:type="dxa"/>
          </w:tcPr>
          <w:p w:rsidR="007D33B8" w:rsidRPr="007D33B8" w:rsidRDefault="007D33B8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</w:t>
            </w:r>
          </w:p>
        </w:tc>
        <w:tc>
          <w:tcPr>
            <w:tcW w:w="1770" w:type="dxa"/>
          </w:tcPr>
          <w:p w:rsidR="007D33B8" w:rsidRPr="004E1D55" w:rsidRDefault="00017D5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72000</w:t>
            </w:r>
          </w:p>
        </w:tc>
      </w:tr>
      <w:tr w:rsidR="007D33B8" w:rsidRPr="002E14A0" w:rsidTr="001B1715">
        <w:trPr>
          <w:trHeight w:val="247"/>
        </w:trPr>
        <w:tc>
          <w:tcPr>
            <w:tcW w:w="1744" w:type="dxa"/>
            <w:vMerge/>
          </w:tcPr>
          <w:p w:rsidR="007D33B8" w:rsidRPr="002E14A0" w:rsidRDefault="007D33B8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7D33B8" w:rsidRPr="007D33B8" w:rsidRDefault="007D33B8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22</w:t>
            </w:r>
          </w:p>
        </w:tc>
        <w:tc>
          <w:tcPr>
            <w:tcW w:w="1770" w:type="dxa"/>
          </w:tcPr>
          <w:p w:rsidR="007D33B8" w:rsidRPr="004E1D55" w:rsidRDefault="00017D55" w:rsidP="007D33B8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         16640</w:t>
            </w:r>
          </w:p>
        </w:tc>
      </w:tr>
      <w:tr w:rsidR="007D33B8" w:rsidRPr="002E14A0" w:rsidTr="001B1715">
        <w:trPr>
          <w:trHeight w:val="236"/>
        </w:trPr>
        <w:tc>
          <w:tcPr>
            <w:tcW w:w="1744" w:type="dxa"/>
            <w:vMerge/>
          </w:tcPr>
          <w:p w:rsidR="007D33B8" w:rsidRPr="002E14A0" w:rsidRDefault="007D33B8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7D33B8" w:rsidRPr="007D33B8" w:rsidRDefault="007D33B8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31</w:t>
            </w:r>
          </w:p>
        </w:tc>
        <w:tc>
          <w:tcPr>
            <w:tcW w:w="1770" w:type="dxa"/>
          </w:tcPr>
          <w:p w:rsidR="007D33B8" w:rsidRPr="004E1D55" w:rsidRDefault="00017D5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20040</w:t>
            </w:r>
          </w:p>
        </w:tc>
      </w:tr>
      <w:tr w:rsidR="007D33B8" w:rsidRPr="002E14A0" w:rsidTr="001B1715">
        <w:trPr>
          <w:trHeight w:val="193"/>
        </w:trPr>
        <w:tc>
          <w:tcPr>
            <w:tcW w:w="1744" w:type="dxa"/>
            <w:vMerge/>
          </w:tcPr>
          <w:p w:rsidR="007D33B8" w:rsidRPr="002E14A0" w:rsidRDefault="007D33B8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7D33B8" w:rsidRPr="007D33B8" w:rsidRDefault="007D33B8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58</w:t>
            </w:r>
          </w:p>
        </w:tc>
        <w:tc>
          <w:tcPr>
            <w:tcW w:w="1770" w:type="dxa"/>
          </w:tcPr>
          <w:p w:rsidR="007D33B8" w:rsidRPr="004E1D55" w:rsidRDefault="00017D5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14400</w:t>
            </w:r>
          </w:p>
        </w:tc>
      </w:tr>
      <w:tr w:rsidR="007D33B8" w:rsidRPr="002E14A0" w:rsidTr="001B1715">
        <w:trPr>
          <w:trHeight w:val="129"/>
        </w:trPr>
        <w:tc>
          <w:tcPr>
            <w:tcW w:w="1744" w:type="dxa"/>
            <w:vMerge/>
          </w:tcPr>
          <w:p w:rsidR="007D33B8" w:rsidRPr="002E14A0" w:rsidRDefault="007D33B8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7D33B8" w:rsidRPr="007D33B8" w:rsidRDefault="007D33B8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74</w:t>
            </w:r>
          </w:p>
        </w:tc>
        <w:tc>
          <w:tcPr>
            <w:tcW w:w="1770" w:type="dxa"/>
          </w:tcPr>
          <w:p w:rsidR="007D33B8" w:rsidRPr="004E1D55" w:rsidRDefault="00017D5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24000</w:t>
            </w:r>
          </w:p>
        </w:tc>
      </w:tr>
      <w:tr w:rsidR="007D33B8" w:rsidRPr="002E14A0" w:rsidTr="001B1715">
        <w:trPr>
          <w:trHeight w:val="182"/>
        </w:trPr>
        <w:tc>
          <w:tcPr>
            <w:tcW w:w="1744" w:type="dxa"/>
            <w:vMerge/>
          </w:tcPr>
          <w:p w:rsidR="007D33B8" w:rsidRPr="002E14A0" w:rsidRDefault="007D33B8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7D33B8" w:rsidRPr="007D33B8" w:rsidRDefault="007D33B8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94</w:t>
            </w:r>
          </w:p>
        </w:tc>
        <w:tc>
          <w:tcPr>
            <w:tcW w:w="1770" w:type="dxa"/>
          </w:tcPr>
          <w:p w:rsidR="007D33B8" w:rsidRPr="004E1D55" w:rsidRDefault="00017D5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4440</w:t>
            </w:r>
          </w:p>
        </w:tc>
      </w:tr>
      <w:tr w:rsidR="007D33B8" w:rsidRPr="002E14A0" w:rsidTr="001B1715">
        <w:trPr>
          <w:trHeight w:val="54"/>
        </w:trPr>
        <w:tc>
          <w:tcPr>
            <w:tcW w:w="1744" w:type="dxa"/>
            <w:vMerge/>
          </w:tcPr>
          <w:p w:rsidR="007D33B8" w:rsidRPr="002E14A0" w:rsidRDefault="007D33B8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7D33B8" w:rsidRPr="007D33B8" w:rsidRDefault="007D33B8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96</w:t>
            </w:r>
          </w:p>
        </w:tc>
        <w:tc>
          <w:tcPr>
            <w:tcW w:w="1770" w:type="dxa"/>
          </w:tcPr>
          <w:p w:rsidR="007D33B8" w:rsidRPr="004E1D55" w:rsidRDefault="00017D5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6180</w:t>
            </w:r>
          </w:p>
        </w:tc>
      </w:tr>
      <w:tr w:rsidR="007D33B8" w:rsidRPr="002E14A0" w:rsidTr="001B1715">
        <w:trPr>
          <w:trHeight w:val="139"/>
        </w:trPr>
        <w:tc>
          <w:tcPr>
            <w:tcW w:w="1744" w:type="dxa"/>
            <w:vMerge/>
          </w:tcPr>
          <w:p w:rsidR="007D33B8" w:rsidRPr="002E14A0" w:rsidRDefault="007D33B8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7D33B8" w:rsidRPr="007D33B8" w:rsidRDefault="007D33B8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102</w:t>
            </w:r>
          </w:p>
        </w:tc>
        <w:tc>
          <w:tcPr>
            <w:tcW w:w="1770" w:type="dxa"/>
          </w:tcPr>
          <w:p w:rsidR="007D33B8" w:rsidRPr="004E1D55" w:rsidRDefault="00017D5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1250</w:t>
            </w:r>
          </w:p>
        </w:tc>
      </w:tr>
      <w:tr w:rsidR="007D33B8" w:rsidRPr="002E14A0" w:rsidTr="007D33B8">
        <w:trPr>
          <w:trHeight w:val="118"/>
        </w:trPr>
        <w:tc>
          <w:tcPr>
            <w:tcW w:w="1744" w:type="dxa"/>
            <w:vMerge/>
          </w:tcPr>
          <w:p w:rsidR="007D33B8" w:rsidRPr="002E14A0" w:rsidRDefault="007D33B8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7D33B8" w:rsidRPr="001B1715" w:rsidRDefault="007D33B8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103</w:t>
            </w:r>
          </w:p>
        </w:tc>
        <w:tc>
          <w:tcPr>
            <w:tcW w:w="1770" w:type="dxa"/>
          </w:tcPr>
          <w:p w:rsidR="007D33B8" w:rsidRPr="004E1D55" w:rsidRDefault="00017D5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550</w:t>
            </w:r>
          </w:p>
        </w:tc>
      </w:tr>
      <w:tr w:rsidR="007D33B8" w:rsidRPr="002E14A0" w:rsidTr="001B1715">
        <w:trPr>
          <w:trHeight w:val="108"/>
        </w:trPr>
        <w:tc>
          <w:tcPr>
            <w:tcW w:w="1744" w:type="dxa"/>
            <w:vMerge/>
          </w:tcPr>
          <w:p w:rsidR="007D33B8" w:rsidRPr="002E14A0" w:rsidRDefault="007D33B8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7D33B8" w:rsidRPr="002E14A0" w:rsidRDefault="007D33B8" w:rsidP="00C26D4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107</w:t>
            </w:r>
          </w:p>
        </w:tc>
        <w:tc>
          <w:tcPr>
            <w:tcW w:w="1770" w:type="dxa"/>
          </w:tcPr>
          <w:p w:rsidR="007D33B8" w:rsidRDefault="00017D5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12000</w:t>
            </w:r>
          </w:p>
          <w:p w:rsidR="00CC33AD" w:rsidRPr="004E1D55" w:rsidRDefault="00CC33AD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</w:tr>
      <w:tr w:rsidR="00E930BE" w:rsidRPr="002E14A0" w:rsidTr="001B1715">
        <w:trPr>
          <w:trHeight w:val="204"/>
        </w:trPr>
        <w:tc>
          <w:tcPr>
            <w:tcW w:w="1744" w:type="dxa"/>
            <w:vMerge w:val="restart"/>
          </w:tcPr>
          <w:p w:rsidR="00E930BE" w:rsidRPr="001B1715" w:rsidRDefault="007D33B8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Ջետտա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r w:rsidR="00E930BE">
              <w:rPr>
                <w:rFonts w:ascii="Sylfaen" w:hAnsi="Sylfaen"/>
                <w:lang w:val="en-US"/>
              </w:rPr>
              <w:t>ՍՊԸ</w:t>
            </w:r>
          </w:p>
        </w:tc>
        <w:tc>
          <w:tcPr>
            <w:tcW w:w="1249" w:type="dxa"/>
            <w:vMerge w:val="restart"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E930BE" w:rsidRPr="007D33B8" w:rsidRDefault="00E930B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7D33B8"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770" w:type="dxa"/>
          </w:tcPr>
          <w:p w:rsidR="00E930BE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33600</w:t>
            </w:r>
          </w:p>
        </w:tc>
      </w:tr>
      <w:tr w:rsidR="00E930BE" w:rsidRPr="002E14A0" w:rsidTr="001B1715">
        <w:trPr>
          <w:trHeight w:val="97"/>
        </w:trPr>
        <w:tc>
          <w:tcPr>
            <w:tcW w:w="1744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930BE" w:rsidRPr="007D33B8" w:rsidRDefault="00E930B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7D33B8">
              <w:rPr>
                <w:rFonts w:ascii="Sylfaen" w:hAnsi="Sylfaen" w:cs="Sylfaen"/>
                <w:sz w:val="18"/>
                <w:szCs w:val="18"/>
                <w:lang w:val="en-US"/>
              </w:rPr>
              <w:t>18</w:t>
            </w:r>
          </w:p>
        </w:tc>
        <w:tc>
          <w:tcPr>
            <w:tcW w:w="1770" w:type="dxa"/>
          </w:tcPr>
          <w:p w:rsidR="00E930BE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115000</w:t>
            </w:r>
          </w:p>
        </w:tc>
      </w:tr>
      <w:tr w:rsidR="00E930BE" w:rsidRPr="002E14A0" w:rsidTr="001B1715">
        <w:trPr>
          <w:trHeight w:val="129"/>
        </w:trPr>
        <w:tc>
          <w:tcPr>
            <w:tcW w:w="1744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930BE" w:rsidRPr="007D33B8" w:rsidRDefault="00E930B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7D33B8">
              <w:rPr>
                <w:rFonts w:ascii="Sylfaen" w:hAnsi="Sylfaen" w:cs="Sylfaen"/>
                <w:sz w:val="18"/>
                <w:szCs w:val="18"/>
                <w:lang w:val="en-US"/>
              </w:rPr>
              <w:t>29</w:t>
            </w:r>
          </w:p>
        </w:tc>
        <w:tc>
          <w:tcPr>
            <w:tcW w:w="1770" w:type="dxa"/>
          </w:tcPr>
          <w:p w:rsidR="00E930BE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20800</w:t>
            </w:r>
          </w:p>
        </w:tc>
      </w:tr>
      <w:tr w:rsidR="00E930BE" w:rsidRPr="002E14A0" w:rsidTr="001B1715">
        <w:trPr>
          <w:trHeight w:val="150"/>
        </w:trPr>
        <w:tc>
          <w:tcPr>
            <w:tcW w:w="1744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930BE" w:rsidRPr="007D33B8" w:rsidRDefault="00E930B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7D33B8">
              <w:rPr>
                <w:rFonts w:ascii="Sylfaen" w:hAnsi="Sylfaen" w:cs="Sylfaen"/>
                <w:sz w:val="18"/>
                <w:szCs w:val="18"/>
                <w:lang w:val="en-US"/>
              </w:rPr>
              <w:t>79</w:t>
            </w:r>
          </w:p>
        </w:tc>
        <w:tc>
          <w:tcPr>
            <w:tcW w:w="1770" w:type="dxa"/>
          </w:tcPr>
          <w:p w:rsidR="00E930BE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8000</w:t>
            </w:r>
          </w:p>
        </w:tc>
      </w:tr>
      <w:tr w:rsidR="007D33B8" w:rsidRPr="002E14A0" w:rsidTr="007D33B8">
        <w:trPr>
          <w:trHeight w:val="243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770" w:type="dxa"/>
          </w:tcPr>
          <w:p w:rsidR="007D33B8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58800</w:t>
            </w:r>
          </w:p>
          <w:p w:rsidR="007D33B8" w:rsidRDefault="007D33B8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  <w:p w:rsidR="007D33B8" w:rsidRPr="004E1D55" w:rsidRDefault="007D33B8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7D33B8" w:rsidRPr="002E14A0" w:rsidTr="001B1715">
        <w:trPr>
          <w:trHeight w:val="268"/>
        </w:trPr>
        <w:tc>
          <w:tcPr>
            <w:tcW w:w="1744" w:type="dxa"/>
            <w:vMerge w:val="restart"/>
          </w:tcPr>
          <w:p w:rsidR="007D33B8" w:rsidRPr="001B1715" w:rsidRDefault="007D33B8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Լեյկո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7D33B8" w:rsidRPr="007D33B8" w:rsidRDefault="007D33B8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</w:t>
            </w:r>
          </w:p>
        </w:tc>
        <w:tc>
          <w:tcPr>
            <w:tcW w:w="1770" w:type="dxa"/>
          </w:tcPr>
          <w:p w:rsidR="007D33B8" w:rsidRPr="00890475" w:rsidRDefault="00C80AF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45000</w:t>
            </w:r>
          </w:p>
        </w:tc>
      </w:tr>
      <w:tr w:rsidR="007D33B8" w:rsidRPr="002E14A0" w:rsidTr="001B1715">
        <w:trPr>
          <w:trHeight w:val="258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12</w:t>
            </w:r>
          </w:p>
        </w:tc>
        <w:tc>
          <w:tcPr>
            <w:tcW w:w="1770" w:type="dxa"/>
          </w:tcPr>
          <w:p w:rsidR="007D33B8" w:rsidRPr="00890475" w:rsidRDefault="00C80AF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199593.6</w:t>
            </w:r>
          </w:p>
        </w:tc>
      </w:tr>
      <w:tr w:rsidR="007D33B8" w:rsidRPr="002E14A0" w:rsidTr="001B1715">
        <w:trPr>
          <w:trHeight w:val="215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13</w:t>
            </w:r>
          </w:p>
        </w:tc>
        <w:tc>
          <w:tcPr>
            <w:tcW w:w="1770" w:type="dxa"/>
          </w:tcPr>
          <w:p w:rsidR="007D33B8" w:rsidRPr="00890475" w:rsidRDefault="00C80AF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172971.6</w:t>
            </w:r>
          </w:p>
        </w:tc>
      </w:tr>
      <w:tr w:rsidR="007D33B8" w:rsidRPr="002E14A0" w:rsidTr="001B1715">
        <w:trPr>
          <w:trHeight w:val="247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14</w:t>
            </w:r>
          </w:p>
        </w:tc>
        <w:tc>
          <w:tcPr>
            <w:tcW w:w="1770" w:type="dxa"/>
          </w:tcPr>
          <w:p w:rsidR="007D33B8" w:rsidRPr="00890475" w:rsidRDefault="00C80AF9" w:rsidP="006D6742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93151.5</w:t>
            </w:r>
          </w:p>
        </w:tc>
      </w:tr>
      <w:tr w:rsidR="007D33B8" w:rsidRPr="002E14A0" w:rsidTr="001B1715">
        <w:trPr>
          <w:trHeight w:val="258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16</w:t>
            </w:r>
          </w:p>
        </w:tc>
        <w:tc>
          <w:tcPr>
            <w:tcW w:w="1770" w:type="dxa"/>
          </w:tcPr>
          <w:p w:rsidR="007D33B8" w:rsidRPr="00890475" w:rsidRDefault="00C80AF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30900</w:t>
            </w:r>
          </w:p>
        </w:tc>
      </w:tr>
      <w:tr w:rsidR="007D33B8" w:rsidRPr="002E14A0" w:rsidTr="001B1715">
        <w:trPr>
          <w:trHeight w:val="215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40</w:t>
            </w:r>
          </w:p>
        </w:tc>
        <w:tc>
          <w:tcPr>
            <w:tcW w:w="1770" w:type="dxa"/>
          </w:tcPr>
          <w:p w:rsidR="007D33B8" w:rsidRPr="00890475" w:rsidRDefault="00C80AF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3090</w:t>
            </w:r>
          </w:p>
        </w:tc>
      </w:tr>
      <w:tr w:rsidR="007D33B8" w:rsidRPr="002E14A0" w:rsidTr="001B1715">
        <w:trPr>
          <w:trHeight w:val="108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41</w:t>
            </w:r>
          </w:p>
        </w:tc>
        <w:tc>
          <w:tcPr>
            <w:tcW w:w="1770" w:type="dxa"/>
          </w:tcPr>
          <w:p w:rsidR="007D33B8" w:rsidRPr="00890475" w:rsidRDefault="00C80AF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9000</w:t>
            </w:r>
          </w:p>
        </w:tc>
      </w:tr>
      <w:tr w:rsidR="007D33B8" w:rsidRPr="002E14A0" w:rsidTr="001B1715">
        <w:trPr>
          <w:trHeight w:val="118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42</w:t>
            </w:r>
          </w:p>
        </w:tc>
        <w:tc>
          <w:tcPr>
            <w:tcW w:w="1770" w:type="dxa"/>
          </w:tcPr>
          <w:p w:rsidR="007D33B8" w:rsidRPr="00890475" w:rsidRDefault="00C80AF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7550</w:t>
            </w:r>
          </w:p>
        </w:tc>
      </w:tr>
      <w:tr w:rsidR="007D33B8" w:rsidRPr="002E14A0" w:rsidTr="001B1715">
        <w:trPr>
          <w:trHeight w:val="129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43</w:t>
            </w:r>
          </w:p>
        </w:tc>
        <w:tc>
          <w:tcPr>
            <w:tcW w:w="1770" w:type="dxa"/>
          </w:tcPr>
          <w:p w:rsidR="007D33B8" w:rsidRPr="00890475" w:rsidRDefault="00C80AF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117400</w:t>
            </w:r>
          </w:p>
        </w:tc>
      </w:tr>
      <w:tr w:rsidR="007D33B8" w:rsidRPr="002E14A0" w:rsidTr="001B1715">
        <w:trPr>
          <w:trHeight w:val="97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44</w:t>
            </w:r>
          </w:p>
        </w:tc>
        <w:tc>
          <w:tcPr>
            <w:tcW w:w="1770" w:type="dxa"/>
          </w:tcPr>
          <w:p w:rsidR="007D33B8" w:rsidRPr="00890475" w:rsidRDefault="00C80AF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72324</w:t>
            </w:r>
          </w:p>
        </w:tc>
      </w:tr>
      <w:tr w:rsidR="007D33B8" w:rsidRPr="002E14A0" w:rsidTr="001B1715">
        <w:trPr>
          <w:trHeight w:val="118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46</w:t>
            </w:r>
          </w:p>
        </w:tc>
        <w:tc>
          <w:tcPr>
            <w:tcW w:w="1770" w:type="dxa"/>
          </w:tcPr>
          <w:p w:rsidR="007D33B8" w:rsidRPr="00890475" w:rsidRDefault="00C80AF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4070</w:t>
            </w:r>
          </w:p>
        </w:tc>
      </w:tr>
      <w:tr w:rsidR="007D33B8" w:rsidRPr="002E14A0" w:rsidTr="001B1715">
        <w:trPr>
          <w:trHeight w:val="108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48</w:t>
            </w:r>
          </w:p>
        </w:tc>
        <w:tc>
          <w:tcPr>
            <w:tcW w:w="1770" w:type="dxa"/>
          </w:tcPr>
          <w:p w:rsidR="007D33B8" w:rsidRPr="00890475" w:rsidRDefault="00C80AF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3864</w:t>
            </w:r>
          </w:p>
        </w:tc>
      </w:tr>
      <w:tr w:rsidR="007D33B8" w:rsidRPr="002E14A0" w:rsidTr="001B1715">
        <w:trPr>
          <w:trHeight w:val="118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66</w:t>
            </w:r>
          </w:p>
        </w:tc>
        <w:tc>
          <w:tcPr>
            <w:tcW w:w="1770" w:type="dxa"/>
          </w:tcPr>
          <w:p w:rsidR="007D33B8" w:rsidRPr="00890475" w:rsidRDefault="00C80AF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3783</w:t>
            </w:r>
          </w:p>
        </w:tc>
      </w:tr>
      <w:tr w:rsidR="007D33B8" w:rsidRPr="002E14A0" w:rsidTr="001B1715">
        <w:trPr>
          <w:trHeight w:val="178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0073FE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70</w:t>
            </w:r>
          </w:p>
        </w:tc>
        <w:tc>
          <w:tcPr>
            <w:tcW w:w="1770" w:type="dxa"/>
          </w:tcPr>
          <w:p w:rsidR="007D33B8" w:rsidRPr="00890475" w:rsidRDefault="00C80AF9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79050</w:t>
            </w:r>
          </w:p>
        </w:tc>
      </w:tr>
      <w:tr w:rsidR="007D33B8" w:rsidRPr="002E14A0" w:rsidTr="001B1715">
        <w:trPr>
          <w:trHeight w:val="97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84</w:t>
            </w:r>
          </w:p>
        </w:tc>
        <w:tc>
          <w:tcPr>
            <w:tcW w:w="1770" w:type="dxa"/>
          </w:tcPr>
          <w:p w:rsidR="007D33B8" w:rsidRPr="00890475" w:rsidRDefault="00C80AF9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19992</w:t>
            </w:r>
          </w:p>
        </w:tc>
      </w:tr>
      <w:tr w:rsidR="007D33B8" w:rsidRPr="002E14A0" w:rsidTr="001B1715">
        <w:trPr>
          <w:trHeight w:val="129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85</w:t>
            </w:r>
          </w:p>
        </w:tc>
        <w:tc>
          <w:tcPr>
            <w:tcW w:w="1770" w:type="dxa"/>
          </w:tcPr>
          <w:p w:rsidR="007D33B8" w:rsidRPr="00890475" w:rsidRDefault="00C80AF9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221400</w:t>
            </w:r>
          </w:p>
        </w:tc>
      </w:tr>
      <w:tr w:rsidR="007D33B8" w:rsidRPr="002E14A0" w:rsidTr="007D33B8">
        <w:trPr>
          <w:trHeight w:val="161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91</w:t>
            </w:r>
          </w:p>
        </w:tc>
        <w:tc>
          <w:tcPr>
            <w:tcW w:w="1770" w:type="dxa"/>
          </w:tcPr>
          <w:p w:rsidR="007D33B8" w:rsidRPr="00890475" w:rsidRDefault="00C80AF9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42000</w:t>
            </w:r>
          </w:p>
        </w:tc>
      </w:tr>
      <w:tr w:rsidR="007D33B8" w:rsidRPr="002E14A0" w:rsidTr="001B1715">
        <w:trPr>
          <w:trHeight w:val="65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2E14A0" w:rsidRDefault="007D33B8" w:rsidP="00C26D4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106</w:t>
            </w:r>
          </w:p>
        </w:tc>
        <w:tc>
          <w:tcPr>
            <w:tcW w:w="1770" w:type="dxa"/>
          </w:tcPr>
          <w:p w:rsidR="007D33B8" w:rsidRDefault="00C80AF9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6957.5</w:t>
            </w:r>
          </w:p>
          <w:p w:rsidR="007D33B8" w:rsidRDefault="007D33B8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  <w:p w:rsidR="007D33B8" w:rsidRPr="00890475" w:rsidRDefault="007D33B8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7D33B8" w:rsidRPr="002E14A0" w:rsidTr="001B1715">
        <w:trPr>
          <w:trHeight w:val="236"/>
        </w:trPr>
        <w:tc>
          <w:tcPr>
            <w:tcW w:w="1744" w:type="dxa"/>
            <w:vMerge w:val="restart"/>
          </w:tcPr>
          <w:p w:rsidR="007D33B8" w:rsidRPr="001B1715" w:rsidRDefault="007D33B8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Արֆարմացիա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ՓԲԸ</w:t>
            </w:r>
          </w:p>
        </w:tc>
        <w:tc>
          <w:tcPr>
            <w:tcW w:w="1249" w:type="dxa"/>
            <w:vMerge w:val="restart"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7D33B8" w:rsidRPr="007D33B8" w:rsidRDefault="007D33B8" w:rsidP="00A74BC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1770" w:type="dxa"/>
          </w:tcPr>
          <w:p w:rsidR="007D33B8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23040</w:t>
            </w:r>
          </w:p>
        </w:tc>
      </w:tr>
      <w:tr w:rsidR="007D33B8" w:rsidRPr="002E14A0" w:rsidTr="001B1715">
        <w:trPr>
          <w:trHeight w:val="129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</w:t>
            </w:r>
          </w:p>
        </w:tc>
        <w:tc>
          <w:tcPr>
            <w:tcW w:w="1770" w:type="dxa"/>
          </w:tcPr>
          <w:p w:rsidR="007D33B8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63000</w:t>
            </w:r>
          </w:p>
        </w:tc>
      </w:tr>
      <w:tr w:rsidR="007D33B8" w:rsidRPr="002E14A0" w:rsidTr="001B1715">
        <w:trPr>
          <w:trHeight w:val="76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19</w:t>
            </w:r>
          </w:p>
        </w:tc>
        <w:tc>
          <w:tcPr>
            <w:tcW w:w="1770" w:type="dxa"/>
          </w:tcPr>
          <w:p w:rsidR="007D33B8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144540</w:t>
            </w:r>
          </w:p>
        </w:tc>
      </w:tr>
      <w:tr w:rsidR="007D33B8" w:rsidRPr="002E14A0" w:rsidTr="001B1715">
        <w:trPr>
          <w:trHeight w:val="150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20</w:t>
            </w:r>
          </w:p>
        </w:tc>
        <w:tc>
          <w:tcPr>
            <w:tcW w:w="1770" w:type="dxa"/>
          </w:tcPr>
          <w:p w:rsidR="007D33B8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133200</w:t>
            </w:r>
          </w:p>
        </w:tc>
      </w:tr>
      <w:tr w:rsidR="007D33B8" w:rsidRPr="002E14A0" w:rsidTr="001B1715">
        <w:trPr>
          <w:trHeight w:val="87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28</w:t>
            </w:r>
          </w:p>
        </w:tc>
        <w:tc>
          <w:tcPr>
            <w:tcW w:w="1770" w:type="dxa"/>
          </w:tcPr>
          <w:p w:rsidR="007D33B8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4300</w:t>
            </w:r>
          </w:p>
        </w:tc>
      </w:tr>
      <w:tr w:rsidR="007D33B8" w:rsidRPr="002E14A0" w:rsidTr="001B1715">
        <w:trPr>
          <w:trHeight w:val="108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32</w:t>
            </w:r>
          </w:p>
        </w:tc>
        <w:tc>
          <w:tcPr>
            <w:tcW w:w="1770" w:type="dxa"/>
          </w:tcPr>
          <w:p w:rsidR="007D33B8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13787</w:t>
            </w:r>
          </w:p>
        </w:tc>
      </w:tr>
      <w:tr w:rsidR="007D33B8" w:rsidRPr="002E14A0" w:rsidTr="001B1715">
        <w:trPr>
          <w:trHeight w:val="108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33</w:t>
            </w:r>
          </w:p>
        </w:tc>
        <w:tc>
          <w:tcPr>
            <w:tcW w:w="1770" w:type="dxa"/>
          </w:tcPr>
          <w:p w:rsidR="007D33B8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34620</w:t>
            </w:r>
          </w:p>
        </w:tc>
      </w:tr>
      <w:tr w:rsidR="007D33B8" w:rsidRPr="002E14A0" w:rsidTr="001B1715">
        <w:trPr>
          <w:trHeight w:val="129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34</w:t>
            </w:r>
          </w:p>
        </w:tc>
        <w:tc>
          <w:tcPr>
            <w:tcW w:w="1770" w:type="dxa"/>
          </w:tcPr>
          <w:p w:rsidR="007D33B8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46800</w:t>
            </w:r>
          </w:p>
        </w:tc>
      </w:tr>
      <w:tr w:rsidR="007D33B8" w:rsidRPr="002E14A0" w:rsidTr="001B1715">
        <w:trPr>
          <w:trHeight w:val="129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38</w:t>
            </w:r>
          </w:p>
        </w:tc>
        <w:tc>
          <w:tcPr>
            <w:tcW w:w="1770" w:type="dxa"/>
          </w:tcPr>
          <w:p w:rsidR="007D33B8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101400</w:t>
            </w:r>
          </w:p>
        </w:tc>
      </w:tr>
      <w:tr w:rsidR="007D33B8" w:rsidRPr="002E14A0" w:rsidTr="001B1715">
        <w:trPr>
          <w:trHeight w:val="129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54</w:t>
            </w:r>
          </w:p>
        </w:tc>
        <w:tc>
          <w:tcPr>
            <w:tcW w:w="1770" w:type="dxa"/>
          </w:tcPr>
          <w:p w:rsidR="007D33B8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3700</w:t>
            </w:r>
          </w:p>
        </w:tc>
      </w:tr>
      <w:tr w:rsidR="007D33B8" w:rsidRPr="002E14A0" w:rsidTr="001B1715">
        <w:trPr>
          <w:trHeight w:val="118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55</w:t>
            </w:r>
          </w:p>
        </w:tc>
        <w:tc>
          <w:tcPr>
            <w:tcW w:w="1770" w:type="dxa"/>
          </w:tcPr>
          <w:p w:rsidR="007D33B8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3700</w:t>
            </w:r>
          </w:p>
        </w:tc>
      </w:tr>
      <w:tr w:rsidR="007D33B8" w:rsidRPr="002E14A0" w:rsidTr="001B1715">
        <w:trPr>
          <w:trHeight w:val="108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AB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               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56</w:t>
            </w:r>
          </w:p>
        </w:tc>
        <w:tc>
          <w:tcPr>
            <w:tcW w:w="1770" w:type="dxa"/>
          </w:tcPr>
          <w:p w:rsidR="007D33B8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48960</w:t>
            </w:r>
          </w:p>
        </w:tc>
      </w:tr>
      <w:tr w:rsidR="007D33B8" w:rsidRPr="002E14A0" w:rsidTr="00E930BE">
        <w:trPr>
          <w:trHeight w:val="139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AB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               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57</w:t>
            </w:r>
          </w:p>
        </w:tc>
        <w:tc>
          <w:tcPr>
            <w:tcW w:w="1770" w:type="dxa"/>
          </w:tcPr>
          <w:p w:rsidR="007D33B8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39176</w:t>
            </w:r>
          </w:p>
        </w:tc>
      </w:tr>
      <w:tr w:rsidR="007D33B8" w:rsidRPr="002E14A0" w:rsidTr="00E930BE">
        <w:trPr>
          <w:trHeight w:val="97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E930BE" w:rsidRDefault="007D33B8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59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770" w:type="dxa"/>
          </w:tcPr>
          <w:p w:rsidR="007D33B8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23000</w:t>
            </w:r>
          </w:p>
        </w:tc>
      </w:tr>
      <w:tr w:rsidR="007D33B8" w:rsidRPr="002E14A0" w:rsidTr="00E930BE">
        <w:trPr>
          <w:trHeight w:val="129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75</w:t>
            </w:r>
          </w:p>
        </w:tc>
        <w:tc>
          <w:tcPr>
            <w:tcW w:w="1770" w:type="dxa"/>
          </w:tcPr>
          <w:p w:rsidR="007D33B8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52500</w:t>
            </w:r>
          </w:p>
        </w:tc>
      </w:tr>
      <w:tr w:rsidR="007D33B8" w:rsidRPr="002E14A0" w:rsidTr="007D33B8">
        <w:trPr>
          <w:trHeight w:val="108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Pr="007D33B8" w:rsidRDefault="007D33B8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76</w:t>
            </w:r>
          </w:p>
        </w:tc>
        <w:tc>
          <w:tcPr>
            <w:tcW w:w="1770" w:type="dxa"/>
          </w:tcPr>
          <w:p w:rsidR="007D33B8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18000</w:t>
            </w:r>
          </w:p>
        </w:tc>
      </w:tr>
      <w:tr w:rsidR="007D33B8" w:rsidRPr="002E14A0" w:rsidTr="007D33B8">
        <w:trPr>
          <w:trHeight w:val="86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Default="007D33B8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77</w:t>
            </w:r>
          </w:p>
        </w:tc>
        <w:tc>
          <w:tcPr>
            <w:tcW w:w="1770" w:type="dxa"/>
          </w:tcPr>
          <w:p w:rsidR="007D33B8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27500</w:t>
            </w:r>
          </w:p>
        </w:tc>
      </w:tr>
      <w:tr w:rsidR="007D33B8" w:rsidRPr="002E14A0" w:rsidTr="007D33B8">
        <w:trPr>
          <w:trHeight w:val="76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Default="007D33B8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97</w:t>
            </w:r>
          </w:p>
        </w:tc>
        <w:tc>
          <w:tcPr>
            <w:tcW w:w="1770" w:type="dxa"/>
          </w:tcPr>
          <w:p w:rsidR="007D33B8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85600</w:t>
            </w:r>
          </w:p>
        </w:tc>
      </w:tr>
      <w:tr w:rsidR="007D33B8" w:rsidRPr="002E14A0" w:rsidTr="001B1715">
        <w:trPr>
          <w:trHeight w:val="150"/>
        </w:trPr>
        <w:tc>
          <w:tcPr>
            <w:tcW w:w="1744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D33B8" w:rsidRDefault="007D33B8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98</w:t>
            </w:r>
          </w:p>
        </w:tc>
        <w:tc>
          <w:tcPr>
            <w:tcW w:w="1770" w:type="dxa"/>
          </w:tcPr>
          <w:p w:rsidR="007D33B8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21000</w:t>
            </w:r>
          </w:p>
          <w:p w:rsidR="007D33B8" w:rsidRDefault="007D33B8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  <w:p w:rsidR="007D33B8" w:rsidRPr="004E1D55" w:rsidRDefault="007D33B8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7D33B8" w:rsidRPr="002E14A0" w:rsidTr="00CC33AD">
        <w:trPr>
          <w:trHeight w:val="271"/>
        </w:trPr>
        <w:tc>
          <w:tcPr>
            <w:tcW w:w="1744" w:type="dxa"/>
          </w:tcPr>
          <w:p w:rsidR="007D33B8" w:rsidRPr="001B1715" w:rsidRDefault="007D33B8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Թեոֆարմա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 ՍՊԸ</w:t>
            </w:r>
          </w:p>
        </w:tc>
        <w:tc>
          <w:tcPr>
            <w:tcW w:w="1249" w:type="dxa"/>
          </w:tcPr>
          <w:p w:rsidR="007D33B8" w:rsidRPr="002E14A0" w:rsidRDefault="007D33B8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7D33B8" w:rsidRPr="00E928AD" w:rsidRDefault="007D33B8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</w:t>
            </w:r>
            <w:r w:rsidRPr="007D33B8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70" w:type="dxa"/>
          </w:tcPr>
          <w:p w:rsidR="007D33B8" w:rsidRPr="004E1D55" w:rsidRDefault="00CC33AD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4250</w:t>
            </w:r>
          </w:p>
        </w:tc>
      </w:tr>
    </w:tbl>
    <w:p w:rsidR="00790B14" w:rsidRPr="002E14A0" w:rsidRDefault="00790B14" w:rsidP="00790B14">
      <w:pPr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>Ընտրված մասնակցին որոշելու համար կիրառված չափանիշ՝ նվազագույն գին:</w:t>
      </w:r>
    </w:p>
    <w:p w:rsidR="00790B14" w:rsidRPr="002E14A0" w:rsidRDefault="00790B14" w:rsidP="00790B14">
      <w:pPr>
        <w:rPr>
          <w:rFonts w:ascii="Sylfaen" w:hAnsi="Sylfaen"/>
          <w:sz w:val="20"/>
          <w:szCs w:val="20"/>
          <w:lang w:val="hy-AM"/>
        </w:rPr>
      </w:pPr>
      <w:r w:rsidRPr="002E14A0">
        <w:rPr>
          <w:rFonts w:ascii="Sylfaen" w:hAnsi="Sylfaen"/>
          <w:sz w:val="20"/>
          <w:szCs w:val="20"/>
          <w:lang w:val="hy-AM"/>
        </w:rPr>
        <w:t>&lt;&lt;Գնումների մասին&gt;&gt; ՀՀ օրենքի 9-րդ հոդվածի համաձայն՝ անգործության ժամկետ է  սահմանվում սույն հայտարարությունը հրապարակվելու օրվան հաջորդող օրվանից մինչև 5-րդ օրացուցային օրը,</w:t>
      </w:r>
    </w:p>
    <w:p w:rsidR="00790B14" w:rsidRPr="002E14A0" w:rsidRDefault="00790B14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 xml:space="preserve">-ընտրված մասնակցի / մասնակիցների/ հետ պայմանագիրը / պայմանագրերը. Կնքվելու են </w:t>
      </w:r>
      <w:r w:rsidR="00B554E9" w:rsidRPr="002E14A0">
        <w:rPr>
          <w:rFonts w:ascii="Sylfaen" w:hAnsi="Sylfaen" w:cs="Sylfaen"/>
          <w:sz w:val="20"/>
          <w:szCs w:val="20"/>
          <w:lang w:val="hy-AM"/>
        </w:rPr>
        <w:t xml:space="preserve"> սույն հայտարարությամբ սահմանված անգործության ժամկետի ավարտից հետո</w:t>
      </w:r>
      <w:r w:rsidR="00890475">
        <w:rPr>
          <w:rFonts w:ascii="Sylfaen" w:hAnsi="Sylfaen" w:cs="Sylfaen"/>
          <w:sz w:val="20"/>
          <w:szCs w:val="20"/>
          <w:lang w:val="hy-AM"/>
        </w:rPr>
        <w:t>:/</w:t>
      </w:r>
      <w:r w:rsidR="00E928AD">
        <w:rPr>
          <w:rFonts w:ascii="Sylfaen" w:hAnsi="Sylfaen" w:cs="Sylfaen"/>
          <w:sz w:val="20"/>
          <w:szCs w:val="20"/>
          <w:lang w:val="hy-AM"/>
        </w:rPr>
        <w:t>30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.</w:t>
      </w:r>
      <w:r w:rsidR="00890475">
        <w:rPr>
          <w:rFonts w:ascii="Sylfaen" w:hAnsi="Sylfaen" w:cs="Sylfaen"/>
          <w:sz w:val="20"/>
          <w:szCs w:val="20"/>
          <w:lang w:val="hy-AM"/>
        </w:rPr>
        <w:t>0</w:t>
      </w:r>
      <w:r w:rsidR="00890475" w:rsidRPr="00890475">
        <w:rPr>
          <w:rFonts w:ascii="Sylfaen" w:hAnsi="Sylfaen" w:cs="Sylfaen"/>
          <w:sz w:val="20"/>
          <w:szCs w:val="20"/>
          <w:lang w:val="hy-AM"/>
        </w:rPr>
        <w:t>3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.</w:t>
      </w:r>
      <w:r w:rsidR="00890475">
        <w:rPr>
          <w:rFonts w:ascii="Sylfaen" w:hAnsi="Sylfaen" w:cs="Sylfaen"/>
          <w:sz w:val="20"/>
          <w:szCs w:val="20"/>
          <w:lang w:val="hy-AM"/>
        </w:rPr>
        <w:t>201</w:t>
      </w:r>
      <w:r w:rsidR="00890475" w:rsidRPr="00890475">
        <w:rPr>
          <w:rFonts w:ascii="Sylfaen" w:hAnsi="Sylfaen" w:cs="Sylfaen"/>
          <w:sz w:val="20"/>
          <w:szCs w:val="20"/>
          <w:lang w:val="hy-AM"/>
        </w:rPr>
        <w:t>9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թ.</w:t>
      </w:r>
      <w:r w:rsidR="00B554E9" w:rsidRPr="002E14A0">
        <w:rPr>
          <w:rFonts w:ascii="Sylfaen" w:hAnsi="Sylfaen" w:cs="Sylfaen"/>
          <w:sz w:val="20"/>
          <w:szCs w:val="20"/>
          <w:lang w:val="hy-AM"/>
        </w:rPr>
        <w:t>/</w:t>
      </w:r>
    </w:p>
    <w:p w:rsidR="00B554E9" w:rsidRPr="002E14A0" w:rsidRDefault="00B554E9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lastRenderedPageBreak/>
        <w:t>Սույն հայտարարության հետ կապված լրացուցիչ տեղեկություններ ստանալու համար կարող եք դիմել գնումների համակարգող՝ Մելինե  Մուսայելյանին:</w:t>
      </w:r>
    </w:p>
    <w:p w:rsidR="00B554E9" w:rsidRPr="002E14A0" w:rsidRDefault="00B554E9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 xml:space="preserve">Էլ. Փոստ՝ </w:t>
      </w:r>
      <w:hyperlink r:id="rId5" w:history="1">
        <w:r w:rsidR="00743751" w:rsidRPr="002E14A0">
          <w:rPr>
            <w:rStyle w:val="a4"/>
            <w:rFonts w:ascii="Sylfaen" w:hAnsi="Sylfaen" w:cs="Sylfaen"/>
            <w:i/>
            <w:sz w:val="20"/>
            <w:szCs w:val="20"/>
            <w:lang w:val="hy-AM"/>
          </w:rPr>
          <w:t>chambarak@bk.ru</w:t>
        </w:r>
      </w:hyperlink>
    </w:p>
    <w:p w:rsidR="00743751" w:rsidRPr="002E14A0" w:rsidRDefault="00743751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>Հեռ.՝ 026522044</w:t>
      </w:r>
    </w:p>
    <w:p w:rsidR="00F621E5" w:rsidRPr="002E14A0" w:rsidRDefault="00F621E5" w:rsidP="00790B14">
      <w:pPr>
        <w:rPr>
          <w:rFonts w:ascii="Sylfaen" w:hAnsi="Sylfaen" w:cs="Sylfaen"/>
          <w:i/>
          <w:sz w:val="18"/>
          <w:szCs w:val="18"/>
          <w:lang w:val="hy-AM"/>
        </w:rPr>
      </w:pPr>
    </w:p>
    <w:p w:rsidR="00B554E9" w:rsidRPr="002E14A0" w:rsidRDefault="00B554E9" w:rsidP="00790B14">
      <w:pPr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>Պատվիրատու՝ &lt;&lt; ճամբարակի Առողջության Կենտրոն&gt;&gt;ՓԲԸ</w:t>
      </w:r>
    </w:p>
    <w:sectPr w:rsidR="00B554E9" w:rsidRPr="002E14A0" w:rsidSect="00562CC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C49CC"/>
    <w:rsid w:val="00017D55"/>
    <w:rsid w:val="000E0F46"/>
    <w:rsid w:val="00166AA6"/>
    <w:rsid w:val="001B1715"/>
    <w:rsid w:val="002067D8"/>
    <w:rsid w:val="002D5B12"/>
    <w:rsid w:val="002E14A0"/>
    <w:rsid w:val="003200F5"/>
    <w:rsid w:val="00350FE0"/>
    <w:rsid w:val="004C49CC"/>
    <w:rsid w:val="004E1D55"/>
    <w:rsid w:val="004F5B20"/>
    <w:rsid w:val="005153C6"/>
    <w:rsid w:val="00530EF1"/>
    <w:rsid w:val="00562CC5"/>
    <w:rsid w:val="00575C8D"/>
    <w:rsid w:val="00584AAB"/>
    <w:rsid w:val="00595740"/>
    <w:rsid w:val="006740B2"/>
    <w:rsid w:val="006A3546"/>
    <w:rsid w:val="006B4597"/>
    <w:rsid w:val="006D6742"/>
    <w:rsid w:val="00743751"/>
    <w:rsid w:val="00790B14"/>
    <w:rsid w:val="007D33B8"/>
    <w:rsid w:val="007E2F8E"/>
    <w:rsid w:val="00890475"/>
    <w:rsid w:val="00997CFA"/>
    <w:rsid w:val="00A65F71"/>
    <w:rsid w:val="00A9191E"/>
    <w:rsid w:val="00AB7841"/>
    <w:rsid w:val="00B13CDA"/>
    <w:rsid w:val="00B20425"/>
    <w:rsid w:val="00B554E9"/>
    <w:rsid w:val="00C00314"/>
    <w:rsid w:val="00C80AF9"/>
    <w:rsid w:val="00CC33AD"/>
    <w:rsid w:val="00DA01F8"/>
    <w:rsid w:val="00DB7BF4"/>
    <w:rsid w:val="00E928AD"/>
    <w:rsid w:val="00E930BE"/>
    <w:rsid w:val="00EE2DEE"/>
    <w:rsid w:val="00F621E5"/>
    <w:rsid w:val="00FA74AC"/>
    <w:rsid w:val="00FB0459"/>
    <w:rsid w:val="00FF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  <w:style w:type="paragraph" w:styleId="a7">
    <w:name w:val="List Paragraph"/>
    <w:basedOn w:val="a"/>
    <w:uiPriority w:val="34"/>
    <w:qFormat/>
    <w:rsid w:val="001B1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ambara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7AA96-5B91-4FFB-9E91-9864A38A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CHAMBARAK</cp:lastModifiedBy>
  <cp:revision>30</cp:revision>
  <cp:lastPrinted>2017-12-08T11:15:00Z</cp:lastPrinted>
  <dcterms:created xsi:type="dcterms:W3CDTF">2017-12-07T12:17:00Z</dcterms:created>
  <dcterms:modified xsi:type="dcterms:W3CDTF">2019-03-26T06:57:00Z</dcterms:modified>
</cp:coreProperties>
</file>