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Pr="009548DC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9C7664" w:rsidRPr="003950E1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ՀՏԶՀ-ԱԲՄ-ԱՇՁԲ-2025/1</w:t>
      </w:r>
      <w:r w:rsidR="009548DC">
        <w:rPr>
          <w:rFonts w:ascii="GHEA Grapalat" w:eastAsia="Times New Roman" w:hAnsi="GHEA Grapalat" w:cs="Times New Roman"/>
          <w:b/>
          <w:sz w:val="21"/>
          <w:szCs w:val="21"/>
          <w:lang w:val="hy-AM" w:eastAsia="ru-RU"/>
        </w:rPr>
        <w:t>0</w:t>
      </w:r>
    </w:p>
    <w:p w:rsidR="000501DB" w:rsidRPr="00636105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9548DC" w:rsidRPr="0001576E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«Արմավիրի մարզի Մուսալեռի բժշկական ամբուլատորիայի», ՀՀ «Արմավիրի մարզի Եղեգնուտի բժշկական ամբուլատորիայի», ՀՀ «Արմավիրի մարզի Այգեվանի բժշկական ամբուլատորիայի» կառուցման ն աշխատանքների</w:t>
      </w:r>
      <w:r w:rsidR="00D30E02" w:rsidRPr="00F343F7">
        <w:rPr>
          <w:rFonts w:ascii="GHEA Grapalat" w:eastAsia="Times New Roman" w:hAnsi="GHEA Grapalat" w:cs="Times New Roman"/>
          <w:b/>
          <w:color w:val="0000FF"/>
          <w:szCs w:val="21"/>
          <w:lang w:val="hy-AM"/>
        </w:rPr>
        <w:t xml:space="preserve">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ձեռքբերման նպատակով կազմակերպված </w:t>
      </w:r>
      <w:r w:rsidR="009C7664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ՀՏԶՀ-ԱԲՄ-ԱՇՁԲ-2025/1</w:t>
      </w:r>
      <w:r w:rsidR="009548DC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0</w:t>
      </w:r>
      <w:r w:rsidR="009C7664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 w:rsidR="009548DC">
        <w:rPr>
          <w:rFonts w:ascii="GHEA Grapalat" w:eastAsia="Times New Roman" w:hAnsi="GHEA Grapalat" w:cs="Times New Roman"/>
          <w:sz w:val="21"/>
          <w:szCs w:val="21"/>
          <w:lang w:val="hy-AM"/>
        </w:rPr>
        <w:t>2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-</w:t>
      </w:r>
      <w:r w:rsidR="009548DC">
        <w:rPr>
          <w:rFonts w:ascii="GHEA Grapalat" w:eastAsia="Times New Roman" w:hAnsi="GHEA Grapalat" w:cs="Times New Roman"/>
          <w:sz w:val="21"/>
          <w:szCs w:val="21"/>
          <w:lang w:val="hy-AM"/>
        </w:rPr>
        <w:t>րդ</w:t>
      </w:r>
      <w:r w:rsidR="00535C5C" w:rsidRPr="00535C5C">
        <w:rPr>
          <w:rFonts w:ascii="GHEA Grapalat" w:eastAsia="Times New Roman" w:hAnsi="GHEA Grapalat" w:cs="Times New Roman"/>
          <w:sz w:val="21"/>
          <w:szCs w:val="21"/>
          <w:lang w:val="af-ZA"/>
        </w:rPr>
        <w:t xml:space="preserve"> </w:t>
      </w:r>
      <w:r w:rsidR="00535C5C">
        <w:rPr>
          <w:rFonts w:ascii="GHEA Grapalat" w:eastAsia="Times New Roman" w:hAnsi="GHEA Grapalat" w:cs="Times New Roman"/>
          <w:sz w:val="21"/>
          <w:szCs w:val="21"/>
          <w:lang w:val="hy-AM"/>
        </w:rPr>
        <w:t>և 3-րդ չափաբաժինների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tbl>
      <w:tblPr>
        <w:tblW w:w="10975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1922"/>
        <w:gridCol w:w="2838"/>
        <w:gridCol w:w="2545"/>
        <w:gridCol w:w="2101"/>
      </w:tblGrid>
      <w:tr w:rsidR="000501DB" w:rsidRPr="009548DC" w:rsidTr="009548DC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`”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021424" w:rsidRPr="009548DC" w:rsidTr="009548DC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21424" w:rsidRPr="00636105" w:rsidRDefault="009548D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</w:t>
            </w:r>
          </w:p>
        </w:tc>
        <w:tc>
          <w:tcPr>
            <w:tcW w:w="1922" w:type="dxa"/>
            <w:vAlign w:val="center"/>
          </w:tcPr>
          <w:p w:rsidR="00021424" w:rsidRPr="000B3060" w:rsidRDefault="009548DC" w:rsidP="001C36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548DC">
              <w:rPr>
                <w:rFonts w:ascii="GHEA Grapalat" w:hAnsi="GHEA Grapalat"/>
                <w:sz w:val="18"/>
                <w:szCs w:val="18"/>
              </w:rPr>
              <w:t>Արմավիրի մարզի Եղեգնուտի բժշկական ամբուլատորիայի</w:t>
            </w:r>
            <w:r w:rsidR="00021424" w:rsidRPr="000B3060">
              <w:rPr>
                <w:rFonts w:ascii="GHEA Grapalat" w:hAnsi="GHEA Grapalat"/>
                <w:sz w:val="18"/>
                <w:szCs w:val="18"/>
              </w:rPr>
              <w:t xml:space="preserve"> կառուցման աշխատանքներ</w:t>
            </w:r>
          </w:p>
        </w:tc>
        <w:tc>
          <w:tcPr>
            <w:tcW w:w="2838" w:type="dxa"/>
            <w:shd w:val="clear" w:color="auto" w:fill="auto"/>
            <w:vAlign w:val="center"/>
          </w:tcPr>
          <w:tbl>
            <w:tblPr>
              <w:tblW w:w="4979" w:type="pct"/>
              <w:tblLook w:val="00A0" w:firstRow="1" w:lastRow="0" w:firstColumn="1" w:lastColumn="0" w:noHBand="0" w:noVBand="0"/>
            </w:tblPr>
            <w:tblGrid>
              <w:gridCol w:w="2611"/>
            </w:tblGrid>
            <w:tr w:rsidR="009548DC" w:rsidRPr="008D2630" w:rsidTr="009548DC">
              <w:trPr>
                <w:trHeight w:val="524"/>
              </w:trPr>
              <w:tc>
                <w:tcPr>
                  <w:tcW w:w="5000" w:type="pct"/>
                  <w:vAlign w:val="center"/>
                </w:tcPr>
                <w:p w:rsidR="009548DC" w:rsidRPr="008D2630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D2630">
                    <w:rPr>
                      <w:rFonts w:ascii="GHEA Grapalat" w:hAnsi="GHEA Grapalat"/>
                      <w:lang w:val="hy-AM"/>
                    </w:rPr>
                    <w:t>«Քանքարշին» և «Արտպլաս» ՍՊԸ կոնսորցիում</w:t>
                  </w:r>
                </w:p>
                <w:p w:rsidR="009548DC" w:rsidRPr="008D2630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9548DC" w:rsidRPr="009548DC" w:rsidTr="009548DC">
              <w:trPr>
                <w:trHeight w:val="188"/>
              </w:trPr>
              <w:tc>
                <w:tcPr>
                  <w:tcW w:w="5000" w:type="pct"/>
                  <w:vAlign w:val="center"/>
                </w:tcPr>
                <w:p w:rsidR="009548DC" w:rsidRPr="008D2630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</w:rPr>
                  </w:pPr>
                  <w:r w:rsidRPr="008D2630">
                    <w:rPr>
                      <w:rFonts w:ascii="GHEA Grapalat" w:hAnsi="GHEA Grapalat"/>
                      <w:lang w:val="hy-AM"/>
                    </w:rPr>
                    <w:t>«Լեգենդ Քնսթրաքշն» ՍՊԸ և «Վաղժան» ՍՊԸ կոնսորցիում</w:t>
                  </w:r>
                </w:p>
              </w:tc>
            </w:tr>
            <w:tr w:rsidR="009548DC" w:rsidRPr="009548DC" w:rsidTr="009548DC">
              <w:trPr>
                <w:trHeight w:val="84"/>
              </w:trPr>
              <w:tc>
                <w:tcPr>
                  <w:tcW w:w="5000" w:type="pct"/>
                  <w:vAlign w:val="center"/>
                </w:tcPr>
                <w:p w:rsidR="009548DC" w:rsidRPr="008D2630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</w:rPr>
                  </w:pPr>
                  <w:r w:rsidRPr="008D2630">
                    <w:rPr>
                      <w:rFonts w:ascii="GHEA Grapalat" w:hAnsi="GHEA Grapalat"/>
                      <w:lang w:val="hy-AM"/>
                    </w:rPr>
                    <w:t>«</w:t>
                  </w:r>
                  <w:r w:rsidRPr="008D2630">
                    <w:rPr>
                      <w:rFonts w:ascii="GHEA Grapalat" w:hAnsi="GHEA Grapalat"/>
                    </w:rPr>
                    <w:t>ՋԻ ԹԻ ԷՍ Քնսթրաքշն</w:t>
                  </w:r>
                  <w:r w:rsidRPr="008D2630">
                    <w:rPr>
                      <w:rFonts w:ascii="GHEA Grapalat" w:hAnsi="GHEA Grapalat"/>
                      <w:lang w:val="hy-AM"/>
                    </w:rPr>
                    <w:t>»</w:t>
                  </w:r>
                  <w:r w:rsidRPr="008D2630">
                    <w:rPr>
                      <w:rFonts w:ascii="GHEA Grapalat" w:hAnsi="GHEA Grapalat"/>
                    </w:rPr>
                    <w:t xml:space="preserve"> ՍՊԸ</w:t>
                  </w:r>
                </w:p>
              </w:tc>
            </w:tr>
            <w:tr w:rsidR="009548DC" w:rsidRPr="008D2630" w:rsidTr="009548DC">
              <w:trPr>
                <w:trHeight w:val="84"/>
              </w:trPr>
              <w:tc>
                <w:tcPr>
                  <w:tcW w:w="5000" w:type="pct"/>
                  <w:vAlign w:val="center"/>
                </w:tcPr>
                <w:p w:rsidR="009548DC" w:rsidRPr="008D2630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</w:rPr>
                  </w:pPr>
                  <w:r w:rsidRPr="008D2630">
                    <w:rPr>
                      <w:rFonts w:ascii="GHEA Grapalat" w:hAnsi="GHEA Grapalat"/>
                      <w:lang w:val="hy-AM"/>
                    </w:rPr>
                    <w:t>«</w:t>
                  </w:r>
                  <w:r w:rsidRPr="008D2630">
                    <w:rPr>
                      <w:rFonts w:ascii="GHEA Grapalat" w:hAnsi="GHEA Grapalat"/>
                    </w:rPr>
                    <w:t>Լուսի-Արեգ</w:t>
                  </w:r>
                  <w:r w:rsidRPr="008D2630">
                    <w:rPr>
                      <w:rFonts w:ascii="GHEA Grapalat" w:hAnsi="GHEA Grapalat"/>
                      <w:lang w:val="hy-AM"/>
                    </w:rPr>
                    <w:t>»</w:t>
                  </w:r>
                  <w:r w:rsidRPr="008D2630">
                    <w:rPr>
                      <w:rFonts w:ascii="GHEA Grapalat" w:hAnsi="GHEA Grapalat"/>
                    </w:rPr>
                    <w:t xml:space="preserve"> ՍՊԸ</w:t>
                  </w:r>
                </w:p>
              </w:tc>
            </w:tr>
            <w:tr w:rsidR="009548DC" w:rsidRPr="008D2630" w:rsidTr="009548DC">
              <w:trPr>
                <w:trHeight w:val="84"/>
              </w:trPr>
              <w:tc>
                <w:tcPr>
                  <w:tcW w:w="5000" w:type="pct"/>
                  <w:vAlign w:val="center"/>
                </w:tcPr>
                <w:p w:rsidR="009548DC" w:rsidRPr="008D2630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</w:rPr>
                  </w:pPr>
                  <w:r w:rsidRPr="008D2630">
                    <w:rPr>
                      <w:rFonts w:ascii="GHEA Grapalat" w:hAnsi="GHEA Grapalat"/>
                      <w:lang w:val="hy-AM"/>
                    </w:rPr>
                    <w:t>«</w:t>
                  </w:r>
                  <w:r w:rsidRPr="008D2630">
                    <w:rPr>
                      <w:rFonts w:ascii="GHEA Grapalat" w:hAnsi="GHEA Grapalat"/>
                    </w:rPr>
                    <w:t>Ճանշին Գրուպ</w:t>
                  </w:r>
                  <w:r w:rsidRPr="008D2630">
                    <w:rPr>
                      <w:rFonts w:ascii="GHEA Grapalat" w:hAnsi="GHEA Grapalat"/>
                      <w:lang w:val="hy-AM"/>
                    </w:rPr>
                    <w:t>»</w:t>
                  </w:r>
                  <w:r w:rsidRPr="008D2630">
                    <w:rPr>
                      <w:rFonts w:ascii="GHEA Grapalat" w:hAnsi="GHEA Grapalat"/>
                    </w:rPr>
                    <w:t xml:space="preserve">  ՍՊԸ</w:t>
                  </w:r>
                </w:p>
              </w:tc>
            </w:tr>
          </w:tbl>
          <w:p w:rsidR="00021424" w:rsidRPr="000B3060" w:rsidRDefault="00021424" w:rsidP="001C366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  <w:tr w:rsidR="00021424" w:rsidRPr="009548DC" w:rsidTr="009548DC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21424" w:rsidRPr="00636105" w:rsidRDefault="00021424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</w:p>
        </w:tc>
        <w:tc>
          <w:tcPr>
            <w:tcW w:w="1922" w:type="dxa"/>
            <w:vAlign w:val="center"/>
          </w:tcPr>
          <w:p w:rsidR="00021424" w:rsidRPr="000B3060" w:rsidRDefault="009548DC" w:rsidP="001C366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548DC">
              <w:rPr>
                <w:rFonts w:ascii="GHEA Grapalat" w:hAnsi="GHEA Grapalat"/>
                <w:sz w:val="18"/>
                <w:szCs w:val="18"/>
              </w:rPr>
              <w:t>Արմավիրի մարզի Այգեվանի բժշկական ամբուլատորիայի</w:t>
            </w:r>
            <w:r w:rsidR="00021424" w:rsidRPr="000B3060">
              <w:rPr>
                <w:rFonts w:ascii="GHEA Grapalat" w:hAnsi="GHEA Grapalat"/>
                <w:sz w:val="18"/>
                <w:szCs w:val="18"/>
              </w:rPr>
              <w:t xml:space="preserve"> կառուցման աշխատանքներ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9548DC" w:rsidRPr="009548DC" w:rsidRDefault="009548DC" w:rsidP="009548DC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8D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«ՋԻ ԹԻ ԷՍ Քնսթրաքշն» ՍՊԸ</w:t>
            </w:r>
          </w:p>
          <w:p w:rsidR="009548DC" w:rsidRPr="009548DC" w:rsidRDefault="009548DC" w:rsidP="009548DC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8D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«Լիլանարմ» ՍՊԸ</w:t>
            </w:r>
          </w:p>
          <w:p w:rsidR="009548DC" w:rsidRPr="009548DC" w:rsidRDefault="009548DC" w:rsidP="009548DC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8D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«Լեգենդ Քնսթրաքշն» ՍՊԸ և «Վաղժան» ՍՊԸ կոնսորցիում</w:t>
            </w:r>
          </w:p>
          <w:p w:rsidR="009548DC" w:rsidRPr="009548DC" w:rsidRDefault="009548DC" w:rsidP="009548DC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8D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«Քանքարշին» և «Արտպլաս» ՍՊԸ կոնսորցիում</w:t>
            </w:r>
          </w:p>
          <w:p w:rsidR="009548DC" w:rsidRPr="009548DC" w:rsidRDefault="009548DC" w:rsidP="009548DC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8D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«Էլիտ Հիլզ» ՍՊԸ և «Արտֆլոր» ՍՊԸ կոնսորցիում</w:t>
            </w:r>
          </w:p>
          <w:p w:rsidR="009548DC" w:rsidRPr="009548DC" w:rsidRDefault="009548DC" w:rsidP="009548DC">
            <w:pPr>
              <w:pStyle w:val="ListParagraph"/>
              <w:widowControl w:val="0"/>
              <w:tabs>
                <w:tab w:val="left" w:pos="72"/>
              </w:tabs>
              <w:spacing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8D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«Հարությունյան Շին Գրուպ» ՍՊԸ և «Գոհարիկ» ՍՊԸ կոնսորցիում</w:t>
            </w:r>
          </w:p>
          <w:p w:rsidR="00021424" w:rsidRPr="00636105" w:rsidRDefault="009548DC" w:rsidP="009548DC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9548D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«Լուսի-Արեգ» ՍՊԸ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1-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2-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21424" w:rsidRPr="00636105" w:rsidRDefault="00021424" w:rsidP="001C3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Դադարել է գոյություն ունենալ գնման պահանջը</w:t>
            </w:r>
          </w:p>
        </w:tc>
      </w:tr>
    </w:tbl>
    <w:p w:rsidR="000501DB" w:rsidRPr="00636105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9C7664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ՀՏԶՀ-ԱԲՄ-ԱՇՁԲ-2025/1</w:t>
      </w:r>
      <w:r w:rsidR="009548DC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0</w:t>
      </w:r>
      <w:r w:rsidR="009C7664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 ծածկագրով գնումների համակարգող </w:t>
      </w:r>
      <w:r w:rsidR="009548DC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Մարի Մովսիսյանին</w:t>
      </w:r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636105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0501DB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r w:rsidR="009548DC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m</w:t>
      </w:r>
      <w:r w:rsidR="00636105" w:rsidRPr="00636105">
        <w:rPr>
          <w:rFonts w:ascii="GHEA Grapalat" w:hAnsi="GHEA Grapalat"/>
          <w:lang w:val="hy-AM"/>
        </w:rPr>
        <w:t>.</w:t>
      </w:r>
      <w:r w:rsidR="009548DC" w:rsidRPr="009548DC">
        <w:rPr>
          <w:rFonts w:ascii="GHEA Grapalat" w:hAnsi="GHEA Grapalat"/>
          <w:lang w:val="hy-AM"/>
        </w:rPr>
        <w:t>movsisyan</w:t>
      </w:r>
      <w:r w:rsidR="00636105" w:rsidRPr="00636105">
        <w:rPr>
          <w:rFonts w:ascii="GHEA Grapalat" w:hAnsi="GHEA Grapalat"/>
          <w:lang w:val="hy-AM"/>
        </w:rPr>
        <w:t>@atdf.am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FC3E47" w:rsidRPr="00636105" w:rsidRDefault="00FC3E47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9C7664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9C7664">
        <w:rPr>
          <w:rFonts w:ascii="GHEA Grapalat" w:hAnsi="GHEA Grapalat"/>
          <w:b/>
          <w:sz w:val="21"/>
          <w:szCs w:val="21"/>
          <w:lang w:val="hy-AM"/>
        </w:rPr>
        <w:t>ОБЪЯВЛЕНИЕ</w:t>
      </w:r>
    </w:p>
    <w:p w:rsidR="00BE39F2" w:rsidRPr="00636105" w:rsidRDefault="00BE39F2" w:rsidP="00BE39F2">
      <w:pPr>
        <w:widowControl w:val="0"/>
        <w:spacing w:line="36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 объявлении процедуры закупки несостоявшейся</w:t>
      </w:r>
    </w:p>
    <w:p w:rsidR="00BE39F2" w:rsidRPr="00636105" w:rsidRDefault="00BE39F2" w:rsidP="00BE39F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eastAsia="Calibri" w:hAnsi="GHEA Grapalat" w:cs="Sylfaen"/>
          <w:sz w:val="21"/>
          <w:szCs w:val="21"/>
          <w:lang w:eastAsia="en-US" w:bidi="ar-SA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Код процедуры </w:t>
      </w:r>
      <w:r w:rsidR="00362E86" w:rsidRPr="00362E86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HTZH-ABM-ASHDZB-2025/1</w:t>
      </w:r>
      <w:r w:rsidR="009548DC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>0</w:t>
      </w:r>
      <w:r w:rsidRPr="00636105">
        <w:rPr>
          <w:rFonts w:ascii="GHEA Grapalat" w:eastAsia="Calibri" w:hAnsi="GHEA Grapalat" w:cs="Sylfaen"/>
          <w:sz w:val="21"/>
          <w:szCs w:val="21"/>
          <w:lang w:val="af-ZA" w:eastAsia="en-US" w:bidi="ar-SA"/>
        </w:rPr>
        <w:t xml:space="preserve"> </w:t>
      </w:r>
    </w:p>
    <w:p w:rsidR="00BE39F2" w:rsidRPr="00636105" w:rsidRDefault="00BE39F2" w:rsidP="00BE39F2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lang w:val="hy-AM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Армянский фонд территориального развития ниже представляет информацию об объявлении процедуры закупки с кодом </w:t>
      </w:r>
      <w:r w:rsidR="00362E86" w:rsidRPr="00362E86">
        <w:rPr>
          <w:rFonts w:ascii="GHEA Grapalat" w:hAnsi="GHEA Grapalat"/>
          <w:color w:val="0000FF"/>
          <w:sz w:val="18"/>
          <w:szCs w:val="18"/>
          <w:lang w:val="af-ZA"/>
        </w:rPr>
        <w:t>HTZH-ABM-ASHDZB-2025/1</w:t>
      </w:r>
      <w:r w:rsidR="009548DC">
        <w:rPr>
          <w:rFonts w:ascii="GHEA Grapalat" w:hAnsi="GHEA Grapalat"/>
          <w:color w:val="0000FF"/>
          <w:sz w:val="18"/>
          <w:szCs w:val="18"/>
          <w:lang w:val="af-ZA"/>
        </w:rPr>
        <w:t>0</w:t>
      </w:r>
      <w:r w:rsidR="009C7664">
        <w:rPr>
          <w:rFonts w:ascii="GHEA Grapalat" w:hAnsi="GHEA Grapalat"/>
          <w:color w:val="0000FF"/>
          <w:sz w:val="18"/>
          <w:szCs w:val="18"/>
          <w:lang w:val="af-ZA"/>
        </w:rPr>
        <w:t xml:space="preserve"> </w:t>
      </w:r>
      <w:r w:rsidRPr="00636105">
        <w:rPr>
          <w:rFonts w:ascii="GHEA Grapalat" w:hAnsi="GHEA Grapalat"/>
          <w:color w:val="0000FF"/>
          <w:sz w:val="18"/>
          <w:szCs w:val="18"/>
          <w:lang w:val="af-ZA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>на закупку</w:t>
      </w:r>
      <w:r w:rsidRPr="00636105">
        <w:rPr>
          <w:rFonts w:ascii="GHEA Grapalat" w:hAnsi="GHEA Grapalat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>технического н</w:t>
      </w:r>
      <w:bookmarkStart w:id="0" w:name="_GoBack"/>
      <w:bookmarkEnd w:id="0"/>
      <w:r w:rsidRPr="00636105">
        <w:rPr>
          <w:rFonts w:ascii="GHEA Grapalat" w:hAnsi="GHEA Grapalat"/>
          <w:b w:val="0"/>
          <w:sz w:val="21"/>
          <w:szCs w:val="21"/>
        </w:rPr>
        <w:t xml:space="preserve">адзора во время строительных работ по проектам </w:t>
      </w:r>
      <w:r w:rsidR="00051197" w:rsidRPr="00051197">
        <w:rPr>
          <w:rFonts w:ascii="GHEA Grapalat" w:hAnsi="GHEA Grapalat"/>
          <w:b w:val="0"/>
          <w:sz w:val="21"/>
          <w:szCs w:val="21"/>
        </w:rPr>
        <w:t xml:space="preserve">технического надзора во время строительных работ по проектам </w:t>
      </w:r>
      <w:r w:rsidR="009548DC" w:rsidRPr="009548DC">
        <w:rPr>
          <w:rFonts w:ascii="GHEA Grapalat" w:hAnsi="GHEA Grapalat"/>
          <w:b w:val="0"/>
          <w:sz w:val="21"/>
          <w:szCs w:val="21"/>
        </w:rPr>
        <w:t>Строительство медицинской амбулатории в Мусалере в Армавирской области, РА, Строительство медицинской амбулатории в Егегнуте в Армавирской области, РА, Строительство медицинской амбулатории в Айгеване в Армавирской области, РА</w:t>
      </w:r>
      <w:r w:rsidR="000C7863" w:rsidRPr="000C7863">
        <w:rPr>
          <w:rFonts w:ascii="GHEA Grapalat" w:hAnsi="GHEA Grapalat"/>
          <w:b w:val="0"/>
          <w:sz w:val="21"/>
          <w:szCs w:val="21"/>
        </w:rPr>
        <w:t>,</w:t>
      </w:r>
      <w:r w:rsidR="000C7863" w:rsidRPr="009548DC">
        <w:rPr>
          <w:rFonts w:ascii="GHEA Grapalat" w:hAnsi="GHEA Grapalat"/>
          <w:b w:val="0"/>
          <w:sz w:val="21"/>
          <w:szCs w:val="21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незавершенной по </w:t>
      </w:r>
      <w:r w:rsidR="009548DC" w:rsidRPr="009548DC">
        <w:rPr>
          <w:rFonts w:ascii="GHEA Grapalat" w:hAnsi="GHEA Grapalat"/>
          <w:b w:val="0"/>
          <w:sz w:val="21"/>
          <w:szCs w:val="21"/>
        </w:rPr>
        <w:t>2</w:t>
      </w:r>
      <w:r w:rsidR="000C7863">
        <w:rPr>
          <w:rFonts w:ascii="GHEA Grapalat" w:hAnsi="GHEA Grapalat"/>
          <w:b w:val="0"/>
          <w:sz w:val="21"/>
          <w:szCs w:val="21"/>
          <w:lang w:val="hy-AM"/>
        </w:rPr>
        <w:t xml:space="preserve"> </w:t>
      </w:r>
      <w:r w:rsidR="000C7863">
        <w:rPr>
          <w:rFonts w:ascii="GHEA Grapalat" w:hAnsi="GHEA Grapalat"/>
          <w:b w:val="0"/>
          <w:sz w:val="21"/>
          <w:szCs w:val="21"/>
        </w:rPr>
        <w:t>и 3</w:t>
      </w:r>
      <w:r w:rsidRPr="00636105">
        <w:rPr>
          <w:rFonts w:ascii="GHEA Grapalat" w:hAnsi="GHEA Grapalat"/>
          <w:b w:val="0"/>
          <w:sz w:val="21"/>
          <w:szCs w:val="21"/>
        </w:rPr>
        <w:t xml:space="preserve"> лоту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139"/>
        <w:gridCol w:w="2639"/>
        <w:gridCol w:w="2314"/>
        <w:gridCol w:w="2468"/>
      </w:tblGrid>
      <w:tr w:rsidR="00BE39F2" w:rsidRPr="009548DC" w:rsidTr="00F613A6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139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639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548DC" w:rsidRPr="009548DC" w:rsidTr="00F613A6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9548DC" w:rsidRPr="00051197" w:rsidRDefault="009548DC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2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548DC" w:rsidRPr="003A34F9" w:rsidRDefault="009548DC" w:rsidP="00760C01">
            <w:pPr>
              <w:pStyle w:val="BodyText"/>
              <w:ind w:right="-7"/>
              <w:jc w:val="center"/>
              <w:rPr>
                <w:rFonts w:ascii="GHEA Grapalat" w:hAnsi="GHEA Grapalat"/>
                <w:b/>
                <w:i/>
                <w:color w:val="0000FF"/>
                <w:sz w:val="19"/>
                <w:szCs w:val="19"/>
                <w:lang w:val="af-ZA"/>
              </w:rPr>
            </w:pPr>
            <w:r w:rsidRPr="003A34F9">
              <w:rPr>
                <w:rFonts w:ascii="GHEA Grapalat" w:hAnsi="GHEA Grapalat"/>
                <w:b/>
                <w:i/>
                <w:color w:val="0000FF"/>
                <w:sz w:val="19"/>
                <w:szCs w:val="19"/>
                <w:lang w:val="af-ZA"/>
              </w:rPr>
              <w:t>Строительство медицинской амбулатории в Егегнуте</w:t>
            </w:r>
          </w:p>
        </w:tc>
        <w:tc>
          <w:tcPr>
            <w:tcW w:w="2639" w:type="dxa"/>
            <w:shd w:val="clear" w:color="auto" w:fill="auto"/>
            <w:vAlign w:val="center"/>
          </w:tcPr>
          <w:tbl>
            <w:tblPr>
              <w:tblW w:w="5483" w:type="pct"/>
              <w:tblLook w:val="00A0" w:firstRow="1" w:lastRow="0" w:firstColumn="1" w:lastColumn="0" w:noHBand="0" w:noVBand="0"/>
            </w:tblPr>
            <w:tblGrid>
              <w:gridCol w:w="2657"/>
            </w:tblGrid>
            <w:tr w:rsidR="009548DC" w:rsidRPr="003A34F9" w:rsidTr="009548DC">
              <w:trPr>
                <w:trHeight w:val="525"/>
              </w:trPr>
              <w:tc>
                <w:tcPr>
                  <w:tcW w:w="894" w:type="pct"/>
                  <w:vAlign w:val="center"/>
                </w:tcPr>
                <w:p w:rsidR="009548DC" w:rsidRPr="003A34F9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Консорциум ООО «Канкаршин» и ООО «Артплас»</w:t>
                  </w:r>
                </w:p>
              </w:tc>
            </w:tr>
            <w:tr w:rsidR="009548DC" w:rsidRPr="003A34F9" w:rsidTr="009548DC">
              <w:trPr>
                <w:trHeight w:val="188"/>
              </w:trPr>
              <w:tc>
                <w:tcPr>
                  <w:tcW w:w="894" w:type="pct"/>
                  <w:vAlign w:val="center"/>
                </w:tcPr>
                <w:p w:rsidR="009548DC" w:rsidRPr="003A34F9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Консорциум ООО «Легенд Констракшн» и ООО «Вагжан»</w:t>
                  </w:r>
                </w:p>
              </w:tc>
            </w:tr>
            <w:tr w:rsidR="009548DC" w:rsidRPr="003A34F9" w:rsidTr="009548DC">
              <w:trPr>
                <w:trHeight w:val="84"/>
              </w:trPr>
              <w:tc>
                <w:tcPr>
                  <w:tcW w:w="894" w:type="pct"/>
                  <w:vAlign w:val="center"/>
                </w:tcPr>
                <w:p w:rsidR="009548DC" w:rsidRPr="003A34F9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ООО "</w:t>
                  </w:r>
                  <w:r w:rsidRPr="003A34F9">
                    <w:rPr>
                      <w:rFonts w:ascii="GHEA Grapalat" w:hAnsi="GHEA Grapalat"/>
                      <w:sz w:val="19"/>
                      <w:szCs w:val="19"/>
                      <w:lang w:val="ru-RU"/>
                    </w:rPr>
                    <w:t>Джи ти ес Констракшн</w:t>
                  </w: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"</w:t>
                  </w:r>
                </w:p>
              </w:tc>
            </w:tr>
            <w:tr w:rsidR="009548DC" w:rsidRPr="003A34F9" w:rsidTr="009548DC">
              <w:trPr>
                <w:trHeight w:val="84"/>
              </w:trPr>
              <w:tc>
                <w:tcPr>
                  <w:tcW w:w="894" w:type="pct"/>
                  <w:vAlign w:val="center"/>
                </w:tcPr>
                <w:p w:rsidR="009548DC" w:rsidRPr="003A34F9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ООО «</w:t>
                  </w:r>
                  <w:r w:rsidRPr="003A34F9">
                    <w:rPr>
                      <w:rFonts w:ascii="GHEA Grapalat" w:hAnsi="GHEA Grapalat"/>
                      <w:sz w:val="19"/>
                      <w:szCs w:val="19"/>
                      <w:lang w:val="ru-RU"/>
                    </w:rPr>
                    <w:t>Луси</w:t>
                  </w:r>
                  <w: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-</w:t>
                  </w:r>
                  <w:r w:rsidRPr="003A34F9">
                    <w:rPr>
                      <w:rFonts w:ascii="GHEA Grapalat" w:hAnsi="GHEA Grapalat"/>
                      <w:sz w:val="19"/>
                      <w:szCs w:val="19"/>
                      <w:lang w:val="ru-RU"/>
                    </w:rPr>
                    <w:t>Арег</w:t>
                  </w: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»</w:t>
                  </w:r>
                </w:p>
              </w:tc>
            </w:tr>
            <w:tr w:rsidR="009548DC" w:rsidRPr="003A34F9" w:rsidTr="009548DC">
              <w:trPr>
                <w:trHeight w:val="84"/>
              </w:trPr>
              <w:tc>
                <w:tcPr>
                  <w:tcW w:w="894" w:type="pct"/>
                  <w:vAlign w:val="center"/>
                </w:tcPr>
                <w:p w:rsidR="009548DC" w:rsidRPr="003A34F9" w:rsidRDefault="009548DC" w:rsidP="00760C01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ООО "</w:t>
                  </w:r>
                  <w:r w:rsidRPr="003A34F9">
                    <w:rPr>
                      <w:rFonts w:ascii="GHEA Grapalat" w:hAnsi="GHEA Grapalat"/>
                      <w:sz w:val="19"/>
                      <w:szCs w:val="19"/>
                      <w:lang w:val="ru-RU"/>
                    </w:rPr>
                    <w:t>Чаншин груп</w:t>
                  </w:r>
                  <w:r w:rsidRPr="003A34F9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"</w:t>
                  </w:r>
                </w:p>
              </w:tc>
            </w:tr>
          </w:tbl>
          <w:p w:rsidR="009548DC" w:rsidRPr="00FE4235" w:rsidRDefault="009548DC" w:rsidP="00FE4235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9548DC" w:rsidRPr="00636105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9548DC" w:rsidRPr="00051197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9548DC" w:rsidRPr="00051197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9548DC" w:rsidRPr="00636105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548DC" w:rsidRPr="00636105" w:rsidRDefault="009548DC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  <w:tr w:rsidR="009548DC" w:rsidRPr="009548DC" w:rsidTr="00F613A6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9548DC" w:rsidRPr="00E406A2" w:rsidRDefault="009548DC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3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548DC" w:rsidRPr="003A34F9" w:rsidRDefault="009548DC" w:rsidP="00760C01">
            <w:pPr>
              <w:pStyle w:val="BodyText"/>
              <w:ind w:right="-7"/>
              <w:jc w:val="center"/>
              <w:rPr>
                <w:rFonts w:ascii="GHEA Grapalat" w:hAnsi="GHEA Grapalat"/>
                <w:b/>
                <w:i/>
                <w:color w:val="0000FF"/>
                <w:sz w:val="19"/>
                <w:szCs w:val="19"/>
                <w:lang w:val="af-ZA"/>
              </w:rPr>
            </w:pPr>
            <w:r w:rsidRPr="003A34F9">
              <w:rPr>
                <w:rFonts w:ascii="GHEA Grapalat" w:hAnsi="GHEA Grapalat"/>
                <w:b/>
                <w:i/>
                <w:color w:val="0000FF"/>
                <w:sz w:val="19"/>
                <w:szCs w:val="19"/>
                <w:lang w:val="af-ZA"/>
              </w:rPr>
              <w:t>Строительство медицинской амбулатории в Айгеване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548DC" w:rsidRPr="009548DC" w:rsidRDefault="009548DC" w:rsidP="0095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9548DC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ООО "Джи ти ес Констракшн"</w:t>
            </w:r>
          </w:p>
          <w:p w:rsidR="009548DC" w:rsidRPr="009548DC" w:rsidRDefault="009548DC" w:rsidP="0095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9548DC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"Лиланарм" ООО</w:t>
            </w:r>
          </w:p>
          <w:p w:rsidR="009548DC" w:rsidRPr="009548DC" w:rsidRDefault="009548DC" w:rsidP="0095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9548DC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Консорциум ООО «Легенд Констракшн» и ООО «Вагжан»</w:t>
            </w:r>
          </w:p>
          <w:p w:rsidR="009548DC" w:rsidRPr="009548DC" w:rsidRDefault="009548DC" w:rsidP="0095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9548DC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Консорциум ООО «Канкаршин» и ООО «Артплас»</w:t>
            </w:r>
          </w:p>
          <w:p w:rsidR="009548DC" w:rsidRPr="009548DC" w:rsidRDefault="009548DC" w:rsidP="0095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9548DC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"Елит Хилз" ООО и "Атфлор" ООО консорциум</w:t>
            </w:r>
          </w:p>
          <w:p w:rsidR="009548DC" w:rsidRPr="009548DC" w:rsidRDefault="009548DC" w:rsidP="0095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9548DC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"Арутюнян шин груп" ООО и "Гохарик"ООО консорциум</w:t>
            </w:r>
          </w:p>
          <w:p w:rsidR="009548DC" w:rsidRPr="00FE4235" w:rsidRDefault="009548DC" w:rsidP="009548D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</w:pPr>
            <w:r w:rsidRPr="009548DC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"Луси-Арег" ООО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548DC" w:rsidRPr="00636105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sz w:val="21"/>
                <w:szCs w:val="21"/>
                <w:lang w:val="ru-RU"/>
              </w:rPr>
              <w:t>1-го пункта</w:t>
            </w:r>
          </w:p>
          <w:p w:rsidR="009548DC" w:rsidRPr="00051197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2-го пункта</w:t>
            </w:r>
          </w:p>
          <w:p w:rsidR="009548DC" w:rsidRPr="00051197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9548DC" w:rsidRPr="00636105" w:rsidRDefault="009548DC" w:rsidP="00E406A2">
            <w:pPr>
              <w:widowControl w:val="0"/>
              <w:spacing w:after="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548DC" w:rsidRPr="00636105" w:rsidRDefault="009548DC" w:rsidP="001C3661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</w:tbl>
    <w:p w:rsidR="00BE39F2" w:rsidRPr="00636105" w:rsidRDefault="00BE39F2" w:rsidP="00BE39F2">
      <w:pPr>
        <w:widowControl w:val="0"/>
        <w:spacing w:line="360" w:lineRule="auto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>Согласно статье 10 Закона РА ”О закупках", период</w:t>
      </w:r>
      <w:r w:rsidRPr="00636105">
        <w:rPr>
          <w:rFonts w:ascii="Courier New" w:hAnsi="Courier New" w:cs="Courier New"/>
          <w:sz w:val="21"/>
          <w:szCs w:val="21"/>
        </w:rPr>
        <w:t> </w:t>
      </w: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ожидания не устанавливается. </w:t>
      </w:r>
    </w:p>
    <w:p w:rsidR="00BE39F2" w:rsidRPr="00636105" w:rsidRDefault="00BE39F2" w:rsidP="00BE39F2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Для получения дополнительной информации, связанной с настоящим объявлением, можно </w:t>
      </w:r>
      <w:r w:rsidRPr="00636105">
        <w:rPr>
          <w:rFonts w:ascii="GHEA Grapalat" w:hAnsi="GHEA Grapalat" w:cs="Sylfaen"/>
          <w:sz w:val="21"/>
          <w:szCs w:val="21"/>
          <w:lang w:val="ru-RU"/>
        </w:rPr>
        <w:lastRenderedPageBreak/>
        <w:t xml:space="preserve">обратиться к координатору закупок под кодом </w:t>
      </w:r>
      <w:r w:rsidR="003846F8" w:rsidRPr="003846F8">
        <w:rPr>
          <w:rFonts w:ascii="GHEA Grapalat" w:hAnsi="GHEA Grapalat"/>
          <w:b/>
          <w:color w:val="0000FF"/>
          <w:sz w:val="20"/>
          <w:szCs w:val="18"/>
          <w:lang w:val="af-ZA"/>
        </w:rPr>
        <w:t>HTZH-ABM-ASHDZB-2025/1</w:t>
      </w:r>
      <w:r w:rsidR="009548DC">
        <w:rPr>
          <w:rFonts w:ascii="GHEA Grapalat" w:hAnsi="GHEA Grapalat"/>
          <w:b/>
          <w:color w:val="0000FF"/>
          <w:sz w:val="20"/>
          <w:szCs w:val="18"/>
          <w:lang w:val="af-ZA"/>
        </w:rPr>
        <w:t>0</w:t>
      </w:r>
      <w:r w:rsidRPr="00636105">
        <w:rPr>
          <w:rFonts w:ascii="GHEA Grapalat" w:hAnsi="GHEA Grapalat"/>
          <w:b/>
          <w:color w:val="0000FF"/>
          <w:sz w:val="18"/>
          <w:szCs w:val="18"/>
          <w:lang w:val="ru-RU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9548DC">
        <w:rPr>
          <w:rFonts w:ascii="GHEA Grapalat" w:eastAsia="Calibri" w:hAnsi="GHEA Grapalat" w:cs="Sylfaen"/>
          <w:sz w:val="21"/>
          <w:szCs w:val="21"/>
          <w:lang w:val="ru-RU"/>
        </w:rPr>
        <w:t>Мари Мовсисян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BE39F2" w:rsidRPr="00FC4B86" w:rsidRDefault="00BE39F2" w:rsidP="00F613A6">
      <w:pPr>
        <w:pStyle w:val="BodyTextIndent"/>
        <w:spacing w:after="0"/>
        <w:rPr>
          <w:rFonts w:ascii="GHEA Grapalat" w:hAnsi="GHEA Grapalat"/>
          <w:b/>
          <w:i/>
          <w:sz w:val="21"/>
          <w:szCs w:val="21"/>
          <w:u w:val="single"/>
          <w:lang w:val="hy-AM"/>
        </w:rPr>
      </w:pPr>
      <w:r w:rsidRPr="00FC4B86">
        <w:rPr>
          <w:rFonts w:ascii="GHEA Grapalat" w:hAnsi="GHEA Grapalat"/>
          <w:b/>
          <w:sz w:val="21"/>
          <w:szCs w:val="21"/>
          <w:lang w:val="ru-RU"/>
        </w:rPr>
        <w:t xml:space="preserve">Телефон: </w:t>
      </w:r>
      <w:r w:rsidRPr="00FC4B86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+374 41 500 </w:t>
      </w:r>
      <w:r w:rsidRPr="00FC4B86">
        <w:rPr>
          <w:rFonts w:ascii="GHEA Grapalat" w:hAnsi="GHEA Grapalat"/>
          <w:b/>
          <w:i/>
          <w:color w:val="0000FF"/>
          <w:sz w:val="21"/>
          <w:szCs w:val="21"/>
          <w:lang w:val="hy-AM"/>
        </w:rPr>
        <w:t>760</w:t>
      </w:r>
    </w:p>
    <w:p w:rsidR="00BE39F2" w:rsidRPr="00FC4B86" w:rsidRDefault="00BE39F2" w:rsidP="00F613A6">
      <w:pPr>
        <w:pStyle w:val="BodyTextIndent"/>
        <w:spacing w:after="0"/>
        <w:rPr>
          <w:rFonts w:ascii="GHEA Grapalat" w:hAnsi="GHEA Grapalat"/>
          <w:b/>
          <w:i/>
          <w:color w:val="0000FF"/>
          <w:sz w:val="21"/>
          <w:szCs w:val="21"/>
          <w:lang w:val="af-ZA"/>
        </w:rPr>
      </w:pPr>
      <w:r w:rsidRPr="00FC4B86">
        <w:rPr>
          <w:rFonts w:ascii="GHEA Grapalat" w:hAnsi="GHEA Grapalat"/>
          <w:b/>
          <w:sz w:val="21"/>
          <w:szCs w:val="21"/>
          <w:lang w:val="ru-RU"/>
        </w:rPr>
        <w:t xml:space="preserve">Электронная почта: </w:t>
      </w:r>
      <w:r w:rsidR="009548DC">
        <w:rPr>
          <w:b/>
          <w:i/>
          <w:color w:val="0000FF"/>
          <w:lang w:val="af-ZA"/>
        </w:rPr>
        <w:fldChar w:fldCharType="begin"/>
      </w:r>
      <w:r w:rsidR="009548DC">
        <w:rPr>
          <w:b/>
          <w:i/>
          <w:color w:val="0000FF"/>
          <w:lang w:val="af-ZA"/>
        </w:rPr>
        <w:instrText xml:space="preserve"> HYPERLINK "mailto:m.movsisyan</w:instrText>
      </w:r>
      <w:r w:rsidR="009548DC" w:rsidRPr="00FC4B86">
        <w:rPr>
          <w:b/>
          <w:i/>
          <w:color w:val="0000FF"/>
          <w:lang w:val="af-ZA"/>
        </w:rPr>
        <w:instrText>@atdf.am</w:instrText>
      </w:r>
      <w:r w:rsidR="009548DC">
        <w:rPr>
          <w:b/>
          <w:i/>
          <w:color w:val="0000FF"/>
          <w:lang w:val="af-ZA"/>
        </w:rPr>
        <w:instrText xml:space="preserve">" </w:instrText>
      </w:r>
      <w:r w:rsidR="009548DC">
        <w:rPr>
          <w:b/>
          <w:i/>
          <w:color w:val="0000FF"/>
          <w:lang w:val="af-ZA"/>
        </w:rPr>
        <w:fldChar w:fldCharType="separate"/>
      </w:r>
      <w:r w:rsidR="009548DC" w:rsidRPr="007F4246">
        <w:rPr>
          <w:rStyle w:val="Hyperlink"/>
          <w:b/>
          <w:i/>
          <w:lang w:val="af-ZA"/>
        </w:rPr>
        <w:t>m.movsisyan@atdf.am</w:t>
      </w:r>
      <w:r w:rsidR="009548DC">
        <w:rPr>
          <w:b/>
          <w:i/>
          <w:color w:val="0000FF"/>
          <w:lang w:val="af-ZA"/>
        </w:rPr>
        <w:fldChar w:fldCharType="end"/>
      </w:r>
      <w:r w:rsidRPr="00FC4B86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 </w:t>
      </w:r>
    </w:p>
    <w:p w:rsidR="00BE39F2" w:rsidRPr="00636105" w:rsidRDefault="00BE39F2" w:rsidP="00F613A6">
      <w:pPr>
        <w:pStyle w:val="BodyTextIndent3"/>
        <w:widowControl w:val="0"/>
        <w:spacing w:after="0" w:line="360" w:lineRule="auto"/>
        <w:rPr>
          <w:rFonts w:ascii="GHEA Grapalat" w:hAnsi="GHEA Grapalat"/>
          <w:sz w:val="21"/>
          <w:szCs w:val="21"/>
          <w:lang w:val="hy-AM"/>
        </w:rPr>
      </w:pPr>
      <w:proofErr w:type="spellStart"/>
      <w:r w:rsidRPr="00FC4B86">
        <w:rPr>
          <w:rFonts w:ascii="GHEA Grapalat" w:hAnsi="GHEA Grapalat"/>
          <w:b/>
          <w:sz w:val="21"/>
          <w:szCs w:val="21"/>
        </w:rPr>
        <w:t>Заказчик</w:t>
      </w:r>
      <w:proofErr w:type="spellEnd"/>
      <w:r w:rsidRPr="00FC4B86">
        <w:rPr>
          <w:rFonts w:ascii="GHEA Grapalat" w:hAnsi="GHEA Grapalat"/>
          <w:b/>
          <w:sz w:val="21"/>
          <w:szCs w:val="21"/>
        </w:rPr>
        <w:t xml:space="preserve">: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Армянский</w:t>
      </w:r>
      <w:proofErr w:type="spellEnd"/>
      <w:r w:rsidRPr="00FC4B86">
        <w:rPr>
          <w:rFonts w:ascii="GHEA Grapalat" w:hAnsi="GHEA Grapalat"/>
          <w:b/>
          <w:sz w:val="21"/>
          <w:szCs w:val="21"/>
        </w:rPr>
        <w:t xml:space="preserve">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фонд</w:t>
      </w:r>
      <w:proofErr w:type="spellEnd"/>
      <w:r w:rsidRPr="00FC4B86">
        <w:rPr>
          <w:rFonts w:ascii="GHEA Grapalat" w:hAnsi="GHEA Grapalat"/>
          <w:b/>
          <w:sz w:val="21"/>
          <w:szCs w:val="21"/>
        </w:rPr>
        <w:t xml:space="preserve">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территориального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FC4B86">
        <w:rPr>
          <w:rFonts w:ascii="GHEA Grapalat" w:hAnsi="GHEA Grapalat"/>
          <w:b/>
          <w:sz w:val="21"/>
          <w:szCs w:val="21"/>
        </w:rPr>
        <w:t>развития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</w:p>
    <w:sectPr w:rsidR="00BE39F2" w:rsidRPr="00636105" w:rsidSect="002F71E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E4" w:rsidRDefault="002F71E4">
      <w:pPr>
        <w:spacing w:after="0" w:line="240" w:lineRule="auto"/>
      </w:pPr>
      <w:r>
        <w:separator/>
      </w:r>
    </w:p>
  </w:endnote>
  <w:endnote w:type="continuationSeparator" w:id="0">
    <w:p w:rsidR="002F71E4" w:rsidRDefault="002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1E4" w:rsidRDefault="002F71E4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E4" w:rsidRDefault="002F71E4">
      <w:pPr>
        <w:spacing w:after="0" w:line="240" w:lineRule="auto"/>
      </w:pPr>
      <w:r>
        <w:separator/>
      </w:r>
    </w:p>
  </w:footnote>
  <w:footnote w:type="continuationSeparator" w:id="0">
    <w:p w:rsidR="002F71E4" w:rsidRDefault="002F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21424"/>
    <w:rsid w:val="000501DB"/>
    <w:rsid w:val="00051197"/>
    <w:rsid w:val="000B6BC8"/>
    <w:rsid w:val="000C7863"/>
    <w:rsid w:val="00175CED"/>
    <w:rsid w:val="001D6E60"/>
    <w:rsid w:val="00202A46"/>
    <w:rsid w:val="002D01C3"/>
    <w:rsid w:val="002F507D"/>
    <w:rsid w:val="002F71E4"/>
    <w:rsid w:val="00312432"/>
    <w:rsid w:val="00336C92"/>
    <w:rsid w:val="003522B4"/>
    <w:rsid w:val="00362E86"/>
    <w:rsid w:val="003846F8"/>
    <w:rsid w:val="003950E1"/>
    <w:rsid w:val="00535C5C"/>
    <w:rsid w:val="00590F32"/>
    <w:rsid w:val="00617308"/>
    <w:rsid w:val="00627CD6"/>
    <w:rsid w:val="00636105"/>
    <w:rsid w:val="0064273E"/>
    <w:rsid w:val="00787A42"/>
    <w:rsid w:val="007A6E86"/>
    <w:rsid w:val="007B733E"/>
    <w:rsid w:val="00874190"/>
    <w:rsid w:val="00893970"/>
    <w:rsid w:val="008C13A0"/>
    <w:rsid w:val="008F713D"/>
    <w:rsid w:val="009548DC"/>
    <w:rsid w:val="009C7664"/>
    <w:rsid w:val="00A14E6F"/>
    <w:rsid w:val="00A17F9A"/>
    <w:rsid w:val="00AA28B9"/>
    <w:rsid w:val="00BC6447"/>
    <w:rsid w:val="00BE39F2"/>
    <w:rsid w:val="00C82991"/>
    <w:rsid w:val="00CC5A4A"/>
    <w:rsid w:val="00CD585A"/>
    <w:rsid w:val="00D01904"/>
    <w:rsid w:val="00D10812"/>
    <w:rsid w:val="00D30E02"/>
    <w:rsid w:val="00D511BF"/>
    <w:rsid w:val="00D607AD"/>
    <w:rsid w:val="00E406A2"/>
    <w:rsid w:val="00F0314B"/>
    <w:rsid w:val="00F343F7"/>
    <w:rsid w:val="00F613A6"/>
    <w:rsid w:val="00FA33FC"/>
    <w:rsid w:val="00FC05DC"/>
    <w:rsid w:val="00FC3E47"/>
    <w:rsid w:val="00FC4B86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02142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1424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unhideWhenUsed/>
    <w:rsid w:val="00954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954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02142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1424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unhideWhenUsed/>
    <w:rsid w:val="00954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95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Mari Movsisyan</cp:lastModifiedBy>
  <cp:revision>52</cp:revision>
  <dcterms:created xsi:type="dcterms:W3CDTF">2023-01-25T10:46:00Z</dcterms:created>
  <dcterms:modified xsi:type="dcterms:W3CDTF">2025-08-13T12:43:00Z</dcterms:modified>
</cp:coreProperties>
</file>