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E0408" w14:textId="77777777" w:rsidR="001A29CF" w:rsidRPr="008E149E" w:rsidRDefault="001A29CF" w:rsidP="001A29CF">
      <w:pPr>
        <w:jc w:val="center"/>
        <w:rPr>
          <w:rFonts w:ascii="GHEA Grapalat" w:hAnsi="GHEA Grapalat"/>
          <w:b/>
          <w:bCs/>
          <w:sz w:val="24"/>
          <w:szCs w:val="24"/>
        </w:rPr>
      </w:pPr>
      <w:r w:rsidRPr="008E149E">
        <w:rPr>
          <w:rFonts w:ascii="GHEA Grapalat" w:hAnsi="GHEA Grapalat"/>
          <w:b/>
          <w:bCs/>
          <w:sz w:val="24"/>
          <w:szCs w:val="24"/>
        </w:rPr>
        <w:t>Заявление</w:t>
      </w:r>
    </w:p>
    <w:p w14:paraId="2B4D5C59" w14:textId="1F9F0A34" w:rsidR="009404CE" w:rsidRPr="008E149E" w:rsidRDefault="001A29CF" w:rsidP="001A29CF">
      <w:pPr>
        <w:jc w:val="center"/>
        <w:rPr>
          <w:rFonts w:ascii="GHEA Grapalat" w:hAnsi="GHEA Grapalat"/>
          <w:b/>
          <w:bCs/>
          <w:sz w:val="24"/>
          <w:szCs w:val="24"/>
        </w:rPr>
      </w:pPr>
      <w:r w:rsidRPr="008E149E">
        <w:rPr>
          <w:rFonts w:ascii="GHEA Grapalat" w:hAnsi="GHEA Grapalat"/>
          <w:b/>
          <w:bCs/>
          <w:sz w:val="24"/>
          <w:szCs w:val="24"/>
        </w:rPr>
        <w:t>О внесении изменений в приглашение</w:t>
      </w:r>
    </w:p>
    <w:p w14:paraId="2B9D3219" w14:textId="77777777" w:rsidR="00A412E7" w:rsidRPr="00474FEE" w:rsidRDefault="00A412E7" w:rsidP="00A412E7">
      <w:pPr>
        <w:spacing w:line="240" w:lineRule="auto"/>
        <w:jc w:val="center"/>
        <w:rPr>
          <w:rFonts w:ascii="GHEA Grapalat" w:hAnsi="GHEA Grapalat"/>
        </w:rPr>
      </w:pPr>
      <w:r w:rsidRPr="00474FEE">
        <w:rPr>
          <w:rFonts w:ascii="GHEA Grapalat" w:hAnsi="GHEA Grapalat"/>
        </w:rPr>
        <w:t>Настоящий текст заявления утвержден оценочной комиссией</w:t>
      </w:r>
    </w:p>
    <w:p w14:paraId="4897BA74" w14:textId="77777777" w:rsidR="00A412E7" w:rsidRPr="00474FEE" w:rsidRDefault="00A412E7" w:rsidP="00A412E7">
      <w:pPr>
        <w:spacing w:line="240" w:lineRule="auto"/>
        <w:jc w:val="center"/>
        <w:rPr>
          <w:rFonts w:ascii="GHEA Grapalat" w:hAnsi="GHEA Grapalat"/>
        </w:rPr>
      </w:pPr>
      <w:r w:rsidRPr="00474FEE">
        <w:rPr>
          <w:rFonts w:ascii="GHEA Grapalat" w:hAnsi="GHEA Grapalat"/>
        </w:rPr>
        <w:t>Постановлением № 1 от 17 мая 2022 г. и опубликовано</w:t>
      </w:r>
    </w:p>
    <w:p w14:paraId="335733EC" w14:textId="6A9D0A6A" w:rsidR="001A29CF" w:rsidRPr="00474FEE" w:rsidRDefault="00A412E7" w:rsidP="00A412E7">
      <w:pPr>
        <w:spacing w:line="240" w:lineRule="auto"/>
        <w:jc w:val="center"/>
        <w:rPr>
          <w:rFonts w:ascii="GHEA Grapalat" w:hAnsi="GHEA Grapalat"/>
        </w:rPr>
      </w:pPr>
      <w:r w:rsidRPr="00474FEE">
        <w:rPr>
          <w:rFonts w:ascii="GHEA Grapalat" w:hAnsi="GHEA Grapalat"/>
        </w:rPr>
        <w:t>Согласно статье 29 Закона РА</w:t>
      </w:r>
      <w:r w:rsidRPr="00474FEE">
        <w:rPr>
          <w:rFonts w:ascii="GHEA Grapalat" w:hAnsi="GHEA Grapalat"/>
          <w:lang w:val="hy-AM"/>
        </w:rPr>
        <w:t xml:space="preserve">  </w:t>
      </w:r>
      <w:r w:rsidRPr="00474FEE">
        <w:rPr>
          <w:rFonts w:ascii="GHEA Grapalat" w:hAnsi="GHEA Grapalat"/>
        </w:rPr>
        <w:t>"О закупках"</w:t>
      </w:r>
    </w:p>
    <w:p w14:paraId="2ABD9E69" w14:textId="77777777" w:rsidR="00474FEE" w:rsidRPr="00474FEE" w:rsidRDefault="00474FEE" w:rsidP="00A412E7">
      <w:pPr>
        <w:spacing w:line="240" w:lineRule="auto"/>
        <w:rPr>
          <w:rFonts w:ascii="GHEA Grapalat" w:hAnsi="GHEA Grapalat"/>
        </w:rPr>
      </w:pPr>
    </w:p>
    <w:p w14:paraId="5E12BCFA" w14:textId="7C1938A2" w:rsidR="00A412E7" w:rsidRPr="00474FEE" w:rsidRDefault="00A412E7" w:rsidP="00A412E7">
      <w:pPr>
        <w:spacing w:line="240" w:lineRule="auto"/>
        <w:rPr>
          <w:rFonts w:ascii="GHEA Grapalat" w:hAnsi="GHEA Grapalat"/>
          <w:b/>
          <w:bCs/>
          <w:iCs/>
          <w:lang w:val="hy-AM"/>
        </w:rPr>
      </w:pPr>
      <w:r w:rsidRPr="00474FEE">
        <w:rPr>
          <w:rFonts w:ascii="GHEA Grapalat" w:hAnsi="GHEA Grapalat"/>
        </w:rPr>
        <w:t>Код процедуры</w:t>
      </w:r>
      <w:r w:rsidRPr="00474FEE">
        <w:rPr>
          <w:rFonts w:ascii="GHEA Grapalat" w:hAnsi="GHEA Grapalat"/>
          <w:lang w:val="hy-AM"/>
        </w:rPr>
        <w:t xml:space="preserve"> </w:t>
      </w:r>
      <w:r w:rsidRPr="00474FEE">
        <w:rPr>
          <w:rFonts w:ascii="GHEA Grapalat" w:hAnsi="GHEA Grapalat"/>
          <w:b/>
          <w:bCs/>
          <w:iCs/>
          <w:lang w:val="hy-AM"/>
        </w:rPr>
        <w:t>ՏԿԵՆ-ԳՀԽԾՁԲ-2022/</w:t>
      </w:r>
      <w:r w:rsidR="001B0D67" w:rsidRPr="001B0D67">
        <w:rPr>
          <w:rFonts w:ascii="GHEA Grapalat" w:hAnsi="GHEA Grapalat"/>
          <w:b/>
          <w:bCs/>
          <w:iCs/>
        </w:rPr>
        <w:t>3</w:t>
      </w:r>
      <w:r w:rsidRPr="00474FEE">
        <w:rPr>
          <w:rFonts w:ascii="GHEA Grapalat" w:hAnsi="GHEA Grapalat"/>
          <w:b/>
          <w:bCs/>
          <w:iCs/>
          <w:lang w:val="hy-AM"/>
        </w:rPr>
        <w:t xml:space="preserve">Ն  </w:t>
      </w:r>
    </w:p>
    <w:p w14:paraId="4CEF9EAB" w14:textId="570F04D5" w:rsidR="00A412E7" w:rsidRPr="00474FEE" w:rsidRDefault="00A412E7" w:rsidP="00474FEE">
      <w:pPr>
        <w:spacing w:line="240" w:lineRule="auto"/>
        <w:ind w:firstLine="708"/>
        <w:jc w:val="both"/>
        <w:rPr>
          <w:rFonts w:ascii="GHEA Grapalat" w:hAnsi="GHEA Grapalat"/>
          <w:lang w:val="hy-AM"/>
        </w:rPr>
      </w:pPr>
      <w:r w:rsidRPr="00474FEE">
        <w:rPr>
          <w:rFonts w:ascii="GHEA Grapalat" w:hAnsi="GHEA Grapalat"/>
          <w:lang w:val="hy-AM"/>
        </w:rPr>
        <w:t xml:space="preserve">Комиссия по оценке процедуры закупки под кодовым названием </w:t>
      </w:r>
      <w:r w:rsidRPr="00474FEE">
        <w:rPr>
          <w:rFonts w:ascii="GHEA Grapalat" w:hAnsi="GHEA Grapalat"/>
          <w:b/>
          <w:bCs/>
          <w:iCs/>
          <w:lang w:val="hy-AM"/>
        </w:rPr>
        <w:t>ՏԿԵՆ-ԳՀԽԾՁԲ-2022/</w:t>
      </w:r>
      <w:r w:rsidR="001B0D67" w:rsidRPr="001B0D67">
        <w:rPr>
          <w:rFonts w:ascii="GHEA Grapalat" w:hAnsi="GHEA Grapalat"/>
          <w:b/>
          <w:bCs/>
          <w:iCs/>
        </w:rPr>
        <w:t>3</w:t>
      </w:r>
      <w:r w:rsidRPr="00474FEE">
        <w:rPr>
          <w:rFonts w:ascii="GHEA Grapalat" w:hAnsi="GHEA Grapalat"/>
          <w:b/>
          <w:bCs/>
          <w:iCs/>
          <w:lang w:val="hy-AM"/>
        </w:rPr>
        <w:t xml:space="preserve">Ն  </w:t>
      </w:r>
      <w:r w:rsidRPr="00474FEE">
        <w:rPr>
          <w:rFonts w:ascii="GHEA Grapalat" w:hAnsi="GHEA Grapalat"/>
          <w:lang w:val="hy-AM"/>
        </w:rPr>
        <w:t>запроса котировок, объявленного с целью подготовки проектов и приобретения услуг по оценке расходов для нужд министерства территориального управления и инфраструктур РА, ниже представляет причины изменений, внесенных в приглашение с тем же кодом, и краткое описание внесенных изменений</w:t>
      </w:r>
      <w:r w:rsidRPr="00474FEE">
        <w:rPr>
          <w:rFonts w:ascii="Times New Roman" w:hAnsi="Times New Roman" w:cs="Times New Roman"/>
          <w:lang w:val="hy-AM"/>
        </w:rPr>
        <w:t>․</w:t>
      </w:r>
    </w:p>
    <w:p w14:paraId="1B745D77" w14:textId="2A4D4C4F" w:rsidR="00A412E7" w:rsidRPr="00474FEE" w:rsidRDefault="00474FEE" w:rsidP="00474FEE">
      <w:pPr>
        <w:spacing w:line="240" w:lineRule="auto"/>
        <w:ind w:firstLine="708"/>
        <w:jc w:val="both"/>
        <w:rPr>
          <w:rFonts w:ascii="GHEA Grapalat" w:hAnsi="GHEA Grapalat"/>
          <w:iCs/>
          <w:lang w:val="hy-AM"/>
        </w:rPr>
      </w:pPr>
      <w:r w:rsidRPr="00474FEE">
        <w:rPr>
          <w:rFonts w:ascii="GHEA Grapalat" w:hAnsi="GHEA Grapalat"/>
          <w:iCs/>
          <w:lang w:val="hy-AM"/>
        </w:rPr>
        <w:t>Причин возникновения изменения в приглашении слова " 70/семьдесят/ процентов оплаты оказанных услуг осуществляется в течение 3 рабочих дней после подписания протокола о выдаче и приеме» заменить словами «70/семьдесят/ процентов оплаты оказанных услуг осуществляется в течение 30 дней после подписания протокола о выдаче и приеме».</w:t>
      </w:r>
    </w:p>
    <w:p w14:paraId="72752AAB" w14:textId="56D46A3F" w:rsidR="00474FEE" w:rsidRPr="00D501A1" w:rsidRDefault="00474FEE" w:rsidP="00D501A1">
      <w:pPr>
        <w:spacing w:line="240" w:lineRule="auto"/>
        <w:ind w:firstLine="708"/>
        <w:jc w:val="both"/>
        <w:rPr>
          <w:rFonts w:ascii="GHEA Grapalat" w:hAnsi="GHEA Grapalat"/>
          <w:iCs/>
        </w:rPr>
      </w:pPr>
      <w:r w:rsidRPr="00474FEE">
        <w:rPr>
          <w:rFonts w:ascii="GHEA Grapalat" w:hAnsi="GHEA Grapalat"/>
          <w:iCs/>
          <w:lang w:val="hy-AM"/>
        </w:rPr>
        <w:t>Описание изменения: приложение к приглашению было приложено, и срок открытия процедуры был установлен в 2022 году 24 мая в 1</w:t>
      </w:r>
      <w:r w:rsidR="00D501A1" w:rsidRPr="00D501A1">
        <w:rPr>
          <w:rFonts w:ascii="GHEA Grapalat" w:hAnsi="GHEA Grapalat"/>
          <w:iCs/>
        </w:rPr>
        <w:t>6</w:t>
      </w:r>
      <w:r w:rsidRPr="00474FEE">
        <w:rPr>
          <w:rFonts w:ascii="GHEA Grapalat" w:hAnsi="GHEA Grapalat"/>
          <w:iCs/>
          <w:lang w:val="hy-AM"/>
        </w:rPr>
        <w:t>:00</w:t>
      </w:r>
      <w:r w:rsidRPr="00474FEE">
        <w:rPr>
          <w:rFonts w:ascii="Times New Roman" w:hAnsi="Times New Roman" w:cs="Times New Roman"/>
          <w:iCs/>
          <w:lang w:val="hy-AM"/>
        </w:rPr>
        <w:t>․</w:t>
      </w:r>
      <w:bookmarkStart w:id="0" w:name="_GoBack"/>
      <w:bookmarkEnd w:id="0"/>
    </w:p>
    <w:p w14:paraId="69E046FE" w14:textId="0FA7C4BD" w:rsidR="00474FEE" w:rsidRPr="00474FEE" w:rsidRDefault="00474FEE" w:rsidP="00474FEE">
      <w:pPr>
        <w:spacing w:line="240" w:lineRule="auto"/>
        <w:ind w:firstLine="708"/>
        <w:jc w:val="both"/>
        <w:rPr>
          <w:rFonts w:ascii="GHEA Grapalat" w:hAnsi="GHEA Grapalat" w:cs="Times New Roman"/>
          <w:iCs/>
          <w:lang w:val="hy-AM"/>
        </w:rPr>
      </w:pPr>
      <w:r w:rsidRPr="00474FEE">
        <w:rPr>
          <w:rFonts w:ascii="GHEA Grapalat" w:hAnsi="GHEA Grapalat" w:cs="Times New Roman"/>
          <w:iCs/>
          <w:lang w:val="hy-AM"/>
        </w:rPr>
        <w:t xml:space="preserve">Для получения дополнительной информации, связанной с этим объявлением, вы можете обратиться к  секретарь оценочной комиссии по коду </w:t>
      </w:r>
      <w:r w:rsidRPr="00474FEE">
        <w:rPr>
          <w:rFonts w:ascii="GHEA Grapalat" w:hAnsi="GHEA Grapalat"/>
          <w:b/>
          <w:bCs/>
          <w:iCs/>
          <w:lang w:val="hy-AM"/>
        </w:rPr>
        <w:t>ՏԿԵՆ-ԳՀԽԾՁԲ-2022/</w:t>
      </w:r>
      <w:r w:rsidR="001B0D67" w:rsidRPr="001B0D67">
        <w:rPr>
          <w:rFonts w:ascii="GHEA Grapalat" w:hAnsi="GHEA Grapalat"/>
          <w:b/>
          <w:bCs/>
          <w:iCs/>
        </w:rPr>
        <w:t>3</w:t>
      </w:r>
      <w:r w:rsidRPr="00474FEE">
        <w:rPr>
          <w:rFonts w:ascii="GHEA Grapalat" w:hAnsi="GHEA Grapalat"/>
          <w:b/>
          <w:bCs/>
          <w:iCs/>
          <w:lang w:val="hy-AM"/>
        </w:rPr>
        <w:t xml:space="preserve">Ն  </w:t>
      </w:r>
      <w:r w:rsidRPr="00474FEE">
        <w:rPr>
          <w:rFonts w:ascii="GHEA Grapalat" w:hAnsi="GHEA Grapalat" w:cs="Times New Roman"/>
          <w:iCs/>
          <w:lang w:val="hy-AM"/>
        </w:rPr>
        <w:t>Ани Бадалян</w:t>
      </w:r>
      <w:r w:rsidRPr="00474FEE">
        <w:rPr>
          <w:rFonts w:ascii="Times New Roman" w:hAnsi="Times New Roman" w:cs="Times New Roman"/>
          <w:iCs/>
          <w:lang w:val="hy-AM"/>
        </w:rPr>
        <w:t>․</w:t>
      </w:r>
    </w:p>
    <w:p w14:paraId="5194BF9F" w14:textId="374AF53F" w:rsidR="00474FEE" w:rsidRPr="00474FEE" w:rsidRDefault="00474FEE" w:rsidP="00474FEE">
      <w:pPr>
        <w:spacing w:after="0" w:line="360" w:lineRule="auto"/>
        <w:ind w:firstLine="720"/>
        <w:rPr>
          <w:rFonts w:ascii="GHEA Grapalat" w:hAnsi="GHEA Grapalat" w:cs="Times New Roman"/>
          <w:iCs/>
          <w:lang w:val="hy-AM"/>
        </w:rPr>
      </w:pPr>
    </w:p>
    <w:p w14:paraId="51AF4488" w14:textId="77777777" w:rsidR="00474FEE" w:rsidRDefault="00474FEE" w:rsidP="00474FEE">
      <w:pPr>
        <w:spacing w:after="0" w:line="360" w:lineRule="auto"/>
        <w:ind w:firstLine="720"/>
        <w:rPr>
          <w:rFonts w:ascii="Times New Roman" w:hAnsi="Times New Roman" w:cs="Times New Roman"/>
          <w:iCs/>
          <w:lang w:val="hy-AM"/>
        </w:rPr>
      </w:pPr>
    </w:p>
    <w:p w14:paraId="66E4FA7A" w14:textId="712FCB3C" w:rsidR="00474FEE" w:rsidRPr="00C326C4" w:rsidRDefault="00474FEE" w:rsidP="00474FEE">
      <w:pPr>
        <w:spacing w:after="0" w:line="36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474FEE">
        <w:rPr>
          <w:rFonts w:ascii="Times New Roman" w:hAnsi="Times New Roman" w:cs="Times New Roman"/>
          <w:iCs/>
          <w:lang w:val="hy-AM"/>
        </w:rPr>
        <w:t>Телефон</w:t>
      </w:r>
      <w:r>
        <w:rPr>
          <w:rFonts w:ascii="Times New Roman" w:hAnsi="Times New Roman" w:cs="Times New Roman"/>
          <w:iCs/>
          <w:lang w:val="hy-AM"/>
        </w:rPr>
        <w:t xml:space="preserve"> </w:t>
      </w: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/010/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511 340</w:t>
      </w: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 </w:t>
      </w:r>
    </w:p>
    <w:p w14:paraId="796A00F8" w14:textId="0EAD2118" w:rsidR="00474FEE" w:rsidRDefault="00474FEE" w:rsidP="00474FEE">
      <w:pPr>
        <w:spacing w:after="0" w:line="240" w:lineRule="auto"/>
        <w:ind w:firstLine="720"/>
        <w:rPr>
          <w:lang w:val="af-ZA"/>
        </w:rPr>
      </w:pPr>
      <w:r w:rsidRPr="00474FEE">
        <w:rPr>
          <w:rFonts w:ascii="GHEA Grapalat" w:eastAsia="Times New Roman" w:hAnsi="GHEA Grapalat" w:cs="Times New Roman"/>
          <w:sz w:val="20"/>
          <w:szCs w:val="20"/>
          <w:lang w:val="af-ZA"/>
        </w:rPr>
        <w:t>Эл. адрес</w:t>
      </w:r>
      <w:r>
        <w:rPr>
          <w:rFonts w:ascii="Times New Roman" w:eastAsia="Times New Roman" w:hAnsi="Times New Roman" w:cs="Times New Roman"/>
          <w:sz w:val="20"/>
          <w:szCs w:val="20"/>
          <w:lang w:val="hy-AM"/>
        </w:rPr>
        <w:t xml:space="preserve">․     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hyperlink r:id="rId4" w:history="1">
        <w:r w:rsidRPr="00B82163">
          <w:rPr>
            <w:rStyle w:val="Hyperlink"/>
            <w:lang w:val="af-ZA"/>
          </w:rPr>
          <w:t>ani.badalyan@mta.gov.am</w:t>
        </w:r>
      </w:hyperlink>
    </w:p>
    <w:p w14:paraId="49CC2BCA" w14:textId="77777777" w:rsidR="00474FEE" w:rsidRPr="008459C5" w:rsidRDefault="00474FEE" w:rsidP="00474FEE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44D024B1" w14:textId="77777777" w:rsidR="00474FEE" w:rsidRDefault="00474FEE" w:rsidP="00474FEE">
      <w:pPr>
        <w:spacing w:line="240" w:lineRule="auto"/>
        <w:ind w:firstLine="708"/>
        <w:jc w:val="both"/>
        <w:rPr>
          <w:rFonts w:ascii="Times New Roman" w:hAnsi="Times New Roman" w:cs="Times New Roman"/>
          <w:iCs/>
          <w:lang w:val="af-ZA"/>
        </w:rPr>
      </w:pPr>
    </w:p>
    <w:p w14:paraId="5D2D8B6E" w14:textId="77777777" w:rsidR="00474FEE" w:rsidRDefault="00474FEE" w:rsidP="00474FEE">
      <w:pPr>
        <w:spacing w:line="240" w:lineRule="auto"/>
        <w:ind w:firstLine="708"/>
        <w:jc w:val="both"/>
        <w:rPr>
          <w:rFonts w:ascii="Times New Roman" w:hAnsi="Times New Roman" w:cs="Times New Roman"/>
          <w:iCs/>
          <w:lang w:val="af-ZA"/>
        </w:rPr>
      </w:pPr>
    </w:p>
    <w:p w14:paraId="2FE93D3C" w14:textId="73699574" w:rsidR="00474FEE" w:rsidRPr="00474FEE" w:rsidRDefault="00474FEE" w:rsidP="00474FEE">
      <w:pPr>
        <w:spacing w:line="240" w:lineRule="auto"/>
        <w:jc w:val="both"/>
        <w:rPr>
          <w:rFonts w:ascii="GHEA Grapalat" w:hAnsi="GHEA Grapalat" w:cs="Times New Roman"/>
          <w:iCs/>
          <w:lang w:val="hy-AM"/>
        </w:rPr>
      </w:pPr>
      <w:r w:rsidRPr="00474FEE">
        <w:rPr>
          <w:rFonts w:ascii="GHEA Grapalat" w:hAnsi="GHEA Grapalat" w:cs="Times New Roman"/>
          <w:iCs/>
          <w:lang w:val="af-ZA"/>
        </w:rPr>
        <w:t>Комиссия по оценке процедуры закупки под кодовым названием</w:t>
      </w:r>
      <w:r w:rsidRPr="00474FEE">
        <w:rPr>
          <w:rFonts w:ascii="GHEA Grapalat" w:hAnsi="GHEA Grapalat" w:cs="Times New Roman"/>
          <w:iCs/>
          <w:lang w:val="hy-AM"/>
        </w:rPr>
        <w:t xml:space="preserve"> </w:t>
      </w:r>
      <w:r w:rsidRPr="00474FEE">
        <w:rPr>
          <w:rFonts w:ascii="GHEA Grapalat" w:hAnsi="GHEA Grapalat"/>
          <w:b/>
          <w:bCs/>
          <w:iCs/>
          <w:lang w:val="hy-AM"/>
        </w:rPr>
        <w:t>ՏԿԵՆ-ԳՀԽԾՁԲ-2022/</w:t>
      </w:r>
      <w:r w:rsidR="001B0D67" w:rsidRPr="00D501A1">
        <w:rPr>
          <w:rFonts w:ascii="GHEA Grapalat" w:hAnsi="GHEA Grapalat"/>
          <w:b/>
          <w:bCs/>
          <w:iCs/>
        </w:rPr>
        <w:t>3</w:t>
      </w:r>
      <w:r w:rsidRPr="00474FEE">
        <w:rPr>
          <w:rFonts w:ascii="GHEA Grapalat" w:hAnsi="GHEA Grapalat"/>
          <w:b/>
          <w:bCs/>
          <w:iCs/>
          <w:lang w:val="hy-AM"/>
        </w:rPr>
        <w:t xml:space="preserve">Ն  </w:t>
      </w:r>
    </w:p>
    <w:sectPr w:rsidR="00474FEE" w:rsidRPr="00474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388"/>
    <w:rsid w:val="001A29CF"/>
    <w:rsid w:val="001B0D67"/>
    <w:rsid w:val="00474FEE"/>
    <w:rsid w:val="008E149E"/>
    <w:rsid w:val="009404CE"/>
    <w:rsid w:val="00A412E7"/>
    <w:rsid w:val="00D501A1"/>
    <w:rsid w:val="00DB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1ED72"/>
  <w15:chartTrackingRefBased/>
  <w15:docId w15:val="{98EF8F90-1064-48D0-803A-074CDCA2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4F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4F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.badal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</dc:creator>
  <cp:keywords/>
  <dc:description/>
  <cp:lastModifiedBy>Ani Badalyan</cp:lastModifiedBy>
  <cp:revision>4</cp:revision>
  <dcterms:created xsi:type="dcterms:W3CDTF">2022-05-19T19:21:00Z</dcterms:created>
  <dcterms:modified xsi:type="dcterms:W3CDTF">2022-05-20T07:38:00Z</dcterms:modified>
</cp:coreProperties>
</file>