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ADE27" w14:textId="4CA66266" w:rsidR="0026207B" w:rsidRPr="00BA3D8A" w:rsidRDefault="00BA3D8A" w:rsidP="006A0D59">
      <w:pPr>
        <w:pStyle w:val="3"/>
        <w:spacing w:after="0"/>
        <w:jc w:val="center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 </w:t>
      </w:r>
    </w:p>
    <w:p w14:paraId="551DADB9" w14:textId="77777777" w:rsidR="005134EF" w:rsidRPr="00F5476C" w:rsidRDefault="005134EF" w:rsidP="005134EF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F5476C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14:paraId="6E9E6DC4" w14:textId="514A64A0" w:rsidR="005134EF" w:rsidRPr="00F5476C" w:rsidRDefault="005134EF" w:rsidP="005134EF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F5476C">
        <w:rPr>
          <w:rFonts w:ascii="GHEA Grapalat" w:hAnsi="GHEA Grapalat" w:cs="Sylfaen"/>
          <w:b/>
          <w:sz w:val="22"/>
          <w:szCs w:val="22"/>
          <w:lang w:val="af-ZA"/>
        </w:rPr>
        <w:t>գնման ընթացակարգը չկայացած հայտարարելու մասին</w:t>
      </w:r>
      <w:r>
        <w:rPr>
          <w:rFonts w:ascii="GHEA Grapalat" w:hAnsi="GHEA Grapalat" w:cs="Sylfaen"/>
          <w:b/>
          <w:sz w:val="22"/>
          <w:szCs w:val="22"/>
          <w:lang w:val="hy-AM"/>
        </w:rPr>
        <w:t xml:space="preserve">  </w:t>
      </w:r>
      <w:r w:rsidRPr="00F5476C">
        <w:rPr>
          <w:rFonts w:ascii="GHEA Grapalat" w:hAnsi="GHEA Grapalat" w:cs="Sylfaen"/>
          <w:sz w:val="22"/>
          <w:szCs w:val="22"/>
          <w:lang w:val="af-ZA"/>
        </w:rPr>
        <w:t>«</w:t>
      </w:r>
      <w:r w:rsidRPr="00A34D80">
        <w:rPr>
          <w:rFonts w:ascii="GHEA Grapalat" w:hAnsi="GHEA Grapalat"/>
          <w:lang w:val="hy-AM"/>
        </w:rPr>
        <w:t>ՀՀ</w:t>
      </w:r>
      <w:r w:rsidRPr="00A34D80">
        <w:rPr>
          <w:rFonts w:ascii="GHEA Grapalat" w:hAnsi="GHEA Grapalat"/>
          <w:lang w:val="af-ZA"/>
        </w:rPr>
        <w:t xml:space="preserve"> </w:t>
      </w:r>
      <w:r w:rsidRPr="00A34D80">
        <w:rPr>
          <w:rFonts w:ascii="GHEA Grapalat" w:hAnsi="GHEA Grapalat"/>
          <w:lang w:val="hy-AM"/>
        </w:rPr>
        <w:t>ԳՄ</w:t>
      </w:r>
      <w:r w:rsidRPr="00A34D80">
        <w:rPr>
          <w:rFonts w:ascii="GHEA Grapalat" w:hAnsi="GHEA Grapalat"/>
          <w:lang w:val="af-ZA"/>
        </w:rPr>
        <w:t xml:space="preserve"> </w:t>
      </w:r>
      <w:r w:rsidRPr="00A34D80">
        <w:rPr>
          <w:rFonts w:ascii="GHEA Grapalat" w:hAnsi="GHEA Grapalat"/>
          <w:lang w:val="hy-AM"/>
        </w:rPr>
        <w:t>ԳՀ</w:t>
      </w:r>
      <w:r w:rsidRPr="00C849F5">
        <w:rPr>
          <w:rFonts w:ascii="GHEA Grapalat" w:hAnsi="GHEA Grapalat"/>
          <w:lang w:val="hy-AM"/>
        </w:rPr>
        <w:t>Ծ</w:t>
      </w:r>
      <w:r w:rsidRPr="00A34D80">
        <w:rPr>
          <w:rFonts w:ascii="GHEA Grapalat" w:hAnsi="GHEA Grapalat"/>
          <w:lang w:val="hy-AM"/>
        </w:rPr>
        <w:t>ՁԲ</w:t>
      </w:r>
      <w:r w:rsidRPr="00A34D80">
        <w:rPr>
          <w:rFonts w:ascii="GHEA Grapalat" w:hAnsi="GHEA Grapalat"/>
          <w:lang w:val="af-ZA"/>
        </w:rPr>
        <w:t>-2023/0</w:t>
      </w:r>
      <w:r>
        <w:rPr>
          <w:rFonts w:ascii="GHEA Grapalat" w:hAnsi="GHEA Grapalat"/>
          <w:lang w:val="hy-AM"/>
        </w:rPr>
        <w:t>2</w:t>
      </w:r>
      <w:r w:rsidRPr="00F5476C">
        <w:rPr>
          <w:rFonts w:ascii="GHEA Grapalat" w:hAnsi="GHEA Grapalat" w:cs="Sylfaen"/>
          <w:sz w:val="22"/>
          <w:szCs w:val="22"/>
          <w:lang w:val="hy-AM"/>
        </w:rPr>
        <w:t>»</w:t>
      </w:r>
    </w:p>
    <w:p w14:paraId="3C1427D4" w14:textId="77777777" w:rsidR="005134EF" w:rsidRDefault="005134EF" w:rsidP="006A0D59">
      <w:pPr>
        <w:pStyle w:val="3"/>
        <w:spacing w:after="0"/>
        <w:ind w:left="0"/>
        <w:rPr>
          <w:rFonts w:ascii="Sylfaen" w:hAnsi="Sylfaen"/>
          <w:sz w:val="22"/>
          <w:szCs w:val="22"/>
          <w:lang w:val="nb-NO"/>
        </w:rPr>
      </w:pPr>
    </w:p>
    <w:p w14:paraId="40C2193B" w14:textId="77777777" w:rsidR="005134EF" w:rsidRDefault="005134EF" w:rsidP="006A0D59">
      <w:pPr>
        <w:pStyle w:val="3"/>
        <w:spacing w:after="0"/>
        <w:ind w:left="0"/>
        <w:rPr>
          <w:rFonts w:ascii="Sylfaen" w:hAnsi="Sylfaen"/>
          <w:sz w:val="22"/>
          <w:szCs w:val="22"/>
          <w:lang w:val="nb-NO"/>
        </w:rPr>
      </w:pPr>
    </w:p>
    <w:p w14:paraId="5636B136" w14:textId="77777777" w:rsidR="00943674" w:rsidRPr="00FE58EC" w:rsidRDefault="00943674" w:rsidP="006A0D59">
      <w:pPr>
        <w:pStyle w:val="3"/>
        <w:spacing w:after="0"/>
        <w:rPr>
          <w:rFonts w:ascii="Sylfaen" w:hAnsi="Sylfaen"/>
          <w:sz w:val="22"/>
          <w:szCs w:val="22"/>
          <w:lang w:val="nb-NO"/>
        </w:rPr>
      </w:pPr>
    </w:p>
    <w:p w14:paraId="4B7BC5CC" w14:textId="5B05AE18" w:rsidR="000961B7" w:rsidRPr="00DC4707" w:rsidRDefault="00943674" w:rsidP="00DC4707">
      <w:pPr>
        <w:pStyle w:val="3"/>
        <w:spacing w:after="0"/>
        <w:jc w:val="center"/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</w:pPr>
      <w:r w:rsidRPr="00FE58EC">
        <w:rPr>
          <w:rFonts w:ascii="Sylfaen" w:hAnsi="Sylfaen"/>
          <w:sz w:val="22"/>
          <w:szCs w:val="22"/>
          <w:lang w:val="nb-NO"/>
        </w:rPr>
        <w:t xml:space="preserve">   </w:t>
      </w:r>
      <w:r w:rsidR="005134EF" w:rsidRPr="00DC4707"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>ՀՀ Գեղարքունիքի մարզպետի աշխատակազմը ստորև ներկայացնում է իր կարիքների համար ՀՀ  Գեղարքունիքի մարզի &lt;&lt;</w:t>
      </w:r>
      <w:r w:rsidR="005134EF" w:rsidRPr="00316E07"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>Մարտունու</w:t>
      </w:r>
      <w:r w:rsidR="005134EF" w:rsidRPr="00DC4707"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 xml:space="preserve">  </w:t>
      </w:r>
      <w:r w:rsidR="005134EF" w:rsidRPr="00316E07"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>ԲԿ &gt;&gt; ,&lt;&lt;Գավառի ԲԿ&gt;&gt; և &lt;&lt;Սևանի ԲԿ &gt;&gt; ՓԲԸ-ների պատկանող</w:t>
      </w:r>
      <w:r w:rsidR="005134EF" w:rsidRPr="00316E07">
        <w:rPr>
          <w:rFonts w:ascii="ArialMT" w:eastAsiaTheme="minorHAnsi" w:hAnsi="ArialMT" w:cs="ArialMT"/>
          <w:sz w:val="22"/>
          <w:szCs w:val="22"/>
          <w:lang w:val="hy-AM"/>
          <w14:ligatures w14:val="standardContextual"/>
        </w:rPr>
        <w:t xml:space="preserve"> </w:t>
      </w:r>
      <w:r w:rsidR="005134EF" w:rsidRPr="00316E07"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 xml:space="preserve">տարածք-ներում  համապատասխանաբար </w:t>
      </w:r>
      <w:r w:rsidR="005134EF" w:rsidRPr="00316E07">
        <w:rPr>
          <w:rFonts w:ascii="ArialMT" w:eastAsiaTheme="minorHAnsi" w:hAnsi="ArialMT" w:cs="ArialMT"/>
          <w:sz w:val="22"/>
          <w:szCs w:val="22"/>
          <w:lang w:val="hy-AM"/>
          <w14:ligatures w14:val="standardContextual"/>
        </w:rPr>
        <w:t xml:space="preserve"> </w:t>
      </w:r>
      <w:r w:rsidR="005134EF" w:rsidRPr="00316E07">
        <w:rPr>
          <w:rFonts w:ascii="ArialLatArm" w:eastAsiaTheme="minorHAnsi" w:hAnsi="ArialLatArm" w:cs="ArialLatArm"/>
          <w:sz w:val="22"/>
          <w:szCs w:val="22"/>
          <w:lang w:val="hy-AM"/>
          <w14:ligatures w14:val="standardContextual"/>
        </w:rPr>
        <w:t xml:space="preserve">158.4 </w:t>
      </w:r>
      <w:r w:rsidR="005134EF" w:rsidRPr="00316E07"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>կՎ</w:t>
      </w:r>
      <w:r w:rsidR="005134EF" w:rsidRPr="00316E07">
        <w:rPr>
          <w:rFonts w:ascii="Tahoma" w:eastAsiaTheme="minorHAnsi" w:hAnsi="Tahoma" w:cs="Tahoma"/>
          <w:sz w:val="22"/>
          <w:szCs w:val="22"/>
          <w:lang w:val="hy-AM"/>
          <w14:ligatures w14:val="standardContextual"/>
        </w:rPr>
        <w:t xml:space="preserve">տ, 152,9կՎտ և 157,85 կՎՏ </w:t>
      </w:r>
      <w:r w:rsidR="005134EF" w:rsidRPr="00316E07"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>դրվածքային</w:t>
      </w:r>
      <w:r w:rsidR="005134EF" w:rsidRPr="00316E07">
        <w:rPr>
          <w:rFonts w:ascii="ArialMT" w:eastAsiaTheme="minorHAnsi" w:hAnsi="ArialMT" w:cs="ArialMT"/>
          <w:sz w:val="22"/>
          <w:szCs w:val="22"/>
          <w:lang w:val="hy-AM"/>
          <w14:ligatures w14:val="standardContextual"/>
        </w:rPr>
        <w:t xml:space="preserve"> </w:t>
      </w:r>
      <w:r w:rsidR="005134EF" w:rsidRPr="00316E07"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>հզորությամբ</w:t>
      </w:r>
      <w:r w:rsidR="005134EF" w:rsidRPr="00316E07">
        <w:rPr>
          <w:rFonts w:ascii="ArialMT" w:eastAsiaTheme="minorHAnsi" w:hAnsi="ArialMT" w:cs="ArialMT"/>
          <w:sz w:val="22"/>
          <w:szCs w:val="22"/>
          <w:lang w:val="hy-AM"/>
          <w14:ligatures w14:val="standardContextual"/>
        </w:rPr>
        <w:t xml:space="preserve"> </w:t>
      </w:r>
      <w:r w:rsidR="005134EF" w:rsidRPr="00316E07"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>արևային</w:t>
      </w:r>
      <w:r w:rsidR="005134EF" w:rsidRPr="00316E07">
        <w:rPr>
          <w:rFonts w:ascii="ArialMT" w:eastAsiaTheme="minorHAnsi" w:hAnsi="ArialMT" w:cs="ArialMT"/>
          <w:sz w:val="22"/>
          <w:szCs w:val="22"/>
          <w:lang w:val="hy-AM"/>
          <w14:ligatures w14:val="standardContextual"/>
        </w:rPr>
        <w:t xml:space="preserve"> </w:t>
      </w:r>
      <w:r w:rsidR="005134EF" w:rsidRPr="00316E07"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>ֆոտովոլտային համակարգի</w:t>
      </w:r>
      <w:r w:rsidR="005134EF" w:rsidRPr="00316E07">
        <w:rPr>
          <w:rFonts w:ascii="ArialMT" w:eastAsiaTheme="minorHAnsi" w:hAnsi="ArialMT" w:cs="ArialMT"/>
          <w:sz w:val="22"/>
          <w:szCs w:val="22"/>
          <w:lang w:val="hy-AM"/>
          <w14:ligatures w14:val="standardContextual"/>
        </w:rPr>
        <w:t xml:space="preserve"> </w:t>
      </w:r>
      <w:r w:rsidR="005134EF" w:rsidRPr="00316E07"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>տեղադրման</w:t>
      </w:r>
      <w:r w:rsidR="005134EF" w:rsidRPr="00316E07">
        <w:rPr>
          <w:rFonts w:ascii="GHEA Grapalat" w:hAnsi="GHEA Grapalat"/>
          <w:color w:val="000000"/>
          <w:sz w:val="22"/>
          <w:szCs w:val="22"/>
          <w:lang w:val="hy-AM"/>
        </w:rPr>
        <w:t xml:space="preserve">» </w:t>
      </w:r>
      <w:r w:rsidR="005134EF" w:rsidRPr="00DC4707"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 xml:space="preserve">աշխատանքների որակի նկատմամբ տեխնիկական հսկողության ծառայություններին մատուցման </w:t>
      </w:r>
      <w:r w:rsidR="002B494D" w:rsidRPr="002B494D"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>«ՀՀ ԳՄ ԳՀԾՁԲ-2023/02»</w:t>
      </w:r>
      <w:r w:rsidR="002B494D" w:rsidRPr="002B494D">
        <w:rPr>
          <w:rFonts w:ascii="Arial" w:eastAsiaTheme="minorHAnsi" w:hAnsi="Arial" w:cs="Arial"/>
          <w:sz w:val="22"/>
          <w:szCs w:val="22"/>
          <w:lang w:val="nb-NO"/>
          <w14:ligatures w14:val="standardContextual"/>
        </w:rPr>
        <w:t xml:space="preserve"> </w:t>
      </w:r>
      <w:r w:rsidR="002B494D"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>ծածկագրով</w:t>
      </w:r>
      <w:r w:rsidR="005134EF" w:rsidRPr="00DC4707"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 xml:space="preserve"> գնանշման հարցման ընթացակարգը չկայացած հայտարարելու մասին տեղեկատվությունը </w:t>
      </w:r>
    </w:p>
    <w:p w14:paraId="7305E77C" w14:textId="448E6DBE" w:rsidR="00DC4707" w:rsidRDefault="00DC4707" w:rsidP="006A0D59">
      <w:pPr>
        <w:pStyle w:val="3"/>
        <w:spacing w:after="0"/>
        <w:jc w:val="both"/>
        <w:rPr>
          <w:rFonts w:ascii="Sylfaen" w:hAnsi="Sylfaen"/>
          <w:sz w:val="22"/>
          <w:szCs w:val="22"/>
          <w:lang w:val="pt-BR"/>
        </w:rPr>
      </w:pPr>
    </w:p>
    <w:p w14:paraId="2714E8DE" w14:textId="68365421" w:rsidR="00DC4707" w:rsidRDefault="00DC4707" w:rsidP="006A0D59">
      <w:pPr>
        <w:pStyle w:val="3"/>
        <w:spacing w:after="0"/>
        <w:jc w:val="both"/>
        <w:rPr>
          <w:rFonts w:ascii="Sylfaen" w:hAnsi="Sylfaen"/>
          <w:sz w:val="22"/>
          <w:szCs w:val="22"/>
          <w:lang w:val="pt-BR"/>
        </w:rPr>
      </w:pPr>
    </w:p>
    <w:tbl>
      <w:tblPr>
        <w:tblW w:w="103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47"/>
        <w:gridCol w:w="1276"/>
        <w:gridCol w:w="1985"/>
        <w:gridCol w:w="2977"/>
      </w:tblGrid>
      <w:tr w:rsidR="00AB69F9" w:rsidRPr="00C849F5" w14:paraId="14EECB28" w14:textId="77777777" w:rsidTr="00AD6A07">
        <w:trPr>
          <w:trHeight w:val="626"/>
        </w:trPr>
        <w:tc>
          <w:tcPr>
            <w:tcW w:w="993" w:type="dxa"/>
            <w:shd w:val="clear" w:color="auto" w:fill="auto"/>
            <w:vAlign w:val="center"/>
          </w:tcPr>
          <w:p w14:paraId="47A16FC3" w14:textId="77777777" w:rsidR="00AB69F9" w:rsidRPr="00657E43" w:rsidRDefault="00AB69F9" w:rsidP="007858BE">
            <w:pPr>
              <w:rPr>
                <w:rFonts w:ascii="Sylfaen" w:hAnsi="Sylfaen" w:cs="Sylfaen"/>
                <w:b/>
                <w:sz w:val="18"/>
                <w:lang w:val="af-ZA"/>
              </w:rPr>
            </w:pP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Չափաբաժին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1749599E" w14:textId="77777777" w:rsidR="00AB69F9" w:rsidRPr="00657E43" w:rsidRDefault="00AB69F9" w:rsidP="007858BE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առարկայի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համառոտ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նկարագրություն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FFCAB4" w14:textId="77777777" w:rsidR="00AB69F9" w:rsidRPr="00657E43" w:rsidRDefault="00AB69F9" w:rsidP="007858BE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ընթացակարգի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մասնակիցների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անվանումները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>`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այդպիսիք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լինելու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դեպքում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104018" w14:textId="77777777" w:rsidR="00AB69F9" w:rsidRPr="000D0C32" w:rsidRDefault="00AB69F9" w:rsidP="007858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0577B75B" w14:textId="77777777" w:rsidR="00AB69F9" w:rsidRPr="000D0C32" w:rsidRDefault="00AB69F9" w:rsidP="007858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C1E158" w14:textId="77777777" w:rsidR="00AB69F9" w:rsidRPr="00657E43" w:rsidRDefault="00AB69F9" w:rsidP="007858BE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ընթացակարգը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չկայացած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հայտարարելու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հիմնավորման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վերաբերյալ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համառոտ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տեղեկատվություն</w:t>
            </w:r>
          </w:p>
        </w:tc>
      </w:tr>
      <w:tr w:rsidR="00AB69F9" w:rsidRPr="00A70AF7" w14:paraId="7ED37D17" w14:textId="77777777" w:rsidTr="00AD6A07">
        <w:trPr>
          <w:trHeight w:val="654"/>
        </w:trPr>
        <w:tc>
          <w:tcPr>
            <w:tcW w:w="993" w:type="dxa"/>
            <w:shd w:val="clear" w:color="auto" w:fill="auto"/>
          </w:tcPr>
          <w:p w14:paraId="27F47D5F" w14:textId="77777777" w:rsidR="00AB69F9" w:rsidRPr="009E240E" w:rsidRDefault="00AB69F9" w:rsidP="007858B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14:paraId="697A760F" w14:textId="2B7F152B" w:rsidR="00AB69F9" w:rsidRPr="00AD6A07" w:rsidRDefault="00AD6A07" w:rsidP="007858BE">
            <w:pPr>
              <w:rPr>
                <w:rFonts w:ascii="Sylfaen" w:hAnsi="Sylfaen"/>
                <w:lang w:val="hy-AM"/>
              </w:rPr>
            </w:pPr>
            <w:r w:rsidRPr="00AD6A07">
              <w:rPr>
                <w:rFonts w:ascii="GHEA Grapalat" w:hAnsi="GHEA Grapalat" w:cs="Sylfaen"/>
                <w:b/>
                <w:sz w:val="20"/>
                <w:lang w:val="af-ZA"/>
              </w:rPr>
              <w:t>ՀՀ  Գեղարքունիքի մարզի &lt;&lt;Մարտունու  ԲԿ &gt;&gt; ,&lt;&lt;Գավառի ԲԿ&gt;&gt; և &lt;&lt;Սևանի ԲԿ &gt;&gt; ՓԲԸ-ների պատկանող տարածք-ներում  համապատասխանաբար  158.4 կՎտ, 152,9կՎտ և 157,85 կՎՏ դրվածքային հզորությամբ արևային ֆոտովոլտային համակարգի տեղադրման» աշխատանքների որակի նկատմամբ տեխնիկական հսկողության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00168" w14:textId="4E57CAF9" w:rsidR="00AB69F9" w:rsidRPr="009F76EC" w:rsidRDefault="00AB69F9" w:rsidP="007858B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12B218" w14:textId="77777777" w:rsidR="00AB69F9" w:rsidRPr="0040105A" w:rsidRDefault="00AB69F9" w:rsidP="007858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40105A">
              <w:rPr>
                <w:rFonts w:ascii="GHEA Grapalat" w:hAnsi="GHEA Grapalat"/>
                <w:sz w:val="16"/>
                <w:szCs w:val="16"/>
                <w:lang w:val="af-ZA"/>
              </w:rPr>
              <w:t xml:space="preserve">1-ին կետի </w:t>
            </w:r>
          </w:p>
          <w:p w14:paraId="2F472F37" w14:textId="77777777" w:rsidR="00AB69F9" w:rsidRPr="0040105A" w:rsidRDefault="00AB69F9" w:rsidP="007858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40105A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14:paraId="58EB2B6B" w14:textId="77777777" w:rsidR="00AB69F9" w:rsidRPr="00946259" w:rsidRDefault="00AB69F9" w:rsidP="007858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46259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14:paraId="50ED8AED" w14:textId="77777777" w:rsidR="00AB69F9" w:rsidRPr="007A69B4" w:rsidRDefault="00AB69F9" w:rsidP="007858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A69B4">
              <w:rPr>
                <w:rFonts w:ascii="GHEA Grapalat" w:hAnsi="GHEA Grapalat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F784E2" w14:textId="393F3426" w:rsidR="00AB69F9" w:rsidRPr="00CE4026" w:rsidRDefault="00AB69F9" w:rsidP="007858BE">
            <w:pPr>
              <w:pStyle w:val="3"/>
              <w:spacing w:after="0"/>
              <w:jc w:val="both"/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</w:pPr>
            <w:r w:rsidRPr="00CE4026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 xml:space="preserve">Քանի որ </w:t>
            </w:r>
            <w:r>
              <w:rPr>
                <w:rFonts w:ascii="Sylfaen" w:hAnsi="Sylfaen" w:cs="Sylfaen"/>
                <w:b/>
                <w:i/>
                <w:sz w:val="20"/>
                <w:lang w:val="hy-AM"/>
              </w:rPr>
              <w:t xml:space="preserve"> </w:t>
            </w:r>
            <w:r w:rsidR="001E3EB4" w:rsidRPr="00CE4026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տեղեկագրում չի հրապարակվել պայմանագիր կնքելու մասին հայտարարություն</w:t>
            </w:r>
            <w:r w:rsidR="001E3EB4">
              <w:rPr>
                <w:rFonts w:ascii="Sylfaen" w:hAnsi="Sylfaen" w:cs="Sylfaen"/>
                <w:b/>
                <w:i/>
                <w:sz w:val="20"/>
                <w:lang w:val="hy-AM"/>
              </w:rPr>
              <w:t xml:space="preserve">, խախտվել է </w:t>
            </w:r>
            <w:r w:rsidRPr="00CE4026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Գնումների մասին օրենքի 10-րդ հոդվածի 2-րդ</w:t>
            </w:r>
            <w:r w:rsidR="00A70AF7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>, 3-րդ և 5-րդ կետերի</w:t>
            </w:r>
            <w:r w:rsidRPr="00CE4026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0"/>
                <w:lang w:val="hy-AM"/>
              </w:rPr>
              <w:t>պահանջները,</w:t>
            </w:r>
            <w:r w:rsidR="00A70AF7">
              <w:rPr>
                <w:rFonts w:ascii="Sylfaen" w:hAnsi="Sylfaen" w:cs="Sylfaen"/>
                <w:b/>
                <w:i/>
                <w:sz w:val="20"/>
                <w:lang w:val="hy-AM"/>
              </w:rPr>
              <w:t xml:space="preserve">։ </w:t>
            </w:r>
            <w:r w:rsidR="00A70AF7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>Ը</w:t>
            </w:r>
            <w:r w:rsidRPr="00CE4026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նթացակարգը հայտարարել չկայացած</w:t>
            </w:r>
            <w:r>
              <w:rPr>
                <w:rFonts w:ascii="Sylfaen" w:hAnsi="Sylfaen" w:cs="Sylfaen"/>
                <w:b/>
                <w:i/>
                <w:sz w:val="20"/>
                <w:lang w:val="hy-AM"/>
              </w:rPr>
              <w:t>, կնքված պայմանագիրը համարել առ ոչինչ</w:t>
            </w:r>
            <w:r w:rsidRPr="00CE4026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։</w:t>
            </w:r>
          </w:p>
          <w:p w14:paraId="09B1A354" w14:textId="77777777" w:rsidR="00AB69F9" w:rsidRPr="0008096D" w:rsidRDefault="00AB69F9" w:rsidP="007858B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E0DF586" w14:textId="77777777" w:rsidR="00AB69F9" w:rsidRPr="00B63345" w:rsidRDefault="00AB69F9" w:rsidP="00AB69F9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14:paraId="2890FC09" w14:textId="77777777" w:rsidR="00AB69F9" w:rsidRPr="00B63345" w:rsidRDefault="00AB69F9" w:rsidP="00AB69F9">
      <w:pPr>
        <w:spacing w:line="276" w:lineRule="auto"/>
        <w:ind w:left="90" w:firstLine="618"/>
        <w:jc w:val="both"/>
        <w:rPr>
          <w:rFonts w:ascii="GHEA Grapalat" w:hAnsi="GHEA Grapalat" w:cs="Sylfaen"/>
          <w:sz w:val="20"/>
          <w:lang w:val="af-ZA"/>
        </w:rPr>
      </w:pPr>
      <w:r w:rsidRPr="00B63345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14:paraId="5D219D8A" w14:textId="77777777" w:rsidR="00AB69F9" w:rsidRPr="00B63345" w:rsidRDefault="00AB69F9" w:rsidP="00AB69F9">
      <w:pPr>
        <w:spacing w:line="276" w:lineRule="auto"/>
        <w:ind w:left="90"/>
        <w:jc w:val="both"/>
        <w:rPr>
          <w:rFonts w:ascii="GHEA Grapalat" w:hAnsi="GHEA Grapalat" w:cs="Sylfaen"/>
          <w:sz w:val="20"/>
          <w:lang w:val="hy-AM"/>
        </w:rPr>
      </w:pPr>
      <w:r w:rsidRPr="00B63345">
        <w:rPr>
          <w:rFonts w:ascii="GHEA Grapalat" w:hAnsi="GHEA Grapalat" w:cs="Arial"/>
          <w:sz w:val="20"/>
          <w:lang w:val="hy-AM"/>
        </w:rPr>
        <w:t>«</w:t>
      </w:r>
      <w:r w:rsidRPr="009D0119">
        <w:rPr>
          <w:rFonts w:ascii="GHEA Grapalat" w:hAnsi="GHEA Grapalat"/>
          <w:sz w:val="20"/>
          <w:lang w:val="hy-AM"/>
        </w:rPr>
        <w:t>ՀՀ ԳՄ-ԲՄԱՇՁԲ-2024/01</w:t>
      </w:r>
      <w:r w:rsidRPr="00B63345">
        <w:rPr>
          <w:rFonts w:ascii="GHEA Grapalat" w:hAnsi="GHEA Grapalat" w:cs="Arial"/>
          <w:sz w:val="20"/>
          <w:lang w:val="hy-AM"/>
        </w:rPr>
        <w:t>»</w:t>
      </w:r>
      <w:r w:rsidRPr="00B63345">
        <w:rPr>
          <w:rFonts w:ascii="GHEA Grapalat" w:hAnsi="GHEA Grapalat" w:cs="Sylfaen"/>
          <w:sz w:val="20"/>
          <w:lang w:val="hy-AM"/>
        </w:rPr>
        <w:t xml:space="preserve"> </w:t>
      </w:r>
      <w:r w:rsidRPr="00B63345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Pr="00B63345">
        <w:rPr>
          <w:rFonts w:ascii="GHEA Grapalat" w:hAnsi="GHEA Grapalat" w:cs="Sylfaen"/>
          <w:sz w:val="20"/>
          <w:lang w:val="hy-AM"/>
        </w:rPr>
        <w:t>Ա</w:t>
      </w:r>
      <w:r w:rsidRPr="00B63345">
        <w:rPr>
          <w:rFonts w:ascii="MS Mincho" w:eastAsia="MS Mincho" w:hAnsi="MS Mincho" w:cs="MS Mincho" w:hint="eastAsia"/>
          <w:sz w:val="20"/>
          <w:lang w:val="hy-AM"/>
        </w:rPr>
        <w:t xml:space="preserve"> </w:t>
      </w:r>
      <w:r w:rsidRPr="00B63345">
        <w:rPr>
          <w:rFonts w:ascii="GHEA Grapalat" w:eastAsia="MS Mincho" w:hAnsi="GHEA Grapalat" w:cs="MS Mincho"/>
          <w:sz w:val="20"/>
          <w:lang w:val="hy-AM"/>
        </w:rPr>
        <w:t>Բադեյանին</w:t>
      </w:r>
      <w:r w:rsidRPr="00B63345">
        <w:rPr>
          <w:rFonts w:ascii="GHEA Grapalat" w:hAnsi="GHEA Grapalat" w:cs="Sylfaen"/>
          <w:sz w:val="20"/>
          <w:lang w:val="af-ZA"/>
        </w:rPr>
        <w:t>:</w:t>
      </w:r>
    </w:p>
    <w:p w14:paraId="6DA5A0C7" w14:textId="77777777" w:rsidR="00AB69F9" w:rsidRPr="00B63345" w:rsidRDefault="00AB69F9" w:rsidP="00AB69F9">
      <w:pPr>
        <w:spacing w:line="276" w:lineRule="auto"/>
        <w:ind w:firstLine="708"/>
        <w:jc w:val="both"/>
        <w:rPr>
          <w:rFonts w:ascii="GHEA Grapalat" w:hAnsi="GHEA Grapalat"/>
          <w:sz w:val="20"/>
          <w:lang w:val="hy-AM"/>
        </w:rPr>
      </w:pPr>
      <w:r w:rsidRPr="00B63345">
        <w:rPr>
          <w:rFonts w:ascii="GHEA Grapalat" w:hAnsi="GHEA Grapalat" w:cs="Sylfaen"/>
          <w:sz w:val="20"/>
          <w:lang w:val="hy-AM"/>
        </w:rPr>
        <w:t xml:space="preserve">   </w:t>
      </w:r>
      <w:r w:rsidRPr="00B63345">
        <w:rPr>
          <w:rFonts w:ascii="GHEA Grapalat" w:hAnsi="GHEA Grapalat" w:cs="Sylfaen"/>
          <w:sz w:val="20"/>
          <w:lang w:val="af-ZA"/>
        </w:rPr>
        <w:t>Հեռախոս՝</w:t>
      </w:r>
      <w:r w:rsidRPr="00B63345">
        <w:rPr>
          <w:rFonts w:ascii="GHEA Grapalat" w:hAnsi="GHEA Grapalat"/>
          <w:sz w:val="20"/>
          <w:lang w:val="af-ZA"/>
        </w:rPr>
        <w:t xml:space="preserve"> </w:t>
      </w:r>
      <w:r w:rsidRPr="00B63345">
        <w:rPr>
          <w:rFonts w:ascii="GHEA Grapalat" w:hAnsi="GHEA Grapalat" w:cs="Calibri"/>
          <w:sz w:val="20"/>
          <w:lang w:val="af-ZA"/>
        </w:rPr>
        <w:t>060 65 06 19</w:t>
      </w:r>
    </w:p>
    <w:p w14:paraId="0615F6D8" w14:textId="77777777" w:rsidR="00AB69F9" w:rsidRPr="00B63345" w:rsidRDefault="00AB69F9" w:rsidP="00AB69F9">
      <w:pPr>
        <w:spacing w:line="360" w:lineRule="auto"/>
        <w:ind w:firstLine="709"/>
        <w:jc w:val="both"/>
        <w:rPr>
          <w:rFonts w:ascii="Sylfaen" w:hAnsi="Sylfaen"/>
          <w:sz w:val="20"/>
          <w:lang w:val="hy-AM"/>
        </w:rPr>
      </w:pPr>
      <w:r w:rsidRPr="00B63345">
        <w:rPr>
          <w:rFonts w:ascii="GHEA Grapalat" w:hAnsi="GHEA Grapalat" w:cs="Sylfaen"/>
          <w:sz w:val="20"/>
          <w:lang w:val="af-ZA"/>
        </w:rPr>
        <w:t>Էլեկոտրանային փոստ՝</w:t>
      </w:r>
      <w:r w:rsidRPr="00B63345">
        <w:rPr>
          <w:rFonts w:ascii="GHEA Grapalat" w:hAnsi="GHEA Grapalat"/>
          <w:sz w:val="20"/>
          <w:lang w:val="af-ZA"/>
        </w:rPr>
        <w:t xml:space="preserve"> </w:t>
      </w:r>
      <w:r w:rsidRPr="00B63345">
        <w:rPr>
          <w:rFonts w:ascii="GHEA Grapalat" w:hAnsi="GHEA Grapalat" w:cs="Calibri"/>
          <w:sz w:val="20"/>
          <w:lang w:val="af-ZA"/>
        </w:rPr>
        <w:t>arturbadeyan77@mail.ru</w:t>
      </w:r>
    </w:p>
    <w:p w14:paraId="13AB7C63" w14:textId="77777777" w:rsidR="00AB69F9" w:rsidRPr="0019156A" w:rsidRDefault="00AB69F9" w:rsidP="00AB69F9">
      <w:pPr>
        <w:pStyle w:val="3"/>
        <w:spacing w:after="240" w:line="360" w:lineRule="auto"/>
        <w:ind w:firstLine="709"/>
        <w:rPr>
          <w:rFonts w:ascii="GHEA Grapalat" w:hAnsi="GHEA Grapalat"/>
          <w:sz w:val="20"/>
          <w:lang w:val="hy-AM"/>
        </w:rPr>
      </w:pPr>
      <w:r w:rsidRPr="00B63345">
        <w:rPr>
          <w:rFonts w:ascii="GHEA Grapalat" w:hAnsi="GHEA Grapalat" w:cs="Sylfaen"/>
          <w:sz w:val="20"/>
          <w:lang w:val="af-ZA"/>
        </w:rPr>
        <w:t>Պատվիրատու</w:t>
      </w:r>
      <w:r w:rsidRPr="00B63345">
        <w:rPr>
          <w:rFonts w:ascii="GHEA Grapalat" w:hAnsi="GHEA Grapalat"/>
          <w:sz w:val="20"/>
          <w:lang w:val="af-ZA"/>
        </w:rPr>
        <w:t xml:space="preserve">` </w:t>
      </w:r>
      <w:r w:rsidRPr="00B63345">
        <w:rPr>
          <w:rFonts w:ascii="GHEA Grapalat" w:hAnsi="GHEA Grapalat"/>
          <w:sz w:val="20"/>
          <w:lang w:val="hy-AM"/>
        </w:rPr>
        <w:t xml:space="preserve"> ՀՀ </w:t>
      </w:r>
      <w:r w:rsidRPr="0019156A">
        <w:rPr>
          <w:rFonts w:ascii="GHEA Grapalat" w:hAnsi="GHEA Grapalat"/>
          <w:sz w:val="20"/>
          <w:lang w:val="hy-AM"/>
        </w:rPr>
        <w:t>Գեղարքունիքի մարզպետի աշխատակազմ</w:t>
      </w:r>
    </w:p>
    <w:p w14:paraId="1462E2E9" w14:textId="30A7C9CE" w:rsidR="00061DDC" w:rsidRDefault="00061DDC" w:rsidP="006A0D59">
      <w:pPr>
        <w:pStyle w:val="3"/>
        <w:spacing w:after="0"/>
        <w:jc w:val="both"/>
        <w:rPr>
          <w:rFonts w:ascii="Sylfaen" w:hAnsi="Sylfaen"/>
          <w:sz w:val="22"/>
          <w:szCs w:val="22"/>
          <w:lang w:val="hy-AM"/>
        </w:rPr>
      </w:pPr>
    </w:p>
    <w:p w14:paraId="2FF5B06A" w14:textId="7F7D9E68" w:rsidR="00061DDC" w:rsidRDefault="00061DDC" w:rsidP="006A0D59">
      <w:pPr>
        <w:pStyle w:val="3"/>
        <w:spacing w:after="0"/>
        <w:jc w:val="both"/>
        <w:rPr>
          <w:rFonts w:ascii="Sylfaen" w:hAnsi="Sylfaen"/>
          <w:sz w:val="22"/>
          <w:szCs w:val="22"/>
          <w:lang w:val="hy-AM"/>
        </w:rPr>
      </w:pPr>
    </w:p>
    <w:p w14:paraId="1132FC10" w14:textId="4B9CA455" w:rsidR="00061DDC" w:rsidRDefault="00061DDC" w:rsidP="006A0D59">
      <w:pPr>
        <w:pStyle w:val="3"/>
        <w:spacing w:after="0"/>
        <w:jc w:val="both"/>
        <w:rPr>
          <w:rFonts w:ascii="Sylfaen" w:hAnsi="Sylfaen"/>
          <w:sz w:val="22"/>
          <w:szCs w:val="22"/>
          <w:lang w:val="hy-AM"/>
        </w:rPr>
      </w:pPr>
    </w:p>
    <w:p w14:paraId="53592DB7" w14:textId="1F3BA158" w:rsidR="00C849F5" w:rsidRDefault="00C849F5" w:rsidP="006A0D59">
      <w:pPr>
        <w:pStyle w:val="3"/>
        <w:spacing w:after="0"/>
        <w:jc w:val="both"/>
        <w:rPr>
          <w:rFonts w:ascii="Sylfaen" w:hAnsi="Sylfaen"/>
          <w:sz w:val="22"/>
          <w:szCs w:val="22"/>
          <w:lang w:val="hy-AM"/>
        </w:rPr>
      </w:pPr>
    </w:p>
    <w:p w14:paraId="4DA97AF8" w14:textId="79DF594D" w:rsidR="00C849F5" w:rsidRDefault="00C849F5" w:rsidP="006A0D59">
      <w:pPr>
        <w:pStyle w:val="3"/>
        <w:spacing w:after="0"/>
        <w:jc w:val="both"/>
        <w:rPr>
          <w:rFonts w:ascii="Sylfaen" w:hAnsi="Sylfaen"/>
          <w:sz w:val="22"/>
          <w:szCs w:val="22"/>
          <w:lang w:val="hy-AM"/>
        </w:rPr>
      </w:pPr>
    </w:p>
    <w:p w14:paraId="0871DDAE" w14:textId="135215AF" w:rsidR="00C849F5" w:rsidRDefault="00C849F5" w:rsidP="006A0D59">
      <w:pPr>
        <w:pStyle w:val="3"/>
        <w:spacing w:after="0"/>
        <w:jc w:val="both"/>
        <w:rPr>
          <w:rFonts w:ascii="Sylfaen" w:hAnsi="Sylfaen"/>
          <w:sz w:val="22"/>
          <w:szCs w:val="22"/>
          <w:lang w:val="hy-AM"/>
        </w:rPr>
      </w:pPr>
    </w:p>
    <w:p w14:paraId="4F169A43" w14:textId="3128E551" w:rsidR="00C849F5" w:rsidRDefault="00C849F5" w:rsidP="006A0D59">
      <w:pPr>
        <w:pStyle w:val="3"/>
        <w:spacing w:after="0"/>
        <w:jc w:val="both"/>
        <w:rPr>
          <w:rFonts w:ascii="Sylfaen" w:hAnsi="Sylfaen"/>
          <w:sz w:val="22"/>
          <w:szCs w:val="22"/>
          <w:lang w:val="hy-AM"/>
        </w:rPr>
      </w:pPr>
    </w:p>
    <w:p w14:paraId="08F21A43" w14:textId="4AE63AE8" w:rsidR="00C849F5" w:rsidRDefault="00C849F5" w:rsidP="006A0D59">
      <w:pPr>
        <w:pStyle w:val="3"/>
        <w:spacing w:after="0"/>
        <w:jc w:val="both"/>
        <w:rPr>
          <w:rFonts w:ascii="Sylfaen" w:hAnsi="Sylfaen"/>
          <w:sz w:val="22"/>
          <w:szCs w:val="22"/>
          <w:lang w:val="hy-AM"/>
        </w:rPr>
      </w:pPr>
    </w:p>
    <w:p w14:paraId="7D6EA374" w14:textId="18819CCB" w:rsidR="00C849F5" w:rsidRDefault="00C849F5" w:rsidP="006A0D59">
      <w:pPr>
        <w:pStyle w:val="3"/>
        <w:spacing w:after="0"/>
        <w:jc w:val="both"/>
        <w:rPr>
          <w:rFonts w:ascii="Sylfaen" w:hAnsi="Sylfaen"/>
          <w:sz w:val="22"/>
          <w:szCs w:val="22"/>
          <w:lang w:val="hy-AM"/>
        </w:rPr>
      </w:pPr>
    </w:p>
    <w:p w14:paraId="14833434" w14:textId="77777777" w:rsidR="00C849F5" w:rsidRDefault="00C849F5" w:rsidP="00C849F5">
      <w:pPr>
        <w:pStyle w:val="3"/>
        <w:spacing w:after="0"/>
        <w:jc w:val="center"/>
        <w:rPr>
          <w:rFonts w:ascii="Sylfaen" w:hAnsi="Sylfaen"/>
          <w:sz w:val="22"/>
          <w:szCs w:val="22"/>
          <w:lang w:val="hy-AM"/>
        </w:rPr>
      </w:pPr>
    </w:p>
    <w:p w14:paraId="08766332" w14:textId="77777777" w:rsidR="00C849F5" w:rsidRDefault="00C849F5" w:rsidP="00C849F5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>ЗАЯВЛЕНИЕ:</w:t>
      </w:r>
    </w:p>
    <w:p w14:paraId="40C82066" w14:textId="4FD34E94" w:rsidR="00C849F5" w:rsidRDefault="00C849F5" w:rsidP="00C849F5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>о признании процедуры закупки недействительной</w:t>
      </w:r>
      <w:r>
        <w:rPr>
          <w:rFonts w:ascii="GHEA Grapalat" w:hAnsi="GHEA Grapalat" w:cs="Sylfaen"/>
          <w:b/>
          <w:sz w:val="22"/>
          <w:szCs w:val="22"/>
          <w:lang w:val="hy-AM"/>
        </w:rPr>
        <w:t xml:space="preserve">  </w:t>
      </w:r>
      <w:r>
        <w:rPr>
          <w:rFonts w:ascii="GHEA Grapalat" w:hAnsi="GHEA Grapalat" w:cs="Sylfaen"/>
          <w:sz w:val="22"/>
          <w:szCs w:val="22"/>
          <w:lang w:val="af-ZA"/>
        </w:rPr>
        <w:t xml:space="preserve">" </w:t>
      </w:r>
      <w:r>
        <w:rPr>
          <w:rFonts w:ascii="GHEA Grapalat" w:hAnsi="GHEA Grapalat"/>
          <w:sz w:val="20"/>
          <w:lang w:val="hy-AM"/>
        </w:rPr>
        <w:t xml:space="preserve">РА ГМ-БМАШДЗБ-2024/01 </w:t>
      </w:r>
      <w:bookmarkStart w:id="0" w:name="_GoBack"/>
      <w:bookmarkEnd w:id="0"/>
      <w:r>
        <w:rPr>
          <w:rFonts w:ascii="GHEA Grapalat" w:hAnsi="GHEA Grapalat"/>
          <w:lang w:val="hy-AM"/>
        </w:rPr>
        <w:t>"</w:t>
      </w:r>
    </w:p>
    <w:p w14:paraId="588FBB7A" w14:textId="77777777" w:rsidR="00C849F5" w:rsidRDefault="00C849F5" w:rsidP="00C849F5">
      <w:pPr>
        <w:pStyle w:val="3"/>
        <w:spacing w:after="0"/>
        <w:ind w:left="0"/>
        <w:rPr>
          <w:rFonts w:ascii="Sylfaen" w:hAnsi="Sylfaen"/>
          <w:sz w:val="22"/>
          <w:szCs w:val="22"/>
          <w:lang w:val="nb-NO"/>
        </w:rPr>
      </w:pPr>
    </w:p>
    <w:p w14:paraId="1D1809AB" w14:textId="77777777" w:rsidR="00C849F5" w:rsidRDefault="00C849F5" w:rsidP="00C849F5">
      <w:pPr>
        <w:pStyle w:val="3"/>
        <w:spacing w:after="0"/>
        <w:ind w:left="0"/>
        <w:rPr>
          <w:rFonts w:ascii="Sylfaen" w:hAnsi="Sylfaen"/>
          <w:sz w:val="22"/>
          <w:szCs w:val="22"/>
          <w:lang w:val="nb-NO"/>
        </w:rPr>
      </w:pPr>
    </w:p>
    <w:p w14:paraId="3E37B080" w14:textId="77777777" w:rsidR="00C849F5" w:rsidRDefault="00C849F5" w:rsidP="00C849F5">
      <w:pPr>
        <w:pStyle w:val="3"/>
        <w:spacing w:after="0"/>
        <w:rPr>
          <w:rFonts w:ascii="Sylfaen" w:hAnsi="Sylfaen"/>
          <w:sz w:val="22"/>
          <w:szCs w:val="22"/>
          <w:lang w:val="nb-NO"/>
        </w:rPr>
      </w:pPr>
    </w:p>
    <w:p w14:paraId="797AEDFF" w14:textId="77777777" w:rsidR="00C849F5" w:rsidRDefault="00C849F5" w:rsidP="00C849F5">
      <w:pPr>
        <w:pStyle w:val="3"/>
        <w:spacing w:after="0"/>
        <w:jc w:val="center"/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</w:pPr>
      <w:r>
        <w:rPr>
          <w:rFonts w:ascii="Sylfaen" w:hAnsi="Sylfaen"/>
          <w:sz w:val="22"/>
          <w:szCs w:val="22"/>
          <w:lang w:val="nb-NO"/>
        </w:rPr>
        <w:t xml:space="preserve">   </w:t>
      </w:r>
      <w:r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>Ниже представлен состав Губернатора Гегаркуникского марза РА для своих нужд, принадлежащий ЗАО «МЦ Мартуну», «МЦ Гавар» и «МЦ Севан» Гегаркуникского марза РА.</w:t>
      </w:r>
      <w:r>
        <w:rPr>
          <w:rFonts w:ascii="ArialMT" w:eastAsiaTheme="minorHAnsi" w:hAnsi="ArialMT" w:cs="ArialMT"/>
          <w:sz w:val="22"/>
          <w:szCs w:val="22"/>
          <w:lang w:val="hy-AM"/>
          <w14:ligatures w14:val="standardContextual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>в районах соответственно</w:t>
      </w:r>
      <w:r>
        <w:rPr>
          <w:rFonts w:ascii="ArialMT" w:eastAsiaTheme="minorHAnsi" w:hAnsi="ArialMT" w:cs="ArialMT"/>
          <w:sz w:val="22"/>
          <w:szCs w:val="22"/>
          <w:lang w:val="hy-AM"/>
          <w14:ligatures w14:val="standardContextual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 xml:space="preserve">Установленная мощность </w:t>
      </w:r>
      <w:r>
        <w:rPr>
          <w:rFonts w:ascii="ArialLatArm" w:eastAsiaTheme="minorHAnsi" w:hAnsi="ArialLatArm" w:cs="ArialLatArm"/>
          <w:sz w:val="22"/>
          <w:szCs w:val="22"/>
          <w:lang w:val="hy-AM"/>
          <w14:ligatures w14:val="standardContextual"/>
        </w:rPr>
        <w:t xml:space="preserve">158,4 </w:t>
      </w:r>
      <w:r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 xml:space="preserve">кВт </w:t>
      </w:r>
      <w:r>
        <w:rPr>
          <w:rFonts w:ascii="Tahoma" w:eastAsiaTheme="minorHAnsi" w:hAnsi="Tahoma" w:cs="Tahoma"/>
          <w:sz w:val="22"/>
          <w:szCs w:val="22"/>
          <w:lang w:val="hy-AM"/>
          <w14:ligatures w14:val="standardContextual"/>
        </w:rPr>
        <w:t>, 152,9 кВт и 157,85 кВт.</w:t>
      </w:r>
      <w:r>
        <w:rPr>
          <w:rFonts w:ascii="ArialMT" w:eastAsiaTheme="minorHAnsi" w:hAnsi="ArialMT" w:cs="ArialMT"/>
          <w:sz w:val="22"/>
          <w:szCs w:val="22"/>
          <w:lang w:val="hy-AM"/>
          <w14:ligatures w14:val="standardContextual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>с емкостью</w:t>
      </w:r>
      <w:r>
        <w:rPr>
          <w:rFonts w:ascii="ArialMT" w:eastAsiaTheme="minorHAnsi" w:hAnsi="ArialMT" w:cs="ArialMT"/>
          <w:sz w:val="22"/>
          <w:szCs w:val="22"/>
          <w:lang w:val="hy-AM"/>
          <w14:ligatures w14:val="standardContextual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>солнечный</w:t>
      </w:r>
      <w:r>
        <w:rPr>
          <w:rFonts w:ascii="ArialMT" w:eastAsiaTheme="minorHAnsi" w:hAnsi="ArialMT" w:cs="ArialMT"/>
          <w:sz w:val="22"/>
          <w:szCs w:val="22"/>
          <w:lang w:val="hy-AM"/>
          <w14:ligatures w14:val="standardContextual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>фотоэлектрическая система</w:t>
      </w:r>
      <w:r>
        <w:rPr>
          <w:rFonts w:ascii="ArialMT" w:eastAsiaTheme="minorHAnsi" w:hAnsi="ArialMT" w:cs="ArialMT"/>
          <w:sz w:val="22"/>
          <w:szCs w:val="22"/>
          <w:lang w:val="hy-AM"/>
          <w14:ligatures w14:val="standardContextual"/>
        </w:rPr>
        <w:t xml:space="preserve"> Технический контроль за качеством « </w:t>
      </w:r>
      <w:r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 xml:space="preserve">монтажных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» </w:t>
      </w:r>
      <w:r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>работ при оказании услуг технического контроля</w:t>
      </w:r>
      <w:r>
        <w:rPr>
          <w:rFonts w:ascii="Arial" w:eastAsiaTheme="minorHAnsi" w:hAnsi="Arial" w:cs="Arial"/>
          <w:sz w:val="22"/>
          <w:szCs w:val="22"/>
          <w:lang w:val="nb-NO"/>
          <w14:ligatures w14:val="standardContextual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y-AM"/>
          <w14:ligatures w14:val="standardContextual"/>
        </w:rPr>
        <w:t>Сведения о признании процедуры запроса котировок недействительной по коду</w:t>
      </w:r>
    </w:p>
    <w:p w14:paraId="7C09451F" w14:textId="77777777" w:rsidR="00C849F5" w:rsidRDefault="00C849F5" w:rsidP="00C849F5">
      <w:pPr>
        <w:pStyle w:val="3"/>
        <w:spacing w:after="0"/>
        <w:jc w:val="both"/>
        <w:rPr>
          <w:rFonts w:ascii="Sylfaen" w:hAnsi="Sylfaen"/>
          <w:sz w:val="22"/>
          <w:szCs w:val="22"/>
          <w:lang w:val="pt-BR"/>
        </w:rPr>
      </w:pPr>
    </w:p>
    <w:p w14:paraId="0AADAF46" w14:textId="77777777" w:rsidR="00C849F5" w:rsidRDefault="00C849F5" w:rsidP="00C849F5">
      <w:pPr>
        <w:pStyle w:val="3"/>
        <w:spacing w:after="0"/>
        <w:jc w:val="both"/>
        <w:rPr>
          <w:rFonts w:ascii="Sylfaen" w:hAnsi="Sylfaen"/>
          <w:sz w:val="22"/>
          <w:szCs w:val="22"/>
          <w:lang w:val="pt-BR"/>
        </w:rPr>
      </w:pPr>
    </w:p>
    <w:tbl>
      <w:tblPr>
        <w:tblW w:w="103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48"/>
        <w:gridCol w:w="1276"/>
        <w:gridCol w:w="1985"/>
        <w:gridCol w:w="2978"/>
      </w:tblGrid>
      <w:tr w:rsidR="00C849F5" w:rsidRPr="00C849F5" w14:paraId="7535A5A6" w14:textId="77777777" w:rsidTr="00C849F5">
        <w:trPr>
          <w:trHeight w:val="6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9D165" w14:textId="77777777" w:rsidR="00C849F5" w:rsidRDefault="00C849F5">
            <w:pPr>
              <w:rPr>
                <w:rFonts w:ascii="Sylfaen" w:hAnsi="Sylfaen" w:cs="Sylfaen"/>
                <w:b/>
                <w:sz w:val="18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lang w:val="af-ZA"/>
              </w:rPr>
              <w:t>Часть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2D5AD" w14:textId="77777777" w:rsidR="00C849F5" w:rsidRDefault="00C849F5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lang w:val="af-ZA"/>
              </w:rPr>
              <w:t>Покупка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предмет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кратко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C1A59" w14:textId="77777777" w:rsidR="00C849F5" w:rsidRDefault="00C849F5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lang w:val="af-ZA"/>
              </w:rPr>
              <w:t>Покупка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процедуры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участники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 xml:space="preserve">имена </w:t>
            </w:r>
            <w:r>
              <w:rPr>
                <w:rFonts w:ascii="Sylfaen" w:hAnsi="Sylfaen"/>
                <w:b/>
                <w:sz w:val="18"/>
                <w:lang w:val="af-ZA"/>
              </w:rPr>
              <w:t>такие</w:t>
            </w:r>
            <w:r>
              <w:rPr>
                <w:rFonts w:ascii="Times New Roman" w:hAnsi="Times New Roman"/>
                <w:b/>
                <w:sz w:val="18"/>
                <w:lang w:val="af-ZA"/>
              </w:rPr>
              <w:t>​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быть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случай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BB3A0" w14:textId="77777777" w:rsidR="00C849F5" w:rsidRDefault="00C849F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Покупка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процедура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несуществующий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является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быть объявлено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по данным 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Покупка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О 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РА»: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37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закона</w:t>
            </w:r>
            <w:r>
              <w:rPr>
                <w:rFonts w:ascii="Cambria Math" w:hAnsi="Cambria Math" w:cs="Cambria Math"/>
                <w:b/>
                <w:sz w:val="20"/>
                <w:lang w:val="af-ZA"/>
              </w:rPr>
              <w:t>​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статьи</w:t>
            </w:r>
            <w:r>
              <w:rPr>
                <w:rFonts w:ascii="Cambria Math" w:hAnsi="Cambria Math" w:cs="Cambria Math"/>
                <w:b/>
                <w:sz w:val="20"/>
                <w:lang w:val="af-ZA"/>
              </w:rPr>
              <w:t>​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часть</w:t>
            </w:r>
          </w:p>
          <w:p w14:paraId="6E570585" w14:textId="77777777" w:rsidR="00C849F5" w:rsidRDefault="00C849F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/ </w:t>
            </w:r>
            <w:r>
              <w:rPr>
                <w:rFonts w:ascii="GHEA Grapalat" w:hAnsi="GHEA Grapalat" w:cs="Sylfaen"/>
                <w:sz w:val="20"/>
                <w:lang w:val="af-ZA"/>
              </w:rPr>
              <w:t>выделять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соответствующий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линия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BBE06" w14:textId="77777777" w:rsidR="00C849F5" w:rsidRDefault="00C849F5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lang w:val="af-ZA"/>
              </w:rPr>
              <w:t>Покупка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процедура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несуществующий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анонсировать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оправдание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касательно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кратко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информация</w:t>
            </w:r>
          </w:p>
        </w:tc>
      </w:tr>
      <w:tr w:rsidR="00C849F5" w14:paraId="2AB3DAD5" w14:textId="77777777" w:rsidTr="00C849F5">
        <w:trPr>
          <w:trHeight w:val="6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0B75C" w14:textId="77777777" w:rsidR="00C849F5" w:rsidRDefault="00C849F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7072F" w14:textId="77777777" w:rsidR="00C849F5" w:rsidRDefault="00C849F5">
            <w:pPr>
              <w:rPr>
                <w:rFonts w:ascii="Sylfaen" w:hAnsi="Sylfaen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Установка солнечной фотоэлектрической системы установленной мощностью 158,4 кВт, 152,9 кВт и 157,85 кВт соответственно на территориях, принадлежащих ЗАО «Мартуну МК», «Гавар МК» и «Севан МС» Гегаркуникского марза РА. Технический контроль качества.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69D9" w14:textId="77777777" w:rsidR="00C849F5" w:rsidRDefault="00C849F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86027" w14:textId="77777777" w:rsidR="00C849F5" w:rsidRDefault="00C849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1-го пункта</w:t>
            </w:r>
          </w:p>
          <w:p w14:paraId="13FDAC76" w14:textId="77777777" w:rsidR="00C849F5" w:rsidRDefault="00C849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из 2-го пункта</w:t>
            </w:r>
          </w:p>
          <w:p w14:paraId="05CDDAC0" w14:textId="77777777" w:rsidR="00C849F5" w:rsidRDefault="00C849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из 3-го пункта</w:t>
            </w:r>
          </w:p>
          <w:p w14:paraId="454DADD9" w14:textId="77777777" w:rsidR="00C849F5" w:rsidRDefault="00C849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пункта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3D37" w14:textId="77777777" w:rsidR="00C849F5" w:rsidRDefault="00C849F5">
            <w:pPr>
              <w:pStyle w:val="3"/>
              <w:spacing w:after="0"/>
              <w:jc w:val="both"/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С</w:t>
            </w:r>
            <w:r>
              <w:rPr>
                <w:rFonts w:ascii="Sylfaen" w:hAnsi="Sylfaen" w:cs="Sylfaen"/>
                <w:b/>
                <w:i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 xml:space="preserve">объявление о заключении контракта не было опубликовано в информационном бюллетене , </w:t>
            </w:r>
            <w:r>
              <w:rPr>
                <w:rFonts w:ascii="Sylfaen" w:hAnsi="Sylfaen" w:cs="Sylfaen"/>
                <w:b/>
                <w:i/>
                <w:sz w:val="20"/>
                <w:lang w:val="hy-AM"/>
              </w:rPr>
              <w:t xml:space="preserve">были нарушены пункты </w:t>
            </w:r>
            <w:r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 xml:space="preserve">2 </w:t>
            </w:r>
            <w:r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>, 3 и 5 статьи 10 Закона о закупках.</w:t>
            </w:r>
            <w:r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0"/>
                <w:lang w:val="hy-AM"/>
              </w:rPr>
              <w:t xml:space="preserve">требования. Признать </w:t>
            </w:r>
            <w:r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 xml:space="preserve">процедуру </w:t>
            </w:r>
            <w:r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 xml:space="preserve">несостоявшейся </w:t>
            </w:r>
            <w:r>
              <w:rPr>
                <w:rFonts w:ascii="Sylfaen" w:hAnsi="Sylfaen" w:cs="Sylfaen"/>
                <w:b/>
                <w:i/>
                <w:sz w:val="20"/>
                <w:lang w:val="hy-AM"/>
              </w:rPr>
              <w:t xml:space="preserve">, считать подписанный договор ничем </w:t>
            </w:r>
            <w:r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.</w:t>
            </w:r>
          </w:p>
          <w:p w14:paraId="0D204997" w14:textId="77777777" w:rsidR="00C849F5" w:rsidRDefault="00C849F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0DEE0F7" w14:textId="77777777" w:rsidR="00C849F5" w:rsidRDefault="00C849F5" w:rsidP="00C849F5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14:paraId="1169376E" w14:textId="77777777" w:rsidR="00C849F5" w:rsidRDefault="00C849F5" w:rsidP="00C849F5">
      <w:pPr>
        <w:spacing w:line="276" w:lineRule="auto"/>
        <w:ind w:left="90" w:firstLine="618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Для получения дополнительной информации относительно этого объявления, пожалуйста, свяжитесь с:</w:t>
      </w:r>
    </w:p>
    <w:p w14:paraId="0C802652" w14:textId="77777777" w:rsidR="00C849F5" w:rsidRDefault="00C849F5" w:rsidP="00C849F5">
      <w:pPr>
        <w:spacing w:line="276" w:lineRule="auto"/>
        <w:ind w:left="9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Arial"/>
          <w:sz w:val="20"/>
          <w:lang w:val="hy-AM"/>
        </w:rPr>
        <w:t xml:space="preserve">« </w:t>
      </w:r>
      <w:r>
        <w:rPr>
          <w:rFonts w:ascii="GHEA Grapalat" w:hAnsi="GHEA Grapalat"/>
          <w:sz w:val="20"/>
          <w:lang w:val="hy-AM"/>
        </w:rPr>
        <w:t xml:space="preserve">РА ГМ-БМАШДЗБ-2024/01 </w:t>
      </w:r>
      <w:r>
        <w:rPr>
          <w:rFonts w:ascii="GHEA Grapalat" w:hAnsi="GHEA Grapalat" w:cs="Arial"/>
          <w:sz w:val="20"/>
          <w:lang w:val="hy-AM"/>
        </w:rPr>
        <w:t>»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секретарь оценочной комиссии с кодом </w:t>
      </w:r>
      <w:r>
        <w:rPr>
          <w:rFonts w:ascii="GHEA Grapalat" w:hAnsi="GHEA Grapalat" w:cs="Sylfaen"/>
          <w:sz w:val="20"/>
          <w:lang w:val="hy-AM"/>
        </w:rPr>
        <w:t>А</w:t>
      </w:r>
      <w:r>
        <w:rPr>
          <w:rFonts w:ascii="MS Mincho" w:eastAsia="MS Mincho" w:hAnsi="MS Mincho" w:cs="MS Mincho" w:hint="eastAsia"/>
          <w:sz w:val="20"/>
          <w:lang w:val="hy-AM"/>
        </w:rPr>
        <w:t xml:space="preserve"> </w:t>
      </w:r>
      <w:r>
        <w:rPr>
          <w:rFonts w:ascii="GHEA Grapalat" w:eastAsia="MS Mincho" w:hAnsi="GHEA Grapalat" w:cs="MS Mincho"/>
          <w:sz w:val="20"/>
          <w:lang w:val="hy-AM"/>
        </w:rPr>
        <w:t xml:space="preserve">в Бадеян </w:t>
      </w:r>
      <w:r>
        <w:rPr>
          <w:rFonts w:ascii="GHEA Grapalat" w:hAnsi="GHEA Grapalat" w:cs="Sylfaen"/>
          <w:sz w:val="20"/>
          <w:lang w:val="af-ZA"/>
        </w:rPr>
        <w:t>.</w:t>
      </w:r>
    </w:p>
    <w:p w14:paraId="2B4AC379" w14:textId="77777777" w:rsidR="00C849F5" w:rsidRDefault="00C849F5" w:rsidP="00C849F5">
      <w:pPr>
        <w:spacing w:line="276" w:lineRule="auto"/>
        <w:ind w:firstLine="708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</w:t>
      </w:r>
      <w:r>
        <w:rPr>
          <w:rFonts w:ascii="GHEA Grapalat" w:hAnsi="GHEA Grapalat" w:cs="Sylfaen"/>
          <w:sz w:val="20"/>
          <w:lang w:val="af-ZA"/>
        </w:rPr>
        <w:t>Телефон: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Calibri"/>
          <w:sz w:val="20"/>
          <w:lang w:val="af-ZA"/>
        </w:rPr>
        <w:t>060 65 06 19:00</w:t>
      </w:r>
    </w:p>
    <w:p w14:paraId="6E39CED3" w14:textId="77777777" w:rsidR="00C849F5" w:rsidRDefault="00C849F5" w:rsidP="00C849F5">
      <w:pPr>
        <w:spacing w:line="360" w:lineRule="auto"/>
        <w:ind w:firstLine="709"/>
        <w:jc w:val="both"/>
        <w:rPr>
          <w:rFonts w:ascii="Sylfaen" w:hAnsi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Электронная почта: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Calibri"/>
          <w:sz w:val="20"/>
          <w:lang w:val="af-ZA"/>
        </w:rPr>
        <w:t>arturbadeyan77@mail.ru:</w:t>
      </w:r>
    </w:p>
    <w:p w14:paraId="3AC054A3" w14:textId="77777777" w:rsidR="00C849F5" w:rsidRDefault="00C849F5" w:rsidP="00C849F5">
      <w:pPr>
        <w:pStyle w:val="3"/>
        <w:spacing w:after="240" w:line="360" w:lineRule="auto"/>
        <w:ind w:firstLine="709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Клиент </w:t>
      </w:r>
      <w:r>
        <w:rPr>
          <w:rFonts w:ascii="GHEA Grapalat" w:hAnsi="GHEA Grapalat"/>
          <w:sz w:val="20"/>
          <w:lang w:val="af-ZA"/>
        </w:rPr>
        <w:t xml:space="preserve">: </w:t>
      </w:r>
      <w:r>
        <w:rPr>
          <w:rFonts w:ascii="GHEA Grapalat" w:hAnsi="GHEA Grapalat"/>
          <w:sz w:val="20"/>
          <w:lang w:val="hy-AM"/>
        </w:rPr>
        <w:t>Аппарат губернатора Гегаркуника, РА.</w:t>
      </w:r>
    </w:p>
    <w:p w14:paraId="3F68D0C4" w14:textId="77777777" w:rsidR="00C849F5" w:rsidRDefault="00C849F5" w:rsidP="00C849F5">
      <w:pPr>
        <w:pStyle w:val="3"/>
        <w:spacing w:after="0"/>
        <w:jc w:val="both"/>
        <w:rPr>
          <w:rFonts w:ascii="Sylfaen" w:hAnsi="Sylfaen"/>
          <w:sz w:val="22"/>
          <w:szCs w:val="22"/>
          <w:lang w:val="hy-AM"/>
        </w:rPr>
      </w:pPr>
    </w:p>
    <w:p w14:paraId="562FDB9F" w14:textId="050957E1" w:rsidR="00061DDC" w:rsidRDefault="00061DDC" w:rsidP="006A0D59">
      <w:pPr>
        <w:pStyle w:val="3"/>
        <w:spacing w:after="0"/>
        <w:jc w:val="both"/>
        <w:rPr>
          <w:rFonts w:ascii="Sylfaen" w:hAnsi="Sylfaen"/>
          <w:sz w:val="22"/>
          <w:szCs w:val="22"/>
          <w:lang w:val="hy-AM"/>
        </w:rPr>
      </w:pPr>
    </w:p>
    <w:p w14:paraId="527D028B" w14:textId="20D763FE" w:rsidR="00061DDC" w:rsidRDefault="00061DDC" w:rsidP="006A0D59">
      <w:pPr>
        <w:pStyle w:val="3"/>
        <w:spacing w:after="0"/>
        <w:jc w:val="both"/>
        <w:rPr>
          <w:rFonts w:ascii="Sylfaen" w:hAnsi="Sylfaen"/>
          <w:sz w:val="22"/>
          <w:szCs w:val="22"/>
          <w:lang w:val="hy-AM"/>
        </w:rPr>
      </w:pPr>
    </w:p>
    <w:p w14:paraId="0223C46B" w14:textId="3132F8BD" w:rsidR="00061DDC" w:rsidRDefault="00061DDC" w:rsidP="006A0D59">
      <w:pPr>
        <w:pStyle w:val="3"/>
        <w:spacing w:after="0"/>
        <w:jc w:val="both"/>
        <w:rPr>
          <w:rFonts w:ascii="Sylfaen" w:hAnsi="Sylfaen"/>
          <w:sz w:val="22"/>
          <w:szCs w:val="22"/>
          <w:lang w:val="hy-AM"/>
        </w:rPr>
      </w:pPr>
    </w:p>
    <w:sectPr w:rsidR="00061DDC" w:rsidSect="001E22A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71CE2" w14:textId="77777777" w:rsidR="001B7099" w:rsidRDefault="001B7099" w:rsidP="00AD26B8">
      <w:r>
        <w:separator/>
      </w:r>
    </w:p>
  </w:endnote>
  <w:endnote w:type="continuationSeparator" w:id="0">
    <w:p w14:paraId="5196E4AC" w14:textId="77777777" w:rsidR="001B7099" w:rsidRDefault="001B7099" w:rsidP="00AD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CC"/>
    <w:family w:val="swiss"/>
    <w:pitch w:val="variable"/>
    <w:sig w:usb0="00000687" w:usb1="00000000" w:usb2="00000000" w:usb3="00000000" w:csb0="0000009F" w:csb1="00000000"/>
  </w:font>
  <w:font w:name="Arial LatArm"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ArialLatArm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71CBC" w14:textId="77777777" w:rsidR="001B7099" w:rsidRDefault="001B7099" w:rsidP="00AD26B8">
      <w:r>
        <w:separator/>
      </w:r>
    </w:p>
  </w:footnote>
  <w:footnote w:type="continuationSeparator" w:id="0">
    <w:p w14:paraId="5DAD3113" w14:textId="77777777" w:rsidR="001B7099" w:rsidRDefault="001B7099" w:rsidP="00AD2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E90"/>
    <w:multiLevelType w:val="hybridMultilevel"/>
    <w:tmpl w:val="B492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BFF7"/>
    <w:multiLevelType w:val="hybridMultilevel"/>
    <w:tmpl w:val="FD85A7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14658AF"/>
    <w:multiLevelType w:val="hybridMultilevel"/>
    <w:tmpl w:val="717E845C"/>
    <w:lvl w:ilvl="0" w:tplc="23E6AA9A">
      <w:start w:val="1"/>
      <w:numFmt w:val="decimal"/>
      <w:lvlText w:val="%1."/>
      <w:lvlJc w:val="left"/>
      <w:pPr>
        <w:ind w:left="786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1E71AE"/>
    <w:multiLevelType w:val="hybridMultilevel"/>
    <w:tmpl w:val="717E845C"/>
    <w:lvl w:ilvl="0" w:tplc="23E6AA9A">
      <w:start w:val="1"/>
      <w:numFmt w:val="decimal"/>
      <w:lvlText w:val="%1."/>
      <w:lvlJc w:val="left"/>
      <w:pPr>
        <w:ind w:left="8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51E5635"/>
    <w:multiLevelType w:val="hybridMultilevel"/>
    <w:tmpl w:val="BFFA595A"/>
    <w:lvl w:ilvl="0" w:tplc="516CF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1328D"/>
    <w:multiLevelType w:val="hybridMultilevel"/>
    <w:tmpl w:val="AAE80714"/>
    <w:lvl w:ilvl="0" w:tplc="EC3EB6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B0"/>
    <w:rsid w:val="00002567"/>
    <w:rsid w:val="00002F25"/>
    <w:rsid w:val="000033AF"/>
    <w:rsid w:val="00003528"/>
    <w:rsid w:val="0000472B"/>
    <w:rsid w:val="00004DC6"/>
    <w:rsid w:val="00005151"/>
    <w:rsid w:val="00006DDB"/>
    <w:rsid w:val="00010849"/>
    <w:rsid w:val="00011798"/>
    <w:rsid w:val="0001259D"/>
    <w:rsid w:val="00013858"/>
    <w:rsid w:val="00014ADE"/>
    <w:rsid w:val="00016450"/>
    <w:rsid w:val="00020214"/>
    <w:rsid w:val="000218AC"/>
    <w:rsid w:val="0002289B"/>
    <w:rsid w:val="0002365B"/>
    <w:rsid w:val="00024338"/>
    <w:rsid w:val="00026A38"/>
    <w:rsid w:val="00030F24"/>
    <w:rsid w:val="00032D22"/>
    <w:rsid w:val="00034343"/>
    <w:rsid w:val="00036F01"/>
    <w:rsid w:val="00040521"/>
    <w:rsid w:val="00042634"/>
    <w:rsid w:val="00042976"/>
    <w:rsid w:val="000437A2"/>
    <w:rsid w:val="00043AA1"/>
    <w:rsid w:val="00043BA7"/>
    <w:rsid w:val="0004492D"/>
    <w:rsid w:val="00046F0F"/>
    <w:rsid w:val="000522CF"/>
    <w:rsid w:val="000527A5"/>
    <w:rsid w:val="00052839"/>
    <w:rsid w:val="000539CE"/>
    <w:rsid w:val="00053DAB"/>
    <w:rsid w:val="00054C12"/>
    <w:rsid w:val="00056E03"/>
    <w:rsid w:val="00060ECC"/>
    <w:rsid w:val="00061DDC"/>
    <w:rsid w:val="000638FE"/>
    <w:rsid w:val="00064711"/>
    <w:rsid w:val="000655EB"/>
    <w:rsid w:val="00071FEA"/>
    <w:rsid w:val="00074410"/>
    <w:rsid w:val="00086592"/>
    <w:rsid w:val="00090C84"/>
    <w:rsid w:val="00092884"/>
    <w:rsid w:val="0009295B"/>
    <w:rsid w:val="00093CAB"/>
    <w:rsid w:val="00093D26"/>
    <w:rsid w:val="00095A80"/>
    <w:rsid w:val="00095F9B"/>
    <w:rsid w:val="000961B7"/>
    <w:rsid w:val="000A7BC7"/>
    <w:rsid w:val="000B0729"/>
    <w:rsid w:val="000B0FBC"/>
    <w:rsid w:val="000B26A5"/>
    <w:rsid w:val="000B33A8"/>
    <w:rsid w:val="000B3427"/>
    <w:rsid w:val="000B35AA"/>
    <w:rsid w:val="000B54DB"/>
    <w:rsid w:val="000B7C5F"/>
    <w:rsid w:val="000C1075"/>
    <w:rsid w:val="000C1CDB"/>
    <w:rsid w:val="000C2454"/>
    <w:rsid w:val="000C3119"/>
    <w:rsid w:val="000C41DB"/>
    <w:rsid w:val="000C4A6A"/>
    <w:rsid w:val="000D06EB"/>
    <w:rsid w:val="000D1A0D"/>
    <w:rsid w:val="000E130A"/>
    <w:rsid w:val="000E6C83"/>
    <w:rsid w:val="000F0C7A"/>
    <w:rsid w:val="000F0CA4"/>
    <w:rsid w:val="000F553C"/>
    <w:rsid w:val="000F6F5D"/>
    <w:rsid w:val="001075C7"/>
    <w:rsid w:val="00107BD3"/>
    <w:rsid w:val="00110C35"/>
    <w:rsid w:val="00110C7F"/>
    <w:rsid w:val="00113C53"/>
    <w:rsid w:val="00113D49"/>
    <w:rsid w:val="00114B70"/>
    <w:rsid w:val="00115FDF"/>
    <w:rsid w:val="00116A12"/>
    <w:rsid w:val="00122677"/>
    <w:rsid w:val="00123B8F"/>
    <w:rsid w:val="001265A8"/>
    <w:rsid w:val="0012774A"/>
    <w:rsid w:val="0013146A"/>
    <w:rsid w:val="00136FF6"/>
    <w:rsid w:val="0014073E"/>
    <w:rsid w:val="00141A8E"/>
    <w:rsid w:val="001430CA"/>
    <w:rsid w:val="00144A1E"/>
    <w:rsid w:val="001512B8"/>
    <w:rsid w:val="001547A6"/>
    <w:rsid w:val="00163EC6"/>
    <w:rsid w:val="00164258"/>
    <w:rsid w:val="00165662"/>
    <w:rsid w:val="00166374"/>
    <w:rsid w:val="001707C4"/>
    <w:rsid w:val="001724C6"/>
    <w:rsid w:val="00175DB5"/>
    <w:rsid w:val="00177135"/>
    <w:rsid w:val="001777FC"/>
    <w:rsid w:val="0018372B"/>
    <w:rsid w:val="00184298"/>
    <w:rsid w:val="00186D7E"/>
    <w:rsid w:val="00192BF1"/>
    <w:rsid w:val="00195962"/>
    <w:rsid w:val="00196CA3"/>
    <w:rsid w:val="00196DC7"/>
    <w:rsid w:val="001A0C71"/>
    <w:rsid w:val="001A55BA"/>
    <w:rsid w:val="001A77D2"/>
    <w:rsid w:val="001B0D77"/>
    <w:rsid w:val="001B2BE6"/>
    <w:rsid w:val="001B3876"/>
    <w:rsid w:val="001B4480"/>
    <w:rsid w:val="001B63C8"/>
    <w:rsid w:val="001B7099"/>
    <w:rsid w:val="001C11BA"/>
    <w:rsid w:val="001C1E07"/>
    <w:rsid w:val="001C498C"/>
    <w:rsid w:val="001C57B0"/>
    <w:rsid w:val="001C63E3"/>
    <w:rsid w:val="001D1D76"/>
    <w:rsid w:val="001D211A"/>
    <w:rsid w:val="001D3742"/>
    <w:rsid w:val="001D3FA7"/>
    <w:rsid w:val="001E1940"/>
    <w:rsid w:val="001E22A8"/>
    <w:rsid w:val="001E3EB4"/>
    <w:rsid w:val="001E4D3C"/>
    <w:rsid w:val="001E5D50"/>
    <w:rsid w:val="001E72D4"/>
    <w:rsid w:val="001F229E"/>
    <w:rsid w:val="001F53FC"/>
    <w:rsid w:val="001F6A09"/>
    <w:rsid w:val="001F7C4A"/>
    <w:rsid w:val="00200460"/>
    <w:rsid w:val="002014D6"/>
    <w:rsid w:val="00201A44"/>
    <w:rsid w:val="002023F3"/>
    <w:rsid w:val="00202B97"/>
    <w:rsid w:val="002054C7"/>
    <w:rsid w:val="00205771"/>
    <w:rsid w:val="00205991"/>
    <w:rsid w:val="00212C20"/>
    <w:rsid w:val="00220903"/>
    <w:rsid w:val="00222713"/>
    <w:rsid w:val="00222C4F"/>
    <w:rsid w:val="00222FFB"/>
    <w:rsid w:val="00224676"/>
    <w:rsid w:val="00225955"/>
    <w:rsid w:val="00226736"/>
    <w:rsid w:val="00227020"/>
    <w:rsid w:val="00227B3C"/>
    <w:rsid w:val="00230488"/>
    <w:rsid w:val="0023159F"/>
    <w:rsid w:val="00232E60"/>
    <w:rsid w:val="002348FF"/>
    <w:rsid w:val="00235B3C"/>
    <w:rsid w:val="00235D8A"/>
    <w:rsid w:val="00235E96"/>
    <w:rsid w:val="0023747E"/>
    <w:rsid w:val="002426A9"/>
    <w:rsid w:val="002427AD"/>
    <w:rsid w:val="002438C0"/>
    <w:rsid w:val="002453EA"/>
    <w:rsid w:val="00251F1F"/>
    <w:rsid w:val="0025514F"/>
    <w:rsid w:val="00256E1B"/>
    <w:rsid w:val="0025765D"/>
    <w:rsid w:val="00260426"/>
    <w:rsid w:val="00260953"/>
    <w:rsid w:val="00261967"/>
    <w:rsid w:val="0026207B"/>
    <w:rsid w:val="002644F5"/>
    <w:rsid w:val="00264957"/>
    <w:rsid w:val="00266726"/>
    <w:rsid w:val="002730BD"/>
    <w:rsid w:val="002766C4"/>
    <w:rsid w:val="00277591"/>
    <w:rsid w:val="00277946"/>
    <w:rsid w:val="00281328"/>
    <w:rsid w:val="00283D71"/>
    <w:rsid w:val="0028447C"/>
    <w:rsid w:val="002856A8"/>
    <w:rsid w:val="00287E0C"/>
    <w:rsid w:val="00290655"/>
    <w:rsid w:val="00292C5E"/>
    <w:rsid w:val="002972D8"/>
    <w:rsid w:val="002A039B"/>
    <w:rsid w:val="002A2A27"/>
    <w:rsid w:val="002A3A43"/>
    <w:rsid w:val="002A68FD"/>
    <w:rsid w:val="002A6EE9"/>
    <w:rsid w:val="002A72C1"/>
    <w:rsid w:val="002B006A"/>
    <w:rsid w:val="002B351D"/>
    <w:rsid w:val="002B494D"/>
    <w:rsid w:val="002B7A1A"/>
    <w:rsid w:val="002D1396"/>
    <w:rsid w:val="002D33AC"/>
    <w:rsid w:val="002D54A9"/>
    <w:rsid w:val="002D7228"/>
    <w:rsid w:val="002E2928"/>
    <w:rsid w:val="002E66B9"/>
    <w:rsid w:val="002E6DC7"/>
    <w:rsid w:val="002F06F6"/>
    <w:rsid w:val="002F3EEC"/>
    <w:rsid w:val="002F7471"/>
    <w:rsid w:val="002F781E"/>
    <w:rsid w:val="00300709"/>
    <w:rsid w:val="00303475"/>
    <w:rsid w:val="00303652"/>
    <w:rsid w:val="003066B9"/>
    <w:rsid w:val="00310B31"/>
    <w:rsid w:val="00310CE8"/>
    <w:rsid w:val="0031630B"/>
    <w:rsid w:val="00316E07"/>
    <w:rsid w:val="00316E2F"/>
    <w:rsid w:val="00316E91"/>
    <w:rsid w:val="003228D2"/>
    <w:rsid w:val="00327673"/>
    <w:rsid w:val="00330071"/>
    <w:rsid w:val="0033336F"/>
    <w:rsid w:val="00333473"/>
    <w:rsid w:val="00334FCE"/>
    <w:rsid w:val="0034030E"/>
    <w:rsid w:val="00342A8E"/>
    <w:rsid w:val="00346CC1"/>
    <w:rsid w:val="00346D8C"/>
    <w:rsid w:val="00347A86"/>
    <w:rsid w:val="003513E4"/>
    <w:rsid w:val="003516AD"/>
    <w:rsid w:val="00352805"/>
    <w:rsid w:val="00352D62"/>
    <w:rsid w:val="00353668"/>
    <w:rsid w:val="00357AA1"/>
    <w:rsid w:val="00362BEA"/>
    <w:rsid w:val="003638DE"/>
    <w:rsid w:val="00363A3C"/>
    <w:rsid w:val="00364439"/>
    <w:rsid w:val="0036538A"/>
    <w:rsid w:val="00365497"/>
    <w:rsid w:val="00365A81"/>
    <w:rsid w:val="00370F57"/>
    <w:rsid w:val="00372637"/>
    <w:rsid w:val="003736C5"/>
    <w:rsid w:val="00373C53"/>
    <w:rsid w:val="00375419"/>
    <w:rsid w:val="00375435"/>
    <w:rsid w:val="00380CA1"/>
    <w:rsid w:val="003845E3"/>
    <w:rsid w:val="00384C30"/>
    <w:rsid w:val="003906D3"/>
    <w:rsid w:val="00390CA7"/>
    <w:rsid w:val="003919BD"/>
    <w:rsid w:val="00394873"/>
    <w:rsid w:val="00395358"/>
    <w:rsid w:val="003A1C64"/>
    <w:rsid w:val="003A3515"/>
    <w:rsid w:val="003A47F8"/>
    <w:rsid w:val="003A6228"/>
    <w:rsid w:val="003A7D20"/>
    <w:rsid w:val="003B163F"/>
    <w:rsid w:val="003B2D65"/>
    <w:rsid w:val="003B3CCB"/>
    <w:rsid w:val="003B6473"/>
    <w:rsid w:val="003C13D4"/>
    <w:rsid w:val="003C4DA4"/>
    <w:rsid w:val="003C73E9"/>
    <w:rsid w:val="003C7CA2"/>
    <w:rsid w:val="003D05E9"/>
    <w:rsid w:val="003D1EB6"/>
    <w:rsid w:val="003D5DC5"/>
    <w:rsid w:val="003D6521"/>
    <w:rsid w:val="003E1813"/>
    <w:rsid w:val="003E1A38"/>
    <w:rsid w:val="003E7B09"/>
    <w:rsid w:val="003F19F2"/>
    <w:rsid w:val="003F2E98"/>
    <w:rsid w:val="003F3B38"/>
    <w:rsid w:val="003F50F5"/>
    <w:rsid w:val="003F6904"/>
    <w:rsid w:val="003F6D01"/>
    <w:rsid w:val="00400085"/>
    <w:rsid w:val="004000DE"/>
    <w:rsid w:val="00401AE1"/>
    <w:rsid w:val="00405ECE"/>
    <w:rsid w:val="004063CC"/>
    <w:rsid w:val="0041254D"/>
    <w:rsid w:val="00413965"/>
    <w:rsid w:val="00415C90"/>
    <w:rsid w:val="00415DDB"/>
    <w:rsid w:val="0041784D"/>
    <w:rsid w:val="00420D93"/>
    <w:rsid w:val="00421C02"/>
    <w:rsid w:val="00421D5F"/>
    <w:rsid w:val="00423AF3"/>
    <w:rsid w:val="00425947"/>
    <w:rsid w:val="0042710A"/>
    <w:rsid w:val="004277D0"/>
    <w:rsid w:val="004301D7"/>
    <w:rsid w:val="00431A77"/>
    <w:rsid w:val="00433CA2"/>
    <w:rsid w:val="00435078"/>
    <w:rsid w:val="00435513"/>
    <w:rsid w:val="00436EFB"/>
    <w:rsid w:val="0044714F"/>
    <w:rsid w:val="00452306"/>
    <w:rsid w:val="004606AF"/>
    <w:rsid w:val="00465210"/>
    <w:rsid w:val="00467B1B"/>
    <w:rsid w:val="00467D5A"/>
    <w:rsid w:val="00470042"/>
    <w:rsid w:val="00471E0E"/>
    <w:rsid w:val="00472807"/>
    <w:rsid w:val="00477685"/>
    <w:rsid w:val="0048240A"/>
    <w:rsid w:val="00482FE9"/>
    <w:rsid w:val="00486273"/>
    <w:rsid w:val="004904D0"/>
    <w:rsid w:val="004918CC"/>
    <w:rsid w:val="0049612C"/>
    <w:rsid w:val="004973CC"/>
    <w:rsid w:val="004A591A"/>
    <w:rsid w:val="004A68F0"/>
    <w:rsid w:val="004B0D75"/>
    <w:rsid w:val="004B21FF"/>
    <w:rsid w:val="004B2899"/>
    <w:rsid w:val="004B2984"/>
    <w:rsid w:val="004B2A1D"/>
    <w:rsid w:val="004B43DF"/>
    <w:rsid w:val="004B6E63"/>
    <w:rsid w:val="004B7A5E"/>
    <w:rsid w:val="004C18C6"/>
    <w:rsid w:val="004C2B69"/>
    <w:rsid w:val="004D0053"/>
    <w:rsid w:val="004D1A09"/>
    <w:rsid w:val="004D6630"/>
    <w:rsid w:val="004E0A1B"/>
    <w:rsid w:val="004E27CE"/>
    <w:rsid w:val="004E71E4"/>
    <w:rsid w:val="004F2BED"/>
    <w:rsid w:val="004F56F5"/>
    <w:rsid w:val="004F63F3"/>
    <w:rsid w:val="004F6AAE"/>
    <w:rsid w:val="004F6B87"/>
    <w:rsid w:val="0050220F"/>
    <w:rsid w:val="0050443D"/>
    <w:rsid w:val="0050648C"/>
    <w:rsid w:val="005134EF"/>
    <w:rsid w:val="00524B07"/>
    <w:rsid w:val="00533829"/>
    <w:rsid w:val="00534EE2"/>
    <w:rsid w:val="00537D3C"/>
    <w:rsid w:val="00544754"/>
    <w:rsid w:val="005454EC"/>
    <w:rsid w:val="005465DA"/>
    <w:rsid w:val="00547A71"/>
    <w:rsid w:val="00552F4C"/>
    <w:rsid w:val="00553743"/>
    <w:rsid w:val="00554C91"/>
    <w:rsid w:val="00555BD2"/>
    <w:rsid w:val="00557CBC"/>
    <w:rsid w:val="00560103"/>
    <w:rsid w:val="005604E1"/>
    <w:rsid w:val="005609B5"/>
    <w:rsid w:val="005646B0"/>
    <w:rsid w:val="005656BC"/>
    <w:rsid w:val="005705BF"/>
    <w:rsid w:val="005723F2"/>
    <w:rsid w:val="0057541B"/>
    <w:rsid w:val="00576CC6"/>
    <w:rsid w:val="00576D65"/>
    <w:rsid w:val="005774E6"/>
    <w:rsid w:val="0058045F"/>
    <w:rsid w:val="005864FD"/>
    <w:rsid w:val="00586F80"/>
    <w:rsid w:val="00587282"/>
    <w:rsid w:val="00590080"/>
    <w:rsid w:val="00593DDA"/>
    <w:rsid w:val="00593E37"/>
    <w:rsid w:val="00594F59"/>
    <w:rsid w:val="00596549"/>
    <w:rsid w:val="005978A4"/>
    <w:rsid w:val="005A021D"/>
    <w:rsid w:val="005A22F5"/>
    <w:rsid w:val="005A2396"/>
    <w:rsid w:val="005A29B6"/>
    <w:rsid w:val="005A5B89"/>
    <w:rsid w:val="005A5F97"/>
    <w:rsid w:val="005A7C03"/>
    <w:rsid w:val="005B1A5F"/>
    <w:rsid w:val="005B3ACF"/>
    <w:rsid w:val="005C1438"/>
    <w:rsid w:val="005C1F85"/>
    <w:rsid w:val="005C23B7"/>
    <w:rsid w:val="005C7E50"/>
    <w:rsid w:val="005D2A13"/>
    <w:rsid w:val="005D2AFC"/>
    <w:rsid w:val="005D658E"/>
    <w:rsid w:val="005E1066"/>
    <w:rsid w:val="005E1F62"/>
    <w:rsid w:val="005E6F5F"/>
    <w:rsid w:val="005E728D"/>
    <w:rsid w:val="005E77A7"/>
    <w:rsid w:val="005F2224"/>
    <w:rsid w:val="005F2AC6"/>
    <w:rsid w:val="005F3D03"/>
    <w:rsid w:val="005F6691"/>
    <w:rsid w:val="006020EF"/>
    <w:rsid w:val="0060628F"/>
    <w:rsid w:val="00612538"/>
    <w:rsid w:val="00614DD4"/>
    <w:rsid w:val="00620A13"/>
    <w:rsid w:val="00626E84"/>
    <w:rsid w:val="00627247"/>
    <w:rsid w:val="00627531"/>
    <w:rsid w:val="00630A96"/>
    <w:rsid w:val="0063149C"/>
    <w:rsid w:val="006314A3"/>
    <w:rsid w:val="0063277A"/>
    <w:rsid w:val="0063278B"/>
    <w:rsid w:val="00636ED4"/>
    <w:rsid w:val="00637AED"/>
    <w:rsid w:val="00637BBD"/>
    <w:rsid w:val="006400AF"/>
    <w:rsid w:val="0064121C"/>
    <w:rsid w:val="0064223A"/>
    <w:rsid w:val="00643CB9"/>
    <w:rsid w:val="00645C79"/>
    <w:rsid w:val="006472DB"/>
    <w:rsid w:val="00651ADF"/>
    <w:rsid w:val="0065265B"/>
    <w:rsid w:val="00652B6D"/>
    <w:rsid w:val="006560F9"/>
    <w:rsid w:val="00657639"/>
    <w:rsid w:val="006576E8"/>
    <w:rsid w:val="006619CD"/>
    <w:rsid w:val="006628A2"/>
    <w:rsid w:val="00675D97"/>
    <w:rsid w:val="0068016B"/>
    <w:rsid w:val="00680E9A"/>
    <w:rsid w:val="00682041"/>
    <w:rsid w:val="006824F5"/>
    <w:rsid w:val="00682E4A"/>
    <w:rsid w:val="00683675"/>
    <w:rsid w:val="00687D1F"/>
    <w:rsid w:val="0069729C"/>
    <w:rsid w:val="0069729E"/>
    <w:rsid w:val="006A0D59"/>
    <w:rsid w:val="006A2ABE"/>
    <w:rsid w:val="006A3040"/>
    <w:rsid w:val="006A5FE5"/>
    <w:rsid w:val="006B5D4C"/>
    <w:rsid w:val="006D067F"/>
    <w:rsid w:val="006D4775"/>
    <w:rsid w:val="006D672A"/>
    <w:rsid w:val="006E0688"/>
    <w:rsid w:val="006E0761"/>
    <w:rsid w:val="006E35A1"/>
    <w:rsid w:val="006E3638"/>
    <w:rsid w:val="006E6FD5"/>
    <w:rsid w:val="006F0F9B"/>
    <w:rsid w:val="006F1D03"/>
    <w:rsid w:val="006F3ECE"/>
    <w:rsid w:val="006F5313"/>
    <w:rsid w:val="007014C3"/>
    <w:rsid w:val="007019B0"/>
    <w:rsid w:val="0070306B"/>
    <w:rsid w:val="00703CD6"/>
    <w:rsid w:val="00705C13"/>
    <w:rsid w:val="00706A12"/>
    <w:rsid w:val="0070792F"/>
    <w:rsid w:val="007110E9"/>
    <w:rsid w:val="00714236"/>
    <w:rsid w:val="00714A06"/>
    <w:rsid w:val="00716EEB"/>
    <w:rsid w:val="00721233"/>
    <w:rsid w:val="00722BC7"/>
    <w:rsid w:val="007272EF"/>
    <w:rsid w:val="00727F42"/>
    <w:rsid w:val="007313D1"/>
    <w:rsid w:val="00732F04"/>
    <w:rsid w:val="00733E1C"/>
    <w:rsid w:val="00737856"/>
    <w:rsid w:val="00740D23"/>
    <w:rsid w:val="00741566"/>
    <w:rsid w:val="00742917"/>
    <w:rsid w:val="0074464E"/>
    <w:rsid w:val="007457D4"/>
    <w:rsid w:val="007531B4"/>
    <w:rsid w:val="007534F0"/>
    <w:rsid w:val="00753FF3"/>
    <w:rsid w:val="00754089"/>
    <w:rsid w:val="0075410B"/>
    <w:rsid w:val="0075767E"/>
    <w:rsid w:val="0076072B"/>
    <w:rsid w:val="00760979"/>
    <w:rsid w:val="00761921"/>
    <w:rsid w:val="00762219"/>
    <w:rsid w:val="00762455"/>
    <w:rsid w:val="00763E99"/>
    <w:rsid w:val="0076758F"/>
    <w:rsid w:val="00767C37"/>
    <w:rsid w:val="007719DB"/>
    <w:rsid w:val="007722BF"/>
    <w:rsid w:val="00775FB4"/>
    <w:rsid w:val="007776ED"/>
    <w:rsid w:val="00780912"/>
    <w:rsid w:val="00780EF3"/>
    <w:rsid w:val="007818FF"/>
    <w:rsid w:val="0078191B"/>
    <w:rsid w:val="00781AC7"/>
    <w:rsid w:val="00781BD9"/>
    <w:rsid w:val="00787CF5"/>
    <w:rsid w:val="0079796B"/>
    <w:rsid w:val="007A04B1"/>
    <w:rsid w:val="007A092A"/>
    <w:rsid w:val="007A6A06"/>
    <w:rsid w:val="007A6BE1"/>
    <w:rsid w:val="007A7CF9"/>
    <w:rsid w:val="007B4584"/>
    <w:rsid w:val="007B4A0F"/>
    <w:rsid w:val="007B4DDB"/>
    <w:rsid w:val="007B66F9"/>
    <w:rsid w:val="007B6948"/>
    <w:rsid w:val="007B694D"/>
    <w:rsid w:val="007B6CB8"/>
    <w:rsid w:val="007B7DAA"/>
    <w:rsid w:val="007C11A5"/>
    <w:rsid w:val="007C179B"/>
    <w:rsid w:val="007C2F68"/>
    <w:rsid w:val="007C3BFE"/>
    <w:rsid w:val="007D1553"/>
    <w:rsid w:val="007D2C64"/>
    <w:rsid w:val="007D69B8"/>
    <w:rsid w:val="007D6BBD"/>
    <w:rsid w:val="007E0C51"/>
    <w:rsid w:val="007E3EAB"/>
    <w:rsid w:val="007E4941"/>
    <w:rsid w:val="007E519C"/>
    <w:rsid w:val="007E5B1C"/>
    <w:rsid w:val="007E677F"/>
    <w:rsid w:val="007F336E"/>
    <w:rsid w:val="007F49E3"/>
    <w:rsid w:val="00800C24"/>
    <w:rsid w:val="00800EFC"/>
    <w:rsid w:val="008018D9"/>
    <w:rsid w:val="0081289D"/>
    <w:rsid w:val="0082383C"/>
    <w:rsid w:val="00823CFE"/>
    <w:rsid w:val="00824600"/>
    <w:rsid w:val="008258E2"/>
    <w:rsid w:val="008268C5"/>
    <w:rsid w:val="008274C1"/>
    <w:rsid w:val="008276F9"/>
    <w:rsid w:val="00827B46"/>
    <w:rsid w:val="00830DEB"/>
    <w:rsid w:val="00837F93"/>
    <w:rsid w:val="008410DD"/>
    <w:rsid w:val="00846188"/>
    <w:rsid w:val="0084639C"/>
    <w:rsid w:val="00847BBB"/>
    <w:rsid w:val="00847F0C"/>
    <w:rsid w:val="00852D55"/>
    <w:rsid w:val="00853820"/>
    <w:rsid w:val="0085620A"/>
    <w:rsid w:val="008569B0"/>
    <w:rsid w:val="00856DC9"/>
    <w:rsid w:val="00865F8B"/>
    <w:rsid w:val="00866B1E"/>
    <w:rsid w:val="008713E4"/>
    <w:rsid w:val="00872449"/>
    <w:rsid w:val="00872A2E"/>
    <w:rsid w:val="00877627"/>
    <w:rsid w:val="0088254C"/>
    <w:rsid w:val="008842B4"/>
    <w:rsid w:val="00884924"/>
    <w:rsid w:val="00887080"/>
    <w:rsid w:val="00890BA0"/>
    <w:rsid w:val="00890DAD"/>
    <w:rsid w:val="00893EFB"/>
    <w:rsid w:val="00894E38"/>
    <w:rsid w:val="00897590"/>
    <w:rsid w:val="008B27DB"/>
    <w:rsid w:val="008B3E07"/>
    <w:rsid w:val="008B6AA6"/>
    <w:rsid w:val="008C00D9"/>
    <w:rsid w:val="008C4070"/>
    <w:rsid w:val="008C5259"/>
    <w:rsid w:val="008C5B38"/>
    <w:rsid w:val="008C6A91"/>
    <w:rsid w:val="008C6BAD"/>
    <w:rsid w:val="008D4A29"/>
    <w:rsid w:val="008E0B67"/>
    <w:rsid w:val="008E1888"/>
    <w:rsid w:val="008E52AA"/>
    <w:rsid w:val="008F02BB"/>
    <w:rsid w:val="008F0DC0"/>
    <w:rsid w:val="008F13EC"/>
    <w:rsid w:val="008F261D"/>
    <w:rsid w:val="00900AD0"/>
    <w:rsid w:val="00902170"/>
    <w:rsid w:val="00902AC3"/>
    <w:rsid w:val="00902EA5"/>
    <w:rsid w:val="009049DA"/>
    <w:rsid w:val="00911A37"/>
    <w:rsid w:val="00913302"/>
    <w:rsid w:val="009169A7"/>
    <w:rsid w:val="00920200"/>
    <w:rsid w:val="009242D0"/>
    <w:rsid w:val="0093386F"/>
    <w:rsid w:val="00933A45"/>
    <w:rsid w:val="00933B94"/>
    <w:rsid w:val="00943674"/>
    <w:rsid w:val="00946A5A"/>
    <w:rsid w:val="00947528"/>
    <w:rsid w:val="00947B50"/>
    <w:rsid w:val="0095047A"/>
    <w:rsid w:val="009521E2"/>
    <w:rsid w:val="00955129"/>
    <w:rsid w:val="0095543B"/>
    <w:rsid w:val="00956227"/>
    <w:rsid w:val="00956B32"/>
    <w:rsid w:val="00961416"/>
    <w:rsid w:val="00963254"/>
    <w:rsid w:val="00965165"/>
    <w:rsid w:val="009678D4"/>
    <w:rsid w:val="00971AAE"/>
    <w:rsid w:val="00973B8C"/>
    <w:rsid w:val="00974A86"/>
    <w:rsid w:val="00975900"/>
    <w:rsid w:val="00975B33"/>
    <w:rsid w:val="00975F3C"/>
    <w:rsid w:val="0097602B"/>
    <w:rsid w:val="00976151"/>
    <w:rsid w:val="009778B3"/>
    <w:rsid w:val="009824FF"/>
    <w:rsid w:val="0098305D"/>
    <w:rsid w:val="00983A18"/>
    <w:rsid w:val="009857D8"/>
    <w:rsid w:val="009866B8"/>
    <w:rsid w:val="00987CC0"/>
    <w:rsid w:val="0099019F"/>
    <w:rsid w:val="00991A95"/>
    <w:rsid w:val="00991C22"/>
    <w:rsid w:val="0099249C"/>
    <w:rsid w:val="009944B6"/>
    <w:rsid w:val="00994FFB"/>
    <w:rsid w:val="00995913"/>
    <w:rsid w:val="009974EC"/>
    <w:rsid w:val="009A108C"/>
    <w:rsid w:val="009A2223"/>
    <w:rsid w:val="009A3CBA"/>
    <w:rsid w:val="009A3D1B"/>
    <w:rsid w:val="009A4378"/>
    <w:rsid w:val="009A4993"/>
    <w:rsid w:val="009A4C72"/>
    <w:rsid w:val="009A5508"/>
    <w:rsid w:val="009A6181"/>
    <w:rsid w:val="009A71CC"/>
    <w:rsid w:val="009A7204"/>
    <w:rsid w:val="009B175E"/>
    <w:rsid w:val="009B1EA4"/>
    <w:rsid w:val="009B22C4"/>
    <w:rsid w:val="009B65D5"/>
    <w:rsid w:val="009B6CCF"/>
    <w:rsid w:val="009B7008"/>
    <w:rsid w:val="009C1DA6"/>
    <w:rsid w:val="009C1E46"/>
    <w:rsid w:val="009C2142"/>
    <w:rsid w:val="009C304E"/>
    <w:rsid w:val="009C5132"/>
    <w:rsid w:val="009C76A5"/>
    <w:rsid w:val="009D0B72"/>
    <w:rsid w:val="009D1573"/>
    <w:rsid w:val="009D2180"/>
    <w:rsid w:val="009D4CD4"/>
    <w:rsid w:val="009D613E"/>
    <w:rsid w:val="009E0B0E"/>
    <w:rsid w:val="009E2098"/>
    <w:rsid w:val="009E59C1"/>
    <w:rsid w:val="009F2587"/>
    <w:rsid w:val="009F79E0"/>
    <w:rsid w:val="00A006B4"/>
    <w:rsid w:val="00A04E1F"/>
    <w:rsid w:val="00A054C4"/>
    <w:rsid w:val="00A11216"/>
    <w:rsid w:val="00A13AB9"/>
    <w:rsid w:val="00A1596F"/>
    <w:rsid w:val="00A16392"/>
    <w:rsid w:val="00A210E7"/>
    <w:rsid w:val="00A218B5"/>
    <w:rsid w:val="00A23EA1"/>
    <w:rsid w:val="00A24638"/>
    <w:rsid w:val="00A24A2E"/>
    <w:rsid w:val="00A3012B"/>
    <w:rsid w:val="00A32983"/>
    <w:rsid w:val="00A33D11"/>
    <w:rsid w:val="00A34D80"/>
    <w:rsid w:val="00A36764"/>
    <w:rsid w:val="00A428F9"/>
    <w:rsid w:val="00A42DD1"/>
    <w:rsid w:val="00A43873"/>
    <w:rsid w:val="00A43FFD"/>
    <w:rsid w:val="00A50BB3"/>
    <w:rsid w:val="00A53A98"/>
    <w:rsid w:val="00A55D71"/>
    <w:rsid w:val="00A608F6"/>
    <w:rsid w:val="00A613A8"/>
    <w:rsid w:val="00A61B82"/>
    <w:rsid w:val="00A64CE8"/>
    <w:rsid w:val="00A64D2B"/>
    <w:rsid w:val="00A67077"/>
    <w:rsid w:val="00A6735F"/>
    <w:rsid w:val="00A7003A"/>
    <w:rsid w:val="00A70AF7"/>
    <w:rsid w:val="00A70F58"/>
    <w:rsid w:val="00A71F0F"/>
    <w:rsid w:val="00A73A24"/>
    <w:rsid w:val="00A73BFC"/>
    <w:rsid w:val="00A75D6B"/>
    <w:rsid w:val="00A8033E"/>
    <w:rsid w:val="00A85D8F"/>
    <w:rsid w:val="00A90D77"/>
    <w:rsid w:val="00A9161B"/>
    <w:rsid w:val="00A91CCE"/>
    <w:rsid w:val="00A921A7"/>
    <w:rsid w:val="00A932B9"/>
    <w:rsid w:val="00A955F1"/>
    <w:rsid w:val="00A95EAB"/>
    <w:rsid w:val="00A97469"/>
    <w:rsid w:val="00A974AC"/>
    <w:rsid w:val="00AA04D4"/>
    <w:rsid w:val="00AA0B8A"/>
    <w:rsid w:val="00AA1BEB"/>
    <w:rsid w:val="00AA3979"/>
    <w:rsid w:val="00AA4F01"/>
    <w:rsid w:val="00AA607F"/>
    <w:rsid w:val="00AB1466"/>
    <w:rsid w:val="00AB3162"/>
    <w:rsid w:val="00AB69F9"/>
    <w:rsid w:val="00AC51C7"/>
    <w:rsid w:val="00AC5AAA"/>
    <w:rsid w:val="00AC67A7"/>
    <w:rsid w:val="00AC6B70"/>
    <w:rsid w:val="00AC6C69"/>
    <w:rsid w:val="00AC7EF6"/>
    <w:rsid w:val="00AD05B7"/>
    <w:rsid w:val="00AD26B8"/>
    <w:rsid w:val="00AD32F9"/>
    <w:rsid w:val="00AD4D6D"/>
    <w:rsid w:val="00AD51E2"/>
    <w:rsid w:val="00AD5C1C"/>
    <w:rsid w:val="00AD6A07"/>
    <w:rsid w:val="00AE0CCD"/>
    <w:rsid w:val="00AE1E05"/>
    <w:rsid w:val="00AE2783"/>
    <w:rsid w:val="00AE4087"/>
    <w:rsid w:val="00AE68C5"/>
    <w:rsid w:val="00AF0418"/>
    <w:rsid w:val="00AF111D"/>
    <w:rsid w:val="00AF13B7"/>
    <w:rsid w:val="00AF24DB"/>
    <w:rsid w:val="00AF3D01"/>
    <w:rsid w:val="00AF4BC9"/>
    <w:rsid w:val="00AF5402"/>
    <w:rsid w:val="00B037DE"/>
    <w:rsid w:val="00B04F72"/>
    <w:rsid w:val="00B06937"/>
    <w:rsid w:val="00B0696E"/>
    <w:rsid w:val="00B101BE"/>
    <w:rsid w:val="00B1039B"/>
    <w:rsid w:val="00B112B0"/>
    <w:rsid w:val="00B11DEC"/>
    <w:rsid w:val="00B133CE"/>
    <w:rsid w:val="00B135EF"/>
    <w:rsid w:val="00B14BC3"/>
    <w:rsid w:val="00B20D8E"/>
    <w:rsid w:val="00B23DC0"/>
    <w:rsid w:val="00B30B20"/>
    <w:rsid w:val="00B30DD1"/>
    <w:rsid w:val="00B33790"/>
    <w:rsid w:val="00B34D5D"/>
    <w:rsid w:val="00B356BF"/>
    <w:rsid w:val="00B41A87"/>
    <w:rsid w:val="00B43068"/>
    <w:rsid w:val="00B45028"/>
    <w:rsid w:val="00B50935"/>
    <w:rsid w:val="00B52964"/>
    <w:rsid w:val="00B5639F"/>
    <w:rsid w:val="00B62CDD"/>
    <w:rsid w:val="00B66696"/>
    <w:rsid w:val="00B723C2"/>
    <w:rsid w:val="00B7487E"/>
    <w:rsid w:val="00B76E10"/>
    <w:rsid w:val="00B80D8B"/>
    <w:rsid w:val="00B84407"/>
    <w:rsid w:val="00B91F00"/>
    <w:rsid w:val="00BA0863"/>
    <w:rsid w:val="00BA3D8A"/>
    <w:rsid w:val="00BA443F"/>
    <w:rsid w:val="00BA52A3"/>
    <w:rsid w:val="00BA65B8"/>
    <w:rsid w:val="00BA74F6"/>
    <w:rsid w:val="00BB012F"/>
    <w:rsid w:val="00BB0420"/>
    <w:rsid w:val="00BB0432"/>
    <w:rsid w:val="00BB103F"/>
    <w:rsid w:val="00BB1B7A"/>
    <w:rsid w:val="00BC374A"/>
    <w:rsid w:val="00BC6DCD"/>
    <w:rsid w:val="00BD0BFB"/>
    <w:rsid w:val="00BD2A8A"/>
    <w:rsid w:val="00BD2DB0"/>
    <w:rsid w:val="00BD3597"/>
    <w:rsid w:val="00BD65BA"/>
    <w:rsid w:val="00BE0614"/>
    <w:rsid w:val="00BE1C02"/>
    <w:rsid w:val="00BE346B"/>
    <w:rsid w:val="00BE5406"/>
    <w:rsid w:val="00BE5A0A"/>
    <w:rsid w:val="00BF0934"/>
    <w:rsid w:val="00BF13D4"/>
    <w:rsid w:val="00BF217A"/>
    <w:rsid w:val="00BF2430"/>
    <w:rsid w:val="00BF7F1D"/>
    <w:rsid w:val="00C049EC"/>
    <w:rsid w:val="00C07631"/>
    <w:rsid w:val="00C0771E"/>
    <w:rsid w:val="00C138AF"/>
    <w:rsid w:val="00C17A32"/>
    <w:rsid w:val="00C17AE4"/>
    <w:rsid w:val="00C25A83"/>
    <w:rsid w:val="00C263CA"/>
    <w:rsid w:val="00C26567"/>
    <w:rsid w:val="00C37C86"/>
    <w:rsid w:val="00C440F5"/>
    <w:rsid w:val="00C50B43"/>
    <w:rsid w:val="00C529B9"/>
    <w:rsid w:val="00C52F02"/>
    <w:rsid w:val="00C55505"/>
    <w:rsid w:val="00C56E00"/>
    <w:rsid w:val="00C60899"/>
    <w:rsid w:val="00C618F2"/>
    <w:rsid w:val="00C61999"/>
    <w:rsid w:val="00C63F77"/>
    <w:rsid w:val="00C653E0"/>
    <w:rsid w:val="00C65805"/>
    <w:rsid w:val="00C6662D"/>
    <w:rsid w:val="00C66C35"/>
    <w:rsid w:val="00C70290"/>
    <w:rsid w:val="00C70CC0"/>
    <w:rsid w:val="00C70DE6"/>
    <w:rsid w:val="00C721C6"/>
    <w:rsid w:val="00C73066"/>
    <w:rsid w:val="00C81EA1"/>
    <w:rsid w:val="00C849F5"/>
    <w:rsid w:val="00C85E29"/>
    <w:rsid w:val="00C8610A"/>
    <w:rsid w:val="00C90FD2"/>
    <w:rsid w:val="00C926B2"/>
    <w:rsid w:val="00C93050"/>
    <w:rsid w:val="00C9549E"/>
    <w:rsid w:val="00C9674A"/>
    <w:rsid w:val="00CA3DA9"/>
    <w:rsid w:val="00CA51D4"/>
    <w:rsid w:val="00CA5EFE"/>
    <w:rsid w:val="00CA73EF"/>
    <w:rsid w:val="00CB2923"/>
    <w:rsid w:val="00CB3D32"/>
    <w:rsid w:val="00CB6BBE"/>
    <w:rsid w:val="00CB7CDB"/>
    <w:rsid w:val="00CC052A"/>
    <w:rsid w:val="00CC673A"/>
    <w:rsid w:val="00CC70F9"/>
    <w:rsid w:val="00CD1C89"/>
    <w:rsid w:val="00CD5836"/>
    <w:rsid w:val="00CD7316"/>
    <w:rsid w:val="00CD7CC1"/>
    <w:rsid w:val="00CE0F36"/>
    <w:rsid w:val="00CE21C1"/>
    <w:rsid w:val="00CE31C7"/>
    <w:rsid w:val="00CE3688"/>
    <w:rsid w:val="00CE3829"/>
    <w:rsid w:val="00CE7C82"/>
    <w:rsid w:val="00CF0323"/>
    <w:rsid w:val="00CF12C8"/>
    <w:rsid w:val="00CF1AE5"/>
    <w:rsid w:val="00CF1DF3"/>
    <w:rsid w:val="00CF452D"/>
    <w:rsid w:val="00CF6661"/>
    <w:rsid w:val="00CF6CF8"/>
    <w:rsid w:val="00CF6DD2"/>
    <w:rsid w:val="00CF7CC2"/>
    <w:rsid w:val="00D0147B"/>
    <w:rsid w:val="00D033ED"/>
    <w:rsid w:val="00D0477B"/>
    <w:rsid w:val="00D0764B"/>
    <w:rsid w:val="00D11897"/>
    <w:rsid w:val="00D125CC"/>
    <w:rsid w:val="00D12643"/>
    <w:rsid w:val="00D128A6"/>
    <w:rsid w:val="00D202BC"/>
    <w:rsid w:val="00D21F5F"/>
    <w:rsid w:val="00D224A7"/>
    <w:rsid w:val="00D228BF"/>
    <w:rsid w:val="00D2324C"/>
    <w:rsid w:val="00D306C2"/>
    <w:rsid w:val="00D32C2C"/>
    <w:rsid w:val="00D32E46"/>
    <w:rsid w:val="00D32F16"/>
    <w:rsid w:val="00D32F5A"/>
    <w:rsid w:val="00D331B9"/>
    <w:rsid w:val="00D34DBD"/>
    <w:rsid w:val="00D34E07"/>
    <w:rsid w:val="00D353EF"/>
    <w:rsid w:val="00D3611D"/>
    <w:rsid w:val="00D44D92"/>
    <w:rsid w:val="00D470BF"/>
    <w:rsid w:val="00D5058A"/>
    <w:rsid w:val="00D51DF0"/>
    <w:rsid w:val="00D54338"/>
    <w:rsid w:val="00D54760"/>
    <w:rsid w:val="00D55B5F"/>
    <w:rsid w:val="00D5604D"/>
    <w:rsid w:val="00D56EF5"/>
    <w:rsid w:val="00D603F4"/>
    <w:rsid w:val="00D605D7"/>
    <w:rsid w:val="00D64712"/>
    <w:rsid w:val="00D655A1"/>
    <w:rsid w:val="00D656E5"/>
    <w:rsid w:val="00D661E7"/>
    <w:rsid w:val="00D66AE5"/>
    <w:rsid w:val="00D70476"/>
    <w:rsid w:val="00D72583"/>
    <w:rsid w:val="00D72C7F"/>
    <w:rsid w:val="00D74E49"/>
    <w:rsid w:val="00D75446"/>
    <w:rsid w:val="00D75A07"/>
    <w:rsid w:val="00D75CD8"/>
    <w:rsid w:val="00D75F3F"/>
    <w:rsid w:val="00D7627E"/>
    <w:rsid w:val="00D81841"/>
    <w:rsid w:val="00D82223"/>
    <w:rsid w:val="00D849A1"/>
    <w:rsid w:val="00D87BB1"/>
    <w:rsid w:val="00D91B2A"/>
    <w:rsid w:val="00D929B8"/>
    <w:rsid w:val="00D938D5"/>
    <w:rsid w:val="00D93F58"/>
    <w:rsid w:val="00D95540"/>
    <w:rsid w:val="00DA4B13"/>
    <w:rsid w:val="00DA4B2D"/>
    <w:rsid w:val="00DA5045"/>
    <w:rsid w:val="00DA555F"/>
    <w:rsid w:val="00DA5BD8"/>
    <w:rsid w:val="00DA5E8A"/>
    <w:rsid w:val="00DA6BB3"/>
    <w:rsid w:val="00DB01E5"/>
    <w:rsid w:val="00DB17E1"/>
    <w:rsid w:val="00DB69E6"/>
    <w:rsid w:val="00DC105E"/>
    <w:rsid w:val="00DC4707"/>
    <w:rsid w:val="00DC6509"/>
    <w:rsid w:val="00DC6544"/>
    <w:rsid w:val="00DD0120"/>
    <w:rsid w:val="00DD0CE3"/>
    <w:rsid w:val="00DE3199"/>
    <w:rsid w:val="00DE3D8F"/>
    <w:rsid w:val="00DE5DC9"/>
    <w:rsid w:val="00DE6B84"/>
    <w:rsid w:val="00DE7C0A"/>
    <w:rsid w:val="00DF006E"/>
    <w:rsid w:val="00DF2BFC"/>
    <w:rsid w:val="00DF2D9B"/>
    <w:rsid w:val="00DF3B8D"/>
    <w:rsid w:val="00DF3E4B"/>
    <w:rsid w:val="00DF4E16"/>
    <w:rsid w:val="00DF5E8E"/>
    <w:rsid w:val="00DF63A2"/>
    <w:rsid w:val="00E0131A"/>
    <w:rsid w:val="00E02763"/>
    <w:rsid w:val="00E03A4D"/>
    <w:rsid w:val="00E14FD5"/>
    <w:rsid w:val="00E159CB"/>
    <w:rsid w:val="00E1689D"/>
    <w:rsid w:val="00E20B1C"/>
    <w:rsid w:val="00E20D2F"/>
    <w:rsid w:val="00E222A5"/>
    <w:rsid w:val="00E25BFC"/>
    <w:rsid w:val="00E26CF4"/>
    <w:rsid w:val="00E30794"/>
    <w:rsid w:val="00E30B4F"/>
    <w:rsid w:val="00E3154C"/>
    <w:rsid w:val="00E340FD"/>
    <w:rsid w:val="00E401A9"/>
    <w:rsid w:val="00E403B6"/>
    <w:rsid w:val="00E439DE"/>
    <w:rsid w:val="00E44DDF"/>
    <w:rsid w:val="00E466BD"/>
    <w:rsid w:val="00E47456"/>
    <w:rsid w:val="00E50B46"/>
    <w:rsid w:val="00E526D5"/>
    <w:rsid w:val="00E537B4"/>
    <w:rsid w:val="00E53EB7"/>
    <w:rsid w:val="00E575C2"/>
    <w:rsid w:val="00E635B1"/>
    <w:rsid w:val="00E666F4"/>
    <w:rsid w:val="00E66F74"/>
    <w:rsid w:val="00E7015E"/>
    <w:rsid w:val="00E708A9"/>
    <w:rsid w:val="00E722BA"/>
    <w:rsid w:val="00E725AA"/>
    <w:rsid w:val="00E725DF"/>
    <w:rsid w:val="00E7628D"/>
    <w:rsid w:val="00E822C0"/>
    <w:rsid w:val="00E85220"/>
    <w:rsid w:val="00E86EAD"/>
    <w:rsid w:val="00E92F83"/>
    <w:rsid w:val="00E94DE3"/>
    <w:rsid w:val="00E969F6"/>
    <w:rsid w:val="00E9775B"/>
    <w:rsid w:val="00EA297E"/>
    <w:rsid w:val="00EA38BF"/>
    <w:rsid w:val="00EA6B04"/>
    <w:rsid w:val="00EB1278"/>
    <w:rsid w:val="00EB128A"/>
    <w:rsid w:val="00EB138D"/>
    <w:rsid w:val="00EB2D8B"/>
    <w:rsid w:val="00EB44C6"/>
    <w:rsid w:val="00EB4B35"/>
    <w:rsid w:val="00EC0A5D"/>
    <w:rsid w:val="00EC328F"/>
    <w:rsid w:val="00EC42B5"/>
    <w:rsid w:val="00EC5F87"/>
    <w:rsid w:val="00EC707D"/>
    <w:rsid w:val="00EC78EF"/>
    <w:rsid w:val="00ED1804"/>
    <w:rsid w:val="00ED204C"/>
    <w:rsid w:val="00ED5912"/>
    <w:rsid w:val="00ED611B"/>
    <w:rsid w:val="00EE1270"/>
    <w:rsid w:val="00EF0E92"/>
    <w:rsid w:val="00EF18E0"/>
    <w:rsid w:val="00EF2838"/>
    <w:rsid w:val="00EF647B"/>
    <w:rsid w:val="00EF69A7"/>
    <w:rsid w:val="00EF725D"/>
    <w:rsid w:val="00F010EA"/>
    <w:rsid w:val="00F012E7"/>
    <w:rsid w:val="00F054A2"/>
    <w:rsid w:val="00F128A2"/>
    <w:rsid w:val="00F13355"/>
    <w:rsid w:val="00F14348"/>
    <w:rsid w:val="00F16F32"/>
    <w:rsid w:val="00F2075A"/>
    <w:rsid w:val="00F20D32"/>
    <w:rsid w:val="00F21E84"/>
    <w:rsid w:val="00F2236C"/>
    <w:rsid w:val="00F24BE1"/>
    <w:rsid w:val="00F314A6"/>
    <w:rsid w:val="00F35821"/>
    <w:rsid w:val="00F36F80"/>
    <w:rsid w:val="00F37A4C"/>
    <w:rsid w:val="00F37BEE"/>
    <w:rsid w:val="00F402D7"/>
    <w:rsid w:val="00F40F7A"/>
    <w:rsid w:val="00F411AB"/>
    <w:rsid w:val="00F422AE"/>
    <w:rsid w:val="00F54EB9"/>
    <w:rsid w:val="00F56308"/>
    <w:rsid w:val="00F57038"/>
    <w:rsid w:val="00F60A41"/>
    <w:rsid w:val="00F624F6"/>
    <w:rsid w:val="00F625EC"/>
    <w:rsid w:val="00F634AA"/>
    <w:rsid w:val="00F644C6"/>
    <w:rsid w:val="00F64D7A"/>
    <w:rsid w:val="00F65B11"/>
    <w:rsid w:val="00F661D3"/>
    <w:rsid w:val="00F71115"/>
    <w:rsid w:val="00F7135A"/>
    <w:rsid w:val="00F75D4A"/>
    <w:rsid w:val="00F7732D"/>
    <w:rsid w:val="00F77A3C"/>
    <w:rsid w:val="00F81FFC"/>
    <w:rsid w:val="00F83262"/>
    <w:rsid w:val="00F84FA2"/>
    <w:rsid w:val="00F85345"/>
    <w:rsid w:val="00F85C1F"/>
    <w:rsid w:val="00F863C1"/>
    <w:rsid w:val="00FA152A"/>
    <w:rsid w:val="00FA2073"/>
    <w:rsid w:val="00FA2869"/>
    <w:rsid w:val="00FA6E1C"/>
    <w:rsid w:val="00FB2F2D"/>
    <w:rsid w:val="00FB3914"/>
    <w:rsid w:val="00FB4A3A"/>
    <w:rsid w:val="00FB4B08"/>
    <w:rsid w:val="00FB4BF2"/>
    <w:rsid w:val="00FC3AE8"/>
    <w:rsid w:val="00FC413F"/>
    <w:rsid w:val="00FD48FC"/>
    <w:rsid w:val="00FD5019"/>
    <w:rsid w:val="00FD512C"/>
    <w:rsid w:val="00FD51BC"/>
    <w:rsid w:val="00FD5985"/>
    <w:rsid w:val="00FE1C1E"/>
    <w:rsid w:val="00FE482C"/>
    <w:rsid w:val="00FE58EC"/>
    <w:rsid w:val="00FE7BB3"/>
    <w:rsid w:val="00FF0DD1"/>
    <w:rsid w:val="00FF1BE3"/>
    <w:rsid w:val="00FF4BF9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CC908"/>
  <w15:docId w15:val="{542C5DC2-ED75-4671-B93A-C0792E46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57"/>
    <w:rPr>
      <w:rFonts w:ascii="Times Armenian" w:hAnsi="Times Armenian"/>
      <w:sz w:val="24"/>
      <w:szCs w:val="24"/>
      <w:lang w:val="en-US"/>
    </w:rPr>
  </w:style>
  <w:style w:type="paragraph" w:styleId="1">
    <w:name w:val="heading 1"/>
    <w:basedOn w:val="a"/>
    <w:next w:val="a"/>
    <w:qFormat/>
    <w:rsid w:val="000108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649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aliases w:val=" Знак"/>
    <w:basedOn w:val="a"/>
    <w:next w:val="a"/>
    <w:link w:val="80"/>
    <w:qFormat/>
    <w:rsid w:val="008569B0"/>
    <w:pPr>
      <w:keepNext/>
      <w:outlineLvl w:val="7"/>
    </w:pPr>
    <w:rPr>
      <w:i/>
      <w:sz w:val="20"/>
      <w:szCs w:val="20"/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">
    <w:name w:val="norm"/>
    <w:basedOn w:val="a"/>
    <w:link w:val="normChar"/>
    <w:rsid w:val="0068016B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ink w:val="norm"/>
    <w:locked/>
    <w:rsid w:val="0068016B"/>
    <w:rPr>
      <w:rFonts w:ascii="Arial Armenian" w:hAnsi="Arial Armenian"/>
      <w:sz w:val="22"/>
      <w:szCs w:val="24"/>
      <w:lang w:val="en-US" w:eastAsia="ru-RU" w:bidi="ar-SA"/>
    </w:rPr>
  </w:style>
  <w:style w:type="paragraph" w:styleId="a3">
    <w:name w:val="Body Text Indent"/>
    <w:aliases w:val=" Char"/>
    <w:basedOn w:val="a"/>
    <w:link w:val="a4"/>
    <w:rsid w:val="0068016B"/>
    <w:pPr>
      <w:ind w:firstLine="720"/>
      <w:jc w:val="both"/>
    </w:pPr>
    <w:rPr>
      <w:rFonts w:ascii="Arial LatArm" w:hAnsi="Arial LatArm"/>
      <w:noProof/>
      <w:lang w:val="en-AU"/>
    </w:rPr>
  </w:style>
  <w:style w:type="character" w:customStyle="1" w:styleId="a4">
    <w:name w:val="Основной текст с отступом Знак"/>
    <w:aliases w:val=" Char Знак"/>
    <w:link w:val="a3"/>
    <w:rsid w:val="0068016B"/>
    <w:rPr>
      <w:rFonts w:ascii="Arial LatArm" w:hAnsi="Arial LatArm"/>
      <w:noProof/>
      <w:sz w:val="24"/>
      <w:szCs w:val="24"/>
      <w:lang w:val="en-AU" w:eastAsia="ru-RU" w:bidi="ar-SA"/>
    </w:rPr>
  </w:style>
  <w:style w:type="paragraph" w:styleId="20">
    <w:name w:val="Body Text Indent 2"/>
    <w:basedOn w:val="a"/>
    <w:link w:val="21"/>
    <w:rsid w:val="00010849"/>
    <w:pPr>
      <w:spacing w:after="120" w:line="480" w:lineRule="auto"/>
      <w:ind w:left="360"/>
    </w:pPr>
  </w:style>
  <w:style w:type="paragraph" w:styleId="a5">
    <w:name w:val="header"/>
    <w:basedOn w:val="a"/>
    <w:rsid w:val="0001084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eastAsia="en-US"/>
    </w:rPr>
  </w:style>
  <w:style w:type="paragraph" w:styleId="a6">
    <w:name w:val="Body Text"/>
    <w:basedOn w:val="a"/>
    <w:link w:val="a7"/>
    <w:rsid w:val="00D87BB1"/>
    <w:pPr>
      <w:spacing w:after="120"/>
    </w:pPr>
  </w:style>
  <w:style w:type="table" w:styleId="a8">
    <w:name w:val="Table Grid"/>
    <w:basedOn w:val="a1"/>
    <w:rsid w:val="00D87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527A5"/>
    <w:pPr>
      <w:spacing w:after="120"/>
      <w:ind w:left="360"/>
    </w:pPr>
    <w:rPr>
      <w:sz w:val="16"/>
      <w:szCs w:val="16"/>
    </w:rPr>
  </w:style>
  <w:style w:type="paragraph" w:customStyle="1" w:styleId="Char">
    <w:name w:val="Char"/>
    <w:basedOn w:val="a"/>
    <w:rsid w:val="00347A86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styleId="a9">
    <w:name w:val="Balloon Text"/>
    <w:basedOn w:val="a"/>
    <w:semiHidden/>
    <w:rsid w:val="003C4DA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aliases w:val=" Знак Знак"/>
    <w:link w:val="8"/>
    <w:locked/>
    <w:rsid w:val="008569B0"/>
    <w:rPr>
      <w:rFonts w:ascii="Times Armenian" w:hAnsi="Times Armenian"/>
      <w:i/>
      <w:lang w:val="nl-NL" w:bidi="ar-SA"/>
    </w:rPr>
  </w:style>
  <w:style w:type="character" w:customStyle="1" w:styleId="CharChar14">
    <w:name w:val="Char Char14"/>
    <w:locked/>
    <w:rsid w:val="00884924"/>
    <w:rPr>
      <w:rFonts w:ascii="Times Armenian" w:hAnsi="Times Armenian"/>
      <w:i/>
      <w:lang w:val="nl-NL" w:bidi="ar-SA"/>
    </w:rPr>
  </w:style>
  <w:style w:type="paragraph" w:styleId="aa">
    <w:name w:val="footer"/>
    <w:basedOn w:val="a"/>
    <w:rsid w:val="00D11897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eastAsia="en-US"/>
    </w:rPr>
  </w:style>
  <w:style w:type="character" w:styleId="ab">
    <w:name w:val="Hyperlink"/>
    <w:uiPriority w:val="99"/>
    <w:unhideWhenUsed/>
    <w:rsid w:val="0026207B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3C73E9"/>
    <w:rPr>
      <w:rFonts w:ascii="Times Armenian" w:hAnsi="Times Armeni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A64D2B"/>
    <w:rPr>
      <w:rFonts w:ascii="Times Armenian" w:hAnsi="Times Armenian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975B33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8274C1"/>
    <w:rPr>
      <w:rFonts w:ascii="Times Armenian" w:hAnsi="Times Armenian"/>
      <w:sz w:val="16"/>
      <w:szCs w:val="16"/>
      <w:lang w:val="en-US"/>
    </w:rPr>
  </w:style>
  <w:style w:type="paragraph" w:customStyle="1" w:styleId="Default">
    <w:name w:val="Default"/>
    <w:rsid w:val="00C66C35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21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B391-C583-49AF-9D90-6B2A1228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3463</CharactersWithSpaces>
  <SharedDoc>false</SharedDoc>
  <HLinks>
    <vt:vector size="24" baseType="variant">
      <vt:variant>
        <vt:i4>5570666</vt:i4>
      </vt:variant>
      <vt:variant>
        <vt:i4>9</vt:i4>
      </vt:variant>
      <vt:variant>
        <vt:i4>0</vt:i4>
      </vt:variant>
      <vt:variant>
        <vt:i4>5</vt:i4>
      </vt:variant>
      <vt:variant>
        <vt:lpwstr>mailto:procurement@minfin.am</vt:lpwstr>
      </vt:variant>
      <vt:variant>
        <vt:lpwstr/>
      </vt:variant>
      <vt:variant>
        <vt:i4>6553720</vt:i4>
      </vt:variant>
      <vt:variant>
        <vt:i4>6</vt:i4>
      </vt:variant>
      <vt:variant>
        <vt:i4>0</vt:i4>
      </vt:variant>
      <vt:variant>
        <vt:i4>5</vt:i4>
      </vt:variant>
      <vt:variant>
        <vt:lpwstr>mailto:gayane_antonyan@taxservice.am</vt:lpwstr>
      </vt:variant>
      <vt:variant>
        <vt:lpwstr/>
      </vt:variant>
      <vt:variant>
        <vt:i4>6553721</vt:i4>
      </vt:variant>
      <vt:variant>
        <vt:i4>3</vt:i4>
      </vt:variant>
      <vt:variant>
        <vt:i4>0</vt:i4>
      </vt:variant>
      <vt:variant>
        <vt:i4>5</vt:i4>
      </vt:variant>
      <vt:variant>
        <vt:lpwstr>mailto:karine_sargsyan@taxservice.am</vt:lpwstr>
      </vt:variant>
      <vt:variant>
        <vt:lpwstr/>
      </vt:variant>
      <vt:variant>
        <vt:i4>1507348</vt:i4>
      </vt:variant>
      <vt:variant>
        <vt:i4>0</vt:i4>
      </vt:variant>
      <vt:variant>
        <vt:i4>0</vt:i4>
      </vt:variant>
      <vt:variant>
        <vt:i4>5</vt:i4>
      </vt:variant>
      <vt:variant>
        <vt:lpwstr>mailto:Lena_Najaryan@taxservice.am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26</cp:revision>
  <cp:lastPrinted>2024-01-03T11:54:00Z</cp:lastPrinted>
  <dcterms:created xsi:type="dcterms:W3CDTF">2024-01-03T10:37:00Z</dcterms:created>
  <dcterms:modified xsi:type="dcterms:W3CDTF">2024-05-02T11:57:00Z</dcterms:modified>
</cp:coreProperties>
</file>