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4F1E8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5FB13EE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DC6F3CB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44837E59" w14:textId="77777777" w:rsidR="00A13798" w:rsidRPr="00E57C33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</w:pP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Հայտարարության սույն տեքստը հաստատված է գնահատող հանձնաժողովի</w:t>
      </w:r>
    </w:p>
    <w:p w14:paraId="039300BD" w14:textId="20EC3BD1" w:rsidR="00A13798" w:rsidRPr="00E57C33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</w:pP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 20</w:t>
      </w:r>
      <w:r w:rsidR="00475011"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2</w:t>
      </w:r>
      <w:r w:rsidR="00E57C33"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4</w:t>
      </w: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 թվականի </w:t>
      </w:r>
      <w:r w:rsidR="004C2EC7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օգստոսի</w:t>
      </w: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 </w:t>
      </w:r>
      <w:r w:rsidR="004C2EC7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09</w:t>
      </w: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-ի թիվ </w:t>
      </w:r>
      <w:r w:rsidR="001337CA"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1</w:t>
      </w: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 որոշմամբ և հրապարակվում է </w:t>
      </w:r>
    </w:p>
    <w:p w14:paraId="3990156C" w14:textId="66A1F50D" w:rsidR="00A13798" w:rsidRPr="00E57C33" w:rsidRDefault="0075731A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</w:pPr>
      <w:r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«</w:t>
      </w:r>
      <w:r w:rsidR="00A13798"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Գնումների մասին</w:t>
      </w:r>
      <w:r w:rsidR="009E1752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»</w:t>
      </w:r>
      <w:r w:rsidR="00A13798"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 ՀՀ օրենքի 29-րդ հոդվածի համաձայն</w:t>
      </w:r>
    </w:p>
    <w:p w14:paraId="6792A401" w14:textId="77777777" w:rsidR="00A13798" w:rsidRPr="00E57C33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</w:pPr>
    </w:p>
    <w:p w14:paraId="7FAA970C" w14:textId="67E74029" w:rsidR="00A13798" w:rsidRPr="00E57C33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</w:pP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Ընթացակարգի ծածկագիրը </w:t>
      </w:r>
      <w:r w:rsidR="00C17455" w:rsidRPr="00C17455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ՈՒԱԿ-ԷԱՃԱՊՁԲ-24/</w:t>
      </w:r>
      <w:r w:rsidR="004C2EC7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90</w:t>
      </w:r>
    </w:p>
    <w:p w14:paraId="4E719BA6" w14:textId="7D259412" w:rsidR="00A13798" w:rsidRPr="00E57C33" w:rsidRDefault="00A13798" w:rsidP="00E57C33">
      <w:pPr>
        <w:ind w:left="270" w:firstLine="709"/>
        <w:jc w:val="both"/>
        <w:rPr>
          <w:rFonts w:ascii="GHEA Grapalat" w:hAnsi="GHEA Grapalat" w:cs="Wingdings"/>
          <w:lang w:val="hy-AM"/>
        </w:rPr>
      </w:pPr>
      <w:r w:rsidRPr="00E57C33">
        <w:rPr>
          <w:rFonts w:ascii="GHEA Grapalat" w:hAnsi="GHEA Grapalat" w:cs="Wingdings"/>
          <w:lang w:val="hy-AM"/>
        </w:rPr>
        <w:tab/>
      </w:r>
      <w:r w:rsidR="00C17455" w:rsidRPr="00C17455">
        <w:rPr>
          <w:lang w:val="hy-AM"/>
        </w:rPr>
        <w:br/>
      </w:r>
      <w:r w:rsidR="00C17455">
        <w:rPr>
          <w:rFonts w:ascii="GHEA Grapalat" w:hAnsi="GHEA Grapalat" w:cs="Wingdings"/>
          <w:lang w:val="hy-AM"/>
        </w:rPr>
        <w:t xml:space="preserve">     </w:t>
      </w:r>
      <w:r w:rsidR="0075731A">
        <w:rPr>
          <w:rFonts w:ascii="GHEA Grapalat" w:hAnsi="GHEA Grapalat" w:cs="Wingdings"/>
          <w:lang w:val="hy-AM"/>
        </w:rPr>
        <w:t>«</w:t>
      </w:r>
      <w:r w:rsidR="00C17455" w:rsidRPr="00C17455">
        <w:rPr>
          <w:rFonts w:ascii="GHEA Grapalat" w:hAnsi="GHEA Grapalat" w:cs="Wingdings"/>
          <w:lang w:val="hy-AM"/>
        </w:rPr>
        <w:t>Վ. Ա. Ֆանարջյանի անվան ուռուցքաբանության ազգային կենտրոն</w:t>
      </w:r>
      <w:r w:rsidR="0075731A">
        <w:rPr>
          <w:rFonts w:ascii="GHEA Grapalat" w:hAnsi="GHEA Grapalat" w:cs="Wingdings"/>
          <w:lang w:val="hy-AM"/>
        </w:rPr>
        <w:t>»</w:t>
      </w:r>
      <w:r w:rsidR="00C17455" w:rsidRPr="00C17455">
        <w:rPr>
          <w:rFonts w:ascii="GHEA Grapalat" w:hAnsi="GHEA Grapalat" w:cs="Wingdings"/>
          <w:lang w:val="hy-AM"/>
        </w:rPr>
        <w:t xml:space="preserve"> ՓԲԸ-ի</w:t>
      </w:r>
      <w:r w:rsidRPr="00E57C33">
        <w:rPr>
          <w:rFonts w:ascii="GHEA Grapalat" w:hAnsi="GHEA Grapalat" w:cs="Wingdings"/>
          <w:lang w:val="hy-AM"/>
        </w:rPr>
        <w:t xml:space="preserve"> կարիքների համար </w:t>
      </w:r>
      <w:r w:rsidR="00C17455">
        <w:rPr>
          <w:rFonts w:ascii="GHEA Grapalat" w:hAnsi="GHEA Grapalat" w:cs="Wingdings"/>
          <w:lang w:val="hy-AM"/>
        </w:rPr>
        <w:t>շինանյութի</w:t>
      </w:r>
      <w:r w:rsidR="00E57C33" w:rsidRPr="00E57C33">
        <w:rPr>
          <w:rFonts w:ascii="GHEA Grapalat" w:hAnsi="GHEA Grapalat" w:cs="Wingdings"/>
          <w:lang w:val="hy-AM"/>
        </w:rPr>
        <w:t xml:space="preserve"> </w:t>
      </w:r>
      <w:r w:rsidRPr="00E57C33">
        <w:rPr>
          <w:rFonts w:ascii="GHEA Grapalat" w:hAnsi="GHEA Grapalat" w:cs="Wingdings"/>
          <w:lang w:val="hy-AM"/>
        </w:rPr>
        <w:t xml:space="preserve">ձեռքբերման նպատակով կազմակերպված </w:t>
      </w:r>
      <w:r w:rsidR="00C17455" w:rsidRPr="0075731A">
        <w:rPr>
          <w:rFonts w:ascii="GHEA Grapalat" w:hAnsi="GHEA Grapalat" w:cs="Wingdings"/>
          <w:lang w:val="hy-AM"/>
        </w:rPr>
        <w:t>ՈՒԱԿ-ԷԱՃԱՊՁԲ-24/</w:t>
      </w:r>
      <w:r w:rsidR="004C2EC7">
        <w:rPr>
          <w:rFonts w:ascii="GHEA Grapalat" w:hAnsi="GHEA Grapalat" w:cs="Wingdings"/>
          <w:lang w:val="hy-AM"/>
        </w:rPr>
        <w:t>90</w:t>
      </w:r>
      <w:r w:rsidR="00C17455">
        <w:rPr>
          <w:rFonts w:ascii="GHEA Grapalat" w:hAnsi="GHEA Grapalat" w:cs="Wingdings"/>
          <w:b/>
          <w:lang w:val="hy-AM"/>
        </w:rPr>
        <w:t xml:space="preserve"> </w:t>
      </w:r>
      <w:r w:rsidRPr="00E57C33">
        <w:rPr>
          <w:rFonts w:ascii="GHEA Grapalat" w:hAnsi="GHEA Grapalat" w:cs="Wingdings"/>
          <w:lang w:val="hy-AM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4C2EC7">
        <w:rPr>
          <w:rFonts w:ascii="GHEA Grapalat" w:hAnsi="GHEA Grapalat" w:cs="Wingdings"/>
          <w:lang w:val="hy-AM"/>
        </w:rPr>
        <w:t>09</w:t>
      </w:r>
      <w:r w:rsidR="00ED1848" w:rsidRPr="00E57C33">
        <w:rPr>
          <w:rFonts w:ascii="GHEA Grapalat" w:hAnsi="GHEA Grapalat" w:cs="Wingdings"/>
          <w:lang w:val="hy-AM"/>
        </w:rPr>
        <w:t>.</w:t>
      </w:r>
      <w:r w:rsidR="002C7627" w:rsidRPr="00E57C33">
        <w:rPr>
          <w:rFonts w:ascii="GHEA Grapalat" w:hAnsi="GHEA Grapalat" w:cs="Wingdings"/>
          <w:lang w:val="hy-AM"/>
        </w:rPr>
        <w:t>0</w:t>
      </w:r>
      <w:r w:rsidR="004C2EC7">
        <w:rPr>
          <w:rFonts w:ascii="GHEA Grapalat" w:hAnsi="GHEA Grapalat" w:cs="Wingdings"/>
          <w:lang w:val="hy-AM"/>
        </w:rPr>
        <w:t>8</w:t>
      </w:r>
      <w:r w:rsidR="00475011" w:rsidRPr="00E57C33">
        <w:rPr>
          <w:rFonts w:ascii="GHEA Grapalat" w:hAnsi="GHEA Grapalat" w:cs="Wingdings"/>
          <w:lang w:val="hy-AM"/>
        </w:rPr>
        <w:t>.202</w:t>
      </w:r>
      <w:r w:rsidR="00E57C33" w:rsidRPr="00E57C33">
        <w:rPr>
          <w:rFonts w:ascii="GHEA Grapalat" w:hAnsi="GHEA Grapalat" w:cs="Wingdings"/>
          <w:lang w:val="hy-AM"/>
        </w:rPr>
        <w:t>4</w:t>
      </w:r>
      <w:r w:rsidR="001337CA" w:rsidRPr="00E57C33">
        <w:rPr>
          <w:rFonts w:ascii="GHEA Grapalat" w:hAnsi="GHEA Grapalat" w:cs="Wingdings"/>
          <w:lang w:val="hy-AM"/>
        </w:rPr>
        <w:t xml:space="preserve">թ. </w:t>
      </w:r>
      <w:r w:rsidRPr="00E57C33">
        <w:rPr>
          <w:rFonts w:ascii="GHEA Grapalat" w:hAnsi="GHEA Grapalat" w:cs="Wingdings"/>
          <w:lang w:val="hy-AM"/>
        </w:rPr>
        <w:t>ստացված հարցադրում</w:t>
      </w:r>
      <w:r w:rsidR="004C2EC7">
        <w:rPr>
          <w:rFonts w:ascii="GHEA Grapalat" w:hAnsi="GHEA Grapalat" w:cs="Wingdings"/>
          <w:lang w:val="hy-AM"/>
        </w:rPr>
        <w:t>ներ</w:t>
      </w:r>
      <w:r w:rsidRPr="00E57C33">
        <w:rPr>
          <w:rFonts w:ascii="GHEA Grapalat" w:hAnsi="GHEA Grapalat" w:cs="Wingdings"/>
          <w:lang w:val="hy-AM"/>
        </w:rPr>
        <w:t>ը և դրա</w:t>
      </w:r>
      <w:r w:rsidR="004C2EC7">
        <w:rPr>
          <w:rFonts w:ascii="GHEA Grapalat" w:hAnsi="GHEA Grapalat" w:cs="Wingdings"/>
          <w:lang w:val="hy-AM"/>
        </w:rPr>
        <w:t>նց</w:t>
      </w:r>
      <w:r w:rsidRPr="00E57C33">
        <w:rPr>
          <w:rFonts w:ascii="GHEA Grapalat" w:hAnsi="GHEA Grapalat" w:cs="Wingdings"/>
          <w:lang w:val="hy-AM"/>
        </w:rPr>
        <w:t xml:space="preserve"> վերաբերյալ </w:t>
      </w:r>
      <w:r w:rsidR="004C2EC7">
        <w:rPr>
          <w:rFonts w:ascii="GHEA Grapalat" w:hAnsi="GHEA Grapalat" w:cs="Wingdings"/>
          <w:lang w:val="hy-AM"/>
        </w:rPr>
        <w:t>09</w:t>
      </w:r>
      <w:r w:rsidR="00D17D2C" w:rsidRPr="00E57C33">
        <w:rPr>
          <w:rFonts w:ascii="GHEA Grapalat" w:hAnsi="GHEA Grapalat" w:cs="Wingdings"/>
          <w:lang w:val="hy-AM"/>
        </w:rPr>
        <w:t>.</w:t>
      </w:r>
      <w:r w:rsidR="002C7627" w:rsidRPr="00E57C33">
        <w:rPr>
          <w:rFonts w:ascii="GHEA Grapalat" w:hAnsi="GHEA Grapalat" w:cs="Wingdings"/>
          <w:lang w:val="hy-AM"/>
        </w:rPr>
        <w:t>0</w:t>
      </w:r>
      <w:r w:rsidR="004C2EC7">
        <w:rPr>
          <w:rFonts w:ascii="GHEA Grapalat" w:hAnsi="GHEA Grapalat" w:cs="Wingdings"/>
          <w:lang w:val="hy-AM"/>
        </w:rPr>
        <w:t>8</w:t>
      </w:r>
      <w:r w:rsidR="00D17D2C" w:rsidRPr="00E57C33">
        <w:rPr>
          <w:rFonts w:ascii="GHEA Grapalat" w:hAnsi="GHEA Grapalat" w:cs="Wingdings"/>
          <w:lang w:val="hy-AM"/>
        </w:rPr>
        <w:t>.20</w:t>
      </w:r>
      <w:r w:rsidR="009406B7" w:rsidRPr="00E57C33">
        <w:rPr>
          <w:rFonts w:ascii="GHEA Grapalat" w:hAnsi="GHEA Grapalat" w:cs="Wingdings"/>
          <w:lang w:val="hy-AM"/>
        </w:rPr>
        <w:t>2</w:t>
      </w:r>
      <w:r w:rsidR="00E57C33" w:rsidRPr="00E57C33">
        <w:rPr>
          <w:rFonts w:ascii="GHEA Grapalat" w:hAnsi="GHEA Grapalat" w:cs="Wingdings"/>
          <w:lang w:val="hy-AM"/>
        </w:rPr>
        <w:t>4</w:t>
      </w:r>
      <w:r w:rsidR="00D17D2C" w:rsidRPr="00E57C33">
        <w:rPr>
          <w:rFonts w:ascii="GHEA Grapalat" w:hAnsi="GHEA Grapalat" w:cs="Wingdings"/>
          <w:lang w:val="hy-AM"/>
        </w:rPr>
        <w:t>թ</w:t>
      </w:r>
      <w:r w:rsidR="001337CA" w:rsidRPr="00E57C33">
        <w:rPr>
          <w:rFonts w:ascii="GHEA Grapalat" w:hAnsi="GHEA Grapalat" w:cs="Wingdings"/>
          <w:lang w:val="hy-AM"/>
        </w:rPr>
        <w:t>.</w:t>
      </w:r>
      <w:r w:rsidRPr="00E57C33">
        <w:rPr>
          <w:rFonts w:ascii="GHEA Grapalat" w:hAnsi="GHEA Grapalat" w:cs="Wingdings"/>
          <w:lang w:val="hy-AM"/>
        </w:rPr>
        <w:t xml:space="preserve"> տրամադրված պարզաբանումը`</w:t>
      </w:r>
    </w:p>
    <w:p w14:paraId="776D058B" w14:textId="77777777"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</w:t>
      </w:r>
      <w:r w:rsidR="00FF55D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14:paraId="2C7AA853" w14:textId="62202965" w:rsidR="00FF55D5" w:rsidRPr="00A240DD" w:rsidRDefault="004C2EC7" w:rsidP="00FF55D5">
      <w:pPr>
        <w:spacing w:line="240" w:lineRule="auto"/>
        <w:ind w:left="270" w:firstLine="450"/>
        <w:jc w:val="both"/>
        <w:rPr>
          <w:rFonts w:ascii="GHEA Grapalat" w:hAnsi="GHEA Grapalat" w:cs="Wingdings"/>
          <w:lang w:val="hy-AM"/>
        </w:rPr>
      </w:pPr>
      <w:bookmarkStart w:id="0" w:name="_Hlk169860823"/>
      <w:r w:rsidRPr="004C2EC7">
        <w:rPr>
          <w:rFonts w:ascii="GHEA Grapalat" w:hAnsi="GHEA Grapalat" w:cs="Wingdings"/>
          <w:lang w:val="hy-AM"/>
        </w:rPr>
        <w:t>1</w:t>
      </w:r>
      <w:r w:rsidRPr="004C2EC7">
        <w:rPr>
          <w:rFonts w:ascii="Cambria Math" w:hAnsi="Cambria Math" w:cs="Cambria Math"/>
          <w:lang w:val="hy-AM"/>
        </w:rPr>
        <w:t>․</w:t>
      </w:r>
      <w:r w:rsidRPr="004C2EC7">
        <w:rPr>
          <w:rFonts w:ascii="GHEA Grapalat" w:hAnsi="GHEA Grapalat" w:cs="Wingdings"/>
          <w:lang w:val="hy-AM"/>
        </w:rPr>
        <w:t xml:space="preserve"> </w:t>
      </w:r>
      <w:bookmarkStart w:id="1" w:name="_GoBack"/>
      <w:r w:rsidR="00A240DD" w:rsidRPr="00A240DD">
        <w:rPr>
          <w:rFonts w:ascii="GHEA Grapalat" w:hAnsi="GHEA Grapalat" w:cs="Sylfaen"/>
          <w:lang w:val="hy-AM"/>
        </w:rPr>
        <w:t>Խնդրում եմ պարզաբանում 16 չափաբաժնի գունավոր ջրհորդան կախիչներով, ամրակներով պատրաստաված-ի մասով, 1</w:t>
      </w:r>
      <w:r w:rsidR="00A240DD" w:rsidRPr="00A240DD">
        <w:rPr>
          <w:rFonts w:ascii="Cambria Math" w:hAnsi="Cambria Math" w:cs="Cambria Math"/>
          <w:lang w:val="hy-AM"/>
        </w:rPr>
        <w:t>․</w:t>
      </w:r>
      <w:r w:rsidR="00A240DD" w:rsidRPr="00A240DD">
        <w:rPr>
          <w:rFonts w:ascii="GHEA Grapalat" w:hAnsi="GHEA Grapalat" w:cs="Sylfaen"/>
          <w:lang w:val="hy-AM"/>
        </w:rPr>
        <w:t>ինչ գույն՞2</w:t>
      </w:r>
      <w:r w:rsidR="00A240DD" w:rsidRPr="00A240DD">
        <w:rPr>
          <w:rFonts w:ascii="Cambria Math" w:hAnsi="Cambria Math" w:cs="Cambria Math"/>
          <w:lang w:val="hy-AM"/>
        </w:rPr>
        <w:t>․</w:t>
      </w:r>
      <w:r w:rsidR="00A240DD" w:rsidRPr="00A240DD">
        <w:rPr>
          <w:rFonts w:ascii="GHEA Grapalat" w:hAnsi="GHEA Grapalat" w:cs="Sylfaen"/>
          <w:lang w:val="hy-AM"/>
        </w:rPr>
        <w:t xml:space="preserve"> գունավորների հաստությունը 0,5 է ստան դարտ, 0,55 չկա,3</w:t>
      </w:r>
      <w:r w:rsidR="00A240DD" w:rsidRPr="00A240DD">
        <w:rPr>
          <w:rFonts w:ascii="Cambria Math" w:hAnsi="Cambria Math" w:cs="Cambria Math"/>
          <w:lang w:val="hy-AM"/>
        </w:rPr>
        <w:t>․</w:t>
      </w:r>
      <w:r w:rsidR="00A240DD" w:rsidRPr="00A240DD">
        <w:rPr>
          <w:rFonts w:ascii="GHEA Grapalat" w:hAnsi="GHEA Grapalat" w:cs="Sylfaen"/>
          <w:lang w:val="hy-AM"/>
        </w:rPr>
        <w:t>ջրհորդան ասելով ինչ նկատի ունեք եթե ժոլոբն է կախիչներով հասկանալի է բա ամրակները որոնք են, եթե խողովակ նկատի ունեք կախիչների պահը կմանրամասնեք։ 17 չափաբաժնի մասով ջրհորդանիուղղանկյուն անկյունակհաստությունը նորից եթե գունավորի մասին է խոսքը 0,5 է ստանդարտ ու ինչ գույն, ստանդարտ երկարություն նշելով ինչ նկատի ունեք կոնկրետ չափը։ 34 չափաբաժին կպ 21 գունավոր անփայլ, փայլուն կհստակեցնեք փայլունը թե անփայլը, քանի որ գնային տարբերություն կա։</w:t>
      </w:r>
      <w:bookmarkEnd w:id="1"/>
    </w:p>
    <w:bookmarkEnd w:id="0"/>
    <w:p w14:paraId="78983152" w14:textId="77777777"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</w:t>
      </w:r>
    </w:p>
    <w:p w14:paraId="01A90756" w14:textId="6EA8BE05" w:rsidR="009E1752" w:rsidRPr="003E172D" w:rsidRDefault="009E1752" w:rsidP="009E1752">
      <w:pPr>
        <w:spacing w:line="240" w:lineRule="auto"/>
        <w:ind w:left="270" w:firstLine="450"/>
        <w:jc w:val="both"/>
        <w:rPr>
          <w:rFonts w:ascii="GHEA Grapalat" w:hAnsi="GHEA Grapalat" w:cs="Sylfaen"/>
          <w:lang w:val="hy-AM"/>
        </w:rPr>
      </w:pPr>
      <w:bookmarkStart w:id="2" w:name="_Hlk169860833"/>
      <w:r w:rsidRPr="00872277">
        <w:rPr>
          <w:rFonts w:ascii="GHEA Grapalat" w:hAnsi="GHEA Grapalat" w:cs="Sylfaen"/>
          <w:lang w:val="hy-AM"/>
        </w:rPr>
        <w:t>Ի պատասխան Ձեր կողմից պահանջված պարզաբանման</w:t>
      </w:r>
      <w:r>
        <w:rPr>
          <w:rFonts w:ascii="GHEA Grapalat" w:hAnsi="GHEA Grapalat" w:cs="Sylfaen"/>
          <w:lang w:val="hy-AM"/>
        </w:rPr>
        <w:t xml:space="preserve">՝ </w:t>
      </w:r>
      <w:r w:rsidRPr="00872277">
        <w:rPr>
          <w:rFonts w:ascii="GHEA Grapalat" w:hAnsi="GHEA Grapalat" w:cs="Sylfaen"/>
          <w:lang w:val="hy-AM"/>
        </w:rPr>
        <w:t xml:space="preserve">տեղեկացնում ենք, </w:t>
      </w:r>
      <w:r>
        <w:rPr>
          <w:rFonts w:ascii="GHEA Grapalat" w:hAnsi="GHEA Grapalat" w:cs="Sylfaen"/>
          <w:lang w:val="hy-AM"/>
        </w:rPr>
        <w:t xml:space="preserve">որ </w:t>
      </w:r>
      <w:r w:rsidR="003E631F">
        <w:rPr>
          <w:rFonts w:ascii="GHEA Grapalat" w:hAnsi="GHEA Grapalat" w:cs="Sylfaen"/>
          <w:lang w:val="hy-AM"/>
        </w:rPr>
        <w:t>հրավերում կատարվել են համապատասխան փոփոխություններ</w:t>
      </w:r>
      <w:r w:rsidRPr="003E172D">
        <w:rPr>
          <w:rFonts w:ascii="GHEA Grapalat" w:hAnsi="GHEA Grapalat" w:cs="Sylfaen"/>
          <w:lang w:val="hy-AM"/>
        </w:rPr>
        <w:t>։</w:t>
      </w:r>
    </w:p>
    <w:bookmarkEnd w:id="2"/>
    <w:p w14:paraId="4C8B1B20" w14:textId="5B8B3ACB" w:rsidR="00A13798" w:rsidRPr="004421E5" w:rsidRDefault="004C2EC7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17455" w:rsidRPr="0075731A">
        <w:rPr>
          <w:rFonts w:ascii="GHEA Grapalat" w:hAnsi="GHEA Grapalat" w:cs="Sylfaen"/>
          <w:sz w:val="22"/>
          <w:szCs w:val="22"/>
          <w:lang w:val="hy-AM"/>
        </w:rPr>
        <w:t>ՈՒԱԿ-ԷԱՃԱՊՁԲ-24/</w:t>
      </w:r>
      <w:r>
        <w:rPr>
          <w:rFonts w:ascii="GHEA Grapalat" w:hAnsi="GHEA Grapalat" w:cs="Sylfaen"/>
          <w:sz w:val="22"/>
          <w:szCs w:val="22"/>
          <w:lang w:val="hy-AM"/>
        </w:rPr>
        <w:t>90</w:t>
      </w:r>
      <w:r w:rsidR="00D17D2C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Թ</w:t>
      </w:r>
      <w:r w:rsidR="004D0C09" w:rsidRPr="0075731A">
        <w:rPr>
          <w:rFonts w:ascii="GHEA Grapalat" w:hAnsi="GHEA Grapalat" w:cs="Sylfaen"/>
          <w:sz w:val="22"/>
          <w:szCs w:val="22"/>
          <w:lang w:val="hy-AM"/>
        </w:rPr>
        <w:t>.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Կարապետյանին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>: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ab/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</w:p>
    <w:p w14:paraId="0F9C6CE7" w14:textId="32D53F6D"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bookmarkStart w:id="3" w:name="_Hlk174107968"/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C17455" w:rsidRPr="00C17455">
        <w:rPr>
          <w:rFonts w:ascii="GHEA Grapalat" w:hAnsi="GHEA Grapalat"/>
          <w:szCs w:val="24"/>
          <w:lang w:val="hy-AM"/>
        </w:rPr>
        <w:t>010205050 /218/</w:t>
      </w:r>
      <w:r w:rsidRPr="00E57CB9">
        <w:rPr>
          <w:rFonts w:ascii="GHEA Grapalat" w:hAnsi="GHEA Grapalat"/>
          <w:szCs w:val="24"/>
          <w:lang w:val="hy-AM"/>
        </w:rPr>
        <w:t>։</w:t>
      </w:r>
    </w:p>
    <w:p w14:paraId="7F0A836D" w14:textId="51EDF7DB"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</w:t>
      </w:r>
      <w:r w:rsidR="00C17455" w:rsidRPr="00C17455">
        <w:rPr>
          <w:rFonts w:ascii="GHEA Grapalat" w:hAnsi="GHEA Grapalat"/>
          <w:szCs w:val="24"/>
          <w:lang w:val="hy-AM"/>
        </w:rPr>
        <w:t>oncology</w:t>
      </w:r>
      <w:r w:rsidR="001337CA" w:rsidRPr="00E57CB9">
        <w:rPr>
          <w:rFonts w:ascii="GHEA Grapalat" w:hAnsi="GHEA Grapalat"/>
          <w:szCs w:val="24"/>
          <w:lang w:val="hy-AM"/>
        </w:rPr>
        <w:t>.am</w:t>
      </w:r>
    </w:p>
    <w:bookmarkEnd w:id="3"/>
    <w:p w14:paraId="5160DE90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3573F" w14:textId="77777777" w:rsidR="00207D7E" w:rsidRDefault="00207D7E" w:rsidP="001805F6">
      <w:pPr>
        <w:spacing w:after="0" w:line="240" w:lineRule="auto"/>
      </w:pPr>
      <w:r>
        <w:separator/>
      </w:r>
    </w:p>
  </w:endnote>
  <w:endnote w:type="continuationSeparator" w:id="0">
    <w:p w14:paraId="61733C5D" w14:textId="77777777" w:rsidR="00207D7E" w:rsidRDefault="00207D7E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5D064" w14:textId="77777777"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87EF7" w14:textId="77777777" w:rsidR="00B21464" w:rsidRDefault="00207D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A6D85" w14:textId="77777777" w:rsidR="00B21464" w:rsidRDefault="00207D7E" w:rsidP="00717888">
    <w:pPr>
      <w:pStyle w:val="Footer"/>
      <w:framePr w:wrap="around" w:vAnchor="text" w:hAnchor="margin" w:xAlign="right" w:y="1"/>
      <w:rPr>
        <w:rStyle w:val="PageNumber"/>
      </w:rPr>
    </w:pPr>
  </w:p>
  <w:p w14:paraId="0C68656E" w14:textId="77777777" w:rsidR="00B21464" w:rsidRDefault="00207D7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937AE" w14:textId="77777777" w:rsidR="00207D7E" w:rsidRDefault="00207D7E" w:rsidP="001805F6">
      <w:pPr>
        <w:spacing w:after="0" w:line="240" w:lineRule="auto"/>
      </w:pPr>
      <w:r>
        <w:separator/>
      </w:r>
    </w:p>
  </w:footnote>
  <w:footnote w:type="continuationSeparator" w:id="0">
    <w:p w14:paraId="4CAC4232" w14:textId="77777777" w:rsidR="00207D7E" w:rsidRDefault="00207D7E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6798B"/>
    <w:rsid w:val="00101B8B"/>
    <w:rsid w:val="00130930"/>
    <w:rsid w:val="001337CA"/>
    <w:rsid w:val="00162D84"/>
    <w:rsid w:val="00166ED3"/>
    <w:rsid w:val="001805F6"/>
    <w:rsid w:val="001F5668"/>
    <w:rsid w:val="001F6E5D"/>
    <w:rsid w:val="00207D7E"/>
    <w:rsid w:val="0022607D"/>
    <w:rsid w:val="00233D97"/>
    <w:rsid w:val="00234AA9"/>
    <w:rsid w:val="0024517C"/>
    <w:rsid w:val="002C7627"/>
    <w:rsid w:val="002F6325"/>
    <w:rsid w:val="00325451"/>
    <w:rsid w:val="00373C76"/>
    <w:rsid w:val="003B4447"/>
    <w:rsid w:val="003E631F"/>
    <w:rsid w:val="003F2810"/>
    <w:rsid w:val="003F6E42"/>
    <w:rsid w:val="004421E5"/>
    <w:rsid w:val="00475011"/>
    <w:rsid w:val="00476AF7"/>
    <w:rsid w:val="00477E29"/>
    <w:rsid w:val="00494A59"/>
    <w:rsid w:val="00496A12"/>
    <w:rsid w:val="004B2A9B"/>
    <w:rsid w:val="004C2EC7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6A52"/>
    <w:rsid w:val="005D74FA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5731A"/>
    <w:rsid w:val="007B3CD7"/>
    <w:rsid w:val="00841527"/>
    <w:rsid w:val="008815C8"/>
    <w:rsid w:val="009406B7"/>
    <w:rsid w:val="0099515B"/>
    <w:rsid w:val="009A578D"/>
    <w:rsid w:val="009C3E63"/>
    <w:rsid w:val="009C5474"/>
    <w:rsid w:val="009E0D8A"/>
    <w:rsid w:val="009E1752"/>
    <w:rsid w:val="00A03C5A"/>
    <w:rsid w:val="00A13798"/>
    <w:rsid w:val="00A240DD"/>
    <w:rsid w:val="00A537A8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C118E7"/>
    <w:rsid w:val="00C17455"/>
    <w:rsid w:val="00C710D7"/>
    <w:rsid w:val="00C71E62"/>
    <w:rsid w:val="00CD469C"/>
    <w:rsid w:val="00D142A9"/>
    <w:rsid w:val="00D17D2C"/>
    <w:rsid w:val="00D45985"/>
    <w:rsid w:val="00DE6076"/>
    <w:rsid w:val="00E5056E"/>
    <w:rsid w:val="00E57C33"/>
    <w:rsid w:val="00E57CB9"/>
    <w:rsid w:val="00E71479"/>
    <w:rsid w:val="00EA023F"/>
    <w:rsid w:val="00EC3BDA"/>
    <w:rsid w:val="00ED1848"/>
    <w:rsid w:val="00F16C02"/>
    <w:rsid w:val="00F50692"/>
    <w:rsid w:val="00F62407"/>
    <w:rsid w:val="00F725E5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AC76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BA9D5-B42F-4541-9636-8914E014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User</cp:lastModifiedBy>
  <cp:revision>23</cp:revision>
  <cp:lastPrinted>2024-06-21T07:07:00Z</cp:lastPrinted>
  <dcterms:created xsi:type="dcterms:W3CDTF">2022-08-31T11:22:00Z</dcterms:created>
  <dcterms:modified xsi:type="dcterms:W3CDTF">2024-08-12T10:59:00Z</dcterms:modified>
</cp:coreProperties>
</file>