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FEA4EF" w:rsidR="0091042F" w:rsidRPr="00A71D81" w:rsidRDefault="004A43FC" w:rsidP="00D21F8D">
      <w:pPr>
        <w:pStyle w:val="a3"/>
        <w:spacing w:line="240" w:lineRule="auto"/>
        <w:jc w:val="center"/>
        <w:rPr>
          <w:rFonts w:ascii="GHEA Grapalat" w:hAnsi="GHEA Grapalat"/>
          <w:i w:val="0"/>
          <w:lang w:val="af-ZA"/>
        </w:rPr>
      </w:pPr>
      <w:r>
        <w:rPr>
          <w:rFonts w:ascii="GHEA Grapalat" w:hAnsi="GHEA Grapalat"/>
          <w:i w:val="0"/>
          <w:lang w:val="af-ZA"/>
        </w:rPr>
        <w:t>2026</w:t>
      </w:r>
      <w:r w:rsidR="00FB567B">
        <w:rPr>
          <w:rFonts w:ascii="GHEA Grapalat" w:hAnsi="GHEA Grapalat"/>
          <w:i w:val="0"/>
          <w:lang w:val="af-ZA"/>
        </w:rPr>
        <w:t xml:space="preserve"> թվականի </w:t>
      </w:r>
      <w:r w:rsidR="00827762">
        <w:rPr>
          <w:rFonts w:ascii="GHEA Grapalat" w:hAnsi="GHEA Grapalat"/>
          <w:i w:val="0"/>
          <w:lang w:val="af-ZA"/>
        </w:rPr>
        <w:t>մայիսի 12</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B63F37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529E">
        <w:rPr>
          <w:rFonts w:ascii="GHEA Grapalat" w:hAnsi="GHEA Grapalat"/>
          <w:i w:val="0"/>
          <w:lang w:val="af-ZA"/>
        </w:rPr>
        <w:t>ԱՇԽՋՄՍ-ԳՀԱՊՁԲ-</w:t>
      </w:r>
      <w:r w:rsidR="00A23A2D">
        <w:rPr>
          <w:rFonts w:ascii="GHEA Grapalat" w:hAnsi="GHEA Grapalat"/>
          <w:i w:val="0"/>
          <w:lang w:val="af-ZA"/>
        </w:rPr>
        <w:t>26/8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B69142B"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AD69EB">
        <w:rPr>
          <w:rFonts w:ascii="GHEA Grapalat" w:hAnsi="GHEA Grapalat"/>
          <w:i w:val="0"/>
          <w:lang w:val="af-ZA"/>
        </w:rPr>
        <w:t xml:space="preserve">Աշտարակի խմելու ջրի մատակարարման և </w:t>
      </w:r>
      <w:r w:rsidR="009255E6">
        <w:rPr>
          <w:rFonts w:ascii="GHEA Grapalat" w:hAnsi="GHEA Grapalat"/>
          <w:i w:val="0"/>
          <w:lang w:val="af-ZA"/>
        </w:rPr>
        <w:t>սպասարկմա</w:t>
      </w:r>
      <w:r w:rsidR="00AD69EB">
        <w:rPr>
          <w:rFonts w:ascii="GHEA Grapalat" w:hAnsi="GHEA Grapalat"/>
          <w:i w:val="0"/>
          <w:lang w:val="af-ZA"/>
        </w:rPr>
        <w:t>ն</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29BA39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23A2D">
        <w:rPr>
          <w:rFonts w:ascii="GHEA Grapalat" w:hAnsi="GHEA Grapalat"/>
          <w:i w:val="0"/>
          <w:lang w:val="af-ZA"/>
        </w:rPr>
        <w:t>տրանսպորտային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A8ACE37"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A23A2D">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19D9FE61"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4A43FC">
        <w:rPr>
          <w:rFonts w:ascii="GHEA Grapalat" w:hAnsi="GHEA Grapalat"/>
          <w:i w:val="0"/>
          <w:lang w:val="af-ZA"/>
        </w:rPr>
        <w:t>2026</w:t>
      </w:r>
      <w:r w:rsidR="002C1FD4">
        <w:rPr>
          <w:rFonts w:ascii="GHEA Grapalat" w:hAnsi="GHEA Grapalat"/>
          <w:i w:val="0"/>
          <w:lang w:val="af-ZA"/>
        </w:rPr>
        <w:t xml:space="preserve">թ-ի </w:t>
      </w:r>
      <w:r w:rsidR="00B37F89">
        <w:rPr>
          <w:rFonts w:ascii="GHEA Grapalat" w:hAnsi="GHEA Grapalat"/>
          <w:i w:val="0"/>
          <w:lang w:val="en-US"/>
        </w:rPr>
        <w:t>մայիս</w:t>
      </w:r>
      <w:r w:rsidR="0099465C">
        <w:rPr>
          <w:rFonts w:ascii="GHEA Grapalat" w:hAnsi="GHEA Grapalat"/>
          <w:i w:val="0"/>
          <w:lang w:val="en-US"/>
        </w:rPr>
        <w:t>ի</w:t>
      </w:r>
      <w:r w:rsidR="0099465C" w:rsidRPr="0099465C">
        <w:rPr>
          <w:rFonts w:ascii="GHEA Grapalat" w:hAnsi="GHEA Grapalat"/>
          <w:i w:val="0"/>
          <w:lang w:val="af-ZA"/>
        </w:rPr>
        <w:t xml:space="preserve"> </w:t>
      </w:r>
      <w:r w:rsidR="00857072">
        <w:rPr>
          <w:rFonts w:ascii="GHEA Grapalat" w:hAnsi="GHEA Grapalat"/>
          <w:i w:val="0"/>
          <w:lang w:val="af-ZA"/>
        </w:rPr>
        <w:t>1</w:t>
      </w:r>
      <w:r w:rsidR="00B37F89">
        <w:rPr>
          <w:rFonts w:ascii="GHEA Grapalat" w:hAnsi="GHEA Grapalat"/>
          <w:i w:val="0"/>
          <w:lang w:val="af-ZA"/>
        </w:rPr>
        <w:t>9</w:t>
      </w:r>
      <w:r w:rsidR="00747809" w:rsidRPr="00A71D81">
        <w:rPr>
          <w:rFonts w:ascii="GHEA Grapalat" w:hAnsi="GHEA Grapalat"/>
          <w:i w:val="0"/>
          <w:lang w:val="af-ZA"/>
        </w:rPr>
        <w:t xml:space="preserve">-ին ժամը  </w:t>
      </w:r>
      <w:r w:rsidR="00A23A2D">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47372BC3"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AD69EB">
        <w:rPr>
          <w:rFonts w:ascii="GHEA Grapalat" w:hAnsi="GHEA Grapalat"/>
          <w:i w:val="0"/>
          <w:lang w:val="af-ZA"/>
        </w:rPr>
        <w:t xml:space="preserve">Աշտարակի խմելու ջրի մատակարարման և </w:t>
      </w:r>
      <w:r w:rsidR="009255E6">
        <w:rPr>
          <w:rFonts w:ascii="GHEA Grapalat" w:hAnsi="GHEA Grapalat"/>
          <w:i w:val="0"/>
          <w:lang w:val="af-ZA"/>
        </w:rPr>
        <w:t>սպասարկմա</w:t>
      </w:r>
      <w:r w:rsidR="00AD69EB">
        <w:rPr>
          <w:rFonts w:ascii="GHEA Grapalat" w:hAnsi="GHEA Grapalat"/>
          <w:i w:val="0"/>
          <w:lang w:val="af-ZA"/>
        </w:rPr>
        <w:t>ն</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15DE080B" w14:textId="77777777" w:rsidR="00F00DAC" w:rsidRPr="00A31CE2" w:rsidRDefault="00F00DAC"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9477991" w:rsidR="00096865" w:rsidRPr="00A71D81" w:rsidRDefault="0041529E"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FB567B">
        <w:rPr>
          <w:rFonts w:ascii="GHEA Grapalat" w:hAnsi="GHEA Grapalat" w:cs="Sylfaen"/>
          <w:i/>
          <w:sz w:val="20"/>
          <w:szCs w:val="20"/>
          <w:lang w:val="af-ZA"/>
        </w:rPr>
        <w:t>-</w:t>
      </w:r>
      <w:r>
        <w:rPr>
          <w:rFonts w:ascii="GHEA Grapalat" w:hAnsi="GHEA Grapalat" w:cs="Sylfaen"/>
          <w:i/>
          <w:sz w:val="20"/>
          <w:szCs w:val="20"/>
        </w:rPr>
        <w:t>ԳՀԱՊՁԲ</w:t>
      </w:r>
      <w:r w:rsidRPr="00FB567B">
        <w:rPr>
          <w:rFonts w:ascii="GHEA Grapalat" w:hAnsi="GHEA Grapalat" w:cs="Sylfaen"/>
          <w:i/>
          <w:sz w:val="20"/>
          <w:szCs w:val="20"/>
          <w:lang w:val="af-ZA"/>
        </w:rPr>
        <w:t>-</w:t>
      </w:r>
      <w:r w:rsidR="00A23A2D">
        <w:rPr>
          <w:rFonts w:ascii="GHEA Grapalat" w:hAnsi="GHEA Grapalat" w:cs="Sylfaen"/>
          <w:i/>
          <w:sz w:val="20"/>
          <w:szCs w:val="20"/>
          <w:lang w:val="af-ZA"/>
        </w:rPr>
        <w:t>26/8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B0B7CF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4A43FC">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B37F89">
        <w:rPr>
          <w:rFonts w:ascii="GHEA Grapalat" w:hAnsi="GHEA Grapalat" w:cs="Times Armenian"/>
          <w:i/>
          <w:sz w:val="20"/>
          <w:szCs w:val="20"/>
          <w:u w:val="single"/>
        </w:rPr>
        <w:t>մայիսի</w:t>
      </w:r>
      <w:proofErr w:type="gramEnd"/>
      <w:r w:rsidR="00B37F89">
        <w:rPr>
          <w:rFonts w:ascii="GHEA Grapalat" w:hAnsi="GHEA Grapalat" w:cs="Times Armenian"/>
          <w:i/>
          <w:sz w:val="20"/>
          <w:szCs w:val="20"/>
          <w:u w:val="single"/>
        </w:rPr>
        <w:t xml:space="preserve"> 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29B4CD6"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AD69EB">
        <w:rPr>
          <w:rFonts w:ascii="GHEA Grapalat" w:hAnsi="GHEA Grapalat"/>
          <w:lang w:val="af-ZA"/>
        </w:rPr>
        <w:t xml:space="preserve">Աշտարակի խմելու ջրի մատակարարման և </w:t>
      </w:r>
      <w:r w:rsidR="009255E6">
        <w:rPr>
          <w:rFonts w:ascii="GHEA Grapalat" w:hAnsi="GHEA Grapalat"/>
          <w:lang w:val="af-ZA"/>
        </w:rPr>
        <w:t>սպասարկմա</w:t>
      </w:r>
      <w:r w:rsidR="00AD69EB">
        <w:rPr>
          <w:rFonts w:ascii="GHEA Grapalat" w:hAnsi="GHEA Grapalat"/>
          <w:lang w:val="af-ZA"/>
        </w:rPr>
        <w:t>ն</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0E3C675"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A31CE2">
        <w:rPr>
          <w:rFonts w:ascii="GHEA Grapalat" w:hAnsi="GHEA Grapalat"/>
          <w:lang w:val="af-ZA"/>
        </w:rPr>
        <w:t xml:space="preserve">ԱՇՏԱՐԱԿԻ ԽՄԵԼՈՒ ՋՐԻ ՄԱՏԱԿԱՐԱՐՄԱՆ ԵՎ </w:t>
      </w:r>
      <w:r w:rsidR="009255E6">
        <w:rPr>
          <w:rFonts w:ascii="GHEA Grapalat" w:hAnsi="GHEA Grapalat"/>
          <w:lang w:val="af-ZA"/>
        </w:rPr>
        <w:t>ՍՊԱՍԱՐԿՄԱ</w:t>
      </w:r>
      <w:r w:rsidR="00A31CE2">
        <w:rPr>
          <w:rFonts w:ascii="GHEA Grapalat" w:hAnsi="GHEA Grapalat"/>
          <w:lang w:val="af-ZA"/>
        </w:rPr>
        <w:t>Ն</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23A2D">
        <w:rPr>
          <w:rFonts w:ascii="GHEA Grapalat" w:hAnsi="GHEA Grapalat"/>
          <w:lang w:val="af-ZA"/>
        </w:rPr>
        <w:t>ՏՐԱՆՍՊՈՐՏԱՅԻՆ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A5DDCC"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A31CE2">
        <w:rPr>
          <w:rFonts w:ascii="GHEA Grapalat" w:hAnsi="GHEA Grapalat"/>
          <w:b/>
          <w:sz w:val="20"/>
          <w:lang w:val="af-ZA"/>
        </w:rPr>
        <w:t xml:space="preserve">ԱՇՏԱՐԱԿԻ ԽՄԵԼՈՒ ՋՐԻ ՄԱՏԱԿԱՐԱՐՄԱՆ ԵՎ </w:t>
      </w:r>
      <w:r w:rsidR="009255E6">
        <w:rPr>
          <w:rFonts w:ascii="GHEA Grapalat" w:hAnsi="GHEA Grapalat"/>
          <w:b/>
          <w:sz w:val="20"/>
          <w:lang w:val="af-ZA"/>
        </w:rPr>
        <w:t>ՍՊԱՍԱՐԿՄԱ</w:t>
      </w:r>
      <w:r w:rsidR="00A31CE2">
        <w:rPr>
          <w:rFonts w:ascii="GHEA Grapalat" w:hAnsi="GHEA Grapalat"/>
          <w:b/>
          <w:sz w:val="20"/>
          <w:lang w:val="af-ZA"/>
        </w:rPr>
        <w:t>Ն</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A23A2D">
        <w:rPr>
          <w:rFonts w:ascii="GHEA Grapalat" w:hAnsi="GHEA Grapalat"/>
          <w:b/>
          <w:sz w:val="20"/>
          <w:lang w:val="af-ZA"/>
        </w:rPr>
        <w:t>ՏՐԱՆՍՊՈՐՏԱՅԻՆ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BBF8E4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1529E">
        <w:rPr>
          <w:rFonts w:ascii="GHEA Grapalat" w:hAnsi="GHEA Grapalat" w:cs="Sylfaen"/>
          <w:sz w:val="20"/>
        </w:rPr>
        <w:t>ԱՇԽՋՄՍ</w:t>
      </w:r>
      <w:r w:rsidR="0041529E" w:rsidRPr="0041529E">
        <w:rPr>
          <w:rFonts w:ascii="GHEA Grapalat" w:hAnsi="GHEA Grapalat" w:cs="Sylfaen"/>
          <w:sz w:val="20"/>
          <w:lang w:val="af-ZA"/>
        </w:rPr>
        <w:t>-</w:t>
      </w:r>
      <w:r w:rsidR="0041529E">
        <w:rPr>
          <w:rFonts w:ascii="GHEA Grapalat" w:hAnsi="GHEA Grapalat" w:cs="Sylfaen"/>
          <w:sz w:val="20"/>
        </w:rPr>
        <w:t>ԳՀԱՊՁԲ</w:t>
      </w:r>
      <w:r w:rsidR="0041529E" w:rsidRPr="0041529E">
        <w:rPr>
          <w:rFonts w:ascii="GHEA Grapalat" w:hAnsi="GHEA Grapalat" w:cs="Sylfaen"/>
          <w:sz w:val="20"/>
          <w:lang w:val="af-ZA"/>
        </w:rPr>
        <w:t>-</w:t>
      </w:r>
      <w:r w:rsidR="00A23A2D">
        <w:rPr>
          <w:rFonts w:ascii="GHEA Grapalat" w:hAnsi="GHEA Grapalat" w:cs="Sylfaen"/>
          <w:sz w:val="20"/>
          <w:lang w:val="af-ZA"/>
        </w:rPr>
        <w:t>26/8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F3C96F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AD69EB">
        <w:rPr>
          <w:rFonts w:ascii="GHEA Grapalat" w:hAnsi="GHEA Grapalat" w:cs="Sylfaen"/>
          <w:sz w:val="20"/>
        </w:rPr>
        <w:t>Աշտարակի</w:t>
      </w:r>
      <w:r w:rsidR="00AD69EB" w:rsidRPr="00AD69EB">
        <w:rPr>
          <w:rFonts w:ascii="GHEA Grapalat" w:hAnsi="GHEA Grapalat" w:cs="Sylfaen"/>
          <w:sz w:val="20"/>
          <w:lang w:val="af-ZA"/>
        </w:rPr>
        <w:t xml:space="preserve"> </w:t>
      </w:r>
      <w:r w:rsidR="00AD69EB">
        <w:rPr>
          <w:rFonts w:ascii="GHEA Grapalat" w:hAnsi="GHEA Grapalat" w:cs="Sylfaen"/>
          <w:sz w:val="20"/>
        </w:rPr>
        <w:t>խմելու</w:t>
      </w:r>
      <w:r w:rsidR="00AD69EB" w:rsidRPr="00AD69EB">
        <w:rPr>
          <w:rFonts w:ascii="GHEA Grapalat" w:hAnsi="GHEA Grapalat" w:cs="Sylfaen"/>
          <w:sz w:val="20"/>
          <w:lang w:val="af-ZA"/>
        </w:rPr>
        <w:t xml:space="preserve"> </w:t>
      </w:r>
      <w:r w:rsidR="00AD69EB">
        <w:rPr>
          <w:rFonts w:ascii="GHEA Grapalat" w:hAnsi="GHEA Grapalat" w:cs="Sylfaen"/>
          <w:sz w:val="20"/>
        </w:rPr>
        <w:t>ջրի</w:t>
      </w:r>
      <w:r w:rsidR="00AD69EB" w:rsidRPr="00AD69EB">
        <w:rPr>
          <w:rFonts w:ascii="GHEA Grapalat" w:hAnsi="GHEA Grapalat" w:cs="Sylfaen"/>
          <w:sz w:val="20"/>
          <w:lang w:val="af-ZA"/>
        </w:rPr>
        <w:t xml:space="preserve"> </w:t>
      </w:r>
      <w:r w:rsidR="00AD69EB">
        <w:rPr>
          <w:rFonts w:ascii="GHEA Grapalat" w:hAnsi="GHEA Grapalat" w:cs="Sylfaen"/>
          <w:sz w:val="20"/>
        </w:rPr>
        <w:t>մատակարարման</w:t>
      </w:r>
      <w:r w:rsidR="00AD69EB" w:rsidRPr="00AD69EB">
        <w:rPr>
          <w:rFonts w:ascii="GHEA Grapalat" w:hAnsi="GHEA Grapalat" w:cs="Sylfaen"/>
          <w:sz w:val="20"/>
          <w:lang w:val="af-ZA"/>
        </w:rPr>
        <w:t xml:space="preserve"> </w:t>
      </w:r>
      <w:r w:rsidR="00AD69EB">
        <w:rPr>
          <w:rFonts w:ascii="GHEA Grapalat" w:hAnsi="GHEA Grapalat" w:cs="Sylfaen"/>
          <w:sz w:val="20"/>
        </w:rPr>
        <w:t>և</w:t>
      </w:r>
      <w:r w:rsidR="00AD69EB" w:rsidRPr="00AD69EB">
        <w:rPr>
          <w:rFonts w:ascii="GHEA Grapalat" w:hAnsi="GHEA Grapalat" w:cs="Sylfaen"/>
          <w:sz w:val="20"/>
          <w:lang w:val="af-ZA"/>
        </w:rPr>
        <w:t xml:space="preserve"> </w:t>
      </w:r>
      <w:r w:rsidR="009255E6">
        <w:rPr>
          <w:rFonts w:ascii="GHEA Grapalat" w:hAnsi="GHEA Grapalat" w:cs="Sylfaen"/>
          <w:sz w:val="20"/>
        </w:rPr>
        <w:t>սպասարկմա</w:t>
      </w:r>
      <w:r w:rsidR="00AD69EB">
        <w:rPr>
          <w:rFonts w:ascii="GHEA Grapalat" w:hAnsi="GHEA Grapalat" w:cs="Sylfaen"/>
          <w:sz w:val="20"/>
        </w:rPr>
        <w:t>ն</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76D7CB7"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AD69EB">
        <w:rPr>
          <w:rFonts w:ascii="GHEA Grapalat" w:hAnsi="GHEA Grapalat" w:cs="Sylfaen"/>
          <w:i w:val="0"/>
        </w:rPr>
        <w:t xml:space="preserve">Աշտարակի խմելու ջրի մատակարարման և </w:t>
      </w:r>
      <w:r w:rsidR="009255E6">
        <w:rPr>
          <w:rFonts w:ascii="GHEA Grapalat" w:hAnsi="GHEA Grapalat" w:cs="Sylfaen"/>
          <w:i w:val="0"/>
        </w:rPr>
        <w:t>սպասարկմա</w:t>
      </w:r>
      <w:r w:rsidR="00AD69EB">
        <w:rPr>
          <w:rFonts w:ascii="GHEA Grapalat" w:hAnsi="GHEA Grapalat" w:cs="Sylfaen"/>
          <w:i w:val="0"/>
        </w:rPr>
        <w:t>ն</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A23A2D">
        <w:rPr>
          <w:rFonts w:ascii="GHEA Grapalat" w:hAnsi="GHEA Grapalat" w:cs="Sylfaen"/>
          <w:i w:val="0"/>
        </w:rPr>
        <w:t>տրանսպորտային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B37F89">
        <w:rPr>
          <w:rFonts w:ascii="GHEA Grapalat" w:hAnsi="GHEA Grapalat" w:cs="Sylfaen"/>
          <w:i w:val="0"/>
        </w:rPr>
        <w:t>5</w:t>
      </w:r>
      <w:r w:rsidR="0017115E" w:rsidRPr="00AC00B7">
        <w:rPr>
          <w:rFonts w:ascii="GHEA Grapalat" w:hAnsi="GHEA Grapalat" w:cs="Sylfaen"/>
          <w:i w:val="0"/>
        </w:rPr>
        <w:t xml:space="preserve"> (</w:t>
      </w:r>
      <w:r w:rsidR="00B37F89">
        <w:rPr>
          <w:rFonts w:ascii="GHEA Grapalat" w:hAnsi="GHEA Grapalat" w:cs="Sylfaen"/>
          <w:i w:val="0"/>
        </w:rPr>
        <w:t>հինգ</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7F702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F702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37F89" w:rsidRPr="005209FA" w14:paraId="69B811A7" w14:textId="77777777" w:rsidTr="007F702C">
        <w:trPr>
          <w:trHeight w:val="296"/>
        </w:trPr>
        <w:tc>
          <w:tcPr>
            <w:tcW w:w="1701" w:type="dxa"/>
            <w:vAlign w:val="center"/>
          </w:tcPr>
          <w:p w14:paraId="6D70B21A" w14:textId="77777777" w:rsidR="00B37F89" w:rsidRPr="00A71D81" w:rsidRDefault="00B37F89" w:rsidP="00B37F89">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4BD46BF9" w:rsidR="00B37F89" w:rsidRPr="00F214AA" w:rsidRDefault="00B37F89" w:rsidP="00B37F89">
            <w:pPr>
              <w:pStyle w:val="23"/>
              <w:spacing w:line="240" w:lineRule="auto"/>
              <w:ind w:firstLine="0"/>
              <w:jc w:val="center"/>
              <w:rPr>
                <w:rFonts w:ascii="GHEA Grapalat" w:hAnsi="GHEA Grapalat"/>
                <w:b/>
                <w:sz w:val="16"/>
              </w:rPr>
            </w:pPr>
            <w:r>
              <w:rPr>
                <w:rFonts w:ascii="GHEA Grapalat" w:hAnsi="GHEA Grapalat" w:cs="Arial"/>
              </w:rPr>
              <w:t>6750000</w:t>
            </w:r>
          </w:p>
        </w:tc>
        <w:tc>
          <w:tcPr>
            <w:tcW w:w="6833" w:type="dxa"/>
            <w:vAlign w:val="center"/>
          </w:tcPr>
          <w:p w14:paraId="5E5B2570" w14:textId="7678682D" w:rsidR="00B37F89" w:rsidRPr="007F702C" w:rsidRDefault="00B37F89" w:rsidP="00B37F89">
            <w:pPr>
              <w:jc w:val="both"/>
              <w:rPr>
                <w:rFonts w:ascii="GHEA Grapalat" w:hAnsi="GHEA Grapalat" w:cs="Arial"/>
                <w:sz w:val="20"/>
                <w:szCs w:val="20"/>
              </w:rPr>
            </w:pPr>
            <w:r>
              <w:rPr>
                <w:rFonts w:ascii="GHEA Grapalat" w:hAnsi="GHEA Grapalat" w:cs="Arial"/>
                <w:sz w:val="20"/>
                <w:szCs w:val="20"/>
              </w:rPr>
              <w:t>սեղմված բնական գազ</w:t>
            </w:r>
          </w:p>
        </w:tc>
      </w:tr>
      <w:tr w:rsidR="00B37F89" w:rsidRPr="005209FA" w14:paraId="57E24C76" w14:textId="77777777" w:rsidTr="007F702C">
        <w:tc>
          <w:tcPr>
            <w:tcW w:w="1701" w:type="dxa"/>
            <w:vAlign w:val="center"/>
          </w:tcPr>
          <w:p w14:paraId="01B178B9" w14:textId="1F9C254F" w:rsidR="00B37F89" w:rsidRPr="00A71D81" w:rsidRDefault="00B37F89" w:rsidP="00B37F89">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1070F999" w14:textId="22E0FCED" w:rsidR="00B37F89" w:rsidRDefault="00B37F89" w:rsidP="00B37F89">
            <w:pPr>
              <w:pStyle w:val="23"/>
              <w:spacing w:line="240" w:lineRule="auto"/>
              <w:ind w:firstLine="0"/>
              <w:jc w:val="center"/>
              <w:rPr>
                <w:rFonts w:ascii="GHEA Grapalat" w:hAnsi="GHEA Grapalat" w:cs="Arial"/>
              </w:rPr>
            </w:pPr>
            <w:r>
              <w:rPr>
                <w:rFonts w:ascii="GHEA Grapalat" w:hAnsi="GHEA Grapalat" w:cs="Arial"/>
              </w:rPr>
              <w:t>8850000</w:t>
            </w:r>
          </w:p>
        </w:tc>
        <w:tc>
          <w:tcPr>
            <w:tcW w:w="6833" w:type="dxa"/>
            <w:vAlign w:val="center"/>
          </w:tcPr>
          <w:p w14:paraId="59241263" w14:textId="5F04ECCB" w:rsidR="00B37F89" w:rsidRDefault="00B37F89" w:rsidP="00B37F89">
            <w:pPr>
              <w:pStyle w:val="23"/>
              <w:spacing w:line="240" w:lineRule="auto"/>
              <w:ind w:firstLine="0"/>
              <w:rPr>
                <w:rFonts w:ascii="GHEA Grapalat" w:hAnsi="GHEA Grapalat" w:cs="Arial"/>
              </w:rPr>
            </w:pPr>
            <w:r>
              <w:rPr>
                <w:rFonts w:ascii="GHEA Grapalat" w:hAnsi="GHEA Grapalat" w:cs="Arial"/>
              </w:rPr>
              <w:t>դիզելային վառելիք</w:t>
            </w:r>
          </w:p>
        </w:tc>
      </w:tr>
      <w:tr w:rsidR="00B37F89" w:rsidRPr="005209FA" w14:paraId="63AFDCAB" w14:textId="77777777" w:rsidTr="007F702C">
        <w:tc>
          <w:tcPr>
            <w:tcW w:w="1701" w:type="dxa"/>
            <w:vAlign w:val="center"/>
          </w:tcPr>
          <w:p w14:paraId="73CF8252" w14:textId="6CB16F2D" w:rsidR="00B37F89" w:rsidRDefault="00B37F89" w:rsidP="00B37F89">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7AC78869" w14:textId="27FAE81D" w:rsidR="00B37F89" w:rsidRDefault="00B37F89" w:rsidP="00B37F89">
            <w:pPr>
              <w:pStyle w:val="23"/>
              <w:spacing w:line="240" w:lineRule="auto"/>
              <w:ind w:firstLine="0"/>
              <w:jc w:val="center"/>
              <w:rPr>
                <w:rFonts w:ascii="GHEA Grapalat" w:hAnsi="GHEA Grapalat" w:cs="Arial"/>
              </w:rPr>
            </w:pPr>
            <w:r>
              <w:rPr>
                <w:rFonts w:ascii="GHEA Grapalat" w:hAnsi="GHEA Grapalat" w:cs="Arial"/>
              </w:rPr>
              <w:t>2600000</w:t>
            </w:r>
          </w:p>
        </w:tc>
        <w:tc>
          <w:tcPr>
            <w:tcW w:w="6833" w:type="dxa"/>
            <w:vAlign w:val="center"/>
          </w:tcPr>
          <w:p w14:paraId="53C91177" w14:textId="3882FA09" w:rsidR="00B37F89" w:rsidRDefault="00B37F89" w:rsidP="00B37F89">
            <w:pPr>
              <w:pStyle w:val="23"/>
              <w:spacing w:line="240" w:lineRule="auto"/>
              <w:ind w:firstLine="0"/>
              <w:rPr>
                <w:rFonts w:ascii="GHEA Grapalat" w:hAnsi="GHEA Grapalat" w:cs="Arial"/>
              </w:rPr>
            </w:pPr>
            <w:r>
              <w:rPr>
                <w:rFonts w:ascii="GHEA Grapalat" w:hAnsi="GHEA Grapalat" w:cs="Arial"/>
              </w:rPr>
              <w:t>բենզին, ռեգուլյար</w:t>
            </w:r>
          </w:p>
        </w:tc>
      </w:tr>
      <w:tr w:rsidR="00B37F89" w:rsidRPr="005209FA" w14:paraId="191A5C5D" w14:textId="77777777" w:rsidTr="007F702C">
        <w:tc>
          <w:tcPr>
            <w:tcW w:w="1701" w:type="dxa"/>
            <w:vAlign w:val="center"/>
          </w:tcPr>
          <w:p w14:paraId="2E724A36" w14:textId="235620B9" w:rsidR="00B37F89" w:rsidRDefault="00B37F89" w:rsidP="00B37F89">
            <w:pPr>
              <w:pStyle w:val="23"/>
              <w:spacing w:line="240" w:lineRule="auto"/>
              <w:ind w:firstLine="0"/>
              <w:jc w:val="center"/>
              <w:rPr>
                <w:rFonts w:ascii="GHEA Grapalat" w:hAnsi="GHEA Grapalat"/>
                <w:sz w:val="16"/>
              </w:rPr>
            </w:pPr>
            <w:r>
              <w:rPr>
                <w:rFonts w:ascii="GHEA Grapalat" w:hAnsi="GHEA Grapalat"/>
                <w:sz w:val="16"/>
              </w:rPr>
              <w:t>4</w:t>
            </w:r>
          </w:p>
        </w:tc>
        <w:tc>
          <w:tcPr>
            <w:tcW w:w="1418" w:type="dxa"/>
            <w:shd w:val="clear" w:color="auto" w:fill="auto"/>
            <w:vAlign w:val="center"/>
          </w:tcPr>
          <w:p w14:paraId="7195D7E0" w14:textId="5FA77281" w:rsidR="00B37F89" w:rsidRDefault="00B37F89" w:rsidP="00B37F89">
            <w:pPr>
              <w:pStyle w:val="23"/>
              <w:spacing w:line="240" w:lineRule="auto"/>
              <w:ind w:firstLine="0"/>
              <w:jc w:val="center"/>
              <w:rPr>
                <w:rFonts w:ascii="GHEA Grapalat" w:hAnsi="GHEA Grapalat" w:cs="Arial"/>
              </w:rPr>
            </w:pPr>
            <w:r w:rsidRPr="0020033F">
              <w:rPr>
                <w:rFonts w:ascii="GHEA Grapalat" w:hAnsi="GHEA Grapalat" w:cs="Arial"/>
              </w:rPr>
              <w:t>220000</w:t>
            </w:r>
          </w:p>
        </w:tc>
        <w:tc>
          <w:tcPr>
            <w:tcW w:w="6833" w:type="dxa"/>
            <w:vAlign w:val="center"/>
          </w:tcPr>
          <w:p w14:paraId="1C87998C" w14:textId="13BEEEDC" w:rsidR="00B37F89" w:rsidRDefault="00B37F89" w:rsidP="00B37F89">
            <w:pPr>
              <w:pStyle w:val="23"/>
              <w:spacing w:line="240" w:lineRule="auto"/>
              <w:ind w:firstLine="0"/>
              <w:rPr>
                <w:rFonts w:ascii="GHEA Grapalat" w:hAnsi="GHEA Grapalat" w:cs="Arial"/>
              </w:rPr>
            </w:pPr>
            <w:r>
              <w:rPr>
                <w:rFonts w:ascii="GHEA Grapalat" w:hAnsi="GHEA Grapalat" w:cs="Arial"/>
              </w:rPr>
              <w:t>անվադող էքսկավատորի դեմի</w:t>
            </w:r>
          </w:p>
        </w:tc>
      </w:tr>
      <w:tr w:rsidR="00B37F89" w:rsidRPr="005209FA" w14:paraId="10562BC5" w14:textId="77777777" w:rsidTr="007F702C">
        <w:tc>
          <w:tcPr>
            <w:tcW w:w="1701" w:type="dxa"/>
            <w:vAlign w:val="center"/>
          </w:tcPr>
          <w:p w14:paraId="653DBEAF" w14:textId="3A3210E1" w:rsidR="00B37F89" w:rsidRDefault="00B37F89" w:rsidP="00B37F89">
            <w:pPr>
              <w:pStyle w:val="23"/>
              <w:spacing w:line="240" w:lineRule="auto"/>
              <w:ind w:firstLine="0"/>
              <w:jc w:val="center"/>
              <w:rPr>
                <w:rFonts w:ascii="GHEA Grapalat" w:hAnsi="GHEA Grapalat"/>
                <w:sz w:val="16"/>
              </w:rPr>
            </w:pPr>
            <w:r>
              <w:rPr>
                <w:rFonts w:ascii="GHEA Grapalat" w:hAnsi="GHEA Grapalat"/>
                <w:sz w:val="16"/>
              </w:rPr>
              <w:t>5</w:t>
            </w:r>
          </w:p>
        </w:tc>
        <w:tc>
          <w:tcPr>
            <w:tcW w:w="1418" w:type="dxa"/>
            <w:shd w:val="clear" w:color="auto" w:fill="auto"/>
            <w:vAlign w:val="center"/>
          </w:tcPr>
          <w:p w14:paraId="0CC92C26" w14:textId="35E0B421" w:rsidR="00B37F89" w:rsidRDefault="00B37F89" w:rsidP="00B37F89">
            <w:pPr>
              <w:pStyle w:val="23"/>
              <w:spacing w:line="240" w:lineRule="auto"/>
              <w:ind w:firstLine="0"/>
              <w:jc w:val="center"/>
              <w:rPr>
                <w:rFonts w:ascii="GHEA Grapalat" w:hAnsi="GHEA Grapalat" w:cs="Arial"/>
              </w:rPr>
            </w:pPr>
            <w:r w:rsidRPr="0020033F">
              <w:rPr>
                <w:rFonts w:ascii="GHEA Grapalat" w:hAnsi="GHEA Grapalat" w:cs="Arial"/>
              </w:rPr>
              <w:t>480000</w:t>
            </w:r>
          </w:p>
        </w:tc>
        <w:tc>
          <w:tcPr>
            <w:tcW w:w="6833" w:type="dxa"/>
            <w:vAlign w:val="center"/>
          </w:tcPr>
          <w:p w14:paraId="1CAF68DA" w14:textId="1EDE1B41" w:rsidR="00B37F89" w:rsidRDefault="00B37F89" w:rsidP="00B37F89">
            <w:pPr>
              <w:pStyle w:val="23"/>
              <w:spacing w:line="240" w:lineRule="auto"/>
              <w:ind w:firstLine="0"/>
              <w:rPr>
                <w:rFonts w:ascii="GHEA Grapalat" w:hAnsi="GHEA Grapalat" w:cs="Arial"/>
              </w:rPr>
            </w:pPr>
            <w:r>
              <w:rPr>
                <w:rFonts w:ascii="GHEA Grapalat" w:hAnsi="GHEA Grapalat" w:cs="Arial"/>
              </w:rPr>
              <w:t>անվադող էքսկավատորի հետևի</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EC4CF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23A2D">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FA00DA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A2D">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CADD8EA"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1529E">
        <w:rPr>
          <w:rFonts w:ascii="GHEA Grapalat" w:hAnsi="GHEA Grapalat" w:cs="Sylfaen"/>
          <w:b/>
          <w:lang w:val="hy-AM"/>
        </w:rPr>
        <w:t>ԱՇԽՋՄՍ-ԳՀԱՊՁԲ-</w:t>
      </w:r>
      <w:r w:rsidR="00A23A2D">
        <w:rPr>
          <w:rFonts w:ascii="GHEA Grapalat" w:hAnsi="GHEA Grapalat" w:cs="Sylfaen"/>
          <w:b/>
          <w:lang w:val="hy-AM"/>
        </w:rPr>
        <w:t>26/8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F3BAC7"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1529E">
        <w:rPr>
          <w:rFonts w:ascii="GHEA Grapalat" w:hAnsi="GHEA Grapalat" w:cs="Sylfaen"/>
          <w:sz w:val="20"/>
          <w:szCs w:val="20"/>
          <w:lang w:val="es-ES"/>
        </w:rPr>
        <w:t>ԱՇԽՋՄՍ-ԳՀԱՊՁԲ-</w:t>
      </w:r>
      <w:r w:rsidR="00A23A2D">
        <w:rPr>
          <w:rFonts w:ascii="GHEA Grapalat" w:hAnsi="GHEA Grapalat" w:cs="Sylfaen"/>
          <w:sz w:val="20"/>
          <w:szCs w:val="20"/>
          <w:lang w:val="es-ES"/>
        </w:rPr>
        <w:t>26/8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08F70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1529E">
        <w:rPr>
          <w:rFonts w:ascii="GHEA Grapalat" w:hAnsi="GHEA Grapalat" w:cs="Arial"/>
          <w:sz w:val="20"/>
          <w:szCs w:val="20"/>
          <w:lang w:val="es-ES"/>
        </w:rPr>
        <w:t>ԱՇԽՋՄՍ-ԳՀԱՊՁԲ-</w:t>
      </w:r>
      <w:r w:rsidR="00A23A2D">
        <w:rPr>
          <w:rFonts w:ascii="GHEA Grapalat" w:hAnsi="GHEA Grapalat" w:cs="Arial"/>
          <w:sz w:val="20"/>
          <w:szCs w:val="20"/>
          <w:lang w:val="es-ES"/>
        </w:rPr>
        <w:t>26/8</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82382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1529E">
        <w:rPr>
          <w:rFonts w:ascii="GHEA Grapalat" w:hAnsi="GHEA Grapalat" w:cs="Sylfaen"/>
          <w:sz w:val="22"/>
          <w:szCs w:val="22"/>
          <w:lang w:val="hy-AM"/>
        </w:rPr>
        <w:t>ԱՇԽՋՄՍ-ԳՀԱՊՁԲ-</w:t>
      </w:r>
      <w:r w:rsidR="00A23A2D">
        <w:rPr>
          <w:rFonts w:ascii="GHEA Grapalat" w:hAnsi="GHEA Grapalat" w:cs="Sylfaen"/>
          <w:sz w:val="22"/>
          <w:szCs w:val="22"/>
          <w:lang w:val="hy-AM"/>
        </w:rPr>
        <w:t>26/8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EF4EB43"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1529E">
        <w:rPr>
          <w:rFonts w:ascii="GHEA Grapalat" w:hAnsi="GHEA Grapalat" w:cs="Sylfaen"/>
          <w:b/>
          <w:lang w:val="hy-AM"/>
        </w:rPr>
        <w:t>ԱՇԽՋՄՍ-ԳՀԱՊՁԲ-</w:t>
      </w:r>
      <w:r w:rsidR="00A23A2D">
        <w:rPr>
          <w:rFonts w:ascii="GHEA Grapalat" w:hAnsi="GHEA Grapalat" w:cs="Sylfaen"/>
          <w:b/>
          <w:lang w:val="hy-AM"/>
        </w:rPr>
        <w:t>26/8</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585233A2"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1529E">
        <w:rPr>
          <w:rFonts w:ascii="GHEA Grapalat" w:hAnsi="GHEA Grapalat" w:cs="Arial"/>
          <w:sz w:val="20"/>
          <w:szCs w:val="20"/>
          <w:lang w:val="es-ES"/>
        </w:rPr>
        <w:t>ԱՇԽՋՄՍ-ԳՀԱՊՁԲ-</w:t>
      </w:r>
      <w:r w:rsidR="00A23A2D">
        <w:rPr>
          <w:rFonts w:ascii="GHEA Grapalat" w:hAnsi="GHEA Grapalat" w:cs="Arial"/>
          <w:sz w:val="20"/>
          <w:szCs w:val="20"/>
          <w:lang w:val="es-ES"/>
        </w:rPr>
        <w:t>26/8</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2C10E6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A23A2D">
        <w:rPr>
          <w:rFonts w:ascii="GHEA Grapalat" w:hAnsi="GHEA Grapalat" w:cs="Sylfaen"/>
          <w:b/>
          <w:lang w:val="hy-AM"/>
        </w:rPr>
        <w:t>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7628A">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7628A">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881664"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A23A2D">
        <w:rPr>
          <w:rFonts w:ascii="GHEA Grapalat" w:hAnsi="GHEA Grapalat" w:cs="Sylfaen"/>
          <w:b/>
          <w:lang w:val="hy-AM"/>
        </w:rPr>
        <w:t>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0A9941"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1529E">
        <w:rPr>
          <w:rFonts w:ascii="GHEA Grapalat" w:hAnsi="GHEA Grapalat" w:cs="Arial"/>
          <w:sz w:val="20"/>
          <w:szCs w:val="20"/>
          <w:lang w:val="es-ES"/>
        </w:rPr>
        <w:t>ԱՇԽՋՄՍ-ԳՀԱՊՁԲ-</w:t>
      </w:r>
      <w:r w:rsidR="00A23A2D">
        <w:rPr>
          <w:rFonts w:ascii="GHEA Grapalat" w:hAnsi="GHEA Grapalat" w:cs="Arial"/>
          <w:sz w:val="20"/>
          <w:szCs w:val="20"/>
          <w:lang w:val="es-ES"/>
        </w:rPr>
        <w:t>26/8</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3A2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23A2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23A2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23A2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38E80A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A23A2D">
        <w:rPr>
          <w:rFonts w:ascii="GHEA Grapalat" w:hAnsi="GHEA Grapalat" w:cs="Sylfaen"/>
          <w:b/>
          <w:lang w:val="hy-AM"/>
        </w:rPr>
        <w:t>26/8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1E01FF82"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 xml:space="preserve">Աշտարակի խմելու ջրի մատակարարման և </w:t>
      </w:r>
      <w:r w:rsidR="009255E6">
        <w:rPr>
          <w:rFonts w:ascii="GHEA Grapalat" w:hAnsi="GHEA Grapalat" w:cs="GHEA Grapalat"/>
          <w:sz w:val="20"/>
          <w:szCs w:val="20"/>
          <w:lang w:val="pt-BR"/>
        </w:rPr>
        <w:t>սպասարկմա</w:t>
      </w:r>
      <w:r w:rsidR="00AD69EB">
        <w:rPr>
          <w:rFonts w:ascii="GHEA Grapalat" w:hAnsi="GHEA Grapalat" w:cs="GHEA Grapalat"/>
          <w:sz w:val="20"/>
          <w:szCs w:val="20"/>
          <w:lang w:val="pt-BR"/>
        </w:rPr>
        <w:t>ն</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A23A2D">
        <w:rPr>
          <w:rFonts w:ascii="GHEA Grapalat" w:hAnsi="GHEA Grapalat" w:cs="GHEA Grapalat"/>
          <w:sz w:val="20"/>
          <w:szCs w:val="20"/>
          <w:lang w:val="pt-BR"/>
        </w:rPr>
        <w:t>26/8</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B8E7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 xml:space="preserve">Աշտարակի խմելու ջրի մատակարարման և </w:t>
            </w:r>
            <w:r w:rsidR="009255E6">
              <w:rPr>
                <w:rFonts w:ascii="GHEA Grapalat" w:hAnsi="GHEA Grapalat"/>
                <w:b/>
                <w:sz w:val="20"/>
                <w:szCs w:val="20"/>
                <w:lang w:val="af-ZA"/>
              </w:rPr>
              <w:t>սպասարկմա</w:t>
            </w:r>
            <w:r w:rsidR="00AD69EB">
              <w:rPr>
                <w:rFonts w:ascii="GHEA Grapalat" w:hAnsi="GHEA Grapalat"/>
                <w:b/>
                <w:sz w:val="20"/>
                <w:szCs w:val="20"/>
                <w:lang w:val="af-ZA"/>
              </w:rPr>
              <w:t>ն</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3DE76"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7432C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w:t>
            </w:r>
            <w:r w:rsidRPr="002C5AB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A23A2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A23A2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A23A2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A23A2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A23A2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w:t>
            </w:r>
            <w:r w:rsidRPr="002C5AB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lastRenderedPageBreak/>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9C8124E"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529E">
        <w:rPr>
          <w:rFonts w:ascii="GHEA Grapalat" w:hAnsi="GHEA Grapalat" w:cs="Sylfaen"/>
          <w:b/>
          <w:lang w:val="hy-AM"/>
        </w:rPr>
        <w:t>ԱՇԽՋՄՍ-ԳՀԱՊՁԲ-</w:t>
      </w:r>
      <w:r w:rsidR="00A23A2D">
        <w:rPr>
          <w:rFonts w:ascii="GHEA Grapalat" w:hAnsi="GHEA Grapalat" w:cs="Sylfaen"/>
          <w:b/>
          <w:lang w:val="hy-AM"/>
        </w:rPr>
        <w:t>26/8</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60EC6F52"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 xml:space="preserve">Աշտարակի խմելու ջրի մատակարարման և </w:t>
      </w:r>
      <w:r w:rsidR="009255E6">
        <w:rPr>
          <w:rFonts w:ascii="GHEA Grapalat" w:hAnsi="GHEA Grapalat" w:cs="GHEA Grapalat"/>
          <w:sz w:val="20"/>
          <w:szCs w:val="20"/>
          <w:lang w:val="pt-BR"/>
        </w:rPr>
        <w:t>սպասարկմա</w:t>
      </w:r>
      <w:r w:rsidR="00AD69EB">
        <w:rPr>
          <w:rFonts w:ascii="GHEA Grapalat" w:hAnsi="GHEA Grapalat" w:cs="GHEA Grapalat"/>
          <w:sz w:val="20"/>
          <w:szCs w:val="20"/>
          <w:lang w:val="pt-BR"/>
        </w:rPr>
        <w:t>ն</w:t>
      </w:r>
      <w:r w:rsidR="001F2038">
        <w:rPr>
          <w:rFonts w:ascii="GHEA Grapalat" w:hAnsi="GHEA Grapalat" w:cs="GHEA Grapalat"/>
          <w:sz w:val="20"/>
          <w:szCs w:val="20"/>
          <w:lang w:val="pt-BR"/>
        </w:rPr>
        <w:t>»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A23A2D">
        <w:rPr>
          <w:rFonts w:ascii="GHEA Grapalat" w:hAnsi="GHEA Grapalat" w:cs="GHEA Grapalat"/>
          <w:sz w:val="20"/>
          <w:szCs w:val="20"/>
          <w:lang w:val="pt-BR"/>
        </w:rPr>
        <w:t>26/8</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5434F"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 xml:space="preserve">Աշտարակի խմելու ջրի մատակարարման և </w:t>
            </w:r>
            <w:r w:rsidR="009255E6">
              <w:rPr>
                <w:rFonts w:ascii="GHEA Grapalat" w:hAnsi="GHEA Grapalat"/>
                <w:b/>
                <w:sz w:val="20"/>
                <w:szCs w:val="20"/>
                <w:lang w:val="af-ZA"/>
              </w:rPr>
              <w:t>սպասարկմա</w:t>
            </w:r>
            <w:r w:rsidR="00AD69EB">
              <w:rPr>
                <w:rFonts w:ascii="GHEA Grapalat" w:hAnsi="GHEA Grapalat"/>
                <w:b/>
                <w:sz w:val="20"/>
                <w:szCs w:val="20"/>
                <w:lang w:val="af-ZA"/>
              </w:rPr>
              <w:t>ն</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3395AB"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75F6E"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w:t>
            </w:r>
            <w:r w:rsidRPr="00315B2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A23A2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A23A2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A23A2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A23A2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A23A2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BD1995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1529E">
        <w:rPr>
          <w:rFonts w:ascii="GHEA Grapalat" w:hAnsi="GHEA Grapalat" w:cs="Sylfaen"/>
          <w:b/>
          <w:lang w:val="hy-AM"/>
        </w:rPr>
        <w:t>ԱՇԽՋՄՍ-ԳՀԱՊՁԲ-</w:t>
      </w:r>
      <w:r w:rsidR="00A23A2D">
        <w:rPr>
          <w:rFonts w:ascii="GHEA Grapalat" w:hAnsi="GHEA Grapalat" w:cs="Sylfaen"/>
          <w:b/>
          <w:lang w:val="hy-AM"/>
        </w:rPr>
        <w:t>26/8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817654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A31CE2">
        <w:rPr>
          <w:rFonts w:ascii="GHEA Grapalat" w:hAnsi="GHEA Grapalat" w:cs="Sylfaen"/>
          <w:b/>
          <w:sz w:val="22"/>
          <w:lang w:val="hy-AM"/>
        </w:rPr>
        <w:t xml:space="preserve">ԱՇՏԱՐԱԿԻ ԽՄԵԼՈՒ ՋՐԻ ՄԱՏԱԿԱՐԱՐՄԱՆ </w:t>
      </w:r>
      <w:r w:rsidR="00A31CE2" w:rsidRPr="00A31CE2">
        <w:rPr>
          <w:rFonts w:ascii="GHEA Grapalat" w:hAnsi="GHEA Grapalat" w:cs="Sylfaen"/>
          <w:b/>
          <w:sz w:val="22"/>
          <w:lang w:val="hy-AM"/>
        </w:rPr>
        <w:t>ԵՎ</w:t>
      </w:r>
      <w:r w:rsidR="00A31CE2">
        <w:rPr>
          <w:rFonts w:ascii="GHEA Grapalat" w:hAnsi="GHEA Grapalat" w:cs="Sylfaen"/>
          <w:b/>
          <w:sz w:val="22"/>
          <w:lang w:val="hy-AM"/>
        </w:rPr>
        <w:t xml:space="preserve"> </w:t>
      </w:r>
      <w:r w:rsidR="009255E6">
        <w:rPr>
          <w:rFonts w:ascii="GHEA Grapalat" w:hAnsi="GHEA Grapalat" w:cs="Sylfaen"/>
          <w:b/>
          <w:sz w:val="22"/>
          <w:lang w:val="hy-AM"/>
        </w:rPr>
        <w:t>ՍՊԱՍԱՐԿՄԱ</w:t>
      </w:r>
      <w:r w:rsidR="00A31CE2">
        <w:rPr>
          <w:rFonts w:ascii="GHEA Grapalat" w:hAnsi="GHEA Grapalat" w:cs="Sylfaen"/>
          <w:b/>
          <w:sz w:val="22"/>
          <w:lang w:val="hy-AM"/>
        </w:rPr>
        <w:t>Ն</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A23A2D">
        <w:rPr>
          <w:rFonts w:ascii="GHEA Grapalat" w:hAnsi="GHEA Grapalat" w:cs="Sylfaen"/>
          <w:b/>
          <w:sz w:val="22"/>
          <w:lang w:val="hy-AM"/>
        </w:rPr>
        <w:t>ՏՐԱՆՍՊՈՐՏԱՅԻՆ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F321AF9" w14:textId="77777777" w:rsidR="005470D0" w:rsidRPr="00D90534" w:rsidRDefault="005470D0" w:rsidP="005470D0">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0416A66"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9B776A"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40E55D"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827794"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243"/>
        <w:gridCol w:w="714"/>
        <w:gridCol w:w="933"/>
        <w:gridCol w:w="1170"/>
        <w:gridCol w:w="970"/>
        <w:gridCol w:w="650"/>
        <w:gridCol w:w="540"/>
        <w:gridCol w:w="630"/>
      </w:tblGrid>
      <w:tr w:rsidR="00071D1C" w:rsidRPr="00A71D81" w14:paraId="3342AEC9" w14:textId="77777777" w:rsidTr="00B37F89">
        <w:tc>
          <w:tcPr>
            <w:tcW w:w="1514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B37F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243"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33"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B37F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243"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33"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B37F89" w:rsidRPr="00A71D81" w14:paraId="2E64C25F" w14:textId="77777777" w:rsidTr="00B37F89">
        <w:trPr>
          <w:cantSplit/>
          <w:trHeight w:val="534"/>
        </w:trPr>
        <w:tc>
          <w:tcPr>
            <w:tcW w:w="967" w:type="dxa"/>
            <w:vAlign w:val="center"/>
          </w:tcPr>
          <w:p w14:paraId="616F865F" w14:textId="63DEA7FB" w:rsidR="00B37F89" w:rsidRPr="00A71D81" w:rsidRDefault="00B37F89" w:rsidP="00B37F89">
            <w:pPr>
              <w:jc w:val="center"/>
              <w:rPr>
                <w:rFonts w:ascii="GHEA Grapalat" w:hAnsi="GHEA Grapalat"/>
                <w:sz w:val="20"/>
              </w:rPr>
            </w:pPr>
            <w:r>
              <w:rPr>
                <w:rFonts w:ascii="GHEA Grapalat" w:hAnsi="GHEA Grapalat"/>
                <w:sz w:val="20"/>
              </w:rPr>
              <w:t>1</w:t>
            </w:r>
          </w:p>
        </w:tc>
        <w:tc>
          <w:tcPr>
            <w:tcW w:w="1350" w:type="dxa"/>
            <w:vAlign w:val="center"/>
          </w:tcPr>
          <w:p w14:paraId="0E82D118" w14:textId="62E8FB25" w:rsidR="00B37F89" w:rsidRPr="00A71D81" w:rsidRDefault="00B37F89" w:rsidP="00B37F89">
            <w:pPr>
              <w:jc w:val="center"/>
              <w:rPr>
                <w:rFonts w:ascii="GHEA Grapalat" w:hAnsi="GHEA Grapalat"/>
                <w:sz w:val="20"/>
              </w:rPr>
            </w:pPr>
            <w:r>
              <w:rPr>
                <w:rFonts w:ascii="GHEA Grapalat" w:hAnsi="GHEA Grapalat" w:cs="Arial"/>
                <w:sz w:val="20"/>
                <w:szCs w:val="20"/>
              </w:rPr>
              <w:t>09411710</w:t>
            </w:r>
          </w:p>
        </w:tc>
        <w:tc>
          <w:tcPr>
            <w:tcW w:w="1980" w:type="dxa"/>
            <w:vAlign w:val="center"/>
          </w:tcPr>
          <w:p w14:paraId="4B9C2C62" w14:textId="1E2AFB5C" w:rsidR="00B37F89" w:rsidRPr="00A71D81" w:rsidRDefault="00B37F89" w:rsidP="00B37F89">
            <w:pPr>
              <w:jc w:val="center"/>
              <w:rPr>
                <w:rFonts w:ascii="GHEA Grapalat" w:hAnsi="GHEA Grapalat"/>
                <w:sz w:val="20"/>
              </w:rPr>
            </w:pPr>
            <w:r>
              <w:rPr>
                <w:rFonts w:ascii="GHEA Grapalat" w:hAnsi="GHEA Grapalat" w:cs="Arial"/>
                <w:sz w:val="20"/>
                <w:szCs w:val="20"/>
              </w:rPr>
              <w:t>սեղմված բնական գազ</w:t>
            </w:r>
          </w:p>
        </w:tc>
        <w:tc>
          <w:tcPr>
            <w:tcW w:w="5243" w:type="dxa"/>
            <w:shd w:val="clear" w:color="auto" w:fill="auto"/>
            <w:vAlign w:val="center"/>
          </w:tcPr>
          <w:p w14:paraId="1643BA30" w14:textId="77777777" w:rsidR="00B37F89" w:rsidRPr="002E58E0" w:rsidRDefault="00B37F89" w:rsidP="00B37F89">
            <w:pPr>
              <w:jc w:val="center"/>
              <w:rPr>
                <w:rFonts w:ascii="GHEA Grapalat" w:hAnsi="GHEA Grapalat"/>
                <w:sz w:val="16"/>
                <w:szCs w:val="20"/>
              </w:rPr>
            </w:pPr>
            <w:r w:rsidRPr="002E58E0">
              <w:rPr>
                <w:rFonts w:ascii="GHEA Grapalat" w:hAnsi="GHEA Grapalat"/>
                <w:sz w:val="16"/>
                <w:szCs w:val="20"/>
              </w:rPr>
              <w:t>Հիմնական տեխնիկական ցուցանիշները գազ մեթան,տրանսպորտային ներքին այրման շարժիչներում որպես վառելիք օգտագործելու համար ,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w:t>
            </w:r>
          </w:p>
          <w:p w14:paraId="3F4A93B0" w14:textId="77777777" w:rsidR="00B37F89" w:rsidRPr="002E58E0" w:rsidRDefault="00B37F89" w:rsidP="00B37F89">
            <w:pPr>
              <w:jc w:val="center"/>
              <w:rPr>
                <w:rFonts w:ascii="GHEA Grapalat" w:hAnsi="GHEA Grapalat"/>
                <w:sz w:val="16"/>
                <w:szCs w:val="20"/>
              </w:rPr>
            </w:pPr>
            <w:r w:rsidRPr="002E58E0">
              <w:rPr>
                <w:rFonts w:ascii="GHEA Grapalat" w:hAnsi="GHEA Grapalat"/>
                <w:sz w:val="16"/>
                <w:szCs w:val="20"/>
              </w:rPr>
              <w:t>Ստանդարտ ԳՈՍՏ 27577-87</w:t>
            </w:r>
          </w:p>
          <w:p w14:paraId="2B108F05" w14:textId="77777777" w:rsidR="00B37F89" w:rsidRPr="002E58E0" w:rsidRDefault="00B37F89" w:rsidP="00B37F89">
            <w:pPr>
              <w:jc w:val="center"/>
              <w:rPr>
                <w:rFonts w:ascii="GHEA Grapalat" w:hAnsi="GHEA Grapalat"/>
                <w:sz w:val="16"/>
                <w:szCs w:val="20"/>
              </w:rPr>
            </w:pPr>
            <w:r w:rsidRPr="002E58E0">
              <w:rPr>
                <w:rFonts w:ascii="GHEA Grapalat" w:hAnsi="GHEA Grapalat"/>
                <w:sz w:val="16"/>
                <w:szCs w:val="20"/>
              </w:rPr>
              <w:t>Պայմանական նշանները &lt;&lt;վախենում է կրակից&gt;&gt;</w:t>
            </w:r>
          </w:p>
          <w:p w14:paraId="06FCA3D5" w14:textId="354B829E" w:rsidR="00B37F89" w:rsidRPr="007F702C" w:rsidRDefault="00B37F89" w:rsidP="00B37F89">
            <w:pPr>
              <w:jc w:val="center"/>
              <w:rPr>
                <w:rFonts w:ascii="GHEA Grapalat" w:hAnsi="GHEA Grapalat"/>
                <w:sz w:val="18"/>
              </w:rPr>
            </w:pPr>
            <w:r w:rsidRPr="002E58E0">
              <w:rPr>
                <w:rFonts w:ascii="GHEA Grapalat" w:hAnsi="GHEA Grapalat"/>
                <w:sz w:val="16"/>
                <w:szCs w:val="20"/>
              </w:rPr>
              <w:t>Անվտանգությունը Հրավտանգ, պայթունավտանգ</w:t>
            </w:r>
          </w:p>
        </w:tc>
        <w:tc>
          <w:tcPr>
            <w:tcW w:w="714" w:type="dxa"/>
            <w:vAlign w:val="center"/>
          </w:tcPr>
          <w:p w14:paraId="2525D6E8" w14:textId="757A976E" w:rsidR="00B37F89" w:rsidRPr="00A71D81" w:rsidRDefault="00B37F89" w:rsidP="00B37F89">
            <w:pPr>
              <w:ind w:left="-108" w:right="-114"/>
              <w:jc w:val="center"/>
              <w:rPr>
                <w:rFonts w:ascii="GHEA Grapalat" w:hAnsi="GHEA Grapalat"/>
                <w:sz w:val="20"/>
              </w:rPr>
            </w:pPr>
            <w:r>
              <w:rPr>
                <w:rFonts w:ascii="GHEA Grapalat" w:hAnsi="GHEA Grapalat" w:cs="Arial"/>
                <w:sz w:val="20"/>
                <w:szCs w:val="20"/>
              </w:rPr>
              <w:t>կգ</w:t>
            </w:r>
          </w:p>
        </w:tc>
        <w:tc>
          <w:tcPr>
            <w:tcW w:w="933" w:type="dxa"/>
            <w:shd w:val="clear" w:color="auto" w:fill="auto"/>
            <w:vAlign w:val="center"/>
          </w:tcPr>
          <w:p w14:paraId="37B2426C" w14:textId="0C67CE45" w:rsidR="00B37F89" w:rsidRPr="00A71D81" w:rsidRDefault="00B37F89" w:rsidP="00B37F89">
            <w:pPr>
              <w:ind w:left="-12" w:right="-24"/>
              <w:jc w:val="center"/>
              <w:rPr>
                <w:rFonts w:ascii="GHEA Grapalat" w:hAnsi="GHEA Grapalat"/>
                <w:sz w:val="20"/>
              </w:rPr>
            </w:pPr>
            <w:r>
              <w:rPr>
                <w:rFonts w:ascii="GHEA Grapalat" w:hAnsi="GHEA Grapalat" w:cs="Arial"/>
                <w:sz w:val="20"/>
                <w:szCs w:val="20"/>
              </w:rPr>
              <w:t>270</w:t>
            </w:r>
          </w:p>
        </w:tc>
        <w:tc>
          <w:tcPr>
            <w:tcW w:w="1170" w:type="dxa"/>
            <w:shd w:val="clear" w:color="auto" w:fill="auto"/>
            <w:vAlign w:val="center"/>
          </w:tcPr>
          <w:p w14:paraId="4CAAEF4B" w14:textId="6F1A771B" w:rsidR="00B37F89" w:rsidRPr="00A71D81" w:rsidRDefault="00B37F89" w:rsidP="00B37F89">
            <w:pPr>
              <w:ind w:left="-12" w:right="-24"/>
              <w:jc w:val="center"/>
              <w:rPr>
                <w:rFonts w:ascii="GHEA Grapalat" w:hAnsi="GHEA Grapalat"/>
                <w:sz w:val="20"/>
              </w:rPr>
            </w:pPr>
            <w:r>
              <w:rPr>
                <w:rFonts w:ascii="GHEA Grapalat" w:hAnsi="GHEA Grapalat" w:cs="Arial"/>
                <w:sz w:val="20"/>
                <w:szCs w:val="20"/>
              </w:rPr>
              <w:t>6750000</w:t>
            </w:r>
          </w:p>
        </w:tc>
        <w:tc>
          <w:tcPr>
            <w:tcW w:w="970" w:type="dxa"/>
            <w:shd w:val="clear" w:color="auto" w:fill="auto"/>
            <w:vAlign w:val="center"/>
          </w:tcPr>
          <w:p w14:paraId="54AAE3B7" w14:textId="60A64DC1" w:rsidR="00B37F89" w:rsidRPr="00A71D81" w:rsidRDefault="00B37F89" w:rsidP="00B37F89">
            <w:pPr>
              <w:jc w:val="center"/>
              <w:rPr>
                <w:rFonts w:ascii="GHEA Grapalat" w:hAnsi="GHEA Grapalat"/>
                <w:sz w:val="20"/>
              </w:rPr>
            </w:pPr>
            <w:r>
              <w:rPr>
                <w:rFonts w:ascii="GHEA Grapalat" w:hAnsi="GHEA Grapalat" w:cs="Arial"/>
                <w:sz w:val="20"/>
                <w:szCs w:val="20"/>
              </w:rPr>
              <w:t>25000</w:t>
            </w:r>
          </w:p>
        </w:tc>
        <w:tc>
          <w:tcPr>
            <w:tcW w:w="650" w:type="dxa"/>
            <w:textDirection w:val="btLr"/>
          </w:tcPr>
          <w:p w14:paraId="3AEECAA8" w14:textId="1E7611A3" w:rsidR="00B37F89" w:rsidRPr="00A71D81" w:rsidRDefault="00B37F89" w:rsidP="00B37F89">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B37F89" w:rsidRPr="00A71D81" w:rsidRDefault="00B37F89" w:rsidP="00B37F89">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2B7D9BC" w:rsidR="00B37F89" w:rsidRPr="00A71D81" w:rsidRDefault="00B37F89" w:rsidP="00B37F89">
            <w:pPr>
              <w:ind w:left="113" w:right="113"/>
              <w:jc w:val="center"/>
              <w:rPr>
                <w:rFonts w:ascii="GHEA Grapalat" w:hAnsi="GHEA Grapalat"/>
                <w:sz w:val="20"/>
              </w:rPr>
            </w:pPr>
            <w:r>
              <w:rPr>
                <w:rFonts w:ascii="GHEA Grapalat" w:hAnsi="GHEA Grapalat"/>
                <w:sz w:val="20"/>
              </w:rPr>
              <w:t>Մինչև 25.12.2026թ</w:t>
            </w:r>
          </w:p>
        </w:tc>
      </w:tr>
      <w:tr w:rsidR="00B37F89" w:rsidRPr="00A71D81" w14:paraId="3E3FA9CE" w14:textId="77777777" w:rsidTr="00B37F89">
        <w:trPr>
          <w:cantSplit/>
          <w:trHeight w:val="534"/>
        </w:trPr>
        <w:tc>
          <w:tcPr>
            <w:tcW w:w="967" w:type="dxa"/>
            <w:vAlign w:val="center"/>
          </w:tcPr>
          <w:p w14:paraId="7CEC649D" w14:textId="3969008F" w:rsidR="00B37F89" w:rsidRDefault="00B37F89" w:rsidP="00B37F89">
            <w:pPr>
              <w:jc w:val="center"/>
              <w:rPr>
                <w:rFonts w:ascii="GHEA Grapalat" w:hAnsi="GHEA Grapalat"/>
                <w:sz w:val="20"/>
              </w:rPr>
            </w:pPr>
            <w:r>
              <w:rPr>
                <w:rFonts w:ascii="GHEA Grapalat" w:hAnsi="GHEA Grapalat"/>
                <w:sz w:val="20"/>
              </w:rPr>
              <w:t>2</w:t>
            </w:r>
          </w:p>
        </w:tc>
        <w:tc>
          <w:tcPr>
            <w:tcW w:w="1350" w:type="dxa"/>
            <w:vAlign w:val="center"/>
          </w:tcPr>
          <w:p w14:paraId="13DCCE6E" w14:textId="2577639C" w:rsidR="00B37F89" w:rsidRDefault="00B37F89" w:rsidP="00B37F89">
            <w:pPr>
              <w:jc w:val="center"/>
              <w:rPr>
                <w:rFonts w:ascii="GHEA Grapalat" w:hAnsi="GHEA Grapalat" w:cs="Arial"/>
                <w:sz w:val="20"/>
                <w:szCs w:val="20"/>
              </w:rPr>
            </w:pPr>
            <w:r>
              <w:rPr>
                <w:rFonts w:ascii="GHEA Grapalat" w:hAnsi="GHEA Grapalat" w:cs="Arial"/>
                <w:sz w:val="20"/>
                <w:szCs w:val="20"/>
              </w:rPr>
              <w:t>09134200</w:t>
            </w:r>
          </w:p>
        </w:tc>
        <w:tc>
          <w:tcPr>
            <w:tcW w:w="1980" w:type="dxa"/>
            <w:vAlign w:val="center"/>
          </w:tcPr>
          <w:p w14:paraId="18E7FAF3" w14:textId="3F91B01D" w:rsidR="00B37F89" w:rsidRDefault="00B37F89" w:rsidP="00B37F89">
            <w:pPr>
              <w:jc w:val="center"/>
              <w:rPr>
                <w:rFonts w:ascii="GHEA Grapalat" w:hAnsi="GHEA Grapalat" w:cs="Arial"/>
                <w:sz w:val="20"/>
                <w:szCs w:val="20"/>
              </w:rPr>
            </w:pPr>
            <w:r>
              <w:rPr>
                <w:rFonts w:ascii="GHEA Grapalat" w:hAnsi="GHEA Grapalat" w:cs="Arial"/>
                <w:sz w:val="20"/>
                <w:szCs w:val="20"/>
              </w:rPr>
              <w:t>դիզելային վառելիք</w:t>
            </w:r>
          </w:p>
        </w:tc>
        <w:tc>
          <w:tcPr>
            <w:tcW w:w="5243" w:type="dxa"/>
            <w:shd w:val="clear" w:color="auto" w:fill="auto"/>
            <w:vAlign w:val="center"/>
          </w:tcPr>
          <w:p w14:paraId="1692FD78" w14:textId="4492A023" w:rsidR="00B37F89" w:rsidRPr="00422749" w:rsidRDefault="00B37F89" w:rsidP="00B37F89">
            <w:pPr>
              <w:tabs>
                <w:tab w:val="left" w:pos="3630"/>
              </w:tabs>
              <w:jc w:val="center"/>
              <w:rPr>
                <w:rFonts w:ascii="Sylfaen" w:hAnsi="Sylfaen" w:cs="Sylfaen"/>
                <w:sz w:val="18"/>
                <w:szCs w:val="20"/>
              </w:rPr>
            </w:pPr>
            <w:proofErr w:type="gramStart"/>
            <w:r w:rsidRPr="002E58E0">
              <w:rPr>
                <w:rFonts w:ascii="GHEA Grapalat" w:hAnsi="GHEA Grapalat"/>
                <w:sz w:val="16"/>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w:t>
            </w:r>
            <w:proofErr w:type="gramEnd"/>
            <w:r w:rsidRPr="002E58E0">
              <w:rPr>
                <w:rFonts w:ascii="GHEA Grapalat" w:hAnsi="GHEA Grapalat"/>
                <w:sz w:val="16"/>
                <w:szCs w:val="20"/>
              </w:rPr>
              <w:t xml:space="preserve"> նոյեմբերի 11-ի N 1592-Ն որոշմամբ հաստատված «Ներքին այրման շարժիչային վառելիքների տեխնիկական կանոնակարգի»:</w:t>
            </w:r>
          </w:p>
        </w:tc>
        <w:tc>
          <w:tcPr>
            <w:tcW w:w="714" w:type="dxa"/>
            <w:vAlign w:val="center"/>
          </w:tcPr>
          <w:p w14:paraId="2012991F" w14:textId="15344BE7" w:rsidR="00B37F89" w:rsidRDefault="00B37F89" w:rsidP="00B37F89">
            <w:pPr>
              <w:ind w:left="-108" w:right="-114"/>
              <w:jc w:val="center"/>
              <w:rPr>
                <w:rFonts w:ascii="GHEA Grapalat" w:hAnsi="GHEA Grapalat"/>
                <w:sz w:val="20"/>
                <w:szCs w:val="20"/>
              </w:rPr>
            </w:pPr>
            <w:r>
              <w:rPr>
                <w:rFonts w:ascii="GHEA Grapalat" w:hAnsi="GHEA Grapalat" w:cs="Arial"/>
                <w:sz w:val="20"/>
                <w:szCs w:val="20"/>
              </w:rPr>
              <w:t>լիտր</w:t>
            </w:r>
          </w:p>
        </w:tc>
        <w:tc>
          <w:tcPr>
            <w:tcW w:w="933" w:type="dxa"/>
            <w:shd w:val="clear" w:color="auto" w:fill="auto"/>
            <w:vAlign w:val="center"/>
          </w:tcPr>
          <w:p w14:paraId="0488FA67" w14:textId="07022BE8" w:rsidR="00B37F89" w:rsidRDefault="00B37F89" w:rsidP="00B37F89">
            <w:pPr>
              <w:ind w:left="-12" w:right="-24"/>
              <w:jc w:val="center"/>
              <w:rPr>
                <w:rFonts w:ascii="GHEA Grapalat" w:hAnsi="GHEA Grapalat" w:cs="Arial"/>
                <w:sz w:val="20"/>
                <w:szCs w:val="20"/>
              </w:rPr>
            </w:pPr>
            <w:r>
              <w:rPr>
                <w:rFonts w:ascii="GHEA Grapalat" w:hAnsi="GHEA Grapalat" w:cs="Arial"/>
                <w:sz w:val="20"/>
                <w:szCs w:val="20"/>
              </w:rPr>
              <w:t>590</w:t>
            </w:r>
          </w:p>
        </w:tc>
        <w:tc>
          <w:tcPr>
            <w:tcW w:w="1170" w:type="dxa"/>
            <w:shd w:val="clear" w:color="auto" w:fill="auto"/>
            <w:vAlign w:val="center"/>
          </w:tcPr>
          <w:p w14:paraId="15FB077B" w14:textId="36A480BA" w:rsidR="00B37F89" w:rsidRDefault="00B37F89" w:rsidP="00B37F89">
            <w:pPr>
              <w:ind w:left="-12" w:right="-24"/>
              <w:jc w:val="center"/>
              <w:rPr>
                <w:rFonts w:ascii="GHEA Grapalat" w:hAnsi="GHEA Grapalat" w:cs="Arial"/>
                <w:sz w:val="20"/>
                <w:szCs w:val="20"/>
              </w:rPr>
            </w:pPr>
            <w:r>
              <w:rPr>
                <w:rFonts w:ascii="GHEA Grapalat" w:hAnsi="GHEA Grapalat" w:cs="Arial"/>
                <w:sz w:val="20"/>
                <w:szCs w:val="20"/>
              </w:rPr>
              <w:t>8850000</w:t>
            </w:r>
          </w:p>
        </w:tc>
        <w:tc>
          <w:tcPr>
            <w:tcW w:w="970" w:type="dxa"/>
            <w:shd w:val="clear" w:color="auto" w:fill="auto"/>
            <w:vAlign w:val="center"/>
          </w:tcPr>
          <w:p w14:paraId="5A5AA6CA" w14:textId="4DC191DE" w:rsidR="00B37F89" w:rsidRDefault="00B37F89" w:rsidP="00B37F89">
            <w:pPr>
              <w:jc w:val="center"/>
              <w:rPr>
                <w:rFonts w:ascii="GHEA Grapalat" w:hAnsi="GHEA Grapalat" w:cs="Arial"/>
                <w:sz w:val="20"/>
                <w:szCs w:val="20"/>
              </w:rPr>
            </w:pPr>
            <w:r>
              <w:rPr>
                <w:rFonts w:ascii="GHEA Grapalat" w:hAnsi="GHEA Grapalat" w:cs="Arial"/>
                <w:sz w:val="20"/>
                <w:szCs w:val="20"/>
              </w:rPr>
              <w:t>15000</w:t>
            </w:r>
          </w:p>
        </w:tc>
        <w:tc>
          <w:tcPr>
            <w:tcW w:w="650" w:type="dxa"/>
            <w:textDirection w:val="btLr"/>
          </w:tcPr>
          <w:p w14:paraId="62BD7A8F" w14:textId="59CE097B" w:rsidR="00B37F89" w:rsidRDefault="00B37F89" w:rsidP="00B37F89">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1A139E5D" w14:textId="504EAC8B" w:rsidR="00B37F89" w:rsidRDefault="00B37F89" w:rsidP="00B37F89">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7DAF042A" w14:textId="36EF826B" w:rsidR="00B37F89" w:rsidRDefault="00B37F89" w:rsidP="00B37F89">
            <w:pPr>
              <w:ind w:left="113" w:right="113"/>
              <w:jc w:val="center"/>
              <w:rPr>
                <w:rFonts w:ascii="GHEA Grapalat" w:hAnsi="GHEA Grapalat"/>
                <w:sz w:val="20"/>
              </w:rPr>
            </w:pPr>
            <w:r>
              <w:rPr>
                <w:rFonts w:ascii="GHEA Grapalat" w:hAnsi="GHEA Grapalat"/>
                <w:sz w:val="20"/>
              </w:rPr>
              <w:t>Մինչև 25.12.2026թ</w:t>
            </w:r>
          </w:p>
        </w:tc>
      </w:tr>
      <w:tr w:rsidR="00B37F89" w:rsidRPr="00A71D81" w14:paraId="480E7C0A" w14:textId="77777777" w:rsidTr="00B37F89">
        <w:trPr>
          <w:cantSplit/>
          <w:trHeight w:val="534"/>
        </w:trPr>
        <w:tc>
          <w:tcPr>
            <w:tcW w:w="967" w:type="dxa"/>
            <w:vAlign w:val="center"/>
          </w:tcPr>
          <w:p w14:paraId="3EA1880A" w14:textId="386CBC9B" w:rsidR="00B37F89" w:rsidRDefault="00B37F89" w:rsidP="00B37F89">
            <w:pPr>
              <w:jc w:val="center"/>
              <w:rPr>
                <w:rFonts w:ascii="GHEA Grapalat" w:hAnsi="GHEA Grapalat"/>
                <w:sz w:val="20"/>
              </w:rPr>
            </w:pPr>
            <w:r>
              <w:rPr>
                <w:rFonts w:ascii="GHEA Grapalat" w:hAnsi="GHEA Grapalat"/>
                <w:sz w:val="20"/>
              </w:rPr>
              <w:lastRenderedPageBreak/>
              <w:t>3</w:t>
            </w:r>
          </w:p>
        </w:tc>
        <w:tc>
          <w:tcPr>
            <w:tcW w:w="1350" w:type="dxa"/>
            <w:vAlign w:val="center"/>
          </w:tcPr>
          <w:p w14:paraId="55ECAEF7" w14:textId="27B0C1BE" w:rsidR="00B37F89" w:rsidRDefault="00B37F89" w:rsidP="00B37F89">
            <w:pPr>
              <w:jc w:val="center"/>
              <w:rPr>
                <w:rFonts w:ascii="GHEA Grapalat" w:hAnsi="GHEA Grapalat" w:cs="Arial"/>
                <w:sz w:val="20"/>
                <w:szCs w:val="20"/>
              </w:rPr>
            </w:pPr>
            <w:r>
              <w:rPr>
                <w:rFonts w:ascii="GHEA Grapalat" w:hAnsi="GHEA Grapalat" w:cs="Arial"/>
                <w:sz w:val="20"/>
                <w:szCs w:val="20"/>
              </w:rPr>
              <w:t>09132200</w:t>
            </w:r>
          </w:p>
        </w:tc>
        <w:tc>
          <w:tcPr>
            <w:tcW w:w="1980" w:type="dxa"/>
            <w:vAlign w:val="center"/>
          </w:tcPr>
          <w:p w14:paraId="74011092" w14:textId="3D997CE5" w:rsidR="00B37F89" w:rsidRDefault="00B37F89" w:rsidP="00B37F89">
            <w:pPr>
              <w:jc w:val="center"/>
              <w:rPr>
                <w:rFonts w:ascii="GHEA Grapalat" w:hAnsi="GHEA Grapalat" w:cs="Arial"/>
                <w:sz w:val="20"/>
                <w:szCs w:val="20"/>
              </w:rPr>
            </w:pPr>
            <w:r>
              <w:rPr>
                <w:rFonts w:ascii="GHEA Grapalat" w:hAnsi="GHEA Grapalat" w:cs="Arial"/>
                <w:sz w:val="20"/>
                <w:szCs w:val="20"/>
              </w:rPr>
              <w:t>բենզին, ռեգուլյար</w:t>
            </w:r>
          </w:p>
        </w:tc>
        <w:tc>
          <w:tcPr>
            <w:tcW w:w="5243" w:type="dxa"/>
            <w:shd w:val="clear" w:color="auto" w:fill="auto"/>
          </w:tcPr>
          <w:p w14:paraId="2E47B814" w14:textId="77777777" w:rsidR="00B37F89" w:rsidRDefault="00B37F89" w:rsidP="00B37F89">
            <w:pPr>
              <w:tabs>
                <w:tab w:val="left" w:pos="3630"/>
              </w:tabs>
              <w:jc w:val="center"/>
              <w:rPr>
                <w:rFonts w:ascii="Cambria" w:hAnsi="Cambria"/>
                <w:sz w:val="18"/>
                <w:szCs w:val="20"/>
              </w:rPr>
            </w:pPr>
            <w:proofErr w:type="gramStart"/>
            <w:r>
              <w:rPr>
                <w:rFonts w:ascii="Sylfaen" w:hAnsi="Sylfaen" w:cs="Sylfaen"/>
                <w:sz w:val="18"/>
                <w:szCs w:val="20"/>
              </w:rPr>
              <w:t>Արտաքին</w:t>
            </w:r>
            <w:r>
              <w:rPr>
                <w:rFonts w:ascii="Cambria" w:hAnsi="Cambria"/>
                <w:sz w:val="18"/>
                <w:szCs w:val="20"/>
              </w:rPr>
              <w:t xml:space="preserve"> </w:t>
            </w:r>
            <w:r>
              <w:rPr>
                <w:rFonts w:ascii="Sylfaen" w:hAnsi="Sylfaen" w:cs="Sylfaen"/>
                <w:sz w:val="18"/>
                <w:szCs w:val="20"/>
              </w:rPr>
              <w:t>տեսքը</w:t>
            </w:r>
            <w:r>
              <w:rPr>
                <w:rFonts w:ascii="Cambria" w:hAnsi="Cambria"/>
                <w:sz w:val="18"/>
                <w:szCs w:val="20"/>
              </w:rPr>
              <w:t xml:space="preserve">` </w:t>
            </w:r>
            <w:r>
              <w:rPr>
                <w:rFonts w:ascii="Sylfaen" w:hAnsi="Sylfaen" w:cs="Sylfaen"/>
                <w:sz w:val="18"/>
                <w:szCs w:val="20"/>
              </w:rPr>
              <w:t>մա</w:t>
            </w:r>
            <w:r>
              <w:rPr>
                <w:rFonts w:ascii="Cambria" w:hAnsi="Cambria"/>
                <w:sz w:val="18"/>
                <w:szCs w:val="20"/>
              </w:rPr>
              <w:softHyphen/>
            </w:r>
            <w:r>
              <w:rPr>
                <w:rFonts w:ascii="Sylfaen" w:hAnsi="Sylfaen" w:cs="Sylfaen"/>
                <w:sz w:val="18"/>
                <w:szCs w:val="20"/>
              </w:rPr>
              <w:t>քուր</w:t>
            </w:r>
            <w:r>
              <w:rPr>
                <w:rFonts w:ascii="Cambria" w:hAnsi="Cambria"/>
                <w:sz w:val="18"/>
                <w:szCs w:val="20"/>
              </w:rPr>
              <w:t xml:space="preserve">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պարզ</w:t>
            </w:r>
            <w:r>
              <w:rPr>
                <w:rFonts w:ascii="Cambria" w:hAnsi="Cambria"/>
                <w:sz w:val="18"/>
                <w:szCs w:val="20"/>
              </w:rPr>
              <w:t xml:space="preserve">, </w:t>
            </w:r>
            <w:r>
              <w:rPr>
                <w:rFonts w:ascii="Sylfaen" w:hAnsi="Sylfaen" w:cs="Sylfaen"/>
                <w:sz w:val="18"/>
                <w:szCs w:val="20"/>
              </w:rPr>
              <w:t>օկտա</w:t>
            </w:r>
            <w:r>
              <w:rPr>
                <w:rFonts w:ascii="Cambria" w:hAnsi="Cambria"/>
                <w:sz w:val="18"/>
                <w:szCs w:val="20"/>
              </w:rPr>
              <w:softHyphen/>
            </w:r>
            <w:r>
              <w:rPr>
                <w:rFonts w:ascii="Sylfaen" w:hAnsi="Sylfaen" w:cs="Sylfaen"/>
                <w:sz w:val="18"/>
                <w:szCs w:val="20"/>
              </w:rPr>
              <w:t>նա</w:t>
            </w:r>
            <w:r>
              <w:rPr>
                <w:rFonts w:ascii="Cambria" w:hAnsi="Cambria"/>
                <w:sz w:val="18"/>
                <w:szCs w:val="20"/>
              </w:rPr>
              <w:softHyphen/>
            </w:r>
            <w:r>
              <w:rPr>
                <w:rFonts w:ascii="Sylfaen" w:hAnsi="Sylfaen" w:cs="Sylfaen"/>
                <w:sz w:val="18"/>
                <w:szCs w:val="20"/>
              </w:rPr>
              <w:t>յին</w:t>
            </w:r>
            <w:r>
              <w:rPr>
                <w:rFonts w:ascii="Cambria" w:hAnsi="Cambria"/>
                <w:sz w:val="18"/>
                <w:szCs w:val="20"/>
              </w:rPr>
              <w:t xml:space="preserve"> </w:t>
            </w:r>
            <w:r>
              <w:rPr>
                <w:rFonts w:ascii="Sylfaen" w:hAnsi="Sylfaen" w:cs="Sylfaen"/>
                <w:sz w:val="18"/>
                <w:szCs w:val="20"/>
              </w:rPr>
              <w:t>թիվը</w:t>
            </w:r>
            <w:r>
              <w:rPr>
                <w:rFonts w:ascii="Cambria" w:hAnsi="Cambria"/>
                <w:sz w:val="18"/>
                <w:szCs w:val="20"/>
              </w:rPr>
              <w:t xml:space="preserve"> </w:t>
            </w:r>
            <w:r>
              <w:rPr>
                <w:rFonts w:ascii="Sylfaen" w:hAnsi="Sylfaen" w:cs="Sylfaen"/>
                <w:sz w:val="18"/>
                <w:szCs w:val="20"/>
              </w:rPr>
              <w:t>որոշված</w:t>
            </w:r>
            <w:r>
              <w:rPr>
                <w:rFonts w:ascii="Cambria" w:hAnsi="Cambria"/>
                <w:sz w:val="18"/>
                <w:szCs w:val="20"/>
              </w:rPr>
              <w:t xml:space="preserve"> </w:t>
            </w:r>
            <w:r>
              <w:rPr>
                <w:rFonts w:ascii="Sylfaen" w:hAnsi="Sylfaen" w:cs="Sylfaen"/>
                <w:sz w:val="18"/>
                <w:szCs w:val="20"/>
              </w:rPr>
              <w:t>հետազոտական</w:t>
            </w:r>
            <w:r>
              <w:rPr>
                <w:rFonts w:ascii="Cambria" w:hAnsi="Cambria"/>
                <w:sz w:val="18"/>
                <w:szCs w:val="20"/>
              </w:rPr>
              <w:t xml:space="preserve"> </w:t>
            </w:r>
            <w:r>
              <w:rPr>
                <w:rFonts w:ascii="Sylfaen" w:hAnsi="Sylfaen" w:cs="Sylfaen"/>
                <w:sz w:val="18"/>
                <w:szCs w:val="20"/>
              </w:rPr>
              <w:t>մեթո</w:t>
            </w:r>
            <w:r>
              <w:rPr>
                <w:rFonts w:ascii="Cambria" w:hAnsi="Cambria"/>
                <w:sz w:val="18"/>
                <w:szCs w:val="20"/>
              </w:rPr>
              <w:softHyphen/>
            </w:r>
            <w:r>
              <w:rPr>
                <w:rFonts w:ascii="Sylfaen" w:hAnsi="Sylfaen" w:cs="Sylfaen"/>
                <w:sz w:val="18"/>
                <w:szCs w:val="20"/>
              </w:rPr>
              <w:t>դով՝</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պակաս</w:t>
            </w:r>
            <w:r>
              <w:rPr>
                <w:rFonts w:ascii="Cambria" w:hAnsi="Cambria"/>
                <w:sz w:val="18"/>
                <w:szCs w:val="20"/>
              </w:rPr>
              <w:t xml:space="preserve"> 91, </w:t>
            </w:r>
            <w:r>
              <w:rPr>
                <w:rFonts w:ascii="Sylfaen" w:hAnsi="Sylfaen" w:cs="Sylfaen"/>
                <w:sz w:val="18"/>
                <w:szCs w:val="20"/>
              </w:rPr>
              <w:t>շարժիչային</w:t>
            </w:r>
            <w:r>
              <w:rPr>
                <w:rFonts w:ascii="Cambria" w:hAnsi="Cambria"/>
                <w:sz w:val="18"/>
                <w:szCs w:val="20"/>
              </w:rPr>
              <w:t xml:space="preserve"> </w:t>
            </w:r>
            <w:r>
              <w:rPr>
                <w:rFonts w:ascii="Sylfaen" w:hAnsi="Sylfaen" w:cs="Sylfaen"/>
                <w:sz w:val="18"/>
                <w:szCs w:val="20"/>
              </w:rPr>
              <w:t>մեթոդով՝</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պակաս</w:t>
            </w:r>
            <w:r>
              <w:rPr>
                <w:rFonts w:ascii="Cambria" w:hAnsi="Cambria"/>
                <w:sz w:val="18"/>
                <w:szCs w:val="20"/>
              </w:rPr>
              <w:t xml:space="preserve"> 81, </w:t>
            </w:r>
            <w:r>
              <w:rPr>
                <w:rFonts w:ascii="Sylfaen" w:hAnsi="Sylfaen" w:cs="Sylfaen"/>
                <w:sz w:val="18"/>
                <w:szCs w:val="20"/>
              </w:rPr>
              <w:t>բենզինի</w:t>
            </w:r>
            <w:r>
              <w:rPr>
                <w:rFonts w:ascii="Cambria" w:hAnsi="Cambria"/>
                <w:sz w:val="18"/>
                <w:szCs w:val="20"/>
              </w:rPr>
              <w:t xml:space="preserve"> </w:t>
            </w:r>
            <w:r>
              <w:rPr>
                <w:rFonts w:ascii="Sylfaen" w:hAnsi="Sylfaen" w:cs="Sylfaen"/>
                <w:sz w:val="18"/>
                <w:szCs w:val="20"/>
              </w:rPr>
              <w:t>հագե</w:t>
            </w:r>
            <w:r>
              <w:rPr>
                <w:rFonts w:ascii="Cambria" w:hAnsi="Cambria"/>
                <w:sz w:val="18"/>
                <w:szCs w:val="20"/>
              </w:rPr>
              <w:softHyphen/>
            </w:r>
            <w:r>
              <w:rPr>
                <w:rFonts w:ascii="Sylfaen" w:hAnsi="Sylfaen" w:cs="Sylfaen"/>
                <w:sz w:val="18"/>
                <w:szCs w:val="20"/>
              </w:rPr>
              <w:t>ցած</w:t>
            </w:r>
            <w:r>
              <w:rPr>
                <w:rFonts w:ascii="Cambria" w:hAnsi="Cambria"/>
                <w:sz w:val="18"/>
                <w:szCs w:val="20"/>
              </w:rPr>
              <w:t xml:space="preserve"> </w:t>
            </w:r>
            <w:r>
              <w:rPr>
                <w:rFonts w:ascii="Sylfaen" w:hAnsi="Sylfaen" w:cs="Sylfaen"/>
                <w:sz w:val="18"/>
                <w:szCs w:val="20"/>
              </w:rPr>
              <w:t>գոլորշիների</w:t>
            </w:r>
            <w:r>
              <w:rPr>
                <w:rFonts w:ascii="Cambria" w:hAnsi="Cambria"/>
                <w:sz w:val="18"/>
                <w:szCs w:val="20"/>
              </w:rPr>
              <w:t xml:space="preserve"> </w:t>
            </w:r>
            <w:r>
              <w:rPr>
                <w:rFonts w:ascii="Sylfaen" w:hAnsi="Sylfaen" w:cs="Sylfaen"/>
                <w:sz w:val="18"/>
                <w:szCs w:val="20"/>
              </w:rPr>
              <w:t>ճնշումը</w:t>
            </w:r>
            <w:r>
              <w:rPr>
                <w:rFonts w:ascii="Cambria" w:hAnsi="Cambria"/>
                <w:sz w:val="18"/>
                <w:szCs w:val="20"/>
              </w:rPr>
              <w:t>` 45-</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մինչև</w:t>
            </w:r>
            <w:r>
              <w:rPr>
                <w:rFonts w:ascii="Cambria" w:hAnsi="Cambria"/>
                <w:sz w:val="18"/>
                <w:szCs w:val="20"/>
              </w:rPr>
              <w:t xml:space="preserve"> 100 </w:t>
            </w:r>
            <w:r>
              <w:rPr>
                <w:rFonts w:ascii="Sylfaen" w:hAnsi="Sylfaen" w:cs="Sylfaen"/>
                <w:sz w:val="18"/>
                <w:szCs w:val="20"/>
              </w:rPr>
              <w:t>կՊա</w:t>
            </w:r>
            <w:r>
              <w:rPr>
                <w:rFonts w:ascii="Cambria" w:hAnsi="Cambria"/>
                <w:sz w:val="18"/>
                <w:szCs w:val="20"/>
              </w:rPr>
              <w:t xml:space="preserve">, </w:t>
            </w:r>
            <w:r>
              <w:rPr>
                <w:rFonts w:ascii="Sylfaen" w:hAnsi="Sylfaen" w:cs="Sylfaen"/>
                <w:sz w:val="18"/>
                <w:szCs w:val="20"/>
              </w:rPr>
              <w:t>կա</w:t>
            </w:r>
            <w:r>
              <w:rPr>
                <w:rFonts w:ascii="Cambria" w:hAnsi="Cambria"/>
                <w:sz w:val="18"/>
                <w:szCs w:val="20"/>
              </w:rPr>
              <w:softHyphen/>
            </w:r>
            <w:r>
              <w:rPr>
                <w:rFonts w:ascii="Sylfaen" w:hAnsi="Sylfaen" w:cs="Sylfaen"/>
                <w:sz w:val="18"/>
                <w:szCs w:val="20"/>
              </w:rPr>
              <w:t>պա</w:t>
            </w:r>
            <w:r>
              <w:rPr>
                <w:rFonts w:ascii="Cambria" w:hAnsi="Cambria"/>
                <w:sz w:val="18"/>
                <w:szCs w:val="20"/>
              </w:rPr>
              <w:softHyphen/>
            </w:r>
            <w:r>
              <w:rPr>
                <w:rFonts w:ascii="Sylfaen" w:hAnsi="Sylfaen" w:cs="Sylfaen"/>
                <w:sz w:val="18"/>
                <w:szCs w:val="20"/>
              </w:rPr>
              <w:t>րի</w:t>
            </w:r>
            <w:r>
              <w:rPr>
                <w:rFonts w:ascii="Cambria" w:hAnsi="Cambria"/>
                <w:sz w:val="18"/>
                <w:szCs w:val="20"/>
              </w:rPr>
              <w:t xml:space="preserve"> </w:t>
            </w:r>
            <w:r>
              <w:rPr>
                <w:rFonts w:ascii="Sylfaen" w:hAnsi="Sylfaen" w:cs="Sylfaen"/>
                <w:sz w:val="18"/>
                <w:szCs w:val="20"/>
              </w:rPr>
              <w:t>պարունակությունը</w:t>
            </w:r>
            <w:r>
              <w:rPr>
                <w:rFonts w:ascii="Cambria" w:hAnsi="Cambria"/>
                <w:sz w:val="18"/>
                <w:szCs w:val="20"/>
              </w:rPr>
              <w:t xml:space="preserve"> 5 </w:t>
            </w:r>
            <w:r>
              <w:rPr>
                <w:rFonts w:ascii="Sylfaen" w:hAnsi="Sylfaen" w:cs="Sylfaen"/>
                <w:sz w:val="18"/>
                <w:szCs w:val="20"/>
              </w:rPr>
              <w:t>մգ</w:t>
            </w:r>
            <w:r>
              <w:rPr>
                <w:rFonts w:ascii="Cambria" w:hAnsi="Cambria"/>
                <w:sz w:val="18"/>
                <w:szCs w:val="20"/>
              </w:rPr>
              <w:t>/</w:t>
            </w:r>
            <w:r>
              <w:rPr>
                <w:rFonts w:ascii="Sylfaen" w:hAnsi="Sylfaen" w:cs="Sylfaen"/>
                <w:sz w:val="18"/>
                <w:szCs w:val="20"/>
              </w:rPr>
              <w:t>դմ</w:t>
            </w:r>
            <w:r>
              <w:rPr>
                <w:rFonts w:ascii="Cambria" w:hAnsi="Cambria"/>
                <w:sz w:val="18"/>
                <w:szCs w:val="20"/>
              </w:rPr>
              <w:t>3-</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բենզոլի</w:t>
            </w:r>
            <w:r>
              <w:rPr>
                <w:rFonts w:ascii="Cambria" w:hAnsi="Cambria"/>
                <w:sz w:val="18"/>
                <w:szCs w:val="20"/>
              </w:rPr>
              <w:t xml:space="preserve"> </w:t>
            </w:r>
            <w:r>
              <w:rPr>
                <w:rFonts w:ascii="Sylfaen" w:hAnsi="Sylfaen" w:cs="Sylfaen"/>
                <w:sz w:val="18"/>
                <w:szCs w:val="20"/>
              </w:rPr>
              <w:t>ծավալային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xml:space="preserve"> 1 %-</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խտությունը</w:t>
            </w:r>
            <w:r>
              <w:rPr>
                <w:rFonts w:ascii="Cambria" w:hAnsi="Cambria"/>
                <w:sz w:val="18"/>
                <w:szCs w:val="20"/>
              </w:rPr>
              <w:t>` 15</w:t>
            </w:r>
            <w:r>
              <w:rPr>
                <w:rFonts w:ascii="Cambria" w:hAnsi="Cambria" w:cs="Calibri"/>
                <w:sz w:val="18"/>
                <w:szCs w:val="20"/>
              </w:rPr>
              <w:t> </w:t>
            </w:r>
            <w:r>
              <w:rPr>
                <w:rFonts w:ascii="Cambria" w:hAnsi="Cambria"/>
                <w:sz w:val="18"/>
                <w:szCs w:val="20"/>
              </w:rPr>
              <w:t>0</w:t>
            </w:r>
            <w:r>
              <w:rPr>
                <w:rFonts w:ascii="Cambria" w:hAnsi="Cambria" w:cs="Calibri"/>
                <w:sz w:val="18"/>
                <w:szCs w:val="20"/>
              </w:rPr>
              <w:t> </w:t>
            </w:r>
            <w:r>
              <w:rPr>
                <w:rFonts w:ascii="Cambria" w:hAnsi="Cambria"/>
                <w:sz w:val="18"/>
                <w:szCs w:val="20"/>
              </w:rPr>
              <w:t xml:space="preserve">C </w:t>
            </w:r>
            <w:r>
              <w:rPr>
                <w:rFonts w:ascii="Sylfaen" w:hAnsi="Sylfaen" w:cs="Sylfaen"/>
                <w:sz w:val="18"/>
                <w:szCs w:val="20"/>
              </w:rPr>
              <w:t>ջերմաստիճանում՝</w:t>
            </w:r>
            <w:r>
              <w:rPr>
                <w:rFonts w:ascii="Cambria" w:hAnsi="Cambria"/>
                <w:sz w:val="18"/>
                <w:szCs w:val="20"/>
              </w:rPr>
              <w:t xml:space="preserve"> 720-</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մինչև</w:t>
            </w:r>
            <w:r>
              <w:rPr>
                <w:rFonts w:ascii="Cambria" w:hAnsi="Cambria"/>
                <w:sz w:val="18"/>
                <w:szCs w:val="20"/>
              </w:rPr>
              <w:t xml:space="preserve"> 775 </w:t>
            </w:r>
            <w:r>
              <w:rPr>
                <w:rFonts w:ascii="Sylfaen" w:hAnsi="Sylfaen" w:cs="Sylfaen"/>
                <w:sz w:val="18"/>
                <w:szCs w:val="20"/>
              </w:rPr>
              <w:t>կգ</w:t>
            </w:r>
            <w:r>
              <w:rPr>
                <w:rFonts w:ascii="Cambria" w:hAnsi="Cambria"/>
                <w:sz w:val="18"/>
                <w:szCs w:val="20"/>
              </w:rPr>
              <w:t>/</w:t>
            </w:r>
            <w:r>
              <w:rPr>
                <w:rFonts w:ascii="Sylfaen" w:hAnsi="Sylfaen" w:cs="Sylfaen"/>
                <w:sz w:val="18"/>
                <w:szCs w:val="20"/>
              </w:rPr>
              <w:t>մ</w:t>
            </w:r>
            <w:r>
              <w:rPr>
                <w:rFonts w:ascii="Cambria" w:hAnsi="Cambria"/>
                <w:sz w:val="18"/>
                <w:szCs w:val="20"/>
              </w:rPr>
              <w:t xml:space="preserve">3, </w:t>
            </w:r>
            <w:r>
              <w:rPr>
                <w:rFonts w:ascii="Sylfaen" w:hAnsi="Sylfaen" w:cs="Sylfaen"/>
                <w:sz w:val="18"/>
                <w:szCs w:val="20"/>
              </w:rPr>
              <w:t>ծծմբի</w:t>
            </w:r>
            <w:r>
              <w:rPr>
                <w:rFonts w:ascii="Cambria" w:hAnsi="Cambria"/>
                <w:sz w:val="18"/>
                <w:szCs w:val="20"/>
              </w:rPr>
              <w:t xml:space="preserve"> </w:t>
            </w:r>
            <w:r>
              <w:rPr>
                <w:rFonts w:ascii="Sylfaen" w:hAnsi="Sylfaen" w:cs="Sylfaen"/>
                <w:sz w:val="18"/>
                <w:szCs w:val="20"/>
              </w:rPr>
              <w:t>պա</w:t>
            </w:r>
            <w:r>
              <w:rPr>
                <w:rFonts w:ascii="Cambria" w:hAnsi="Cambria"/>
                <w:sz w:val="18"/>
                <w:szCs w:val="20"/>
              </w:rPr>
              <w:softHyphen/>
            </w:r>
            <w:r>
              <w:rPr>
                <w:rFonts w:ascii="Sylfaen" w:hAnsi="Sylfaen" w:cs="Sylfaen"/>
                <w:sz w:val="18"/>
                <w:szCs w:val="20"/>
              </w:rPr>
              <w:t>րունակությունը</w:t>
            </w:r>
            <w:r>
              <w:rPr>
                <w:rFonts w:ascii="Cambria" w:hAnsi="Cambria"/>
                <w:sz w:val="18"/>
                <w:szCs w:val="20"/>
              </w:rPr>
              <w:t xml:space="preserve">` 10 </w:t>
            </w:r>
            <w:r>
              <w:rPr>
                <w:rFonts w:ascii="Sylfaen" w:hAnsi="Sylfaen" w:cs="Sylfaen"/>
                <w:sz w:val="18"/>
                <w:szCs w:val="20"/>
              </w:rPr>
              <w:t>մգ</w:t>
            </w:r>
            <w:r>
              <w:rPr>
                <w:rFonts w:ascii="Cambria" w:hAnsi="Cambria"/>
                <w:sz w:val="18"/>
                <w:szCs w:val="20"/>
              </w:rPr>
              <w:t>/</w:t>
            </w:r>
            <w:r>
              <w:rPr>
                <w:rFonts w:ascii="Sylfaen" w:hAnsi="Sylfaen" w:cs="Sylfaen"/>
                <w:sz w:val="18"/>
                <w:szCs w:val="20"/>
              </w:rPr>
              <w:t>կգ</w:t>
            </w:r>
            <w:r>
              <w:rPr>
                <w:rFonts w:ascii="Cambria" w:hAnsi="Cambria"/>
                <w:sz w:val="18"/>
                <w:szCs w:val="20"/>
              </w:rPr>
              <w:t>-</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թթվածնի</w:t>
            </w:r>
            <w:r>
              <w:rPr>
                <w:rFonts w:ascii="Cambria" w:hAnsi="Cambria"/>
                <w:sz w:val="18"/>
                <w:szCs w:val="20"/>
              </w:rPr>
              <w:t xml:space="preserve"> </w:t>
            </w:r>
            <w:r>
              <w:rPr>
                <w:rFonts w:ascii="Sylfaen" w:hAnsi="Sylfaen" w:cs="Sylfaen"/>
                <w:sz w:val="18"/>
                <w:szCs w:val="20"/>
              </w:rPr>
              <w:t>զանգ</w:t>
            </w:r>
            <w:r>
              <w:rPr>
                <w:rFonts w:ascii="Cambria" w:hAnsi="Cambria"/>
                <w:sz w:val="18"/>
                <w:szCs w:val="20"/>
              </w:rPr>
              <w:softHyphen/>
            </w:r>
            <w:r>
              <w:rPr>
                <w:rFonts w:ascii="Sylfaen" w:hAnsi="Sylfaen" w:cs="Sylfaen"/>
                <w:sz w:val="18"/>
                <w:szCs w:val="20"/>
              </w:rPr>
              <w:t>վածային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2,7 %-</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օքսիդիչների</w:t>
            </w:r>
            <w:r>
              <w:rPr>
                <w:rFonts w:ascii="Cambria" w:hAnsi="Cambria"/>
                <w:sz w:val="18"/>
                <w:szCs w:val="20"/>
              </w:rPr>
              <w:t xml:space="preserve"> </w:t>
            </w:r>
            <w:r>
              <w:rPr>
                <w:rFonts w:ascii="Sylfaen" w:hAnsi="Sylfaen" w:cs="Sylfaen"/>
                <w:sz w:val="18"/>
                <w:szCs w:val="20"/>
              </w:rPr>
              <w:t>ծավա</w:t>
            </w:r>
            <w:r>
              <w:rPr>
                <w:rFonts w:ascii="Cambria" w:hAnsi="Cambria"/>
                <w:sz w:val="18"/>
                <w:szCs w:val="20"/>
              </w:rPr>
              <w:softHyphen/>
            </w:r>
            <w:r>
              <w:rPr>
                <w:rFonts w:ascii="Sylfaen" w:hAnsi="Sylfaen" w:cs="Sylfaen"/>
                <w:sz w:val="18"/>
                <w:szCs w:val="20"/>
              </w:rPr>
              <w:t>լա</w:t>
            </w:r>
            <w:r>
              <w:rPr>
                <w:rFonts w:ascii="Cambria" w:hAnsi="Cambria"/>
                <w:sz w:val="18"/>
                <w:szCs w:val="20"/>
              </w:rPr>
              <w:softHyphen/>
            </w:r>
            <w:r>
              <w:rPr>
                <w:rFonts w:ascii="Sylfaen" w:hAnsi="Sylfaen" w:cs="Sylfaen"/>
                <w:sz w:val="18"/>
                <w:szCs w:val="20"/>
              </w:rPr>
              <w:t>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մե</w:t>
            </w:r>
            <w:r>
              <w:rPr>
                <w:rFonts w:ascii="Cambria" w:hAnsi="Cambria"/>
                <w:sz w:val="18"/>
                <w:szCs w:val="20"/>
              </w:rPr>
              <w:softHyphen/>
            </w:r>
            <w:r>
              <w:rPr>
                <w:rFonts w:ascii="Sylfaen" w:hAnsi="Sylfaen" w:cs="Sylfaen"/>
                <w:sz w:val="18"/>
                <w:szCs w:val="20"/>
              </w:rPr>
              <w:t>թա</w:t>
            </w:r>
            <w:r>
              <w:rPr>
                <w:rFonts w:ascii="Cambria" w:hAnsi="Cambria"/>
                <w:sz w:val="18"/>
                <w:szCs w:val="20"/>
              </w:rPr>
              <w:softHyphen/>
            </w:r>
            <w:r>
              <w:rPr>
                <w:rFonts w:ascii="Sylfaen" w:hAnsi="Sylfaen" w:cs="Sylfaen"/>
                <w:sz w:val="18"/>
                <w:szCs w:val="20"/>
              </w:rPr>
              <w:t>նոլ</w:t>
            </w:r>
            <w:r>
              <w:rPr>
                <w:rFonts w:ascii="Cambria" w:hAnsi="Cambria"/>
                <w:sz w:val="18"/>
                <w:szCs w:val="20"/>
              </w:rPr>
              <w:t xml:space="preserve">-3 %, </w:t>
            </w:r>
            <w:r>
              <w:rPr>
                <w:rFonts w:ascii="Sylfaen" w:hAnsi="Sylfaen" w:cs="Sylfaen"/>
                <w:sz w:val="18"/>
                <w:szCs w:val="20"/>
              </w:rPr>
              <w:t>էթանոլ</w:t>
            </w:r>
            <w:r>
              <w:rPr>
                <w:rFonts w:ascii="Cambria" w:hAnsi="Cambria"/>
                <w:sz w:val="18"/>
                <w:szCs w:val="20"/>
              </w:rPr>
              <w:t xml:space="preserve">-5 %, </w:t>
            </w:r>
            <w:r>
              <w:rPr>
                <w:rFonts w:ascii="Sylfaen" w:hAnsi="Sylfaen" w:cs="Sylfaen"/>
                <w:sz w:val="18"/>
                <w:szCs w:val="20"/>
              </w:rPr>
              <w:t>իզո</w:t>
            </w:r>
            <w:r>
              <w:rPr>
                <w:rFonts w:ascii="Cambria" w:hAnsi="Cambria"/>
                <w:sz w:val="18"/>
                <w:szCs w:val="20"/>
              </w:rPr>
              <w:softHyphen/>
            </w:r>
            <w:r>
              <w:rPr>
                <w:rFonts w:ascii="Sylfaen" w:hAnsi="Sylfaen" w:cs="Sylfaen"/>
                <w:sz w:val="18"/>
                <w:szCs w:val="20"/>
              </w:rPr>
              <w:t>պրո</w:t>
            </w:r>
            <w:r>
              <w:rPr>
                <w:rFonts w:ascii="Cambria" w:hAnsi="Cambria"/>
                <w:sz w:val="18"/>
                <w:szCs w:val="20"/>
              </w:rPr>
              <w:softHyphen/>
            </w:r>
            <w:r>
              <w:rPr>
                <w:rFonts w:ascii="Sylfaen" w:hAnsi="Sylfaen" w:cs="Sylfaen"/>
                <w:sz w:val="18"/>
                <w:szCs w:val="20"/>
              </w:rPr>
              <w:t>պիլ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-10%, </w:t>
            </w:r>
            <w:r>
              <w:rPr>
                <w:rFonts w:ascii="Sylfaen" w:hAnsi="Sylfaen" w:cs="Sylfaen"/>
                <w:sz w:val="18"/>
                <w:szCs w:val="20"/>
              </w:rPr>
              <w:t>իզո</w:t>
            </w:r>
            <w:r>
              <w:rPr>
                <w:rFonts w:ascii="Cambria" w:hAnsi="Cambria"/>
                <w:sz w:val="18"/>
                <w:szCs w:val="20"/>
              </w:rPr>
              <w:softHyphen/>
            </w:r>
            <w:r>
              <w:rPr>
                <w:rFonts w:ascii="Sylfaen" w:hAnsi="Sylfaen" w:cs="Sylfaen"/>
                <w:sz w:val="18"/>
                <w:szCs w:val="20"/>
              </w:rPr>
              <w:t>բու</w:t>
            </w:r>
            <w:r>
              <w:rPr>
                <w:rFonts w:ascii="Cambria" w:hAnsi="Cambria"/>
                <w:sz w:val="18"/>
                <w:szCs w:val="20"/>
              </w:rPr>
              <w:softHyphen/>
            </w:r>
            <w:r>
              <w:rPr>
                <w:rFonts w:ascii="Sylfaen" w:hAnsi="Sylfaen" w:cs="Sylfaen"/>
                <w:sz w:val="18"/>
                <w:szCs w:val="20"/>
              </w:rPr>
              <w:t>տիլ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-10 %, </w:t>
            </w:r>
            <w:r>
              <w:rPr>
                <w:rFonts w:ascii="Sylfaen" w:hAnsi="Sylfaen" w:cs="Sylfaen"/>
                <w:sz w:val="18"/>
                <w:szCs w:val="20"/>
              </w:rPr>
              <w:t>եռաբութիլ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-7 %, </w:t>
            </w:r>
            <w:r>
              <w:rPr>
                <w:rFonts w:ascii="Sylfaen" w:hAnsi="Sylfaen" w:cs="Sylfaen"/>
                <w:sz w:val="18"/>
                <w:szCs w:val="20"/>
              </w:rPr>
              <w:t>եթերներ</w:t>
            </w:r>
            <w:r>
              <w:rPr>
                <w:rFonts w:ascii="Cambria" w:hAnsi="Cambria"/>
                <w:sz w:val="18"/>
                <w:szCs w:val="20"/>
              </w:rPr>
              <w:t xml:space="preserve"> (C5</w:t>
            </w:r>
            <w:r>
              <w:rPr>
                <w:rFonts w:ascii="Cambria" w:hAnsi="Cambria" w:cs="Calibri"/>
                <w:sz w:val="18"/>
                <w:szCs w:val="20"/>
              </w:rPr>
              <w:t>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)-15 %, </w:t>
            </w:r>
            <w:r>
              <w:rPr>
                <w:rFonts w:ascii="Sylfaen" w:hAnsi="Sylfaen" w:cs="Sylfaen"/>
                <w:sz w:val="18"/>
                <w:szCs w:val="20"/>
              </w:rPr>
              <w:t>այլ</w:t>
            </w:r>
            <w:r>
              <w:rPr>
                <w:rFonts w:ascii="Cambria" w:hAnsi="Cambria"/>
                <w:sz w:val="18"/>
                <w:szCs w:val="20"/>
              </w:rPr>
              <w:t xml:space="preserve"> </w:t>
            </w:r>
            <w:r>
              <w:rPr>
                <w:rFonts w:ascii="Sylfaen" w:hAnsi="Sylfaen" w:cs="Sylfaen"/>
                <w:sz w:val="18"/>
                <w:szCs w:val="20"/>
              </w:rPr>
              <w:t>օքսիդիչներ</w:t>
            </w:r>
            <w:r>
              <w:rPr>
                <w:rFonts w:ascii="Cambria" w:hAnsi="Cambria"/>
                <w:sz w:val="18"/>
                <w:szCs w:val="20"/>
              </w:rPr>
              <w:t xml:space="preserve">-10 %, </w:t>
            </w:r>
            <w:r>
              <w:rPr>
                <w:rFonts w:ascii="Sylfaen" w:hAnsi="Sylfaen" w:cs="Sylfaen"/>
                <w:sz w:val="18"/>
                <w:szCs w:val="20"/>
              </w:rPr>
              <w:t>անվտանգությունը</w:t>
            </w:r>
            <w:r>
              <w:rPr>
                <w:rFonts w:ascii="Cambria" w:hAnsi="Cambria"/>
                <w:sz w:val="18"/>
                <w:szCs w:val="20"/>
              </w:rPr>
              <w:t xml:space="preserve">, </w:t>
            </w:r>
            <w:r>
              <w:rPr>
                <w:rFonts w:ascii="Sylfaen" w:hAnsi="Sylfaen" w:cs="Sylfaen"/>
                <w:sz w:val="18"/>
                <w:szCs w:val="20"/>
              </w:rPr>
              <w:t>մակնշումը</w:t>
            </w:r>
            <w:r>
              <w:rPr>
                <w:rFonts w:ascii="Cambria" w:hAnsi="Cambria"/>
                <w:sz w:val="18"/>
                <w:szCs w:val="20"/>
              </w:rPr>
              <w:t xml:space="preserve">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փաթեթավո</w:t>
            </w:r>
            <w:r>
              <w:rPr>
                <w:rFonts w:ascii="Cambria" w:hAnsi="Cambria"/>
                <w:sz w:val="18"/>
                <w:szCs w:val="20"/>
              </w:rPr>
              <w:softHyphen/>
            </w:r>
            <w:r>
              <w:rPr>
                <w:rFonts w:ascii="Sylfaen" w:hAnsi="Sylfaen" w:cs="Sylfaen"/>
                <w:sz w:val="18"/>
                <w:szCs w:val="20"/>
              </w:rPr>
              <w:t>րու</w:t>
            </w:r>
            <w:r>
              <w:rPr>
                <w:rFonts w:ascii="Cambria" w:hAnsi="Cambria"/>
                <w:sz w:val="18"/>
                <w:szCs w:val="20"/>
              </w:rPr>
              <w:softHyphen/>
            </w:r>
            <w:r>
              <w:rPr>
                <w:rFonts w:ascii="Sylfaen" w:hAnsi="Sylfaen" w:cs="Sylfaen"/>
                <w:sz w:val="18"/>
                <w:szCs w:val="20"/>
              </w:rPr>
              <w:t>մը</w:t>
            </w:r>
            <w:r>
              <w:rPr>
                <w:rFonts w:ascii="Cambria" w:hAnsi="Cambria"/>
                <w:sz w:val="18"/>
                <w:szCs w:val="20"/>
              </w:rPr>
              <w:t xml:space="preserve">` </w:t>
            </w:r>
            <w:r>
              <w:rPr>
                <w:rFonts w:ascii="Sylfaen" w:hAnsi="Sylfaen" w:cs="Sylfaen"/>
                <w:sz w:val="18"/>
                <w:szCs w:val="20"/>
              </w:rPr>
              <w:t>ըստ</w:t>
            </w:r>
            <w:r>
              <w:rPr>
                <w:rFonts w:ascii="Cambria" w:hAnsi="Cambria"/>
                <w:sz w:val="18"/>
                <w:szCs w:val="20"/>
              </w:rPr>
              <w:t xml:space="preserve"> </w:t>
            </w:r>
            <w:r>
              <w:rPr>
                <w:rFonts w:ascii="Sylfaen" w:hAnsi="Sylfaen" w:cs="Sylfaen"/>
                <w:sz w:val="18"/>
                <w:szCs w:val="20"/>
              </w:rPr>
              <w:t>ՀՀ</w:t>
            </w:r>
            <w:r>
              <w:rPr>
                <w:rFonts w:ascii="Cambria" w:hAnsi="Cambria"/>
                <w:sz w:val="18"/>
                <w:szCs w:val="20"/>
              </w:rPr>
              <w:t xml:space="preserve"> </w:t>
            </w:r>
            <w:r>
              <w:rPr>
                <w:rFonts w:ascii="Sylfaen" w:hAnsi="Sylfaen" w:cs="Sylfaen"/>
                <w:sz w:val="18"/>
                <w:szCs w:val="20"/>
              </w:rPr>
              <w:t>կառավարու</w:t>
            </w:r>
            <w:r>
              <w:rPr>
                <w:rFonts w:ascii="Cambria" w:hAnsi="Cambria"/>
                <w:sz w:val="18"/>
                <w:szCs w:val="20"/>
              </w:rPr>
              <w:softHyphen/>
            </w:r>
            <w:r>
              <w:rPr>
                <w:rFonts w:ascii="Sylfaen" w:hAnsi="Sylfaen" w:cs="Sylfaen"/>
                <w:sz w:val="18"/>
                <w:szCs w:val="20"/>
              </w:rPr>
              <w:t>թյան</w:t>
            </w:r>
            <w:r>
              <w:rPr>
                <w:rFonts w:ascii="Cambria" w:hAnsi="Cambria"/>
                <w:sz w:val="18"/>
                <w:szCs w:val="20"/>
              </w:rPr>
              <w:t xml:space="preserve"> 2004</w:t>
            </w:r>
            <w:r>
              <w:rPr>
                <w:rFonts w:ascii="Sylfaen" w:hAnsi="Sylfaen" w:cs="Sylfaen"/>
                <w:sz w:val="18"/>
                <w:szCs w:val="20"/>
              </w:rPr>
              <w:t>թ</w:t>
            </w:r>
            <w:r>
              <w:rPr>
                <w:rFonts w:ascii="Cambria" w:hAnsi="Cambria"/>
                <w:sz w:val="18"/>
                <w:szCs w:val="20"/>
              </w:rPr>
              <w:t>.</w:t>
            </w:r>
            <w:proofErr w:type="gramEnd"/>
            <w:r>
              <w:rPr>
                <w:rFonts w:ascii="Cambria" w:hAnsi="Cambria"/>
                <w:sz w:val="18"/>
                <w:szCs w:val="20"/>
              </w:rPr>
              <w:t xml:space="preserve"> </w:t>
            </w:r>
            <w:r>
              <w:rPr>
                <w:rFonts w:ascii="Sylfaen" w:hAnsi="Sylfaen" w:cs="Sylfaen"/>
                <w:sz w:val="18"/>
                <w:szCs w:val="20"/>
              </w:rPr>
              <w:t>նոյեմբերի</w:t>
            </w:r>
            <w:r>
              <w:rPr>
                <w:rFonts w:ascii="Cambria" w:hAnsi="Cambria"/>
                <w:sz w:val="18"/>
                <w:szCs w:val="20"/>
              </w:rPr>
              <w:t xml:space="preserve"> 11-</w:t>
            </w:r>
            <w:r>
              <w:rPr>
                <w:rFonts w:ascii="Sylfaen" w:hAnsi="Sylfaen" w:cs="Sylfaen"/>
                <w:sz w:val="18"/>
                <w:szCs w:val="20"/>
              </w:rPr>
              <w:t>ի</w:t>
            </w:r>
            <w:r>
              <w:rPr>
                <w:rFonts w:ascii="Cambria" w:hAnsi="Cambria"/>
                <w:sz w:val="18"/>
                <w:szCs w:val="20"/>
              </w:rPr>
              <w:t xml:space="preserve"> N 1592-</w:t>
            </w:r>
            <w:r>
              <w:rPr>
                <w:rFonts w:ascii="Sylfaen" w:hAnsi="Sylfaen" w:cs="Sylfaen"/>
                <w:sz w:val="18"/>
                <w:szCs w:val="20"/>
              </w:rPr>
              <w:t>Ն</w:t>
            </w:r>
            <w:r>
              <w:rPr>
                <w:rFonts w:ascii="Cambria" w:hAnsi="Cambria"/>
                <w:sz w:val="18"/>
                <w:szCs w:val="20"/>
              </w:rPr>
              <w:t xml:space="preserve"> </w:t>
            </w:r>
            <w:r>
              <w:rPr>
                <w:rFonts w:ascii="Sylfaen" w:hAnsi="Sylfaen" w:cs="Sylfaen"/>
                <w:sz w:val="18"/>
                <w:szCs w:val="20"/>
              </w:rPr>
              <w:t>որոշմամբ</w:t>
            </w:r>
            <w:r>
              <w:rPr>
                <w:rFonts w:ascii="Cambria" w:hAnsi="Cambria"/>
                <w:sz w:val="18"/>
                <w:szCs w:val="20"/>
              </w:rPr>
              <w:t xml:space="preserve"> </w:t>
            </w:r>
            <w:r>
              <w:rPr>
                <w:rFonts w:ascii="Sylfaen" w:hAnsi="Sylfaen" w:cs="Sylfaen"/>
                <w:sz w:val="18"/>
                <w:szCs w:val="20"/>
              </w:rPr>
              <w:t>հաստատ</w:t>
            </w:r>
            <w:r>
              <w:rPr>
                <w:rFonts w:ascii="Cambria" w:hAnsi="Cambria"/>
                <w:sz w:val="18"/>
                <w:szCs w:val="20"/>
              </w:rPr>
              <w:softHyphen/>
            </w:r>
            <w:r>
              <w:rPr>
                <w:rFonts w:ascii="Sylfaen" w:hAnsi="Sylfaen" w:cs="Sylfaen"/>
                <w:sz w:val="18"/>
                <w:szCs w:val="20"/>
              </w:rPr>
              <w:t>ված</w:t>
            </w:r>
            <w:r>
              <w:rPr>
                <w:rFonts w:ascii="Cambria" w:hAnsi="Cambria"/>
                <w:sz w:val="18"/>
                <w:szCs w:val="20"/>
              </w:rPr>
              <w:t xml:space="preserve"> </w:t>
            </w:r>
            <w:r>
              <w:rPr>
                <w:rFonts w:ascii="Cambria" w:hAnsi="Cambria" w:cs="Cambria"/>
                <w:sz w:val="18"/>
                <w:szCs w:val="20"/>
              </w:rPr>
              <w:t>«</w:t>
            </w:r>
            <w:r>
              <w:rPr>
                <w:rFonts w:ascii="Sylfaen" w:hAnsi="Sylfaen" w:cs="Sylfaen"/>
                <w:sz w:val="18"/>
                <w:szCs w:val="20"/>
              </w:rPr>
              <w:t>Ներքին</w:t>
            </w:r>
            <w:r>
              <w:rPr>
                <w:rFonts w:ascii="Cambria" w:hAnsi="Cambria"/>
                <w:sz w:val="18"/>
                <w:szCs w:val="20"/>
              </w:rPr>
              <w:t xml:space="preserve"> </w:t>
            </w:r>
            <w:r>
              <w:rPr>
                <w:rFonts w:ascii="Sylfaen" w:hAnsi="Sylfaen" w:cs="Sylfaen"/>
                <w:sz w:val="18"/>
                <w:szCs w:val="20"/>
              </w:rPr>
              <w:t>այր</w:t>
            </w:r>
            <w:r>
              <w:rPr>
                <w:rFonts w:ascii="Cambria" w:hAnsi="Cambria"/>
                <w:sz w:val="18"/>
                <w:szCs w:val="20"/>
              </w:rPr>
              <w:softHyphen/>
            </w:r>
            <w:r>
              <w:rPr>
                <w:rFonts w:ascii="Sylfaen" w:hAnsi="Sylfaen" w:cs="Sylfaen"/>
                <w:sz w:val="18"/>
                <w:szCs w:val="20"/>
              </w:rPr>
              <w:t>ման</w:t>
            </w:r>
            <w:r>
              <w:rPr>
                <w:rFonts w:ascii="Cambria" w:hAnsi="Cambria"/>
                <w:sz w:val="18"/>
                <w:szCs w:val="20"/>
              </w:rPr>
              <w:t xml:space="preserve"> </w:t>
            </w:r>
            <w:r>
              <w:rPr>
                <w:rFonts w:ascii="Sylfaen" w:hAnsi="Sylfaen" w:cs="Sylfaen"/>
                <w:sz w:val="18"/>
                <w:szCs w:val="20"/>
              </w:rPr>
              <w:t>շարժիչային</w:t>
            </w:r>
            <w:r>
              <w:rPr>
                <w:rFonts w:ascii="Cambria" w:hAnsi="Cambria"/>
                <w:sz w:val="18"/>
                <w:szCs w:val="20"/>
              </w:rPr>
              <w:t xml:space="preserve"> </w:t>
            </w:r>
            <w:r>
              <w:rPr>
                <w:rFonts w:ascii="Sylfaen" w:hAnsi="Sylfaen" w:cs="Sylfaen"/>
                <w:sz w:val="18"/>
                <w:szCs w:val="20"/>
              </w:rPr>
              <w:t>վառելիք</w:t>
            </w:r>
            <w:r>
              <w:rPr>
                <w:rFonts w:ascii="Cambria" w:hAnsi="Cambria"/>
                <w:sz w:val="18"/>
                <w:szCs w:val="20"/>
              </w:rPr>
              <w:softHyphen/>
            </w:r>
            <w:r>
              <w:rPr>
                <w:rFonts w:ascii="Sylfaen" w:hAnsi="Sylfaen" w:cs="Sylfaen"/>
                <w:sz w:val="18"/>
                <w:szCs w:val="20"/>
              </w:rPr>
              <w:t>ների</w:t>
            </w:r>
            <w:r>
              <w:rPr>
                <w:rFonts w:ascii="Cambria" w:hAnsi="Cambria"/>
                <w:sz w:val="18"/>
                <w:szCs w:val="20"/>
              </w:rPr>
              <w:t xml:space="preserve"> </w:t>
            </w:r>
            <w:r>
              <w:rPr>
                <w:rFonts w:ascii="Sylfaen" w:hAnsi="Sylfaen" w:cs="Sylfaen"/>
                <w:sz w:val="18"/>
                <w:szCs w:val="20"/>
              </w:rPr>
              <w:t>տեխնիկական</w:t>
            </w:r>
            <w:r>
              <w:rPr>
                <w:rFonts w:ascii="Cambria" w:hAnsi="Cambria"/>
                <w:sz w:val="18"/>
                <w:szCs w:val="20"/>
              </w:rPr>
              <w:t xml:space="preserve"> </w:t>
            </w:r>
            <w:r>
              <w:rPr>
                <w:rFonts w:ascii="Sylfaen" w:hAnsi="Sylfaen" w:cs="Sylfaen"/>
                <w:sz w:val="18"/>
                <w:szCs w:val="20"/>
              </w:rPr>
              <w:t>կանո</w:t>
            </w:r>
            <w:r>
              <w:rPr>
                <w:rFonts w:ascii="Cambria" w:hAnsi="Cambria"/>
                <w:sz w:val="18"/>
                <w:szCs w:val="20"/>
              </w:rPr>
              <w:softHyphen/>
            </w:r>
            <w:r>
              <w:rPr>
                <w:rFonts w:ascii="Sylfaen" w:hAnsi="Sylfaen" w:cs="Sylfaen"/>
                <w:sz w:val="18"/>
                <w:szCs w:val="20"/>
              </w:rPr>
              <w:t>նա</w:t>
            </w:r>
            <w:r>
              <w:rPr>
                <w:rFonts w:ascii="Cambria" w:hAnsi="Cambria"/>
                <w:sz w:val="18"/>
                <w:szCs w:val="20"/>
              </w:rPr>
              <w:softHyphen/>
            </w:r>
            <w:r>
              <w:rPr>
                <w:rFonts w:ascii="Sylfaen" w:hAnsi="Sylfaen" w:cs="Sylfaen"/>
                <w:sz w:val="18"/>
                <w:szCs w:val="20"/>
              </w:rPr>
              <w:t>կար</w:t>
            </w:r>
            <w:r>
              <w:rPr>
                <w:rFonts w:ascii="Cambria" w:hAnsi="Cambria"/>
                <w:sz w:val="18"/>
                <w:szCs w:val="20"/>
              </w:rPr>
              <w:softHyphen/>
            </w:r>
            <w:r>
              <w:rPr>
                <w:rFonts w:ascii="Sylfaen" w:hAnsi="Sylfaen" w:cs="Sylfaen"/>
                <w:sz w:val="18"/>
                <w:szCs w:val="20"/>
              </w:rPr>
              <w:t>գի</w:t>
            </w:r>
            <w:r>
              <w:rPr>
                <w:rFonts w:ascii="Cambria" w:hAnsi="Cambria" w:cs="Cambria"/>
                <w:sz w:val="18"/>
                <w:szCs w:val="20"/>
              </w:rPr>
              <w:t>»</w:t>
            </w:r>
            <w:r>
              <w:rPr>
                <w:rFonts w:ascii="Cambria" w:hAnsi="Cambria"/>
                <w:sz w:val="18"/>
                <w:szCs w:val="20"/>
              </w:rPr>
              <w:t>:</w:t>
            </w:r>
          </w:p>
          <w:p w14:paraId="67E59EE2" w14:textId="106DA7D1" w:rsidR="00B37F89" w:rsidRPr="00153D98" w:rsidRDefault="00B37F89" w:rsidP="00B37F89">
            <w:pPr>
              <w:jc w:val="center"/>
              <w:rPr>
                <w:rFonts w:ascii="GHEA Grapalat" w:hAnsi="GHEA Grapalat"/>
                <w:sz w:val="18"/>
                <w:szCs w:val="20"/>
              </w:rPr>
            </w:pPr>
            <w:r>
              <w:rPr>
                <w:rFonts w:ascii="Sylfaen" w:hAnsi="Sylfaen" w:cs="Sylfaen"/>
                <w:sz w:val="18"/>
                <w:szCs w:val="20"/>
              </w:rPr>
              <w:t>Մատակարարումը</w:t>
            </w:r>
            <w:r>
              <w:rPr>
                <w:rFonts w:ascii="Cambria" w:hAnsi="Cambria"/>
                <w:sz w:val="18"/>
                <w:szCs w:val="20"/>
              </w:rPr>
              <w:t xml:space="preserve">` </w:t>
            </w:r>
            <w:r>
              <w:rPr>
                <w:rFonts w:ascii="Sylfaen" w:hAnsi="Sylfaen" w:cs="Sylfaen"/>
                <w:sz w:val="18"/>
                <w:szCs w:val="20"/>
              </w:rPr>
              <w:t>կտրոնային</w:t>
            </w:r>
          </w:p>
        </w:tc>
        <w:tc>
          <w:tcPr>
            <w:tcW w:w="714" w:type="dxa"/>
            <w:vAlign w:val="center"/>
          </w:tcPr>
          <w:p w14:paraId="6F0D2907" w14:textId="77BF3FA1" w:rsidR="00B37F89" w:rsidRDefault="00B37F89" w:rsidP="00B37F89">
            <w:pPr>
              <w:ind w:left="-108" w:right="-114"/>
              <w:jc w:val="center"/>
              <w:rPr>
                <w:rFonts w:ascii="GHEA Grapalat" w:hAnsi="GHEA Grapalat" w:cs="Arial"/>
                <w:sz w:val="20"/>
                <w:szCs w:val="20"/>
              </w:rPr>
            </w:pPr>
            <w:r>
              <w:rPr>
                <w:rFonts w:ascii="GHEA Grapalat" w:hAnsi="GHEA Grapalat" w:cs="Arial"/>
                <w:sz w:val="20"/>
                <w:szCs w:val="20"/>
              </w:rPr>
              <w:t>լիտր</w:t>
            </w:r>
          </w:p>
        </w:tc>
        <w:tc>
          <w:tcPr>
            <w:tcW w:w="933" w:type="dxa"/>
            <w:shd w:val="clear" w:color="auto" w:fill="auto"/>
            <w:vAlign w:val="center"/>
          </w:tcPr>
          <w:p w14:paraId="66EBE515" w14:textId="5CEC8F7D" w:rsidR="00B37F89" w:rsidRDefault="00B37F89" w:rsidP="00B37F89">
            <w:pPr>
              <w:ind w:left="-12" w:right="-24"/>
              <w:jc w:val="center"/>
              <w:rPr>
                <w:rFonts w:ascii="GHEA Grapalat" w:hAnsi="GHEA Grapalat" w:cs="Arial"/>
                <w:sz w:val="20"/>
                <w:szCs w:val="20"/>
              </w:rPr>
            </w:pPr>
            <w:r>
              <w:rPr>
                <w:rFonts w:ascii="GHEA Grapalat" w:hAnsi="GHEA Grapalat" w:cs="Arial"/>
                <w:sz w:val="20"/>
                <w:szCs w:val="20"/>
              </w:rPr>
              <w:t>520</w:t>
            </w:r>
          </w:p>
        </w:tc>
        <w:tc>
          <w:tcPr>
            <w:tcW w:w="1170" w:type="dxa"/>
            <w:shd w:val="clear" w:color="auto" w:fill="auto"/>
            <w:vAlign w:val="center"/>
          </w:tcPr>
          <w:p w14:paraId="02C03412" w14:textId="74F3AEC7" w:rsidR="00B37F89" w:rsidRDefault="00B37F89" w:rsidP="00B37F89">
            <w:pPr>
              <w:ind w:left="-12" w:right="-24"/>
              <w:jc w:val="center"/>
              <w:rPr>
                <w:rFonts w:ascii="GHEA Grapalat" w:hAnsi="GHEA Grapalat" w:cs="Arial"/>
                <w:sz w:val="20"/>
                <w:szCs w:val="20"/>
              </w:rPr>
            </w:pPr>
            <w:r>
              <w:rPr>
                <w:rFonts w:ascii="GHEA Grapalat" w:hAnsi="GHEA Grapalat" w:cs="Arial"/>
                <w:sz w:val="20"/>
                <w:szCs w:val="20"/>
              </w:rPr>
              <w:t>2600000</w:t>
            </w:r>
          </w:p>
        </w:tc>
        <w:tc>
          <w:tcPr>
            <w:tcW w:w="970" w:type="dxa"/>
            <w:shd w:val="clear" w:color="auto" w:fill="auto"/>
            <w:vAlign w:val="center"/>
          </w:tcPr>
          <w:p w14:paraId="229A370F" w14:textId="76007BBA" w:rsidR="00B37F89" w:rsidRDefault="00B37F89" w:rsidP="00B37F89">
            <w:pPr>
              <w:jc w:val="center"/>
              <w:rPr>
                <w:rFonts w:ascii="GHEA Grapalat" w:hAnsi="GHEA Grapalat" w:cs="Arial"/>
                <w:sz w:val="20"/>
                <w:szCs w:val="20"/>
              </w:rPr>
            </w:pPr>
            <w:r>
              <w:rPr>
                <w:rFonts w:ascii="GHEA Grapalat" w:hAnsi="GHEA Grapalat" w:cs="Arial"/>
                <w:sz w:val="20"/>
                <w:szCs w:val="20"/>
              </w:rPr>
              <w:t>5000</w:t>
            </w:r>
          </w:p>
        </w:tc>
        <w:tc>
          <w:tcPr>
            <w:tcW w:w="650" w:type="dxa"/>
            <w:vMerge w:val="restart"/>
            <w:textDirection w:val="btLr"/>
          </w:tcPr>
          <w:p w14:paraId="113F0DDA" w14:textId="50A85784" w:rsidR="00B37F89" w:rsidRDefault="00B37F89" w:rsidP="00B37F89">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3B030EAE" w14:textId="653250DF" w:rsidR="00B37F89" w:rsidRDefault="00B37F89" w:rsidP="00B37F89">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7F5702AC" w14:textId="565566C2" w:rsidR="00B37F89" w:rsidRDefault="00B37F89" w:rsidP="00B37F89">
            <w:pPr>
              <w:ind w:left="113" w:right="113"/>
              <w:jc w:val="center"/>
              <w:rPr>
                <w:rFonts w:ascii="GHEA Grapalat" w:hAnsi="GHEA Grapalat"/>
                <w:sz w:val="20"/>
              </w:rPr>
            </w:pPr>
            <w:r>
              <w:rPr>
                <w:rFonts w:ascii="GHEA Grapalat" w:hAnsi="GHEA Grapalat"/>
                <w:sz w:val="20"/>
              </w:rPr>
              <w:t>Մինչև 25.12.2026թ</w:t>
            </w:r>
          </w:p>
        </w:tc>
      </w:tr>
      <w:tr w:rsidR="00B37F89" w:rsidRPr="00A71D81" w14:paraId="70FF017A" w14:textId="77777777" w:rsidTr="00B37F89">
        <w:trPr>
          <w:cantSplit/>
          <w:trHeight w:val="534"/>
        </w:trPr>
        <w:tc>
          <w:tcPr>
            <w:tcW w:w="967" w:type="dxa"/>
            <w:vAlign w:val="center"/>
          </w:tcPr>
          <w:p w14:paraId="1723F7E6" w14:textId="2F1B70FD" w:rsidR="00B37F89" w:rsidRDefault="00B37F89" w:rsidP="00B37F89">
            <w:pPr>
              <w:jc w:val="center"/>
              <w:rPr>
                <w:rFonts w:ascii="GHEA Grapalat" w:hAnsi="GHEA Grapalat"/>
                <w:sz w:val="20"/>
              </w:rPr>
            </w:pPr>
            <w:r>
              <w:rPr>
                <w:rFonts w:ascii="GHEA Grapalat" w:hAnsi="GHEA Grapalat"/>
                <w:sz w:val="20"/>
              </w:rPr>
              <w:t>4</w:t>
            </w:r>
          </w:p>
        </w:tc>
        <w:tc>
          <w:tcPr>
            <w:tcW w:w="1350" w:type="dxa"/>
            <w:vAlign w:val="center"/>
          </w:tcPr>
          <w:p w14:paraId="59E9FADC" w14:textId="4ACA56AD" w:rsidR="00B37F89" w:rsidRDefault="00B37F89" w:rsidP="00B37F89">
            <w:pPr>
              <w:jc w:val="center"/>
              <w:rPr>
                <w:rFonts w:ascii="GHEA Grapalat" w:hAnsi="GHEA Grapalat" w:cs="Arial"/>
                <w:sz w:val="20"/>
                <w:szCs w:val="20"/>
              </w:rPr>
            </w:pPr>
            <w:r>
              <w:rPr>
                <w:rFonts w:ascii="GHEA Grapalat" w:hAnsi="GHEA Grapalat" w:cs="Arial"/>
                <w:sz w:val="20"/>
                <w:szCs w:val="20"/>
              </w:rPr>
              <w:t>34631140/1</w:t>
            </w:r>
          </w:p>
        </w:tc>
        <w:tc>
          <w:tcPr>
            <w:tcW w:w="1980" w:type="dxa"/>
            <w:vAlign w:val="center"/>
          </w:tcPr>
          <w:p w14:paraId="0049AEA1" w14:textId="4F6C109A" w:rsidR="00B37F89" w:rsidRDefault="00B37F89" w:rsidP="00B37F89">
            <w:pPr>
              <w:jc w:val="center"/>
              <w:rPr>
                <w:rFonts w:ascii="GHEA Grapalat" w:hAnsi="GHEA Grapalat" w:cs="Arial"/>
                <w:sz w:val="20"/>
                <w:szCs w:val="20"/>
              </w:rPr>
            </w:pPr>
            <w:r>
              <w:rPr>
                <w:rFonts w:ascii="GHEA Grapalat" w:hAnsi="GHEA Grapalat" w:cs="Arial"/>
                <w:sz w:val="20"/>
                <w:szCs w:val="20"/>
              </w:rPr>
              <w:t>անվադող էքսկավատորի դեմի</w:t>
            </w:r>
          </w:p>
        </w:tc>
        <w:tc>
          <w:tcPr>
            <w:tcW w:w="5243" w:type="dxa"/>
            <w:shd w:val="clear" w:color="auto" w:fill="auto"/>
          </w:tcPr>
          <w:p w14:paraId="7FC5B10B" w14:textId="77777777" w:rsidR="00B37F89" w:rsidRPr="0020033F" w:rsidRDefault="00B37F89" w:rsidP="00B37F89">
            <w:pPr>
              <w:rPr>
                <w:rFonts w:ascii="GHEA Grapalat" w:hAnsi="GHEA Grapalat" w:cs="Tahoma"/>
                <w:sz w:val="18"/>
                <w:szCs w:val="20"/>
              </w:rPr>
            </w:pPr>
            <w:r w:rsidRPr="0020033F">
              <w:rPr>
                <w:rFonts w:ascii="GHEA Grapalat" w:hAnsi="GHEA Grapalat" w:cs="Tahoma"/>
                <w:sz w:val="18"/>
                <w:szCs w:val="20"/>
              </w:rPr>
              <w:t>Անվադող 12.5/80-18, շերտավորություն 16PR. ծանրաբեռնվածության ինդեքսը՝ 3150 կգ, լայնությունը՝ 280 մմ, ճնշումը՝ 340 կՊա,</w:t>
            </w:r>
          </w:p>
          <w:p w14:paraId="25BD0EC3" w14:textId="5E25EFAD" w:rsidR="00B37F89" w:rsidRDefault="00B37F89" w:rsidP="00B37F89">
            <w:pPr>
              <w:tabs>
                <w:tab w:val="left" w:pos="3630"/>
              </w:tabs>
              <w:jc w:val="center"/>
              <w:rPr>
                <w:rFonts w:ascii="Sylfaen" w:hAnsi="Sylfaen" w:cs="Sylfaen"/>
                <w:sz w:val="18"/>
                <w:szCs w:val="20"/>
              </w:rPr>
            </w:pPr>
            <w:r w:rsidRPr="0020033F">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60EC1220" w14:textId="7068A346" w:rsidR="00B37F89" w:rsidRDefault="00B37F89" w:rsidP="00B37F89">
            <w:pPr>
              <w:ind w:left="-108" w:right="-114"/>
              <w:jc w:val="center"/>
              <w:rPr>
                <w:rFonts w:ascii="GHEA Grapalat" w:hAnsi="GHEA Grapalat" w:cs="Arial"/>
                <w:sz w:val="20"/>
                <w:szCs w:val="20"/>
              </w:rPr>
            </w:pPr>
            <w:r w:rsidRPr="0020033F">
              <w:rPr>
                <w:rFonts w:ascii="GHEA Grapalat" w:hAnsi="GHEA Grapalat" w:cs="Arial"/>
                <w:sz w:val="20"/>
                <w:szCs w:val="20"/>
              </w:rPr>
              <w:t>հատ</w:t>
            </w:r>
          </w:p>
        </w:tc>
        <w:tc>
          <w:tcPr>
            <w:tcW w:w="933" w:type="dxa"/>
            <w:shd w:val="clear" w:color="auto" w:fill="auto"/>
            <w:vAlign w:val="center"/>
          </w:tcPr>
          <w:p w14:paraId="5B804232" w14:textId="4384FA69" w:rsidR="00B37F89" w:rsidRDefault="00B37F89" w:rsidP="00B37F89">
            <w:pPr>
              <w:ind w:left="-12" w:right="-24"/>
              <w:jc w:val="center"/>
              <w:rPr>
                <w:rFonts w:ascii="GHEA Grapalat" w:hAnsi="GHEA Grapalat" w:cs="Arial"/>
                <w:sz w:val="20"/>
                <w:szCs w:val="20"/>
              </w:rPr>
            </w:pPr>
            <w:r w:rsidRPr="0020033F">
              <w:rPr>
                <w:rFonts w:ascii="GHEA Grapalat" w:hAnsi="GHEA Grapalat" w:cs="Arial"/>
                <w:sz w:val="20"/>
                <w:szCs w:val="20"/>
              </w:rPr>
              <w:t>110000</w:t>
            </w:r>
          </w:p>
        </w:tc>
        <w:tc>
          <w:tcPr>
            <w:tcW w:w="1170" w:type="dxa"/>
            <w:shd w:val="clear" w:color="auto" w:fill="auto"/>
            <w:vAlign w:val="center"/>
          </w:tcPr>
          <w:p w14:paraId="62785992" w14:textId="5F875A32" w:rsidR="00B37F89" w:rsidRDefault="00B37F89" w:rsidP="00B37F89">
            <w:pPr>
              <w:ind w:left="-12" w:right="-24"/>
              <w:jc w:val="center"/>
              <w:rPr>
                <w:rFonts w:ascii="GHEA Grapalat" w:hAnsi="GHEA Grapalat" w:cs="Arial"/>
                <w:sz w:val="20"/>
                <w:szCs w:val="20"/>
              </w:rPr>
            </w:pPr>
            <w:r w:rsidRPr="0020033F">
              <w:rPr>
                <w:rFonts w:ascii="GHEA Grapalat" w:hAnsi="GHEA Grapalat" w:cs="Arial"/>
                <w:sz w:val="20"/>
                <w:szCs w:val="20"/>
              </w:rPr>
              <w:t>220000</w:t>
            </w:r>
          </w:p>
        </w:tc>
        <w:tc>
          <w:tcPr>
            <w:tcW w:w="970" w:type="dxa"/>
            <w:shd w:val="clear" w:color="auto" w:fill="auto"/>
            <w:vAlign w:val="center"/>
          </w:tcPr>
          <w:p w14:paraId="3E1114F9" w14:textId="0B978E40" w:rsidR="00B37F89" w:rsidRDefault="00B37F89" w:rsidP="00B37F89">
            <w:pPr>
              <w:jc w:val="center"/>
              <w:rPr>
                <w:rFonts w:ascii="GHEA Grapalat" w:hAnsi="GHEA Grapalat" w:cs="Arial"/>
                <w:sz w:val="20"/>
                <w:szCs w:val="20"/>
              </w:rPr>
            </w:pPr>
            <w:r w:rsidRPr="0020033F">
              <w:rPr>
                <w:rFonts w:ascii="GHEA Grapalat" w:hAnsi="GHEA Grapalat" w:cs="Arial"/>
                <w:sz w:val="20"/>
                <w:szCs w:val="20"/>
              </w:rPr>
              <w:t>2</w:t>
            </w:r>
          </w:p>
        </w:tc>
        <w:tc>
          <w:tcPr>
            <w:tcW w:w="650" w:type="dxa"/>
            <w:vMerge/>
            <w:textDirection w:val="btLr"/>
          </w:tcPr>
          <w:p w14:paraId="305E739E" w14:textId="77777777" w:rsidR="00B37F89" w:rsidRDefault="00B37F89" w:rsidP="00B37F89">
            <w:pPr>
              <w:ind w:left="113" w:right="113"/>
              <w:jc w:val="center"/>
              <w:rPr>
                <w:rFonts w:ascii="GHEA Grapalat" w:hAnsi="GHEA Grapalat"/>
                <w:sz w:val="20"/>
              </w:rPr>
            </w:pPr>
          </w:p>
        </w:tc>
        <w:tc>
          <w:tcPr>
            <w:tcW w:w="540" w:type="dxa"/>
            <w:vMerge/>
            <w:textDirection w:val="btLr"/>
            <w:vAlign w:val="center"/>
          </w:tcPr>
          <w:p w14:paraId="3286421A" w14:textId="77777777" w:rsidR="00B37F89" w:rsidRDefault="00B37F89" w:rsidP="00B37F89">
            <w:pPr>
              <w:ind w:left="113" w:right="113"/>
              <w:jc w:val="center"/>
              <w:rPr>
                <w:rFonts w:ascii="GHEA Grapalat" w:hAnsi="GHEA Grapalat"/>
                <w:sz w:val="20"/>
              </w:rPr>
            </w:pPr>
          </w:p>
        </w:tc>
        <w:tc>
          <w:tcPr>
            <w:tcW w:w="630" w:type="dxa"/>
            <w:vMerge/>
            <w:textDirection w:val="btLr"/>
          </w:tcPr>
          <w:p w14:paraId="63A2A0C8" w14:textId="77777777" w:rsidR="00B37F89" w:rsidRDefault="00B37F89" w:rsidP="00B37F89">
            <w:pPr>
              <w:ind w:left="113" w:right="113"/>
              <w:jc w:val="center"/>
              <w:rPr>
                <w:rFonts w:ascii="GHEA Grapalat" w:hAnsi="GHEA Grapalat"/>
                <w:sz w:val="20"/>
              </w:rPr>
            </w:pPr>
          </w:p>
        </w:tc>
      </w:tr>
      <w:tr w:rsidR="00B37F89" w:rsidRPr="00A71D81" w14:paraId="42D1A63E" w14:textId="77777777" w:rsidTr="00B37F89">
        <w:trPr>
          <w:cantSplit/>
          <w:trHeight w:val="534"/>
        </w:trPr>
        <w:tc>
          <w:tcPr>
            <w:tcW w:w="967" w:type="dxa"/>
            <w:vAlign w:val="center"/>
          </w:tcPr>
          <w:p w14:paraId="29605B04" w14:textId="0EF11A38" w:rsidR="00B37F89" w:rsidRDefault="00B37F89" w:rsidP="00B37F89">
            <w:pPr>
              <w:jc w:val="center"/>
              <w:rPr>
                <w:rFonts w:ascii="GHEA Grapalat" w:hAnsi="GHEA Grapalat"/>
                <w:sz w:val="20"/>
              </w:rPr>
            </w:pPr>
            <w:r>
              <w:rPr>
                <w:rFonts w:ascii="GHEA Grapalat" w:hAnsi="GHEA Grapalat"/>
                <w:sz w:val="20"/>
              </w:rPr>
              <w:t>5</w:t>
            </w:r>
          </w:p>
        </w:tc>
        <w:tc>
          <w:tcPr>
            <w:tcW w:w="1350" w:type="dxa"/>
            <w:vAlign w:val="center"/>
          </w:tcPr>
          <w:p w14:paraId="709082AA" w14:textId="528795CF" w:rsidR="00B37F89" w:rsidRDefault="00B37F89" w:rsidP="00B37F89">
            <w:pPr>
              <w:jc w:val="center"/>
              <w:rPr>
                <w:rFonts w:ascii="GHEA Grapalat" w:hAnsi="GHEA Grapalat" w:cs="Arial"/>
                <w:sz w:val="20"/>
                <w:szCs w:val="20"/>
              </w:rPr>
            </w:pPr>
            <w:r>
              <w:rPr>
                <w:rFonts w:ascii="GHEA Grapalat" w:hAnsi="GHEA Grapalat" w:cs="Arial"/>
                <w:sz w:val="20"/>
                <w:szCs w:val="20"/>
              </w:rPr>
              <w:t>34631140/2</w:t>
            </w:r>
          </w:p>
        </w:tc>
        <w:tc>
          <w:tcPr>
            <w:tcW w:w="1980" w:type="dxa"/>
            <w:vAlign w:val="center"/>
          </w:tcPr>
          <w:p w14:paraId="72F1A845" w14:textId="368AFA45" w:rsidR="00B37F89" w:rsidRDefault="00B37F89" w:rsidP="00B37F89">
            <w:pPr>
              <w:jc w:val="center"/>
              <w:rPr>
                <w:rFonts w:ascii="GHEA Grapalat" w:hAnsi="GHEA Grapalat" w:cs="Arial"/>
                <w:sz w:val="20"/>
                <w:szCs w:val="20"/>
              </w:rPr>
            </w:pPr>
            <w:r>
              <w:rPr>
                <w:rFonts w:ascii="GHEA Grapalat" w:hAnsi="GHEA Grapalat" w:cs="Arial"/>
                <w:sz w:val="20"/>
                <w:szCs w:val="20"/>
              </w:rPr>
              <w:t>անվադող էքսկավատորի հետևի</w:t>
            </w:r>
          </w:p>
        </w:tc>
        <w:tc>
          <w:tcPr>
            <w:tcW w:w="5243" w:type="dxa"/>
            <w:shd w:val="clear" w:color="auto" w:fill="auto"/>
          </w:tcPr>
          <w:p w14:paraId="3BD14A4A" w14:textId="0CAFFB44" w:rsidR="00B37F89" w:rsidRDefault="00B37F89" w:rsidP="00B37F89">
            <w:pPr>
              <w:tabs>
                <w:tab w:val="left" w:pos="3630"/>
              </w:tabs>
              <w:jc w:val="center"/>
              <w:rPr>
                <w:rFonts w:ascii="Sylfaen" w:hAnsi="Sylfaen" w:cs="Sylfaen"/>
                <w:sz w:val="18"/>
                <w:szCs w:val="20"/>
              </w:rPr>
            </w:pPr>
            <w:r w:rsidRPr="0020033F">
              <w:rPr>
                <w:rFonts w:ascii="GHEA Grapalat" w:hAnsi="GHEA Grapalat" w:cs="Tahoma"/>
                <w:sz w:val="18"/>
                <w:szCs w:val="20"/>
              </w:rPr>
              <w:t xml:space="preserve">Անվադող 16.9-28, շերտավորություն 14PR. ծանրաբեռնվածության ինդեքսը 3875 կգ, լայնությունը 430 մմ, ճնշումը`  320 կՊա, </w:t>
            </w:r>
            <w:r w:rsidRPr="0020033F">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671BD006" w14:textId="56471D25" w:rsidR="00B37F89" w:rsidRDefault="00B37F89" w:rsidP="00B37F89">
            <w:pPr>
              <w:ind w:left="-108" w:right="-114"/>
              <w:jc w:val="center"/>
              <w:rPr>
                <w:rFonts w:ascii="GHEA Grapalat" w:hAnsi="GHEA Grapalat" w:cs="Arial"/>
                <w:sz w:val="20"/>
                <w:szCs w:val="20"/>
              </w:rPr>
            </w:pPr>
            <w:r w:rsidRPr="0020033F">
              <w:rPr>
                <w:rFonts w:ascii="GHEA Grapalat" w:hAnsi="GHEA Grapalat" w:cs="Arial"/>
                <w:sz w:val="20"/>
                <w:szCs w:val="20"/>
              </w:rPr>
              <w:t>հատ</w:t>
            </w:r>
          </w:p>
        </w:tc>
        <w:tc>
          <w:tcPr>
            <w:tcW w:w="933" w:type="dxa"/>
            <w:shd w:val="clear" w:color="auto" w:fill="auto"/>
            <w:vAlign w:val="center"/>
          </w:tcPr>
          <w:p w14:paraId="31085989" w14:textId="669C1803" w:rsidR="00B37F89" w:rsidRDefault="00B37F89" w:rsidP="00B37F89">
            <w:pPr>
              <w:ind w:left="-12" w:right="-24"/>
              <w:jc w:val="center"/>
              <w:rPr>
                <w:rFonts w:ascii="GHEA Grapalat" w:hAnsi="GHEA Grapalat" w:cs="Arial"/>
                <w:sz w:val="20"/>
                <w:szCs w:val="20"/>
              </w:rPr>
            </w:pPr>
            <w:r w:rsidRPr="0020033F">
              <w:rPr>
                <w:rFonts w:ascii="GHEA Grapalat" w:hAnsi="GHEA Grapalat" w:cs="Arial"/>
                <w:sz w:val="20"/>
                <w:szCs w:val="20"/>
              </w:rPr>
              <w:t>240000</w:t>
            </w:r>
          </w:p>
        </w:tc>
        <w:tc>
          <w:tcPr>
            <w:tcW w:w="1170" w:type="dxa"/>
            <w:shd w:val="clear" w:color="auto" w:fill="auto"/>
            <w:vAlign w:val="center"/>
          </w:tcPr>
          <w:p w14:paraId="285FB111" w14:textId="0D5221DB" w:rsidR="00B37F89" w:rsidRDefault="00B37F89" w:rsidP="00B37F89">
            <w:pPr>
              <w:ind w:left="-12" w:right="-24"/>
              <w:jc w:val="center"/>
              <w:rPr>
                <w:rFonts w:ascii="GHEA Grapalat" w:hAnsi="GHEA Grapalat" w:cs="Arial"/>
                <w:sz w:val="20"/>
                <w:szCs w:val="20"/>
              </w:rPr>
            </w:pPr>
            <w:r w:rsidRPr="0020033F">
              <w:rPr>
                <w:rFonts w:ascii="GHEA Grapalat" w:hAnsi="GHEA Grapalat" w:cs="Arial"/>
                <w:sz w:val="20"/>
                <w:szCs w:val="20"/>
              </w:rPr>
              <w:t>480000</w:t>
            </w:r>
          </w:p>
        </w:tc>
        <w:tc>
          <w:tcPr>
            <w:tcW w:w="970" w:type="dxa"/>
            <w:shd w:val="clear" w:color="auto" w:fill="auto"/>
            <w:vAlign w:val="center"/>
          </w:tcPr>
          <w:p w14:paraId="7A1899E9" w14:textId="5038F482" w:rsidR="00B37F89" w:rsidRDefault="00B37F89" w:rsidP="00B37F89">
            <w:pPr>
              <w:jc w:val="center"/>
              <w:rPr>
                <w:rFonts w:ascii="GHEA Grapalat" w:hAnsi="GHEA Grapalat" w:cs="Arial"/>
                <w:sz w:val="20"/>
                <w:szCs w:val="20"/>
              </w:rPr>
            </w:pPr>
            <w:r w:rsidRPr="0020033F">
              <w:rPr>
                <w:rFonts w:ascii="GHEA Grapalat" w:hAnsi="GHEA Grapalat" w:cs="Arial"/>
                <w:sz w:val="20"/>
                <w:szCs w:val="20"/>
              </w:rPr>
              <w:t>2</w:t>
            </w:r>
          </w:p>
        </w:tc>
        <w:tc>
          <w:tcPr>
            <w:tcW w:w="650" w:type="dxa"/>
            <w:vMerge/>
            <w:textDirection w:val="btLr"/>
          </w:tcPr>
          <w:p w14:paraId="1CD57D74" w14:textId="77777777" w:rsidR="00B37F89" w:rsidRDefault="00B37F89" w:rsidP="00B37F89">
            <w:pPr>
              <w:ind w:left="113" w:right="113"/>
              <w:jc w:val="center"/>
              <w:rPr>
                <w:rFonts w:ascii="GHEA Grapalat" w:hAnsi="GHEA Grapalat"/>
                <w:sz w:val="20"/>
              </w:rPr>
            </w:pPr>
          </w:p>
        </w:tc>
        <w:tc>
          <w:tcPr>
            <w:tcW w:w="540" w:type="dxa"/>
            <w:vMerge/>
            <w:textDirection w:val="btLr"/>
            <w:vAlign w:val="center"/>
          </w:tcPr>
          <w:p w14:paraId="453A7DB8" w14:textId="77777777" w:rsidR="00B37F89" w:rsidRDefault="00B37F89" w:rsidP="00B37F89">
            <w:pPr>
              <w:ind w:left="113" w:right="113"/>
              <w:jc w:val="center"/>
              <w:rPr>
                <w:rFonts w:ascii="GHEA Grapalat" w:hAnsi="GHEA Grapalat"/>
                <w:sz w:val="20"/>
              </w:rPr>
            </w:pPr>
          </w:p>
        </w:tc>
        <w:tc>
          <w:tcPr>
            <w:tcW w:w="630" w:type="dxa"/>
            <w:vMerge/>
            <w:textDirection w:val="btLr"/>
          </w:tcPr>
          <w:p w14:paraId="6FF5C69F" w14:textId="77777777" w:rsidR="00B37F89" w:rsidRDefault="00B37F89" w:rsidP="00B37F89">
            <w:pPr>
              <w:ind w:left="113" w:right="113"/>
              <w:jc w:val="center"/>
              <w:rPr>
                <w:rFonts w:ascii="GHEA Grapalat" w:hAnsi="GHEA Grapalat"/>
                <w:sz w:val="20"/>
              </w:rPr>
            </w:pPr>
          </w:p>
        </w:tc>
      </w:tr>
    </w:tbl>
    <w:p w14:paraId="293CA498" w14:textId="77777777" w:rsidR="00B37F89" w:rsidRDefault="00B37F89" w:rsidP="00B37F89">
      <w:pPr>
        <w:ind w:firstLine="567"/>
        <w:jc w:val="both"/>
        <w:rPr>
          <w:rFonts w:ascii="GHEA Grapalat" w:hAnsi="GHEA Grapalat"/>
          <w:sz w:val="22"/>
          <w:lang w:val="pt-BR"/>
        </w:rPr>
      </w:pPr>
      <w:r w:rsidRPr="0020033F">
        <w:rPr>
          <w:rFonts w:ascii="GHEA Grapalat" w:hAnsi="GHEA Grapalat"/>
          <w:sz w:val="22"/>
          <w:highlight w:val="yellow"/>
          <w:lang w:val="pt-BR"/>
        </w:rPr>
        <w:t>1-ից 3-րդ չափաբաժինները կտրոնային:  Կտրոնները պետք է լինեն 5լ, 10լ, 20լ չափաքանակներով մատակարար ընկերության անունով, լոգոյով տպագրված: Մատակարարը Աշտարակ քաղաքի տարածքում պետք է ունենա առնվազն 1 (մեկ) դիզելային վառելիքի լցակայան կազմակերպության տեղակայման վայրից առավելագույնը 2կմ հեռավորության վրա, որը կապահովի դիզելային վառելիքի տրամադրումը: Մատակարարը Աշտարակ քաղաքի տարածքում պետք է ունենա առնվազն 1 (մեկ) բենզինի լցակայան կազմակերպության տեղակայման վայրից առավելագույնը 2կմ հեռավորության վրա, որը կապահովի բենզինի տրամադրումը:</w:t>
      </w:r>
      <w:r>
        <w:rPr>
          <w:rFonts w:ascii="GHEA Grapalat" w:hAnsi="GHEA Grapalat"/>
          <w:sz w:val="22"/>
          <w:lang w:val="pt-BR"/>
        </w:rPr>
        <w:t xml:space="preserve"> </w:t>
      </w:r>
      <w:r>
        <w:rPr>
          <w:rFonts w:ascii="GHEA Grapalat" w:hAnsi="GHEA Grapalat"/>
          <w:sz w:val="22"/>
          <w:highlight w:val="yellow"/>
          <w:lang w:val="pt-BR"/>
        </w:rPr>
        <w:t>Մատակարարը Աշտարակ քաղաքի տարածքում պետք է ունենա առնվազն 1 (մեկ) ԱԳԼՃԿ կազմակերպության տեղակայման վայրից առավելագույնը 2կմ հեռավորության վրա, որը կապահովի սեղմված գազի տրամադրումը: Կտրոններն ընկերության կողմից սեփական միջոցներով պետք է տեղափոխվի «Աշտարակի Լուսավորություն» հիմնարկ պատվիրվելուց հետո 3(երեք) աշխատանքային օրվա ընթացքում: Կտրոնները պետք է հնարավորություն ունենան նաև օգտագործելու հաջորդ տարիներին (փոխարինելու նոր կտրոններով կամ ուղղակի տվյալ կտրոններով լիցքավորելով):</w:t>
      </w:r>
    </w:p>
    <w:p w14:paraId="16229BA5" w14:textId="6FFC4D2F" w:rsidR="007C1E6B" w:rsidRPr="00857072"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9255E6">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lastRenderedPageBreak/>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A23A2D"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30CC08B4"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4A43FC">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B37F89" w:rsidRPr="00A71D81" w14:paraId="140D6FE5" w14:textId="77777777" w:rsidTr="00BC1881">
        <w:trPr>
          <w:trHeight w:val="219"/>
        </w:trPr>
        <w:tc>
          <w:tcPr>
            <w:tcW w:w="1543" w:type="dxa"/>
            <w:vAlign w:val="center"/>
          </w:tcPr>
          <w:p w14:paraId="3C77A349" w14:textId="41EBAFCC" w:rsidR="00B37F89" w:rsidRPr="00A71D81" w:rsidRDefault="00B37F89" w:rsidP="00B37F89">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3F54DF3C" w:rsidR="00B37F89" w:rsidRPr="00A71D81" w:rsidRDefault="00B37F89" w:rsidP="00B37F89">
            <w:pPr>
              <w:jc w:val="center"/>
              <w:rPr>
                <w:rFonts w:ascii="GHEA Grapalat" w:hAnsi="GHEA Grapalat"/>
                <w:sz w:val="20"/>
                <w:lang w:val="es-ES"/>
              </w:rPr>
            </w:pPr>
            <w:r>
              <w:rPr>
                <w:rFonts w:ascii="GHEA Grapalat" w:hAnsi="GHEA Grapalat" w:cs="Arial"/>
                <w:sz w:val="20"/>
                <w:szCs w:val="20"/>
              </w:rPr>
              <w:t>09411710</w:t>
            </w:r>
          </w:p>
        </w:tc>
        <w:tc>
          <w:tcPr>
            <w:tcW w:w="1982" w:type="dxa"/>
            <w:vAlign w:val="center"/>
          </w:tcPr>
          <w:p w14:paraId="63AAE77B" w14:textId="71BAA29A" w:rsidR="00B37F89" w:rsidRPr="00A71D81" w:rsidRDefault="00B37F89" w:rsidP="00B37F89">
            <w:pPr>
              <w:jc w:val="center"/>
              <w:rPr>
                <w:rFonts w:ascii="GHEA Grapalat" w:hAnsi="GHEA Grapalat"/>
                <w:sz w:val="20"/>
                <w:lang w:val="es-ES"/>
              </w:rPr>
            </w:pPr>
            <w:r>
              <w:rPr>
                <w:rFonts w:ascii="GHEA Grapalat" w:hAnsi="GHEA Grapalat" w:cs="Arial"/>
                <w:sz w:val="20"/>
                <w:szCs w:val="20"/>
              </w:rPr>
              <w:t>սեղմված բնական գազ</w:t>
            </w:r>
          </w:p>
        </w:tc>
        <w:tc>
          <w:tcPr>
            <w:tcW w:w="685" w:type="dxa"/>
            <w:vAlign w:val="center"/>
          </w:tcPr>
          <w:p w14:paraId="765D51E5" w14:textId="3EC5045E" w:rsidR="00B37F89" w:rsidRPr="00A71D81" w:rsidRDefault="00B37F89" w:rsidP="00B37F89">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2F5B42AD" w:rsidR="00B37F89" w:rsidRPr="00A71D81" w:rsidRDefault="00B37F89" w:rsidP="00B37F89">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8D5CB85"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313B5F60"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1457DE43"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4D258AD4"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A0A1299"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1C4B9023"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0B7528A0"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CB3F836"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FC49ADA"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6EA5B1F6" w:rsidR="00B37F89" w:rsidRPr="00A71D81" w:rsidRDefault="00B37F89" w:rsidP="00B37F8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01CC5AAD" w:rsidR="00B37F89" w:rsidRPr="00A71D81" w:rsidRDefault="00B37F89" w:rsidP="00B37F8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B37F89" w:rsidRPr="00A71D81" w14:paraId="243E80BF" w14:textId="77777777" w:rsidTr="00BC1881">
        <w:trPr>
          <w:trHeight w:val="219"/>
        </w:trPr>
        <w:tc>
          <w:tcPr>
            <w:tcW w:w="1543" w:type="dxa"/>
            <w:vAlign w:val="center"/>
          </w:tcPr>
          <w:p w14:paraId="57B147CB" w14:textId="4396ED01" w:rsidR="00B37F89" w:rsidRDefault="00B37F89" w:rsidP="00B37F89">
            <w:pPr>
              <w:jc w:val="center"/>
              <w:rPr>
                <w:rFonts w:ascii="GHEA Grapalat" w:hAnsi="GHEA Grapalat"/>
                <w:sz w:val="20"/>
              </w:rPr>
            </w:pPr>
            <w:r>
              <w:rPr>
                <w:rFonts w:ascii="GHEA Grapalat" w:hAnsi="GHEA Grapalat"/>
                <w:sz w:val="20"/>
              </w:rPr>
              <w:t>2</w:t>
            </w:r>
          </w:p>
        </w:tc>
        <w:tc>
          <w:tcPr>
            <w:tcW w:w="2104" w:type="dxa"/>
            <w:vAlign w:val="center"/>
          </w:tcPr>
          <w:p w14:paraId="471C24D1" w14:textId="2F7A43BA" w:rsidR="00B37F89" w:rsidRDefault="00B37F89" w:rsidP="00B37F89">
            <w:pPr>
              <w:jc w:val="center"/>
              <w:rPr>
                <w:rFonts w:ascii="GHEA Grapalat" w:hAnsi="GHEA Grapalat" w:cs="Arial"/>
                <w:sz w:val="20"/>
                <w:szCs w:val="20"/>
              </w:rPr>
            </w:pPr>
            <w:r>
              <w:rPr>
                <w:rFonts w:ascii="GHEA Grapalat" w:hAnsi="GHEA Grapalat" w:cs="Arial"/>
                <w:sz w:val="20"/>
                <w:szCs w:val="20"/>
              </w:rPr>
              <w:t>09134200</w:t>
            </w:r>
          </w:p>
        </w:tc>
        <w:tc>
          <w:tcPr>
            <w:tcW w:w="1982" w:type="dxa"/>
            <w:vAlign w:val="center"/>
          </w:tcPr>
          <w:p w14:paraId="1DBD3940" w14:textId="08EADF51" w:rsidR="00B37F89" w:rsidRDefault="00B37F89" w:rsidP="00B37F89">
            <w:pPr>
              <w:jc w:val="center"/>
              <w:rPr>
                <w:rFonts w:ascii="GHEA Grapalat" w:hAnsi="GHEA Grapalat" w:cs="Arial"/>
                <w:sz w:val="20"/>
                <w:szCs w:val="20"/>
              </w:rPr>
            </w:pPr>
            <w:r>
              <w:rPr>
                <w:rFonts w:ascii="GHEA Grapalat" w:hAnsi="GHEA Grapalat" w:cs="Arial"/>
                <w:sz w:val="20"/>
                <w:szCs w:val="20"/>
              </w:rPr>
              <w:t>դիզելային վառելիք</w:t>
            </w:r>
          </w:p>
        </w:tc>
        <w:tc>
          <w:tcPr>
            <w:tcW w:w="685" w:type="dxa"/>
            <w:vAlign w:val="center"/>
          </w:tcPr>
          <w:p w14:paraId="7F49FF1F" w14:textId="2D72A310"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CD5547" w14:textId="029DD8AB"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44D58F0" w14:textId="3D673239"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659C85B" w14:textId="5C3CE695"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D680461" w14:textId="4EF25CFB"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A7CD55A" w14:textId="57217B06"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211CEEB" w14:textId="12C7B137"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03BAC19" w14:textId="0CB5D1A1"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C45DA55" w14:textId="41A2E459"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D5AF89" w14:textId="08E64D38"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BC015C" w14:textId="0E46CDD6"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58CDC72" w14:textId="24BF0134"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7F1D9D4" w14:textId="22670496"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37F89" w:rsidRPr="00A71D81" w14:paraId="5ABA5464" w14:textId="77777777" w:rsidTr="00BC1881">
        <w:trPr>
          <w:trHeight w:val="219"/>
        </w:trPr>
        <w:tc>
          <w:tcPr>
            <w:tcW w:w="1543" w:type="dxa"/>
            <w:vAlign w:val="center"/>
          </w:tcPr>
          <w:p w14:paraId="1BC41E7E" w14:textId="69EE7CA2" w:rsidR="00B37F89" w:rsidRDefault="00B37F89" w:rsidP="00B37F89">
            <w:pPr>
              <w:jc w:val="center"/>
              <w:rPr>
                <w:rFonts w:ascii="GHEA Grapalat" w:hAnsi="GHEA Grapalat"/>
                <w:sz w:val="20"/>
              </w:rPr>
            </w:pPr>
            <w:r>
              <w:rPr>
                <w:rFonts w:ascii="GHEA Grapalat" w:hAnsi="GHEA Grapalat"/>
                <w:sz w:val="20"/>
              </w:rPr>
              <w:t>3</w:t>
            </w:r>
          </w:p>
        </w:tc>
        <w:tc>
          <w:tcPr>
            <w:tcW w:w="2104" w:type="dxa"/>
            <w:vAlign w:val="center"/>
          </w:tcPr>
          <w:p w14:paraId="4DD29732" w14:textId="40BB7F99" w:rsidR="00B37F89" w:rsidRDefault="00B37F89" w:rsidP="00B37F89">
            <w:pPr>
              <w:jc w:val="center"/>
              <w:rPr>
                <w:rFonts w:ascii="GHEA Grapalat" w:hAnsi="GHEA Grapalat" w:cs="Arial"/>
                <w:sz w:val="20"/>
                <w:szCs w:val="20"/>
              </w:rPr>
            </w:pPr>
            <w:r>
              <w:rPr>
                <w:rFonts w:ascii="GHEA Grapalat" w:hAnsi="GHEA Grapalat" w:cs="Arial"/>
                <w:sz w:val="20"/>
                <w:szCs w:val="20"/>
              </w:rPr>
              <w:t>09132200</w:t>
            </w:r>
          </w:p>
        </w:tc>
        <w:tc>
          <w:tcPr>
            <w:tcW w:w="1982" w:type="dxa"/>
            <w:vAlign w:val="center"/>
          </w:tcPr>
          <w:p w14:paraId="22FF47AF" w14:textId="44A9250C" w:rsidR="00B37F89" w:rsidRDefault="00B37F89" w:rsidP="00B37F89">
            <w:pPr>
              <w:jc w:val="center"/>
              <w:rPr>
                <w:rFonts w:ascii="GHEA Grapalat" w:hAnsi="GHEA Grapalat" w:cs="Arial"/>
                <w:sz w:val="20"/>
                <w:szCs w:val="20"/>
              </w:rPr>
            </w:pPr>
            <w:r>
              <w:rPr>
                <w:rFonts w:ascii="GHEA Grapalat" w:hAnsi="GHEA Grapalat" w:cs="Arial"/>
                <w:sz w:val="20"/>
                <w:szCs w:val="20"/>
              </w:rPr>
              <w:t>բենզին, ռեգուլյար</w:t>
            </w:r>
          </w:p>
        </w:tc>
        <w:tc>
          <w:tcPr>
            <w:tcW w:w="685" w:type="dxa"/>
            <w:vAlign w:val="center"/>
          </w:tcPr>
          <w:p w14:paraId="366DDB58" w14:textId="21F26FE0"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F847F7C" w14:textId="6940E1CD"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1B7A96" w14:textId="53505B4A"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E3A8B5B" w14:textId="2E25C9A9"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7010B1C" w14:textId="42E5F1EF"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13FE1F" w14:textId="3A798BF1"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08DA02" w14:textId="11E64A86"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EA0442F" w14:textId="3637C742"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564A787" w14:textId="211EF1D1"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17BA177" w14:textId="062D19AA"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EEE0748" w14:textId="4D53561F"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C9A1FB6" w14:textId="4E9DEDE0"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FBF58B1" w14:textId="6527B7EC"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37F89" w:rsidRPr="00A71D81" w14:paraId="7CA16DE3" w14:textId="77777777" w:rsidTr="00BC1881">
        <w:trPr>
          <w:trHeight w:val="219"/>
        </w:trPr>
        <w:tc>
          <w:tcPr>
            <w:tcW w:w="1543" w:type="dxa"/>
            <w:vAlign w:val="center"/>
          </w:tcPr>
          <w:p w14:paraId="223F8C02" w14:textId="58019DE4" w:rsidR="00B37F89" w:rsidRDefault="00B37F89" w:rsidP="00B37F89">
            <w:pPr>
              <w:jc w:val="center"/>
              <w:rPr>
                <w:rFonts w:ascii="GHEA Grapalat" w:hAnsi="GHEA Grapalat"/>
                <w:sz w:val="20"/>
              </w:rPr>
            </w:pPr>
            <w:bookmarkStart w:id="8" w:name="_GoBack" w:colFirst="7" w:colLast="15"/>
            <w:r>
              <w:rPr>
                <w:rFonts w:ascii="GHEA Grapalat" w:hAnsi="GHEA Grapalat"/>
                <w:sz w:val="20"/>
              </w:rPr>
              <w:t>4</w:t>
            </w:r>
          </w:p>
        </w:tc>
        <w:tc>
          <w:tcPr>
            <w:tcW w:w="2104" w:type="dxa"/>
            <w:vAlign w:val="center"/>
          </w:tcPr>
          <w:p w14:paraId="7AEAECD5" w14:textId="51131A8E" w:rsidR="00B37F89" w:rsidRDefault="00B37F89" w:rsidP="00B37F89">
            <w:pPr>
              <w:jc w:val="center"/>
              <w:rPr>
                <w:rFonts w:ascii="GHEA Grapalat" w:hAnsi="GHEA Grapalat" w:cs="Arial"/>
                <w:sz w:val="20"/>
                <w:szCs w:val="20"/>
              </w:rPr>
            </w:pPr>
            <w:r>
              <w:rPr>
                <w:rFonts w:ascii="GHEA Grapalat" w:hAnsi="GHEA Grapalat" w:cs="Arial"/>
                <w:sz w:val="20"/>
                <w:szCs w:val="20"/>
              </w:rPr>
              <w:t>34631140/1</w:t>
            </w:r>
          </w:p>
        </w:tc>
        <w:tc>
          <w:tcPr>
            <w:tcW w:w="1982" w:type="dxa"/>
            <w:vAlign w:val="center"/>
          </w:tcPr>
          <w:p w14:paraId="218CABDB" w14:textId="64EE948C" w:rsidR="00B37F89" w:rsidRDefault="00B37F89" w:rsidP="00B37F89">
            <w:pPr>
              <w:jc w:val="center"/>
              <w:rPr>
                <w:rFonts w:ascii="GHEA Grapalat" w:hAnsi="GHEA Grapalat" w:cs="Arial"/>
                <w:sz w:val="20"/>
                <w:szCs w:val="20"/>
              </w:rPr>
            </w:pPr>
            <w:r>
              <w:rPr>
                <w:rFonts w:ascii="GHEA Grapalat" w:hAnsi="GHEA Grapalat" w:cs="Arial"/>
                <w:sz w:val="20"/>
                <w:szCs w:val="20"/>
              </w:rPr>
              <w:t>անվադող էքսկավատորի դեմի</w:t>
            </w:r>
          </w:p>
        </w:tc>
        <w:tc>
          <w:tcPr>
            <w:tcW w:w="685" w:type="dxa"/>
            <w:vAlign w:val="center"/>
          </w:tcPr>
          <w:p w14:paraId="2CA9A96E" w14:textId="6CBAAF87"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3D5B5A2" w14:textId="79237406"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8A5C512" w14:textId="4CCAFEAC"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A860660" w14:textId="7AB61E99"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2AF6B9E" w14:textId="5655BD3A"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C03E99" w14:textId="3F7B6ABF"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02E683E" w14:textId="29D7CDAE"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F620BAE" w14:textId="5A8987AD"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F670767" w14:textId="12B14E51"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E93B131" w14:textId="6B604D95"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301762D" w14:textId="103E433B"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A1F59DD" w14:textId="5CD2370B"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FC751FE" w14:textId="35F2B2E3"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37F89" w:rsidRPr="00A71D81" w14:paraId="6EB8748B" w14:textId="77777777" w:rsidTr="00BC1881">
        <w:trPr>
          <w:trHeight w:val="219"/>
        </w:trPr>
        <w:tc>
          <w:tcPr>
            <w:tcW w:w="1543" w:type="dxa"/>
            <w:vAlign w:val="center"/>
          </w:tcPr>
          <w:p w14:paraId="0FD53DD3" w14:textId="355BE418" w:rsidR="00B37F89" w:rsidRDefault="00B37F89" w:rsidP="00B37F89">
            <w:pPr>
              <w:jc w:val="center"/>
              <w:rPr>
                <w:rFonts w:ascii="GHEA Grapalat" w:hAnsi="GHEA Grapalat"/>
                <w:sz w:val="20"/>
              </w:rPr>
            </w:pPr>
            <w:r>
              <w:rPr>
                <w:rFonts w:ascii="GHEA Grapalat" w:hAnsi="GHEA Grapalat"/>
                <w:sz w:val="20"/>
              </w:rPr>
              <w:t>5</w:t>
            </w:r>
          </w:p>
        </w:tc>
        <w:tc>
          <w:tcPr>
            <w:tcW w:w="2104" w:type="dxa"/>
            <w:vAlign w:val="center"/>
          </w:tcPr>
          <w:p w14:paraId="02B18061" w14:textId="214A4044" w:rsidR="00B37F89" w:rsidRDefault="00B37F89" w:rsidP="00B37F89">
            <w:pPr>
              <w:jc w:val="center"/>
              <w:rPr>
                <w:rFonts w:ascii="GHEA Grapalat" w:hAnsi="GHEA Grapalat" w:cs="Arial"/>
                <w:sz w:val="20"/>
                <w:szCs w:val="20"/>
              </w:rPr>
            </w:pPr>
            <w:r>
              <w:rPr>
                <w:rFonts w:ascii="GHEA Grapalat" w:hAnsi="GHEA Grapalat" w:cs="Arial"/>
                <w:sz w:val="20"/>
                <w:szCs w:val="20"/>
              </w:rPr>
              <w:t>34631140/2</w:t>
            </w:r>
          </w:p>
        </w:tc>
        <w:tc>
          <w:tcPr>
            <w:tcW w:w="1982" w:type="dxa"/>
            <w:vAlign w:val="center"/>
          </w:tcPr>
          <w:p w14:paraId="6E96A99B" w14:textId="3890387C" w:rsidR="00B37F89" w:rsidRDefault="00B37F89" w:rsidP="00B37F89">
            <w:pPr>
              <w:jc w:val="center"/>
              <w:rPr>
                <w:rFonts w:ascii="GHEA Grapalat" w:hAnsi="GHEA Grapalat" w:cs="Arial"/>
                <w:sz w:val="20"/>
                <w:szCs w:val="20"/>
              </w:rPr>
            </w:pPr>
            <w:r>
              <w:rPr>
                <w:rFonts w:ascii="GHEA Grapalat" w:hAnsi="GHEA Grapalat" w:cs="Arial"/>
                <w:sz w:val="20"/>
                <w:szCs w:val="20"/>
              </w:rPr>
              <w:t>անվադող էքսկավատորի հետևի</w:t>
            </w:r>
          </w:p>
        </w:tc>
        <w:tc>
          <w:tcPr>
            <w:tcW w:w="685" w:type="dxa"/>
            <w:vAlign w:val="center"/>
          </w:tcPr>
          <w:p w14:paraId="24F58B22" w14:textId="50ECAF00"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AE77070" w14:textId="6027025D"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BD177C5" w14:textId="2298EFB1"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DEC7670" w14:textId="37C0DB5A" w:rsidR="00B37F89" w:rsidRDefault="00B37F89" w:rsidP="00B37F89">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3889789" w14:textId="32494226"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A2A0503" w14:textId="7CBAEB0A"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90F1E4E" w14:textId="56FA472E"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0A647C" w14:textId="6926DB20"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DBDD431" w14:textId="37163E49"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825243" w14:textId="688D4FE0"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09AB4D9" w14:textId="3FA5F5C4"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A18C0E0" w14:textId="07968ED8"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12AC1543" w14:textId="3AC56DB4" w:rsidR="00B37F89" w:rsidRDefault="00B37F89" w:rsidP="00B37F8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470D0">
          <w:footnotePr>
            <w:pos w:val="beneathText"/>
          </w:footnotePr>
          <w:pgSz w:w="16838" w:h="11906" w:orient="landscape" w:code="9"/>
          <w:pgMar w:top="662" w:right="533" w:bottom="630" w:left="720" w:header="14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3A2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31533C7F" w14:textId="0B09D6CF" w:rsidR="007F702C" w:rsidRDefault="007F702C" w:rsidP="005470D0">
      <w:pPr>
        <w:jc w:val="right"/>
        <w:rPr>
          <w:rFonts w:ascii="GHEA Grapalat" w:hAnsi="GHEA Grapalat"/>
          <w:i/>
          <w:sz w:val="18"/>
        </w:rPr>
      </w:pPr>
      <w:r>
        <w:rPr>
          <w:rFonts w:ascii="GHEA Grapalat" w:hAnsi="GHEA Grapalat" w:cs="Sylfaen"/>
        </w:rPr>
        <w:br w:type="page"/>
      </w: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1449BF4"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01FD099"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923D6B" w14:textId="77777777" w:rsidR="007F702C" w:rsidRPr="00F32F71" w:rsidRDefault="007F702C" w:rsidP="007F702C">
      <w:pPr>
        <w:tabs>
          <w:tab w:val="left" w:pos="360"/>
          <w:tab w:val="left" w:pos="540"/>
        </w:tabs>
        <w:jc w:val="center"/>
        <w:rPr>
          <w:rFonts w:ascii="Sylfaen" w:hAnsi="Sylfaen" w:cs="Sylfaen"/>
          <w:b/>
          <w:bCs/>
          <w:lang w:val="pt-BR"/>
        </w:rPr>
      </w:pPr>
    </w:p>
    <w:p w14:paraId="284B28C9" w14:textId="77777777" w:rsidR="007F702C" w:rsidRPr="00513F14" w:rsidRDefault="007F702C" w:rsidP="007F702C">
      <w:pPr>
        <w:jc w:val="right"/>
        <w:rPr>
          <w:rFonts w:ascii="GHEA Grapalat" w:hAnsi="GHEA Grapalat"/>
          <w:i/>
          <w:sz w:val="18"/>
        </w:rPr>
      </w:pPr>
    </w:p>
    <w:p w14:paraId="666864AF" w14:textId="77777777" w:rsidR="007F702C" w:rsidRDefault="007F702C" w:rsidP="007F702C">
      <w:pPr>
        <w:rPr>
          <w:rFonts w:ascii="GHEA Grapalat" w:hAnsi="GHEA Grapalat" w:cs="GHEA Grapalat"/>
          <w:sz w:val="22"/>
          <w:szCs w:val="22"/>
          <w:lang w:val="hy-AM"/>
        </w:rPr>
      </w:pPr>
    </w:p>
    <w:p w14:paraId="4DEB7A38" w14:textId="77777777" w:rsidR="007F702C" w:rsidRDefault="007F702C" w:rsidP="007F702C">
      <w:pPr>
        <w:rPr>
          <w:rFonts w:ascii="GHEA Grapalat" w:hAnsi="GHEA Grapalat" w:cs="GHEA Grapalat"/>
          <w:sz w:val="22"/>
          <w:szCs w:val="22"/>
          <w:lang w:val="hy-AM"/>
        </w:rPr>
      </w:pPr>
    </w:p>
    <w:p w14:paraId="5DBC9EB8" w14:textId="77777777" w:rsidR="007F702C" w:rsidRDefault="007F702C" w:rsidP="007F702C">
      <w:pPr>
        <w:rPr>
          <w:rFonts w:ascii="GHEA Grapalat" w:hAnsi="GHEA Grapalat" w:cs="GHEA Grapalat"/>
          <w:sz w:val="22"/>
          <w:szCs w:val="22"/>
          <w:lang w:val="hy-AM"/>
        </w:rPr>
      </w:pPr>
    </w:p>
    <w:p w14:paraId="2821D3A9" w14:textId="77777777" w:rsidR="007F702C" w:rsidRDefault="007F702C" w:rsidP="007F702C">
      <w:pPr>
        <w:rPr>
          <w:rFonts w:ascii="GHEA Grapalat" w:hAnsi="GHEA Grapalat" w:cs="GHEA Grapalat"/>
          <w:sz w:val="22"/>
          <w:szCs w:val="22"/>
          <w:lang w:val="hy-AM"/>
        </w:rPr>
      </w:pPr>
    </w:p>
    <w:p w14:paraId="34C1B391" w14:textId="77777777" w:rsidR="007F702C" w:rsidRPr="00635053" w:rsidRDefault="007F702C" w:rsidP="007F70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128BDC" w14:textId="77777777" w:rsidR="007F702C" w:rsidRPr="00635053" w:rsidRDefault="007F702C" w:rsidP="007F702C">
      <w:pPr>
        <w:jc w:val="center"/>
        <w:rPr>
          <w:rFonts w:ascii="GHEA Grapalat" w:hAnsi="GHEA Grapalat" w:cs="GHEA Grapalat"/>
          <w:sz w:val="22"/>
          <w:szCs w:val="22"/>
          <w:lang w:val="hy-AM"/>
        </w:rPr>
      </w:pPr>
    </w:p>
    <w:p w14:paraId="108C23A8" w14:textId="77777777" w:rsidR="007F702C" w:rsidRPr="005E1F72" w:rsidRDefault="007F702C" w:rsidP="007F70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B40A85D" w14:textId="77777777" w:rsidR="007F702C" w:rsidRDefault="007F702C" w:rsidP="007F70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87EACD" w14:textId="77777777" w:rsidR="007F702C" w:rsidRPr="005E1F72" w:rsidRDefault="007F702C" w:rsidP="007F702C">
      <w:pPr>
        <w:jc w:val="both"/>
        <w:rPr>
          <w:rFonts w:ascii="GHEA Grapalat" w:hAnsi="GHEA Grapalat"/>
          <w:sz w:val="22"/>
          <w:szCs w:val="22"/>
          <w:vertAlign w:val="superscript"/>
          <w:lang w:val="es-ES"/>
        </w:rPr>
      </w:pPr>
    </w:p>
    <w:p w14:paraId="3B478D6B" w14:textId="77777777" w:rsidR="007F702C" w:rsidRPr="00E5270C" w:rsidRDefault="007F702C" w:rsidP="007F70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3091EA2" w14:textId="77777777" w:rsidR="007F702C" w:rsidRPr="005E1F72" w:rsidRDefault="007F702C" w:rsidP="007F70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FE901BF" w14:textId="77777777" w:rsidR="007F702C" w:rsidRPr="005E1F72" w:rsidRDefault="007F702C" w:rsidP="007F702C">
      <w:pPr>
        <w:jc w:val="both"/>
        <w:rPr>
          <w:rFonts w:ascii="GHEA Grapalat" w:hAnsi="GHEA Grapalat" w:cs="Sylfaen"/>
          <w:vertAlign w:val="superscript"/>
          <w:lang w:val="es-ES"/>
        </w:rPr>
      </w:pPr>
    </w:p>
    <w:p w14:paraId="38F4CE82" w14:textId="77777777" w:rsidR="007F702C" w:rsidRPr="005E1F72" w:rsidRDefault="007F702C" w:rsidP="007F702C">
      <w:pPr>
        <w:jc w:val="both"/>
        <w:rPr>
          <w:rFonts w:ascii="GHEA Grapalat" w:hAnsi="GHEA Grapalat"/>
          <w:sz w:val="22"/>
          <w:szCs w:val="22"/>
          <w:u w:val="single"/>
          <w:lang w:val="es-ES"/>
        </w:rPr>
      </w:pPr>
    </w:p>
    <w:p w14:paraId="22A32E11"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92AF7AC" w14:textId="77777777" w:rsidR="007F702C" w:rsidRDefault="007F702C" w:rsidP="007F702C">
      <w:pPr>
        <w:jc w:val="both"/>
        <w:rPr>
          <w:rFonts w:ascii="GHEA Grapalat" w:hAnsi="GHEA Grapalat" w:cs="Sylfaen"/>
          <w:sz w:val="20"/>
          <w:szCs w:val="20"/>
          <w:lang w:val="es-ES"/>
        </w:rPr>
      </w:pPr>
    </w:p>
    <w:p w14:paraId="306C75D9"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BF1E30B" w14:textId="77777777" w:rsidR="007F702C" w:rsidRDefault="007F702C" w:rsidP="007F70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99FF557"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893C401" w14:textId="77777777" w:rsidR="007F702C" w:rsidRDefault="007F702C" w:rsidP="007F702C">
      <w:pPr>
        <w:jc w:val="both"/>
        <w:rPr>
          <w:rFonts w:ascii="GHEA Grapalat" w:hAnsi="GHEA Grapalat" w:cs="Sylfaen"/>
          <w:sz w:val="20"/>
          <w:szCs w:val="20"/>
          <w:lang w:val="es-ES"/>
        </w:rPr>
      </w:pPr>
    </w:p>
    <w:p w14:paraId="47D31315" w14:textId="77777777" w:rsidR="007F702C" w:rsidRPr="00E5270C" w:rsidRDefault="007F702C" w:rsidP="007F70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78FF9BA" w14:textId="77777777" w:rsidR="007F702C" w:rsidRPr="00513F14" w:rsidRDefault="007F702C" w:rsidP="007F702C">
      <w:pPr>
        <w:jc w:val="center"/>
        <w:rPr>
          <w:rFonts w:ascii="GHEA Grapalat" w:hAnsi="GHEA Grapalat" w:cs="GHEA Grapalat"/>
          <w:sz w:val="22"/>
          <w:szCs w:val="22"/>
          <w:lang w:val="es-ES"/>
        </w:rPr>
      </w:pPr>
    </w:p>
    <w:p w14:paraId="396C1A08" w14:textId="77777777" w:rsidR="007F702C" w:rsidRDefault="007F702C" w:rsidP="007F702C">
      <w:pPr>
        <w:ind w:firstLine="709"/>
        <w:jc w:val="both"/>
        <w:rPr>
          <w:lang w:val="es-ES"/>
        </w:rPr>
      </w:pPr>
    </w:p>
    <w:p w14:paraId="032F66FF" w14:textId="77777777" w:rsidR="007F702C" w:rsidRDefault="007F702C" w:rsidP="007F702C">
      <w:pPr>
        <w:ind w:firstLine="709"/>
        <w:jc w:val="both"/>
        <w:rPr>
          <w:lang w:val="es-ES"/>
        </w:rPr>
      </w:pPr>
    </w:p>
    <w:p w14:paraId="4C8F000E" w14:textId="77777777" w:rsidR="007F702C" w:rsidRDefault="007F702C" w:rsidP="007F702C">
      <w:pPr>
        <w:ind w:firstLine="709"/>
        <w:jc w:val="both"/>
        <w:rPr>
          <w:lang w:val="es-ES"/>
        </w:rPr>
      </w:pPr>
    </w:p>
    <w:p w14:paraId="2501F481" w14:textId="77777777" w:rsidR="007F702C" w:rsidRDefault="007F702C" w:rsidP="007F702C">
      <w:pPr>
        <w:ind w:firstLine="709"/>
        <w:jc w:val="both"/>
        <w:rPr>
          <w:lang w:val="es-ES"/>
        </w:rPr>
      </w:pPr>
    </w:p>
    <w:p w14:paraId="570DB40E" w14:textId="77777777" w:rsidR="007F702C" w:rsidRPr="009A5836" w:rsidRDefault="007F702C" w:rsidP="007F70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3C169F5" w14:textId="77777777" w:rsidR="007F702C" w:rsidRDefault="007F702C" w:rsidP="007F70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0AB2EB" w14:textId="77777777" w:rsidR="007F702C" w:rsidRPr="009A5836" w:rsidRDefault="007F702C" w:rsidP="007F70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B7ED630" w14:textId="77777777" w:rsidR="007F702C" w:rsidRPr="009A5836" w:rsidRDefault="007F702C" w:rsidP="007F702C">
      <w:pPr>
        <w:jc w:val="right"/>
        <w:rPr>
          <w:rFonts w:ascii="GHEA Grapalat" w:hAnsi="GHEA Grapalat"/>
          <w:sz w:val="20"/>
          <w:lang w:val="hy-AM"/>
        </w:rPr>
      </w:pPr>
      <w:r w:rsidRPr="009A5836">
        <w:rPr>
          <w:rFonts w:ascii="GHEA Grapalat" w:hAnsi="GHEA Grapalat"/>
          <w:sz w:val="20"/>
          <w:lang w:val="hy-AM"/>
        </w:rPr>
        <w:t xml:space="preserve">    </w:t>
      </w:r>
    </w:p>
    <w:p w14:paraId="3BEBA9CF" w14:textId="77777777" w:rsidR="007F702C" w:rsidRDefault="007F702C" w:rsidP="007F70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ADE30C8" w14:textId="77777777" w:rsidR="007F702C" w:rsidRDefault="007F702C" w:rsidP="007F70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902468B" w14:textId="77777777" w:rsidR="007F702C" w:rsidRDefault="007F702C" w:rsidP="007F702C">
      <w:pPr>
        <w:jc w:val="center"/>
        <w:rPr>
          <w:rFonts w:ascii="GHEA Grapalat" w:hAnsi="GHEA Grapalat" w:cs="Sylfaen"/>
          <w:sz w:val="16"/>
          <w:szCs w:val="16"/>
          <w:lang w:val="es-ES"/>
        </w:rPr>
      </w:pPr>
    </w:p>
    <w:p w14:paraId="07590CD4" w14:textId="77777777" w:rsidR="007F702C" w:rsidRPr="009A5836" w:rsidRDefault="007F702C" w:rsidP="007F70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E4DDBAE" w14:textId="77777777" w:rsidR="007F702C" w:rsidRPr="00E5270C" w:rsidRDefault="007F702C" w:rsidP="007F702C">
      <w:pPr>
        <w:ind w:firstLine="709"/>
        <w:jc w:val="both"/>
        <w:rPr>
          <w:lang w:val="es-ES"/>
        </w:rPr>
      </w:pPr>
    </w:p>
    <w:p w14:paraId="1C3E533C" w14:textId="08ED4CF4"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BECFE" w14:textId="77777777" w:rsidR="0088329B" w:rsidRDefault="0088329B">
      <w:r>
        <w:separator/>
      </w:r>
    </w:p>
  </w:endnote>
  <w:endnote w:type="continuationSeparator" w:id="0">
    <w:p w14:paraId="62643C24" w14:textId="77777777" w:rsidR="0088329B" w:rsidRDefault="0088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7A21B" w14:textId="77777777" w:rsidR="0088329B" w:rsidRDefault="0088329B">
      <w:r>
        <w:separator/>
      </w:r>
    </w:p>
  </w:footnote>
  <w:footnote w:type="continuationSeparator" w:id="0">
    <w:p w14:paraId="638DA5FD" w14:textId="77777777" w:rsidR="0088329B" w:rsidRDefault="0088329B">
      <w:r>
        <w:continuationSeparator/>
      </w:r>
    </w:p>
  </w:footnote>
  <w:footnote w:id="1">
    <w:p w14:paraId="5BDA916E" w14:textId="4A0C8C20" w:rsidR="00A23A2D" w:rsidRPr="006F2A6C" w:rsidRDefault="00A23A2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A23A2D" w:rsidRPr="001258CE" w:rsidRDefault="00A23A2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A23A2D" w:rsidRPr="00FD4E69" w:rsidRDefault="00A23A2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A23A2D" w:rsidRPr="00FD4E69" w:rsidRDefault="00A23A2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A23A2D" w:rsidRPr="000B7538" w:rsidRDefault="00A23A2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23A2D" w:rsidRPr="000B7538" w:rsidRDefault="00A23A2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23A2D" w:rsidRPr="00523B4A" w:rsidRDefault="00A23A2D">
      <w:pPr>
        <w:pStyle w:val="af2"/>
        <w:rPr>
          <w:rFonts w:asciiTheme="minorHAnsi" w:hAnsiTheme="minorHAnsi"/>
        </w:rPr>
      </w:pPr>
    </w:p>
  </w:footnote>
  <w:footnote w:id="6">
    <w:p w14:paraId="18B31D9B" w14:textId="41260695" w:rsidR="00A23A2D" w:rsidRPr="00002A8F" w:rsidRDefault="00A23A2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A23A2D" w:rsidRPr="006265F4" w:rsidRDefault="00A23A2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23A2D" w:rsidRPr="00416526" w:rsidRDefault="00A23A2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A23A2D" w:rsidRPr="00151EB5" w:rsidRDefault="00A23A2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A23A2D" w:rsidRPr="00151EB5" w:rsidRDefault="00A23A2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E7D" w14:textId="77777777" w:rsidR="00A23A2D" w:rsidRDefault="00A23A2D">
    <w:pPr>
      <w:pStyle w:val="ad"/>
    </w:pPr>
  </w:p>
  <w:p w14:paraId="4F62430E" w14:textId="77777777" w:rsidR="00A23A2D" w:rsidRDefault="00A23A2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41"/>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2D3"/>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2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F5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529E"/>
    <w:rsid w:val="00416526"/>
    <w:rsid w:val="00416F1E"/>
    <w:rsid w:val="00417553"/>
    <w:rsid w:val="004175B6"/>
    <w:rsid w:val="004177EC"/>
    <w:rsid w:val="0042084B"/>
    <w:rsid w:val="00420DA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3FC"/>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D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43"/>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0F61"/>
    <w:rsid w:val="007912D3"/>
    <w:rsid w:val="00791764"/>
    <w:rsid w:val="007930CD"/>
    <w:rsid w:val="00793108"/>
    <w:rsid w:val="00793E8B"/>
    <w:rsid w:val="007942E8"/>
    <w:rsid w:val="00794790"/>
    <w:rsid w:val="00794CDD"/>
    <w:rsid w:val="0079574B"/>
    <w:rsid w:val="00796076"/>
    <w:rsid w:val="007961A6"/>
    <w:rsid w:val="007968A3"/>
    <w:rsid w:val="0079727E"/>
    <w:rsid w:val="007A0821"/>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02C"/>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DA"/>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27762"/>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072"/>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9B"/>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8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5E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65C"/>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5329"/>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1C9"/>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2D"/>
    <w:rsid w:val="00A24827"/>
    <w:rsid w:val="00A249DB"/>
    <w:rsid w:val="00A24F80"/>
    <w:rsid w:val="00A26CBE"/>
    <w:rsid w:val="00A27FAF"/>
    <w:rsid w:val="00A3062D"/>
    <w:rsid w:val="00A30B3F"/>
    <w:rsid w:val="00A31A12"/>
    <w:rsid w:val="00A31CE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81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9E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89"/>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24"/>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40A"/>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2E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B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39"/>
    <w:rsid w:val="00F00C96"/>
    <w:rsid w:val="00F00DAC"/>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526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67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01898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A15C-E548-4EE8-9A06-D3C9CD16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63</Pages>
  <Words>21054</Words>
  <Characters>120014</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119</cp:revision>
  <cp:lastPrinted>2026-01-14T17:21:00Z</cp:lastPrinted>
  <dcterms:created xsi:type="dcterms:W3CDTF">2022-10-31T10:53:00Z</dcterms:created>
  <dcterms:modified xsi:type="dcterms:W3CDTF">2026-05-12T13:25:00Z</dcterms:modified>
</cp:coreProperties>
</file>