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43146ACE" w:rsidR="0022631D" w:rsidRPr="00AF1E4E" w:rsidRDefault="003A5F4C" w:rsidP="00B059B0">
      <w:pPr>
        <w:spacing w:before="0" w:after="0"/>
        <w:ind w:left="-426" w:firstLine="709"/>
        <w:jc w:val="both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ՀՀ Ազգային ժողովը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, որը գտնվում է</w:t>
      </w: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Մ. Բա</w:t>
      </w:r>
      <w:r w:rsidR="00714F4B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ղ</w:t>
      </w:r>
      <w:r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րամյան պող. 19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հասցեում, ստորև ներկայացնում է </w:t>
      </w:r>
      <w:r w:rsidR="00A113AF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իր կարիքների </w:t>
      </w:r>
      <w:r w:rsidR="00B96257" w:rsidRPr="00B96257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համար 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F5E49" w:rsidRPr="002F5E49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       </w:t>
      </w:r>
      <w:r w:rsidR="00D60353">
        <w:rPr>
          <w:rFonts w:ascii="GHEA Grapalat" w:eastAsia="Times New Roman" w:hAnsi="GHEA Grapalat" w:cs="Sylfaen"/>
          <w:sz w:val="18"/>
          <w:szCs w:val="18"/>
          <w:lang w:val="af-ZA" w:eastAsia="ru-RU"/>
        </w:rPr>
        <w:t>h</w:t>
      </w:r>
      <w:r w:rsidR="002F5E49" w:rsidRPr="002F5E49">
        <w:rPr>
          <w:rFonts w:ascii="GHEA Grapalat" w:eastAsia="Times New Roman" w:hAnsi="GHEA Grapalat" w:cs="Sylfaen"/>
          <w:sz w:val="18"/>
          <w:szCs w:val="18"/>
          <w:lang w:val="af-ZA" w:eastAsia="ru-RU"/>
        </w:rPr>
        <w:t>ուշանվերների</w:t>
      </w:r>
      <w:r w:rsidR="002F5E49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նպատակով կազմակերպված </w:t>
      </w:r>
      <w:r w:rsidR="00D03AC6">
        <w:rPr>
          <w:rFonts w:ascii="GHEA Grapalat" w:eastAsia="Times New Roman" w:hAnsi="GHEA Grapalat" w:cs="Sylfaen"/>
          <w:sz w:val="18"/>
          <w:szCs w:val="18"/>
          <w:lang w:val="af-ZA" w:eastAsia="ru-RU"/>
        </w:rPr>
        <w:t>ՀՀ ԱԺ ՄԱԱՊՁԲ-2</w:t>
      </w:r>
      <w:r w:rsidR="00D03AC6" w:rsidRPr="002F5E49">
        <w:rPr>
          <w:rFonts w:ascii="GHEA Grapalat" w:eastAsia="Times New Roman" w:hAnsi="GHEA Grapalat" w:cs="Sylfaen"/>
          <w:sz w:val="18"/>
          <w:szCs w:val="18"/>
          <w:lang w:val="af-ZA" w:eastAsia="ru-RU"/>
        </w:rPr>
        <w:t>3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>/</w:t>
      </w:r>
      <w:r w:rsidR="005105AC" w:rsidRPr="005105AC">
        <w:rPr>
          <w:rFonts w:ascii="GHEA Grapalat" w:eastAsia="Times New Roman" w:hAnsi="GHEA Grapalat" w:cs="Sylfaen"/>
          <w:sz w:val="18"/>
          <w:szCs w:val="18"/>
          <w:lang w:val="af-ZA" w:eastAsia="ru-RU"/>
        </w:rPr>
        <w:t>2</w:t>
      </w:r>
      <w:r w:rsidR="00D60353">
        <w:rPr>
          <w:rFonts w:ascii="GHEA Grapalat" w:eastAsia="Times New Roman" w:hAnsi="GHEA Grapalat" w:cs="Sylfaen"/>
          <w:sz w:val="18"/>
          <w:szCs w:val="18"/>
          <w:lang w:val="af-ZA" w:eastAsia="ru-RU"/>
        </w:rPr>
        <w:t>6</w:t>
      </w:r>
      <w:r w:rsidR="0094523C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ծածկագրով գնման ընթացակարգի </w:t>
      </w:r>
      <w:r w:rsidR="0022631D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արդյունքում</w:t>
      </w:r>
      <w:r w:rsidR="006F2779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A3EAB">
        <w:rPr>
          <w:rFonts w:ascii="GHEA Grapalat" w:eastAsia="Times New Roman" w:hAnsi="GHEA Grapalat" w:cs="Sylfaen"/>
          <w:sz w:val="18"/>
          <w:szCs w:val="18"/>
          <w:lang w:val="af-ZA" w:eastAsia="ru-RU"/>
        </w:rPr>
        <w:t>2</w:t>
      </w:r>
      <w:r w:rsidR="00D67A58">
        <w:rPr>
          <w:rFonts w:ascii="GHEA Grapalat" w:eastAsia="Times New Roman" w:hAnsi="GHEA Grapalat" w:cs="Sylfaen"/>
          <w:sz w:val="18"/>
          <w:szCs w:val="18"/>
          <w:lang w:val="af-ZA" w:eastAsia="ru-RU"/>
        </w:rPr>
        <w:t>9</w:t>
      </w:r>
      <w:r w:rsidR="00C8740D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.</w:t>
      </w:r>
      <w:r w:rsidR="00D03AC6" w:rsidRPr="002F5E49">
        <w:rPr>
          <w:rFonts w:ascii="GHEA Grapalat" w:eastAsia="Times New Roman" w:hAnsi="GHEA Grapalat" w:cs="Sylfaen"/>
          <w:sz w:val="18"/>
          <w:szCs w:val="18"/>
          <w:lang w:val="af-ZA" w:eastAsia="ru-RU"/>
        </w:rPr>
        <w:t>0</w:t>
      </w:r>
      <w:r w:rsidR="002A3EAB">
        <w:rPr>
          <w:rFonts w:ascii="GHEA Grapalat" w:eastAsia="Times New Roman" w:hAnsi="GHEA Grapalat" w:cs="Sylfaen"/>
          <w:sz w:val="18"/>
          <w:szCs w:val="18"/>
          <w:lang w:val="af-ZA" w:eastAsia="ru-RU"/>
        </w:rPr>
        <w:t>9</w:t>
      </w:r>
      <w:r w:rsidR="00D630BE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.202</w:t>
      </w:r>
      <w:r w:rsidR="00D03AC6" w:rsidRPr="002F5E49">
        <w:rPr>
          <w:rFonts w:ascii="GHEA Grapalat" w:eastAsia="Times New Roman" w:hAnsi="GHEA Grapalat" w:cs="Sylfaen"/>
          <w:sz w:val="18"/>
          <w:szCs w:val="18"/>
          <w:lang w:val="af-ZA" w:eastAsia="ru-RU"/>
        </w:rPr>
        <w:t>3</w:t>
      </w:r>
      <w:r w:rsidR="00E85100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թ</w:t>
      </w:r>
      <w:r w:rsidR="00D630BE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.</w:t>
      </w:r>
      <w:r w:rsidR="00E85100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22631D" w:rsidRPr="00D90D84">
        <w:rPr>
          <w:rFonts w:ascii="GHEA Grapalat" w:eastAsia="Times New Roman" w:hAnsi="GHEA Grapalat" w:cs="Sylfaen"/>
          <w:sz w:val="18"/>
          <w:szCs w:val="18"/>
          <w:lang w:val="af-ZA" w:eastAsia="ru-RU"/>
        </w:rPr>
        <w:t>կնքված</w:t>
      </w:r>
      <w:r w:rsidR="0022631D" w:rsidRPr="00AF1E4E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պայմանագրի մասին տեղեկատվությունը`</w:t>
      </w:r>
    </w:p>
    <w:tbl>
      <w:tblPr>
        <w:tblW w:w="11144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7"/>
        <w:gridCol w:w="402"/>
        <w:gridCol w:w="974"/>
        <w:gridCol w:w="42"/>
        <w:gridCol w:w="144"/>
        <w:gridCol w:w="785"/>
        <w:gridCol w:w="447"/>
        <w:gridCol w:w="125"/>
        <w:gridCol w:w="254"/>
        <w:gridCol w:w="159"/>
        <w:gridCol w:w="49"/>
        <w:gridCol w:w="405"/>
        <w:gridCol w:w="1069"/>
        <w:gridCol w:w="61"/>
        <w:gridCol w:w="545"/>
        <w:gridCol w:w="461"/>
        <w:gridCol w:w="274"/>
        <w:gridCol w:w="521"/>
        <w:gridCol w:w="52"/>
        <w:gridCol w:w="640"/>
        <w:gridCol w:w="206"/>
        <w:gridCol w:w="19"/>
        <w:gridCol w:w="191"/>
        <w:gridCol w:w="22"/>
        <w:gridCol w:w="191"/>
        <w:gridCol w:w="2127"/>
      </w:tblGrid>
      <w:tr w:rsidR="0022631D" w:rsidRPr="0022631D" w14:paraId="3BCB0F4A" w14:textId="77777777" w:rsidTr="00B0506C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65" w:type="dxa"/>
            <w:gridSpan w:val="25"/>
            <w:shd w:val="clear" w:color="auto" w:fill="auto"/>
            <w:vAlign w:val="center"/>
          </w:tcPr>
          <w:p w14:paraId="47A5B985" w14:textId="77777777" w:rsidR="0022631D" w:rsidRPr="0022631D" w:rsidRDefault="0022631D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D60353" w:rsidRPr="0022631D" w14:paraId="796D388F" w14:textId="77777777" w:rsidTr="00FF4B28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D60353" w:rsidRPr="00E4188B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D60353" w:rsidRPr="00E4188B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D60353" w:rsidRPr="0022631D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14:paraId="59F68B85" w14:textId="6EDDB1AB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319791D8" w14:textId="40660328" w:rsidR="00D60353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  <w:p w14:paraId="62535C49" w14:textId="6CC6EE73" w:rsidR="00D60353" w:rsidRPr="0094523C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16" w:type="dxa"/>
            <w:gridSpan w:val="9"/>
            <w:vMerge w:val="restart"/>
            <w:shd w:val="clear" w:color="auto" w:fill="auto"/>
            <w:vAlign w:val="center"/>
          </w:tcPr>
          <w:p w14:paraId="330836BC" w14:textId="77777777" w:rsidR="00D60353" w:rsidRPr="0022631D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D289872" w14:textId="77777777" w:rsidR="00D60353" w:rsidRPr="0022631D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D60353" w:rsidRPr="0022631D" w14:paraId="02BE1D52" w14:textId="77777777" w:rsidTr="00FF4B28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14:paraId="528BE8BA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1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D60353" w:rsidRPr="0022631D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14:paraId="01CC38D9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14:paraId="12AD9841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B6AAAB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0353" w:rsidRPr="0022631D" w14:paraId="688F77C8" w14:textId="77777777" w:rsidTr="00FF4B28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D60353" w:rsidRPr="0022631D" w:rsidRDefault="00D60353" w:rsidP="00E532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D60353" w:rsidRPr="00E4188B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D60353" w:rsidRPr="0022631D" w:rsidRDefault="00D60353" w:rsidP="00E5326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11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D60353" w:rsidRPr="0022631D" w:rsidRDefault="00D60353" w:rsidP="00E532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60353" w:rsidRPr="006D67D5" w14:paraId="6CB0AC86" w14:textId="77777777" w:rsidTr="003F2C64">
        <w:trPr>
          <w:trHeight w:val="4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62F33415" w14:textId="77777777" w:rsidR="00D60353" w:rsidRPr="00435530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5530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04385731" w:rsidR="00D60353" w:rsidRPr="00FF4B28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F4B28">
              <w:rPr>
                <w:rFonts w:ascii="GHEA Grapalat" w:hAnsi="GHEA Grapalat" w:cs="Sylfaen"/>
                <w:sz w:val="16"/>
                <w:szCs w:val="16"/>
                <w:lang w:val="hy-AM" w:eastAsia="pl-PL"/>
              </w:rPr>
              <w:t xml:space="preserve">        Հուշանվերներ</w:t>
            </w:r>
            <w:r w:rsidRPr="00FF4B28">
              <w:rPr>
                <w:rFonts w:ascii="GHEA Grapalat" w:hAnsi="GHEA Grapalat" w:cs="Sylfaen"/>
                <w:sz w:val="16"/>
                <w:szCs w:val="16"/>
                <w:lang w:eastAsia="pl-PL"/>
              </w:rPr>
              <w:t xml:space="preserve">               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623BEB32" w:rsidR="00D60353" w:rsidRPr="00435530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D12B5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AB2FC" w14:textId="77777777" w:rsidR="00D60353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DAA0F81" w14:textId="264E02BD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7565E" w14:textId="77777777" w:rsidR="00D60353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21AF6A" w14:textId="3D091D2D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96339" w14:textId="77777777" w:rsidR="00D60353" w:rsidRPr="00D134C6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7535066" w14:textId="4E40CB0C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  <w:szCs w:val="20"/>
              </w:rPr>
              <w:t>35000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5B0EE1" w14:textId="77777777" w:rsidR="00D60353" w:rsidRPr="00D134C6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2401932" w14:textId="390E18FD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  <w:szCs w:val="20"/>
              </w:rPr>
              <w:t>35000</w:t>
            </w:r>
          </w:p>
        </w:tc>
        <w:tc>
          <w:tcPr>
            <w:tcW w:w="21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FB046" w14:textId="77777777" w:rsidR="00D60353" w:rsidRDefault="00D60353" w:rsidP="00D6035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Ճարմանդ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պողպատյա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ռոդիումապատ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>, չափսերը`2,3*1սմ</w:t>
            </w:r>
          </w:p>
          <w:p w14:paraId="1013593A" w14:textId="3402C9BF" w:rsidR="00D60353" w:rsidRPr="00576926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 w:eastAsia="pl-PL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E46EF" w14:textId="77777777" w:rsidR="00D60353" w:rsidRDefault="00D60353" w:rsidP="00D6035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Ճարմանդ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պողպատյա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ռոդիումապատ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>, չափսերը`2,3*1սմ</w:t>
            </w:r>
          </w:p>
          <w:p w14:paraId="5152B32D" w14:textId="6A0277DB" w:rsidR="00D60353" w:rsidRPr="00576926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 w:eastAsia="pl-PL"/>
              </w:rPr>
            </w:pPr>
          </w:p>
        </w:tc>
      </w:tr>
      <w:tr w:rsidR="00D60353" w:rsidRPr="006D67D5" w14:paraId="1984636D" w14:textId="77777777" w:rsidTr="003F2C64">
        <w:trPr>
          <w:trHeight w:val="1460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1847F5D8" w14:textId="2D1F0055" w:rsidR="00D60353" w:rsidRPr="00435530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35530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AF0BFB" w14:textId="4B9CD399" w:rsidR="00D60353" w:rsidRPr="00435530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F4B28">
              <w:rPr>
                <w:rFonts w:ascii="GHEA Grapalat" w:hAnsi="GHEA Grapalat" w:cs="Sylfaen"/>
                <w:sz w:val="16"/>
                <w:szCs w:val="16"/>
                <w:lang w:val="hy-AM" w:eastAsia="pl-PL"/>
              </w:rPr>
              <w:t>Հուշանվերներ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6B4B9D" w14:textId="2D050541" w:rsidR="00D60353" w:rsidRPr="00435530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310378">
              <w:rPr>
                <w:rFonts w:ascii="GHEA Grapalat" w:hAnsi="GHEA Grapalat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A7092" w14:textId="77777777" w:rsidR="00D60353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0409F0D" w14:textId="20286495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6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936AC" w14:textId="77777777" w:rsidR="00D60353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A228778" w14:textId="5910085B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6E827" w14:textId="77777777" w:rsidR="00D60353" w:rsidRPr="00D134C6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49B3E6F4" w14:textId="633B00A4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  <w:szCs w:val="20"/>
              </w:rPr>
              <w:t>35000</w:t>
            </w:r>
          </w:p>
        </w:tc>
        <w:tc>
          <w:tcPr>
            <w:tcW w:w="10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D7055" w14:textId="77777777" w:rsidR="00D60353" w:rsidRPr="00D134C6" w:rsidRDefault="00D60353" w:rsidP="00D60353">
            <w:pPr>
              <w:spacing w:before="0" w:after="0"/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5AFE8BF" w14:textId="5C126199" w:rsidR="00D60353" w:rsidRPr="00D60353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8"/>
                <w:szCs w:val="20"/>
              </w:rPr>
              <w:t>35000</w:t>
            </w:r>
          </w:p>
        </w:tc>
        <w:tc>
          <w:tcPr>
            <w:tcW w:w="211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FBDE1D" w14:textId="77777777" w:rsidR="00D60353" w:rsidRPr="00401AE4" w:rsidRDefault="00D60353" w:rsidP="00D6035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Ճարմանդ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պողպատյա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ռոդիումապատ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>, չափսերը`1,6*1,4սմ</w:t>
            </w:r>
          </w:p>
          <w:p w14:paraId="1880B384" w14:textId="7BBCF3BB" w:rsidR="00D60353" w:rsidRPr="00576926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 w:eastAsia="pl-PL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BF40EC" w14:textId="77777777" w:rsidR="00D60353" w:rsidRPr="00401AE4" w:rsidRDefault="00D60353" w:rsidP="00D60353">
            <w:pPr>
              <w:spacing w:after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Ճարմանդ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պողպատյա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 xml:space="preserve">, </w:t>
            </w:r>
            <w:proofErr w:type="spellStart"/>
            <w:r w:rsidRPr="00401AE4">
              <w:rPr>
                <w:rFonts w:ascii="GHEA Grapalat" w:hAnsi="GHEA Grapalat"/>
                <w:sz w:val="16"/>
                <w:szCs w:val="16"/>
              </w:rPr>
              <w:t>ռոդիումապատ</w:t>
            </w:r>
            <w:proofErr w:type="spellEnd"/>
            <w:r w:rsidRPr="00401AE4">
              <w:rPr>
                <w:rFonts w:ascii="GHEA Grapalat" w:hAnsi="GHEA Grapalat"/>
                <w:sz w:val="16"/>
                <w:szCs w:val="16"/>
              </w:rPr>
              <w:t>, չափսերը`1,6*1,4սմ</w:t>
            </w:r>
          </w:p>
          <w:p w14:paraId="1C739769" w14:textId="1ADF51B6" w:rsidR="00D60353" w:rsidRPr="00576926" w:rsidRDefault="00D60353" w:rsidP="00D60353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6"/>
                <w:lang w:val="hy-AM" w:eastAsia="pl-PL"/>
              </w:rPr>
            </w:pPr>
          </w:p>
        </w:tc>
      </w:tr>
      <w:tr w:rsidR="00B357E7" w:rsidRPr="002F5E49" w14:paraId="4B8BC031" w14:textId="77777777" w:rsidTr="00714F4B">
        <w:trPr>
          <w:trHeight w:val="169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451180EC" w14:textId="77777777" w:rsidR="00B357E7" w:rsidRPr="0094523C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57E7" w:rsidRPr="006D67D5" w14:paraId="24C3B0CB" w14:textId="77777777" w:rsidTr="00B0506C">
        <w:trPr>
          <w:trHeight w:val="137"/>
        </w:trPr>
        <w:tc>
          <w:tcPr>
            <w:tcW w:w="436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357E7" w:rsidRPr="005323E4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5323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5323E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78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19F8AAC" w:rsidR="00B357E7" w:rsidRPr="005323E4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ՀՀ կառ. 04.05.2017թ. թիվ 526-Ն որոշման 23-րդ կետի 4-րդ ենթակետի ցանկի 10 տող</w:t>
            </w:r>
          </w:p>
        </w:tc>
      </w:tr>
      <w:tr w:rsidR="00B357E7" w:rsidRPr="006D67D5" w14:paraId="075EEA57" w14:textId="77777777" w:rsidTr="00714F4B">
        <w:trPr>
          <w:trHeight w:val="196"/>
        </w:trPr>
        <w:tc>
          <w:tcPr>
            <w:tcW w:w="1114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357E7" w:rsidRPr="005323E4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357E7" w:rsidRPr="00A912AC" w14:paraId="681596E8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323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5323E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A317A54" w:rsidR="00B357E7" w:rsidRPr="005323E4" w:rsidRDefault="00D60353" w:rsidP="0050622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</w:t>
            </w:r>
            <w:r w:rsidR="00B357E7" w:rsidRPr="00A912A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B357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50622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B357E7" w:rsidRPr="00A912A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B357E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2023թ.</w:t>
            </w:r>
          </w:p>
        </w:tc>
      </w:tr>
      <w:tr w:rsidR="00B357E7" w:rsidRPr="00A912AC" w14:paraId="199F948A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9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912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912A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912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912A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912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12A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66DD23B8" w:rsidR="00B357E7" w:rsidRPr="00E5326B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357E7" w:rsidRPr="00A912AC" w14:paraId="6EE9B008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9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12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357E7" w:rsidRPr="00A912AC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B357E7" w:rsidRPr="0022631D" w14:paraId="13FE412E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95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912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357E7" w:rsidRPr="00A912AC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357E7" w:rsidRPr="00A912AC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912A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912A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նման</w:t>
            </w:r>
            <w:proofErr w:type="spellEnd"/>
          </w:p>
        </w:tc>
      </w:tr>
      <w:tr w:rsidR="00B357E7" w:rsidRPr="0022631D" w14:paraId="321D26CF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95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57E7" w:rsidRPr="0022631D" w14:paraId="68E691E2" w14:textId="77777777" w:rsidTr="00385E4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95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357E7" w:rsidRPr="0022631D" w:rsidRDefault="00B357E7" w:rsidP="00B357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357E7" w:rsidRPr="0022631D" w14:paraId="30B89418" w14:textId="77777777" w:rsidTr="00714F4B">
        <w:trPr>
          <w:trHeight w:val="54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70776DB4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357E7" w:rsidRPr="0022631D" w14:paraId="10DC4861" w14:textId="77777777" w:rsidTr="000A420A">
        <w:trPr>
          <w:trHeight w:val="605"/>
        </w:trPr>
        <w:tc>
          <w:tcPr>
            <w:tcW w:w="1381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392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71" w:type="dxa"/>
            <w:gridSpan w:val="19"/>
            <w:shd w:val="clear" w:color="auto" w:fill="auto"/>
            <w:vAlign w:val="center"/>
          </w:tcPr>
          <w:p w14:paraId="1FD38684" w14:textId="2B462658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B357E7" w:rsidRPr="0022631D" w14:paraId="3FD00E3A" w14:textId="77777777" w:rsidTr="000A420A">
        <w:trPr>
          <w:trHeight w:val="365"/>
        </w:trPr>
        <w:tc>
          <w:tcPr>
            <w:tcW w:w="1381" w:type="dxa"/>
            <w:gridSpan w:val="3"/>
            <w:vMerge/>
            <w:shd w:val="clear" w:color="auto" w:fill="auto"/>
            <w:vAlign w:val="center"/>
          </w:tcPr>
          <w:p w14:paraId="67E5DBFB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92" w:type="dxa"/>
            <w:gridSpan w:val="5"/>
            <w:vMerge/>
            <w:shd w:val="clear" w:color="auto" w:fill="auto"/>
            <w:vAlign w:val="center"/>
          </w:tcPr>
          <w:p w14:paraId="7835142E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7" w:type="dxa"/>
            <w:gridSpan w:val="8"/>
            <w:shd w:val="clear" w:color="auto" w:fill="auto"/>
            <w:vAlign w:val="center"/>
          </w:tcPr>
          <w:p w14:paraId="27542D69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p w14:paraId="635EE2FE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550" w:type="dxa"/>
            <w:gridSpan w:val="5"/>
            <w:shd w:val="clear" w:color="auto" w:fill="auto"/>
            <w:vAlign w:val="center"/>
          </w:tcPr>
          <w:p w14:paraId="4A371FE9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B357E7" w:rsidRPr="0022631D" w14:paraId="4DA511EC" w14:textId="77777777" w:rsidTr="00B0506C">
        <w:trPr>
          <w:trHeight w:val="83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DBE5B3F" w14:textId="77777777" w:rsidR="00B357E7" w:rsidRPr="0022631D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763" w:type="dxa"/>
            <w:gridSpan w:val="24"/>
            <w:shd w:val="clear" w:color="auto" w:fill="auto"/>
            <w:vAlign w:val="center"/>
          </w:tcPr>
          <w:p w14:paraId="6ABF72D4" w14:textId="77777777" w:rsidR="00B357E7" w:rsidRPr="00E5326B" w:rsidRDefault="00B357E7" w:rsidP="00B357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247352" w:rsidRPr="0022631D" w14:paraId="50825522" w14:textId="77777777" w:rsidTr="000A420A">
        <w:trPr>
          <w:trHeight w:val="83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0AD5B95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2" w:type="dxa"/>
            <w:gridSpan w:val="5"/>
            <w:shd w:val="clear" w:color="auto" w:fill="auto"/>
            <w:vAlign w:val="center"/>
          </w:tcPr>
          <w:p w14:paraId="259F3C98" w14:textId="0B134B8D" w:rsidR="00247352" w:rsidRPr="00754951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A3E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«Շանթ Թրեյդինգ ՔՈ» ՍՊԸ</w:t>
            </w:r>
          </w:p>
        </w:tc>
        <w:tc>
          <w:tcPr>
            <w:tcW w:w="2667" w:type="dxa"/>
            <w:gridSpan w:val="8"/>
            <w:shd w:val="clear" w:color="auto" w:fill="auto"/>
            <w:vAlign w:val="center"/>
          </w:tcPr>
          <w:p w14:paraId="1D867224" w14:textId="056ECA2A" w:rsidR="00247352" w:rsidRPr="002A3EAB" w:rsidRDefault="00D61250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215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8A853" w14:textId="1741000C" w:rsidR="00247352" w:rsidRPr="006F446C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59BBB2" w14:textId="7D3045AA" w:rsidR="00247352" w:rsidRPr="006F446C" w:rsidRDefault="00D61250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35000</w:t>
            </w:r>
          </w:p>
        </w:tc>
      </w:tr>
      <w:tr w:rsidR="00247352" w:rsidRPr="0022631D" w14:paraId="765FD42E" w14:textId="6BDB0D84" w:rsidTr="000A420A">
        <w:trPr>
          <w:trHeight w:val="83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59757DA6" w14:textId="1F0355D2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A529A" w14:textId="77777777" w:rsidR="00247352" w:rsidRPr="00A5315E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D958" w14:textId="77777777" w:rsidR="00247352" w:rsidRPr="00DF50C1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622" w14:textId="77777777" w:rsidR="00247352" w:rsidRPr="00DF50C1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273D1" w14:textId="77777777" w:rsidR="00247352" w:rsidRPr="00DF50C1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126F9EB6" w14:textId="77777777" w:rsidTr="000A420A">
        <w:trPr>
          <w:trHeight w:val="83"/>
        </w:trPr>
        <w:tc>
          <w:tcPr>
            <w:tcW w:w="1381" w:type="dxa"/>
            <w:gridSpan w:val="3"/>
            <w:shd w:val="clear" w:color="auto" w:fill="auto"/>
            <w:vAlign w:val="center"/>
          </w:tcPr>
          <w:p w14:paraId="77122298" w14:textId="10DDEE7A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60D0B" w14:textId="10DB150C" w:rsidR="00247352" w:rsidRPr="00A5315E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A3E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«Շանթ Թրեյդինգ ՔՈ» ՍՊԸ</w:t>
            </w:r>
          </w:p>
        </w:tc>
        <w:tc>
          <w:tcPr>
            <w:tcW w:w="266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2129" w14:textId="6760CFF7" w:rsidR="00247352" w:rsidRPr="00247352" w:rsidRDefault="00D61250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215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E448" w14:textId="3A89A408" w:rsidR="00247352" w:rsidRPr="006F446C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5D7573" w14:textId="189C7E3C" w:rsidR="00247352" w:rsidRPr="006F446C" w:rsidRDefault="00D61250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35000</w:t>
            </w:r>
          </w:p>
        </w:tc>
      </w:tr>
      <w:tr w:rsidR="00247352" w:rsidRPr="0022631D" w14:paraId="700CD07F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10ED060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521126E1" w14:textId="77777777" w:rsidTr="00714F4B">
        <w:tc>
          <w:tcPr>
            <w:tcW w:w="1114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47352" w:rsidRPr="0022631D" w14:paraId="552679BF" w14:textId="77777777" w:rsidTr="006A471B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43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9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47352" w:rsidRPr="0022631D" w14:paraId="3CA6FABC" w14:textId="77777777" w:rsidTr="006A471B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9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75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47352" w:rsidRPr="0022631D" w14:paraId="5E96A1C5" w14:textId="77777777" w:rsidTr="006A471B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443F73EF" w14:textId="77777777" w:rsidTr="006A471B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522ACAFB" w14:textId="77777777" w:rsidTr="006A471B">
        <w:trPr>
          <w:trHeight w:val="331"/>
        </w:trPr>
        <w:tc>
          <w:tcPr>
            <w:tcW w:w="2355" w:type="dxa"/>
            <w:gridSpan w:val="4"/>
            <w:shd w:val="clear" w:color="auto" w:fill="auto"/>
            <w:vAlign w:val="center"/>
          </w:tcPr>
          <w:p w14:paraId="514F7E40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89" w:type="dxa"/>
            <w:gridSpan w:val="23"/>
            <w:shd w:val="clear" w:color="auto" w:fill="auto"/>
            <w:vAlign w:val="center"/>
          </w:tcPr>
          <w:p w14:paraId="71AB42B3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47352" w:rsidRPr="0022631D" w14:paraId="617248CD" w14:textId="77777777" w:rsidTr="00714F4B">
        <w:trPr>
          <w:trHeight w:val="289"/>
        </w:trPr>
        <w:tc>
          <w:tcPr>
            <w:tcW w:w="1114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1515C769" w14:textId="77777777" w:rsidTr="00385E48">
        <w:trPr>
          <w:trHeight w:val="346"/>
        </w:trPr>
        <w:tc>
          <w:tcPr>
            <w:tcW w:w="47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3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470AC85" w:rsidR="00247352" w:rsidRPr="00E5326B" w:rsidRDefault="00F60692" w:rsidP="00F575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26.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F5757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247352" w:rsidRPr="0022631D" w14:paraId="71BEA872" w14:textId="77777777" w:rsidTr="00385E48">
        <w:trPr>
          <w:trHeight w:val="92"/>
        </w:trPr>
        <w:tc>
          <w:tcPr>
            <w:tcW w:w="4765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98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247352" w:rsidRPr="0022631D" w:rsidRDefault="00247352" w:rsidP="002473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39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247352" w:rsidRPr="0022631D" w:rsidRDefault="00247352" w:rsidP="0024735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47352" w:rsidRPr="006D67D5" w14:paraId="04C80107" w14:textId="77777777" w:rsidTr="00385E48">
        <w:trPr>
          <w:trHeight w:val="92"/>
        </w:trPr>
        <w:tc>
          <w:tcPr>
            <w:tcW w:w="476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3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857429C" w:rsidR="00247352" w:rsidRPr="00E5326B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</w:p>
        </w:tc>
      </w:tr>
      <w:tr w:rsidR="00247352" w:rsidRPr="00484256" w14:paraId="2254FA5C" w14:textId="77777777" w:rsidTr="00385E48">
        <w:trPr>
          <w:trHeight w:val="344"/>
        </w:trPr>
        <w:tc>
          <w:tcPr>
            <w:tcW w:w="4765" w:type="dxa"/>
            <w:gridSpan w:val="1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D5FCB6A" w:rsidR="00247352" w:rsidRPr="00035166" w:rsidRDefault="00F60692" w:rsidP="00F575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</w:t>
            </w:r>
            <w:r w:rsidR="00247352" w:rsidRPr="004842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F5757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247352" w:rsidRPr="00484256" w14:paraId="3C75DA26" w14:textId="77777777" w:rsidTr="00385E48">
        <w:trPr>
          <w:trHeight w:val="344"/>
        </w:trPr>
        <w:tc>
          <w:tcPr>
            <w:tcW w:w="47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47352" w:rsidRPr="00E5326B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3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09635C36" w:rsidR="00247352" w:rsidRPr="00A5315E" w:rsidRDefault="00F60692" w:rsidP="00F5757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</w:t>
            </w:r>
            <w:r w:rsidR="00247352" w:rsidRPr="00A531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F575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247352" w:rsidRPr="00A531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247352" w:rsidRPr="00484256" w14:paraId="0682C6BE" w14:textId="77777777" w:rsidTr="00385E48">
        <w:trPr>
          <w:trHeight w:val="344"/>
        </w:trPr>
        <w:tc>
          <w:tcPr>
            <w:tcW w:w="476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47352" w:rsidRPr="00987056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Պատվիրատուի կողմից պայմանագրի ստորագրման ամսաթիվը</w:t>
            </w:r>
          </w:p>
        </w:tc>
        <w:tc>
          <w:tcPr>
            <w:tcW w:w="637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F7DF16C" w:rsidR="00247352" w:rsidRPr="001175B6" w:rsidRDefault="00D67A58" w:rsidP="00D67A5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29.</w:t>
            </w:r>
            <w:r w:rsidR="00247352" w:rsidRPr="00A531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F5757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247352" w:rsidRPr="00A531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247352" w:rsidRPr="00484256" w14:paraId="79A64497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620F225D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484256" w14:paraId="4E4EA255" w14:textId="77777777" w:rsidTr="006A471B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247352" w:rsidRPr="008F0EF7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43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789" w:type="dxa"/>
            <w:gridSpan w:val="23"/>
            <w:shd w:val="clear" w:color="auto" w:fill="auto"/>
            <w:vAlign w:val="center"/>
          </w:tcPr>
          <w:p w14:paraId="0A5086C3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247352" w:rsidRPr="0022631D" w14:paraId="11F19FA1" w14:textId="77777777" w:rsidTr="006A471B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247352" w:rsidRPr="008F0EF7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43" w:type="dxa"/>
            <w:gridSpan w:val="3"/>
            <w:vMerge/>
            <w:shd w:val="clear" w:color="auto" w:fill="auto"/>
            <w:vAlign w:val="center"/>
          </w:tcPr>
          <w:p w14:paraId="2856C5C6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56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Պայմանագրի համարը</w:t>
            </w:r>
          </w:p>
        </w:tc>
        <w:tc>
          <w:tcPr>
            <w:tcW w:w="1523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341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247352" w:rsidRPr="008F0EF7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58A33AC2" w14:textId="77777777" w:rsidR="00247352" w:rsidRPr="00484256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0E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48425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</w:t>
            </w:r>
          </w:p>
        </w:tc>
        <w:tc>
          <w:tcPr>
            <w:tcW w:w="3448" w:type="dxa"/>
            <w:gridSpan w:val="8"/>
            <w:shd w:val="clear" w:color="auto" w:fill="auto"/>
            <w:vAlign w:val="center"/>
          </w:tcPr>
          <w:p w14:paraId="0911FBB2" w14:textId="0DA8E42D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  <w:proofErr w:type="spellEnd"/>
          </w:p>
        </w:tc>
      </w:tr>
      <w:tr w:rsidR="00247352" w:rsidRPr="0022631D" w14:paraId="4DC53241" w14:textId="77777777" w:rsidTr="006A471B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3"/>
            <w:vMerge/>
            <w:shd w:val="clear" w:color="auto" w:fill="auto"/>
            <w:vAlign w:val="center"/>
          </w:tcPr>
          <w:p w14:paraId="078A8417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6" w:type="dxa"/>
            <w:gridSpan w:val="7"/>
            <w:vMerge/>
            <w:shd w:val="clear" w:color="auto" w:fill="auto"/>
            <w:vAlign w:val="center"/>
          </w:tcPr>
          <w:p w14:paraId="67FA13FC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shd w:val="clear" w:color="auto" w:fill="auto"/>
            <w:vAlign w:val="center"/>
          </w:tcPr>
          <w:p w14:paraId="7FDD9C2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4"/>
            <w:vMerge/>
            <w:shd w:val="clear" w:color="auto" w:fill="auto"/>
            <w:vAlign w:val="center"/>
          </w:tcPr>
          <w:p w14:paraId="73BBD2A3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078CB50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48" w:type="dxa"/>
            <w:gridSpan w:val="8"/>
            <w:shd w:val="clear" w:color="auto" w:fill="auto"/>
            <w:vAlign w:val="center"/>
          </w:tcPr>
          <w:p w14:paraId="3C0959C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47352" w:rsidRPr="0022631D" w14:paraId="75FDA7D8" w14:textId="77777777" w:rsidTr="006A471B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5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47352" w:rsidRPr="0022631D" w14:paraId="1E28D31D" w14:textId="77777777" w:rsidTr="006A471B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5D92BEAF" w:rsidR="00247352" w:rsidRPr="003E65E3" w:rsidRDefault="00F60692" w:rsidP="00F606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1-2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391CD0D1" w14:textId="588C41EF" w:rsidR="00247352" w:rsidRPr="0022631D" w:rsidRDefault="00F5757C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3E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«Շանթ Թրեյդինգ ՔՈ» ՍՊԸ</w:t>
            </w: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14:paraId="2183B64C" w14:textId="3899062B" w:rsidR="00247352" w:rsidRPr="009D5E7F" w:rsidRDefault="00247352" w:rsidP="00F606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ԱԺ ՄԱԱՊՁԲ-23</w:t>
            </w:r>
            <w:r w:rsidR="00F5757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/2</w:t>
            </w:r>
            <w:r w:rsidR="00F606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54F54951" w14:textId="64BECB3B" w:rsidR="00247352" w:rsidRPr="00E767EF" w:rsidRDefault="00F5757C" w:rsidP="00D67A5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D67A5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bookmarkStart w:id="0" w:name="_GoBack"/>
            <w:bookmarkEnd w:id="0"/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 w:rsidR="00247352" w:rsidRPr="00E767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2473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247352" w:rsidRPr="00E767E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341" w:type="dxa"/>
            <w:gridSpan w:val="4"/>
            <w:shd w:val="clear" w:color="auto" w:fill="auto"/>
            <w:vAlign w:val="center"/>
          </w:tcPr>
          <w:p w14:paraId="610A7BBF" w14:textId="7A64AF62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A3A27A0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F7D2C2C" w:rsidR="00247352" w:rsidRPr="001908E2" w:rsidRDefault="00F6069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70000</w:t>
            </w:r>
          </w:p>
        </w:tc>
        <w:tc>
          <w:tcPr>
            <w:tcW w:w="2318" w:type="dxa"/>
            <w:gridSpan w:val="2"/>
            <w:shd w:val="clear" w:color="auto" w:fill="auto"/>
            <w:vAlign w:val="center"/>
          </w:tcPr>
          <w:p w14:paraId="6043A549" w14:textId="6F1D6A85" w:rsidR="00247352" w:rsidRPr="001908E2" w:rsidRDefault="00F6069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70000</w:t>
            </w:r>
          </w:p>
        </w:tc>
      </w:tr>
      <w:tr w:rsidR="00247352" w:rsidRPr="0022631D" w14:paraId="0C60A34E" w14:textId="77777777" w:rsidTr="006A471B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14:paraId="38F7B373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56" w:type="dxa"/>
            <w:gridSpan w:val="7"/>
            <w:shd w:val="clear" w:color="auto" w:fill="auto"/>
            <w:vAlign w:val="center"/>
          </w:tcPr>
          <w:p w14:paraId="11AC14A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3"/>
            <w:shd w:val="clear" w:color="auto" w:fill="auto"/>
            <w:vAlign w:val="center"/>
          </w:tcPr>
          <w:p w14:paraId="11A1F8C8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341" w:type="dxa"/>
            <w:gridSpan w:val="4"/>
            <w:shd w:val="clear" w:color="auto" w:fill="auto"/>
            <w:vAlign w:val="center"/>
          </w:tcPr>
          <w:p w14:paraId="0DD1D28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45860531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18" w:type="dxa"/>
            <w:gridSpan w:val="2"/>
            <w:shd w:val="clear" w:color="auto" w:fill="auto"/>
            <w:vAlign w:val="center"/>
          </w:tcPr>
          <w:p w14:paraId="35C2C73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41E4ED39" w14:textId="77777777" w:rsidTr="00714F4B">
        <w:trPr>
          <w:trHeight w:val="150"/>
        </w:trPr>
        <w:tc>
          <w:tcPr>
            <w:tcW w:w="11144" w:type="dxa"/>
            <w:gridSpan w:val="27"/>
            <w:shd w:val="clear" w:color="auto" w:fill="auto"/>
            <w:vAlign w:val="center"/>
          </w:tcPr>
          <w:p w14:paraId="7265AE84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47352" w:rsidRPr="0022631D" w14:paraId="1F657639" w14:textId="77777777" w:rsidTr="006A471B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47352" w:rsidRPr="00035166" w14:paraId="20BC55B9" w14:textId="77777777" w:rsidTr="006A471B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1E870F7" w:rsidR="00247352" w:rsidRPr="008F0EF7" w:rsidRDefault="00F5757C" w:rsidP="00F606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1-</w:t>
            </w:r>
            <w:r w:rsidR="00F6069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5713ED6" w:rsidR="00247352" w:rsidRPr="006A471B" w:rsidRDefault="00F5757C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A3EA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«Շանթ Թրեյդինգ ՔՈ» ՍՊԸ</w:t>
            </w: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0F91B24" w:rsidR="00247352" w:rsidRPr="00F5757C" w:rsidRDefault="00F5757C" w:rsidP="00247352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Ք.Երևան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Մասշտոցի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50/18</w:t>
            </w: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16D184E" w:rsidR="00247352" w:rsidRPr="005236CA" w:rsidRDefault="00D355B6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355B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contact@galleryod.com</w:t>
            </w: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FD3B42C" w:rsidR="00247352" w:rsidRPr="006A471B" w:rsidRDefault="00D355B6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1570032074440100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93BCF85" w:rsidR="00247352" w:rsidRPr="006A471B" w:rsidRDefault="00D355B6" w:rsidP="0024735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00113779</w:t>
            </w:r>
            <w:r w:rsidR="00247352" w:rsidRPr="00F42E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247352" w:rsidRPr="00035166" w14:paraId="4AE95AF5" w14:textId="77777777" w:rsidTr="006A471B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C4CB9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484800" w14:textId="77777777" w:rsidR="00247352" w:rsidRPr="003E65E3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EE5F7" w14:textId="77777777" w:rsidR="00247352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C916E3" w14:textId="77777777" w:rsidR="00247352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FDA5B" w14:textId="77777777" w:rsidR="00247352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E8B160" w14:textId="77777777" w:rsidR="00247352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223A7F8C" w14:textId="77777777" w:rsidTr="006A471B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22631D" w14:paraId="496A046D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393BE26B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3863A00B" w14:textId="77777777" w:rsidTr="00B0506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0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47352" w:rsidRPr="0022631D" w:rsidRDefault="00247352" w:rsidP="00247352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47352" w:rsidRPr="0022631D" w14:paraId="485BF528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60FF974B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E56328" w14:paraId="7DB42300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auto"/>
            <w:vAlign w:val="center"/>
          </w:tcPr>
          <w:p w14:paraId="0AD8E25E" w14:textId="69236593" w:rsidR="00247352" w:rsidRPr="00E4188B" w:rsidRDefault="00247352" w:rsidP="0024735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247352" w:rsidRPr="004D078F" w:rsidRDefault="00247352" w:rsidP="0024735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247352" w:rsidRPr="004D078F" w:rsidRDefault="00247352" w:rsidP="0024735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247352" w:rsidRPr="004D078F" w:rsidRDefault="00247352" w:rsidP="0024735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247352" w:rsidRPr="004D078F" w:rsidRDefault="00247352" w:rsidP="00247352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247352" w:rsidRPr="004D078F" w:rsidRDefault="00247352" w:rsidP="0024735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247352" w:rsidRPr="004D078F" w:rsidRDefault="00247352" w:rsidP="00247352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247352" w:rsidRPr="004D078F" w:rsidRDefault="00247352" w:rsidP="0024735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247352" w:rsidRPr="004D078F" w:rsidRDefault="00247352" w:rsidP="00247352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47352" w:rsidRPr="00E56328" w14:paraId="3CC8B38C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02AFA8BF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5484FA73" w14:textId="77777777" w:rsidTr="00B0506C">
        <w:trPr>
          <w:trHeight w:val="475"/>
        </w:trPr>
        <w:tc>
          <w:tcPr>
            <w:tcW w:w="25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03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5A7FED5D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0C88E28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40B30E88" w14:textId="77777777" w:rsidTr="00B0506C">
        <w:trPr>
          <w:trHeight w:val="427"/>
        </w:trPr>
        <w:tc>
          <w:tcPr>
            <w:tcW w:w="25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0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541BD7F7" w14:textId="77777777" w:rsidTr="00714F4B">
        <w:trPr>
          <w:trHeight w:val="288"/>
        </w:trPr>
        <w:tc>
          <w:tcPr>
            <w:tcW w:w="11144" w:type="dxa"/>
            <w:gridSpan w:val="27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4DE14D25" w14:textId="77777777" w:rsidTr="00B0506C">
        <w:trPr>
          <w:trHeight w:val="427"/>
        </w:trPr>
        <w:tc>
          <w:tcPr>
            <w:tcW w:w="25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47352" w:rsidRPr="00E56328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0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247352" w:rsidRPr="00E56328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47352" w:rsidRPr="00E56328" w14:paraId="1DAD5D5C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57597369" w14:textId="77777777" w:rsidR="00247352" w:rsidRPr="00E56328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47352" w:rsidRPr="0022631D" w14:paraId="5F667D89" w14:textId="77777777" w:rsidTr="00B0506C">
        <w:trPr>
          <w:trHeight w:val="427"/>
        </w:trPr>
        <w:tc>
          <w:tcPr>
            <w:tcW w:w="25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0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47352" w:rsidRPr="0022631D" w:rsidRDefault="00247352" w:rsidP="002473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47352" w:rsidRPr="0022631D" w14:paraId="406B68D6" w14:textId="77777777" w:rsidTr="00714F4B">
        <w:trPr>
          <w:trHeight w:val="288"/>
        </w:trPr>
        <w:tc>
          <w:tcPr>
            <w:tcW w:w="11144" w:type="dxa"/>
            <w:gridSpan w:val="27"/>
            <w:shd w:val="clear" w:color="auto" w:fill="99CCFF"/>
            <w:vAlign w:val="center"/>
          </w:tcPr>
          <w:p w14:paraId="79EAD146" w14:textId="77777777" w:rsidR="00247352" w:rsidRPr="0022631D" w:rsidRDefault="00247352" w:rsidP="002473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47352" w:rsidRPr="0022631D" w14:paraId="1A2BD291" w14:textId="77777777" w:rsidTr="00714F4B">
        <w:trPr>
          <w:trHeight w:val="227"/>
        </w:trPr>
        <w:tc>
          <w:tcPr>
            <w:tcW w:w="11144" w:type="dxa"/>
            <w:gridSpan w:val="27"/>
            <w:shd w:val="clear" w:color="auto" w:fill="auto"/>
            <w:vAlign w:val="center"/>
          </w:tcPr>
          <w:p w14:paraId="73A19DB3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47352" w:rsidRPr="0022631D" w14:paraId="002AF1AD" w14:textId="77777777" w:rsidTr="00385E48">
        <w:trPr>
          <w:trHeight w:val="47"/>
        </w:trPr>
        <w:tc>
          <w:tcPr>
            <w:tcW w:w="33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4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6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47352" w:rsidRPr="0022631D" w:rsidRDefault="00247352" w:rsidP="00247352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47352" w:rsidRPr="0022631D" w14:paraId="6C6C269C" w14:textId="77777777" w:rsidTr="00385E48">
        <w:trPr>
          <w:trHeight w:val="47"/>
        </w:trPr>
        <w:tc>
          <w:tcPr>
            <w:tcW w:w="3326" w:type="dxa"/>
            <w:gridSpan w:val="7"/>
            <w:shd w:val="clear" w:color="auto" w:fill="auto"/>
            <w:vAlign w:val="center"/>
          </w:tcPr>
          <w:p w14:paraId="0A862370" w14:textId="0A96538D" w:rsidR="00247352" w:rsidRPr="00D355B6" w:rsidRDefault="00F6069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Հ.Սաղաթելյան</w:t>
            </w:r>
            <w:proofErr w:type="spellEnd"/>
          </w:p>
        </w:tc>
        <w:tc>
          <w:tcPr>
            <w:tcW w:w="3849" w:type="dxa"/>
            <w:gridSpan w:val="11"/>
            <w:shd w:val="clear" w:color="auto" w:fill="auto"/>
            <w:vAlign w:val="center"/>
          </w:tcPr>
          <w:p w14:paraId="570A2BE5" w14:textId="7845ED1E" w:rsidR="00247352" w:rsidRPr="00F60692" w:rsidRDefault="00D355B6" w:rsidP="00F6069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011 513</w:t>
            </w:r>
            <w:r w:rsidR="00F60692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14:paraId="3C42DEDA" w14:textId="14E55F54" w:rsidR="00247352" w:rsidRPr="002A7263" w:rsidRDefault="00F60692" w:rsidP="002473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highlight w:val="yellow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hermineh</w:t>
            </w:r>
            <w:proofErr w:type="spellEnd"/>
            <w:r w:rsidR="00247352" w:rsidRPr="007678ED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@parliament.am</w:t>
            </w:r>
          </w:p>
        </w:tc>
      </w:tr>
    </w:tbl>
    <w:p w14:paraId="042A7583" w14:textId="57A165AF" w:rsidR="005323E4" w:rsidRDefault="005323E4" w:rsidP="00BF2C46">
      <w:pPr>
        <w:spacing w:before="0" w:line="360" w:lineRule="auto"/>
        <w:ind w:left="0" w:firstLine="0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C123193" w14:textId="56A0F758" w:rsidR="0022631D" w:rsidRPr="0022631D" w:rsidRDefault="005323E4" w:rsidP="005323E4">
      <w:pPr>
        <w:spacing w:before="0" w:line="360" w:lineRule="auto"/>
        <w:ind w:left="0" w:firstLine="709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 ՀՀ Ազգային ժողով</w:t>
      </w: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F1E4E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8AD2A" w14:textId="77777777" w:rsidR="00020E7E" w:rsidRDefault="00020E7E" w:rsidP="0022631D">
      <w:pPr>
        <w:spacing w:before="0" w:after="0"/>
      </w:pPr>
      <w:r>
        <w:separator/>
      </w:r>
    </w:p>
  </w:endnote>
  <w:endnote w:type="continuationSeparator" w:id="0">
    <w:p w14:paraId="30E4CD63" w14:textId="77777777" w:rsidR="00020E7E" w:rsidRDefault="00020E7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CC5D" w14:textId="77777777" w:rsidR="00020E7E" w:rsidRDefault="00020E7E" w:rsidP="0022631D">
      <w:pPr>
        <w:spacing w:before="0" w:after="0"/>
      </w:pPr>
      <w:r>
        <w:separator/>
      </w:r>
    </w:p>
  </w:footnote>
  <w:footnote w:type="continuationSeparator" w:id="0">
    <w:p w14:paraId="45F46DBD" w14:textId="77777777" w:rsidR="00020E7E" w:rsidRDefault="00020E7E" w:rsidP="0022631D">
      <w:pPr>
        <w:spacing w:before="0" w:after="0"/>
      </w:pPr>
      <w:r>
        <w:continuationSeparator/>
      </w:r>
    </w:p>
  </w:footnote>
  <w:footnote w:id="1">
    <w:p w14:paraId="73E33F31" w14:textId="03141705" w:rsidR="00D60353" w:rsidRPr="00541A77" w:rsidRDefault="00D6035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7FC8C961" w:rsidR="00D60353" w:rsidRPr="002D0BF6" w:rsidRDefault="00D603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639C4968" w:rsidR="00D60353" w:rsidRPr="002D0BF6" w:rsidRDefault="00D6035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5A2ED467" w:rsidR="00B357E7" w:rsidRPr="002D0BF6" w:rsidRDefault="00B357E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75E1AC0F" w:rsidR="00B357E7" w:rsidRPr="002D0BF6" w:rsidRDefault="00B357E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77777777" w:rsidR="00247352" w:rsidRPr="00871366" w:rsidRDefault="0024735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47352" w:rsidRPr="002D0BF6" w:rsidRDefault="00247352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247352" w:rsidRPr="0078682E" w:rsidRDefault="0024735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247352" w:rsidRPr="0078682E" w:rsidRDefault="00247352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247352" w:rsidRPr="00005B9C" w:rsidRDefault="00247352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20E7E"/>
    <w:rsid w:val="00035166"/>
    <w:rsid w:val="00044EA8"/>
    <w:rsid w:val="00046CCF"/>
    <w:rsid w:val="00051ECE"/>
    <w:rsid w:val="0007090E"/>
    <w:rsid w:val="00073D66"/>
    <w:rsid w:val="00086E3A"/>
    <w:rsid w:val="000A420A"/>
    <w:rsid w:val="000B0199"/>
    <w:rsid w:val="000D073B"/>
    <w:rsid w:val="000E4FF1"/>
    <w:rsid w:val="000E6C44"/>
    <w:rsid w:val="000F376D"/>
    <w:rsid w:val="001021B0"/>
    <w:rsid w:val="00107164"/>
    <w:rsid w:val="0011135A"/>
    <w:rsid w:val="001175B6"/>
    <w:rsid w:val="0018422F"/>
    <w:rsid w:val="001857D2"/>
    <w:rsid w:val="001908E2"/>
    <w:rsid w:val="0019314A"/>
    <w:rsid w:val="00196E6C"/>
    <w:rsid w:val="001A1999"/>
    <w:rsid w:val="001B4AAF"/>
    <w:rsid w:val="001C1BE1"/>
    <w:rsid w:val="001C23CC"/>
    <w:rsid w:val="001E0091"/>
    <w:rsid w:val="001F130F"/>
    <w:rsid w:val="0022631D"/>
    <w:rsid w:val="00247352"/>
    <w:rsid w:val="002774AE"/>
    <w:rsid w:val="00295B92"/>
    <w:rsid w:val="002A3EAB"/>
    <w:rsid w:val="002A7263"/>
    <w:rsid w:val="002E4E6F"/>
    <w:rsid w:val="002E7D89"/>
    <w:rsid w:val="002F16CC"/>
    <w:rsid w:val="002F1FEB"/>
    <w:rsid w:val="002F5E49"/>
    <w:rsid w:val="003070F0"/>
    <w:rsid w:val="0031029A"/>
    <w:rsid w:val="0031446E"/>
    <w:rsid w:val="0031592D"/>
    <w:rsid w:val="0034720A"/>
    <w:rsid w:val="00371B1D"/>
    <w:rsid w:val="0037236F"/>
    <w:rsid w:val="00385E48"/>
    <w:rsid w:val="003A5F4C"/>
    <w:rsid w:val="003B2758"/>
    <w:rsid w:val="003D2182"/>
    <w:rsid w:val="003E3D40"/>
    <w:rsid w:val="003E65E3"/>
    <w:rsid w:val="003E6978"/>
    <w:rsid w:val="00404CC2"/>
    <w:rsid w:val="00421BAB"/>
    <w:rsid w:val="00433E3C"/>
    <w:rsid w:val="00435530"/>
    <w:rsid w:val="00472069"/>
    <w:rsid w:val="00474C2F"/>
    <w:rsid w:val="004764CD"/>
    <w:rsid w:val="00484256"/>
    <w:rsid w:val="004875E0"/>
    <w:rsid w:val="004D078F"/>
    <w:rsid w:val="004E181E"/>
    <w:rsid w:val="004E376E"/>
    <w:rsid w:val="00503BCC"/>
    <w:rsid w:val="0050622F"/>
    <w:rsid w:val="005105AC"/>
    <w:rsid w:val="005236CA"/>
    <w:rsid w:val="005323E4"/>
    <w:rsid w:val="00533395"/>
    <w:rsid w:val="00546023"/>
    <w:rsid w:val="005737F9"/>
    <w:rsid w:val="00576926"/>
    <w:rsid w:val="005D5FBD"/>
    <w:rsid w:val="00607C9A"/>
    <w:rsid w:val="006116BC"/>
    <w:rsid w:val="00612B68"/>
    <w:rsid w:val="00646760"/>
    <w:rsid w:val="006668A8"/>
    <w:rsid w:val="00673727"/>
    <w:rsid w:val="00690ECB"/>
    <w:rsid w:val="006A38B4"/>
    <w:rsid w:val="006A471B"/>
    <w:rsid w:val="006B2E21"/>
    <w:rsid w:val="006C0266"/>
    <w:rsid w:val="006D1744"/>
    <w:rsid w:val="006D5DF3"/>
    <w:rsid w:val="006D67D5"/>
    <w:rsid w:val="006E0D92"/>
    <w:rsid w:val="006E1A83"/>
    <w:rsid w:val="006F2779"/>
    <w:rsid w:val="006F446C"/>
    <w:rsid w:val="007060FC"/>
    <w:rsid w:val="00714F4B"/>
    <w:rsid w:val="00740CA5"/>
    <w:rsid w:val="00754951"/>
    <w:rsid w:val="007732E7"/>
    <w:rsid w:val="0078682E"/>
    <w:rsid w:val="007A5580"/>
    <w:rsid w:val="007F49BE"/>
    <w:rsid w:val="0081420B"/>
    <w:rsid w:val="00822519"/>
    <w:rsid w:val="008C4E62"/>
    <w:rsid w:val="008E493A"/>
    <w:rsid w:val="008F0EF7"/>
    <w:rsid w:val="008F6A91"/>
    <w:rsid w:val="00906987"/>
    <w:rsid w:val="0094523C"/>
    <w:rsid w:val="00952C8D"/>
    <w:rsid w:val="00981973"/>
    <w:rsid w:val="00987056"/>
    <w:rsid w:val="009A6C1F"/>
    <w:rsid w:val="009C5E0F"/>
    <w:rsid w:val="009C6498"/>
    <w:rsid w:val="009D5E7F"/>
    <w:rsid w:val="009E75FF"/>
    <w:rsid w:val="00A113AF"/>
    <w:rsid w:val="00A306F5"/>
    <w:rsid w:val="00A31820"/>
    <w:rsid w:val="00A31B0A"/>
    <w:rsid w:val="00A52456"/>
    <w:rsid w:val="00A5315E"/>
    <w:rsid w:val="00A75297"/>
    <w:rsid w:val="00A912AC"/>
    <w:rsid w:val="00AA32E4"/>
    <w:rsid w:val="00AC42D6"/>
    <w:rsid w:val="00AD07B9"/>
    <w:rsid w:val="00AD59DC"/>
    <w:rsid w:val="00AE0448"/>
    <w:rsid w:val="00AF1E4E"/>
    <w:rsid w:val="00AF5838"/>
    <w:rsid w:val="00B0506C"/>
    <w:rsid w:val="00B059B0"/>
    <w:rsid w:val="00B357E7"/>
    <w:rsid w:val="00B42AC0"/>
    <w:rsid w:val="00B75762"/>
    <w:rsid w:val="00B91DE2"/>
    <w:rsid w:val="00B94EA2"/>
    <w:rsid w:val="00B96257"/>
    <w:rsid w:val="00BA03B0"/>
    <w:rsid w:val="00BB0A93"/>
    <w:rsid w:val="00BC64D0"/>
    <w:rsid w:val="00BD3D4E"/>
    <w:rsid w:val="00BE4D90"/>
    <w:rsid w:val="00BF1465"/>
    <w:rsid w:val="00BF2C46"/>
    <w:rsid w:val="00BF4745"/>
    <w:rsid w:val="00C84DF7"/>
    <w:rsid w:val="00C8740D"/>
    <w:rsid w:val="00C96337"/>
    <w:rsid w:val="00C96BED"/>
    <w:rsid w:val="00CB44D2"/>
    <w:rsid w:val="00CC0F48"/>
    <w:rsid w:val="00CC1F23"/>
    <w:rsid w:val="00CF1F70"/>
    <w:rsid w:val="00D03AC6"/>
    <w:rsid w:val="00D350DE"/>
    <w:rsid w:val="00D355B6"/>
    <w:rsid w:val="00D36189"/>
    <w:rsid w:val="00D3694A"/>
    <w:rsid w:val="00D504E3"/>
    <w:rsid w:val="00D60353"/>
    <w:rsid w:val="00D61250"/>
    <w:rsid w:val="00D630BE"/>
    <w:rsid w:val="00D67A58"/>
    <w:rsid w:val="00D80C64"/>
    <w:rsid w:val="00D846DB"/>
    <w:rsid w:val="00D90D84"/>
    <w:rsid w:val="00D9442D"/>
    <w:rsid w:val="00DA3DDE"/>
    <w:rsid w:val="00DA5844"/>
    <w:rsid w:val="00DE06F1"/>
    <w:rsid w:val="00DF50C1"/>
    <w:rsid w:val="00E1589E"/>
    <w:rsid w:val="00E243EA"/>
    <w:rsid w:val="00E33A25"/>
    <w:rsid w:val="00E34062"/>
    <w:rsid w:val="00E4188B"/>
    <w:rsid w:val="00E5326B"/>
    <w:rsid w:val="00E54C4D"/>
    <w:rsid w:val="00E56328"/>
    <w:rsid w:val="00E767EF"/>
    <w:rsid w:val="00E85100"/>
    <w:rsid w:val="00EA01A2"/>
    <w:rsid w:val="00EA568C"/>
    <w:rsid w:val="00EA767F"/>
    <w:rsid w:val="00EB136E"/>
    <w:rsid w:val="00EB59EE"/>
    <w:rsid w:val="00EF16D0"/>
    <w:rsid w:val="00F10AFE"/>
    <w:rsid w:val="00F23EC4"/>
    <w:rsid w:val="00F31004"/>
    <w:rsid w:val="00F42998"/>
    <w:rsid w:val="00F42EDE"/>
    <w:rsid w:val="00F4635F"/>
    <w:rsid w:val="00F5044B"/>
    <w:rsid w:val="00F5757C"/>
    <w:rsid w:val="00F60692"/>
    <w:rsid w:val="00F64167"/>
    <w:rsid w:val="00F6673B"/>
    <w:rsid w:val="00F77AAD"/>
    <w:rsid w:val="00F916C4"/>
    <w:rsid w:val="00FB097B"/>
    <w:rsid w:val="00FD0975"/>
    <w:rsid w:val="00FD5535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5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166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68A8"/>
    <w:pPr>
      <w:spacing w:before="0"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668A8"/>
    <w:rPr>
      <w:sz w:val="16"/>
      <w:szCs w:val="16"/>
      <w:lang w:val="ru-RU"/>
    </w:rPr>
  </w:style>
  <w:style w:type="character" w:customStyle="1" w:styleId="adr">
    <w:name w:val="adr"/>
    <w:basedOn w:val="DefaultParagraphFont"/>
    <w:rsid w:val="0053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8CAC-AD5E-47F0-A81F-DE85BE94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Administrator</cp:lastModifiedBy>
  <cp:revision>58</cp:revision>
  <cp:lastPrinted>2021-04-06T07:47:00Z</cp:lastPrinted>
  <dcterms:created xsi:type="dcterms:W3CDTF">2022-02-04T18:54:00Z</dcterms:created>
  <dcterms:modified xsi:type="dcterms:W3CDTF">2023-10-02T09:27:00Z</dcterms:modified>
</cp:coreProperties>
</file>