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780C0" w14:textId="77777777" w:rsidR="00E56328" w:rsidRPr="00705755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14:paraId="3B02D461" w14:textId="1FF769B0" w:rsidR="0022631D" w:rsidRPr="00705755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ՀԱՅՏԱՐԱՐՈՒԹՅՈՒՆ</w:t>
      </w:r>
      <w:r w:rsidR="00553C47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 xml:space="preserve"> </w:t>
      </w:r>
    </w:p>
    <w:p w14:paraId="133B5D5C" w14:textId="77777777" w:rsidR="001E3B3B" w:rsidRPr="00705755" w:rsidRDefault="0022631D" w:rsidP="001E3B3B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կնքված պայմանագրի մասին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br/>
      </w:r>
      <w:r w:rsidR="001E3B3B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ОБЯВЛЕНИЕ</w:t>
      </w:r>
    </w:p>
    <w:p w14:paraId="1CCD37CD" w14:textId="4D0AE547" w:rsidR="0022631D" w:rsidRPr="00705755" w:rsidRDefault="00716704" w:rsidP="00EC371E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 заклеченном договоре</w:t>
      </w:r>
    </w:p>
    <w:p w14:paraId="2459CC9B" w14:textId="69C24F41" w:rsidR="00716704" w:rsidRPr="00B05106" w:rsidRDefault="00114640" w:rsidP="001165CE">
      <w:pPr>
        <w:pStyle w:val="HTML"/>
        <w:shd w:val="clear" w:color="auto" w:fill="F8F9FA"/>
        <w:jc w:val="both"/>
        <w:rPr>
          <w:rFonts w:ascii="GHEA Grapalat" w:hAnsi="GHEA Grapalat" w:cs="Sylfaen"/>
          <w:i/>
          <w:lang w:val="af-ZA"/>
        </w:rPr>
      </w:pPr>
      <w:r w:rsidRPr="00114640">
        <w:rPr>
          <w:rFonts w:ascii="GHEA Grapalat" w:hAnsi="GHEA Grapalat" w:cs="Sylfaen"/>
          <w:i/>
          <w:lang w:val="af-ZA"/>
        </w:rPr>
        <w:t>Աբովյան համայնքի կարիքների համար Աբովյան համայնքի «Աբովյան քաղաքի թիվ 5 մանկապարտեզ» համայնքային ոչ առևտրային կազմակերպության գազասպառման կետերի ավելացման աշխատանքների իրականացման նախագծանախահաշվային փաստաթղթերի կազմման խորհրդատվական աշխատանքների ձեռքբերման</w:t>
      </w:r>
      <w:r w:rsidRPr="00114640">
        <w:rPr>
          <w:rFonts w:ascii="Calibri" w:hAnsi="Calibri" w:cs="Calibri"/>
          <w:i/>
          <w:lang w:val="af-ZA"/>
        </w:rPr>
        <w:t> </w:t>
      </w:r>
      <w:r w:rsidRPr="00114640">
        <w:rPr>
          <w:rFonts w:ascii="GHEA Grapalat" w:hAnsi="GHEA Grapalat" w:cs="Sylfaen"/>
          <w:i/>
          <w:lang w:val="af-ZA"/>
        </w:rPr>
        <w:t>նպատակով «ԱԲՀ-ՀԲՄԽԱՇՁԲ-25/13»</w:t>
      </w:r>
      <w:r w:rsidRPr="00572D6E">
        <w:rPr>
          <w:rFonts w:ascii="GHEA Grapalat" w:hAnsi="GHEA Grapalat"/>
          <w:b/>
          <w:i/>
          <w:szCs w:val="22"/>
          <w:lang w:val="hy-AM"/>
        </w:rPr>
        <w:t xml:space="preserve"> </w:t>
      </w:r>
      <w:r w:rsidR="00181432">
        <w:rPr>
          <w:rFonts w:ascii="GHEA Grapalat" w:hAnsi="GHEA Grapalat" w:cs="Sylfaen"/>
          <w:i/>
          <w:lang w:val="af-ZA"/>
        </w:rPr>
        <w:t xml:space="preserve">հրատապ </w:t>
      </w:r>
      <w:r w:rsidR="00B52901">
        <w:rPr>
          <w:rFonts w:ascii="GHEA Grapalat" w:hAnsi="GHEA Grapalat" w:cs="Sylfaen"/>
          <w:i/>
          <w:lang w:val="hy-AM"/>
        </w:rPr>
        <w:t>բաց մրցույթ</w:t>
      </w:r>
      <w:r w:rsidR="00CB1FD9" w:rsidRPr="00CB1FD9">
        <w:rPr>
          <w:rFonts w:ascii="GHEA Grapalat" w:hAnsi="GHEA Grapalat" w:cs="Sylfaen"/>
          <w:i/>
          <w:lang w:val="af-ZA"/>
        </w:rPr>
        <w:t>ի</w:t>
      </w:r>
      <w:r w:rsidR="00E85DBB" w:rsidRPr="00E85DBB">
        <w:rPr>
          <w:rFonts w:ascii="GHEA Grapalat" w:hAnsi="GHEA Grapalat" w:cs="Sylfaen"/>
          <w:i/>
          <w:lang w:val="af-ZA"/>
        </w:rPr>
        <w:t xml:space="preserve"> </w:t>
      </w:r>
      <w:r w:rsidR="0022631D" w:rsidRPr="00705755">
        <w:rPr>
          <w:rFonts w:ascii="GHEA Grapalat" w:hAnsi="GHEA Grapalat" w:cs="Sylfaen"/>
          <w:i/>
          <w:lang w:val="af-ZA"/>
        </w:rPr>
        <w:t>արդյունքում</w:t>
      </w:r>
      <w:r w:rsidR="006F2779" w:rsidRPr="00705755">
        <w:rPr>
          <w:rFonts w:ascii="GHEA Grapalat" w:hAnsi="GHEA Grapalat" w:cs="Sylfaen"/>
          <w:i/>
          <w:lang w:val="af-ZA"/>
        </w:rPr>
        <w:t xml:space="preserve"> </w:t>
      </w:r>
      <w:r w:rsidR="0022631D" w:rsidRPr="00705755">
        <w:rPr>
          <w:rFonts w:ascii="GHEA Grapalat" w:hAnsi="GHEA Grapalat" w:cs="Sylfaen"/>
          <w:i/>
          <w:lang w:val="af-ZA"/>
        </w:rPr>
        <w:t>կնքված պայմանագրի մասին տեղեկատվությունը`</w:t>
      </w:r>
      <w:r w:rsidR="00716704" w:rsidRPr="00B05106">
        <w:rPr>
          <w:rFonts w:ascii="GHEA Grapalat" w:hAnsi="GHEA Grapalat" w:cs="Sylfaen"/>
          <w:i/>
          <w:lang w:val="af-ZA"/>
        </w:rPr>
        <w:t xml:space="preserve"> </w:t>
      </w:r>
    </w:p>
    <w:p w14:paraId="05783897" w14:textId="25EC49CF" w:rsidR="004C6E7E" w:rsidRPr="00114640" w:rsidRDefault="00716704" w:rsidP="00181432">
      <w:pPr>
        <w:pStyle w:val="HTML"/>
        <w:shd w:val="clear" w:color="auto" w:fill="F8F9FA"/>
        <w:jc w:val="both"/>
        <w:rPr>
          <w:rFonts w:ascii="GHEA Grapalat" w:hAnsi="GHEA Grapalat" w:cs="Sylfaen"/>
          <w:i/>
          <w:lang w:val="af-ZA"/>
        </w:rPr>
      </w:pPr>
      <w:r w:rsidRPr="00705755">
        <w:rPr>
          <w:rFonts w:ascii="GHEA Grapalat" w:hAnsi="GHEA Grapalat" w:cs="Sylfaen"/>
          <w:i/>
          <w:lang w:val="af-ZA"/>
        </w:rPr>
        <w:t xml:space="preserve">Информация о договоре, </w:t>
      </w:r>
      <w:r w:rsidR="00751F05">
        <w:rPr>
          <w:rFonts w:ascii="GHEA Grapalat" w:hAnsi="GHEA Grapalat" w:cs="Sylfaen"/>
          <w:i/>
          <w:lang w:val="af-ZA"/>
        </w:rPr>
        <w:t>заключенном по результатам</w:t>
      </w:r>
      <w:r w:rsidR="006028E0" w:rsidRPr="00114640">
        <w:rPr>
          <w:rFonts w:ascii="GHEA Grapalat" w:hAnsi="GHEA Grapalat" w:cs="Sylfaen"/>
          <w:i/>
          <w:lang w:val="af-ZA"/>
        </w:rPr>
        <w:t xml:space="preserve"> </w:t>
      </w:r>
      <w:r w:rsidR="00114640" w:rsidRPr="00114640">
        <w:rPr>
          <w:rFonts w:ascii="GHEA Grapalat" w:hAnsi="GHEA Grapalat" w:cs="Sylfaen"/>
          <w:i/>
          <w:lang w:val="af-ZA"/>
        </w:rPr>
        <w:t xml:space="preserve">срочного </w:t>
      </w:r>
      <w:r w:rsidR="006028E0" w:rsidRPr="00114640">
        <w:rPr>
          <w:rFonts w:ascii="GHEA Grapalat" w:hAnsi="GHEA Grapalat" w:cs="Sylfaen"/>
          <w:i/>
          <w:lang w:val="af-ZA"/>
        </w:rPr>
        <w:t>открытого</w:t>
      </w:r>
      <w:r w:rsidR="00751F05" w:rsidRPr="00114640">
        <w:rPr>
          <w:rFonts w:ascii="GHEA Grapalat" w:hAnsi="GHEA Grapalat" w:cs="Sylfaen"/>
          <w:i/>
          <w:lang w:val="af-ZA"/>
        </w:rPr>
        <w:t xml:space="preserve"> конкурса</w:t>
      </w:r>
      <w:r w:rsidR="001165CE">
        <w:rPr>
          <w:rFonts w:ascii="GHEA Grapalat" w:hAnsi="GHEA Grapalat" w:cs="Sylfaen"/>
          <w:i/>
          <w:lang w:val="af-ZA"/>
        </w:rPr>
        <w:t xml:space="preserve"> </w:t>
      </w:r>
      <w:r w:rsidRPr="00114640">
        <w:rPr>
          <w:rFonts w:ascii="GHEA Grapalat" w:hAnsi="GHEA Grapalat" w:cs="Sylfaen"/>
          <w:i/>
          <w:lang w:val="af-ZA"/>
        </w:rPr>
        <w:t xml:space="preserve">с кодом </w:t>
      </w:r>
      <w:r w:rsidR="00181432" w:rsidRPr="00114640">
        <w:rPr>
          <w:rFonts w:ascii="GHEA Grapalat" w:hAnsi="GHEA Grapalat" w:cs="Sylfaen"/>
          <w:i/>
          <w:lang w:val="af-ZA"/>
        </w:rPr>
        <w:t>"</w:t>
      </w:r>
      <w:r w:rsidR="00114640" w:rsidRPr="00114640">
        <w:rPr>
          <w:rFonts w:ascii="GHEA Grapalat" w:hAnsi="GHEA Grapalat" w:cs="Sylfaen"/>
          <w:i/>
          <w:lang w:val="af-ZA"/>
        </w:rPr>
        <w:t>ABH-HBMKhAshDzB-25/13</w:t>
      </w:r>
      <w:r w:rsidR="00181432" w:rsidRPr="00114640">
        <w:rPr>
          <w:rFonts w:ascii="GHEA Grapalat" w:hAnsi="GHEA Grapalat" w:cs="Sylfaen"/>
          <w:i/>
          <w:lang w:val="af-ZA"/>
        </w:rPr>
        <w:t>"</w:t>
      </w:r>
      <w:r w:rsidR="00956188" w:rsidRPr="00114640">
        <w:rPr>
          <w:rFonts w:ascii="GHEA Grapalat" w:hAnsi="GHEA Grapalat" w:cs="Sylfaen"/>
          <w:i/>
          <w:lang w:val="af-ZA"/>
        </w:rPr>
        <w:t xml:space="preserve"> </w:t>
      </w:r>
      <w:r w:rsidR="001165CE" w:rsidRPr="00114640">
        <w:rPr>
          <w:rFonts w:ascii="GHEA Grapalat" w:hAnsi="GHEA Grapalat" w:cs="Sylfaen"/>
          <w:i/>
          <w:lang w:val="af-ZA"/>
        </w:rPr>
        <w:t xml:space="preserve">в целях </w:t>
      </w:r>
      <w:r w:rsidR="00114640" w:rsidRPr="00114640">
        <w:rPr>
          <w:rFonts w:ascii="GHEA Grapalat" w:hAnsi="GHEA Grapalat" w:cs="Sylfaen"/>
          <w:i/>
          <w:lang w:val="af-ZA"/>
        </w:rPr>
        <w:t>приобретение консультационные работы по подготовке проектно-сметной документации для нужд общины Абовян для реализации работ по увеличению точек газопотребления общественной некоммерческой организации «Детский сад №5 города Абовян» общины Абовян</w:t>
      </w:r>
      <w:r w:rsidR="00181432" w:rsidRPr="00114640">
        <w:rPr>
          <w:rFonts w:ascii="GHEA Grapalat" w:hAnsi="GHEA Grapalat" w:cs="Sylfaen"/>
          <w:i/>
          <w:lang w:val="af-ZA"/>
        </w:rPr>
        <w:t>.</w:t>
      </w:r>
    </w:p>
    <w:p w14:paraId="77B08F87" w14:textId="1B0A436D" w:rsidR="00716704" w:rsidRPr="0074277C" w:rsidRDefault="00716704" w:rsidP="006028E0">
      <w:pPr>
        <w:pStyle w:val="HTML"/>
        <w:shd w:val="clear" w:color="auto" w:fill="F8F9FA"/>
        <w:jc w:val="both"/>
        <w:rPr>
          <w:rFonts w:ascii="GHEA Grapalat" w:hAnsi="GHEA Grapalat" w:cs="Sylfaen"/>
          <w:i/>
        </w:rPr>
      </w:pPr>
    </w:p>
    <w:tbl>
      <w:tblPr>
        <w:tblW w:w="10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3"/>
        <w:gridCol w:w="462"/>
        <w:gridCol w:w="746"/>
        <w:gridCol w:w="341"/>
        <w:gridCol w:w="262"/>
        <w:gridCol w:w="268"/>
        <w:gridCol w:w="169"/>
        <w:gridCol w:w="455"/>
        <w:gridCol w:w="263"/>
        <w:gridCol w:w="47"/>
        <w:gridCol w:w="93"/>
        <w:gridCol w:w="443"/>
        <w:gridCol w:w="266"/>
        <w:gridCol w:w="212"/>
        <w:gridCol w:w="357"/>
        <w:gridCol w:w="380"/>
        <w:gridCol w:w="211"/>
        <w:gridCol w:w="168"/>
        <w:gridCol w:w="188"/>
        <w:gridCol w:w="327"/>
        <w:gridCol w:w="167"/>
        <w:gridCol w:w="159"/>
        <w:gridCol w:w="101"/>
        <w:gridCol w:w="551"/>
        <w:gridCol w:w="15"/>
        <w:gridCol w:w="271"/>
        <w:gridCol w:w="252"/>
        <w:gridCol w:w="248"/>
        <w:gridCol w:w="245"/>
        <w:gridCol w:w="222"/>
        <w:gridCol w:w="175"/>
        <w:gridCol w:w="1676"/>
      </w:tblGrid>
      <w:tr w:rsidR="0022631D" w:rsidRPr="00705755" w14:paraId="3BCB0F4A" w14:textId="77777777" w:rsidTr="00E6529F">
        <w:trPr>
          <w:trHeight w:val="146"/>
        </w:trPr>
        <w:tc>
          <w:tcPr>
            <w:tcW w:w="686" w:type="dxa"/>
            <w:gridSpan w:val="2"/>
            <w:shd w:val="clear" w:color="auto" w:fill="auto"/>
            <w:vAlign w:val="center"/>
          </w:tcPr>
          <w:p w14:paraId="5FD69F2F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9740" w:type="dxa"/>
            <w:gridSpan w:val="31"/>
            <w:shd w:val="clear" w:color="auto" w:fill="auto"/>
            <w:vAlign w:val="center"/>
          </w:tcPr>
          <w:p w14:paraId="47A5B985" w14:textId="545568AA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Գ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առարկայի</w:t>
            </w:r>
            <w:proofErr w:type="spellEnd"/>
            <w:r w:rsidR="008D6EC3"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ru-RU" w:eastAsia="ru-RU"/>
              </w:rPr>
              <w:t xml:space="preserve"> Предмета закупки</w:t>
            </w:r>
          </w:p>
        </w:tc>
      </w:tr>
      <w:tr w:rsidR="0022631D" w:rsidRPr="00705755" w14:paraId="796D388F" w14:textId="77777777" w:rsidTr="00222240">
        <w:trPr>
          <w:trHeight w:val="110"/>
        </w:trPr>
        <w:tc>
          <w:tcPr>
            <w:tcW w:w="686" w:type="dxa"/>
            <w:gridSpan w:val="2"/>
            <w:vMerge w:val="restart"/>
            <w:shd w:val="clear" w:color="auto" w:fill="auto"/>
            <w:vAlign w:val="center"/>
          </w:tcPr>
          <w:p w14:paraId="781659E7" w14:textId="76DFFFC3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համարը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номер лота</w:t>
            </w:r>
          </w:p>
        </w:tc>
        <w:tc>
          <w:tcPr>
            <w:tcW w:w="1549" w:type="dxa"/>
            <w:gridSpan w:val="3"/>
            <w:vMerge w:val="restart"/>
            <w:shd w:val="clear" w:color="auto" w:fill="auto"/>
            <w:vAlign w:val="center"/>
          </w:tcPr>
          <w:p w14:paraId="0C83F2D3" w14:textId="1A00C19F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անվանումը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название</w:t>
            </w:r>
          </w:p>
        </w:tc>
        <w:tc>
          <w:tcPr>
            <w:tcW w:w="699" w:type="dxa"/>
            <w:gridSpan w:val="3"/>
            <w:vMerge w:val="restart"/>
            <w:shd w:val="clear" w:color="auto" w:fill="auto"/>
            <w:vAlign w:val="center"/>
          </w:tcPr>
          <w:p w14:paraId="3D073E87" w14:textId="6EDCB11F" w:rsidR="0022631D" w:rsidRPr="00705755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չափման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միավորը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единица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измерения</w:t>
            </w:r>
            <w:proofErr w:type="spellEnd"/>
          </w:p>
        </w:tc>
        <w:tc>
          <w:tcPr>
            <w:tcW w:w="858" w:type="dxa"/>
            <w:gridSpan w:val="4"/>
            <w:shd w:val="clear" w:color="auto" w:fill="auto"/>
            <w:vAlign w:val="center"/>
          </w:tcPr>
          <w:p w14:paraId="59F68B85" w14:textId="26DA31E3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քանակը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1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количество</w:t>
            </w:r>
            <w:proofErr w:type="spellEnd"/>
          </w:p>
        </w:tc>
        <w:tc>
          <w:tcPr>
            <w:tcW w:w="2878" w:type="dxa"/>
            <w:gridSpan w:val="11"/>
            <w:shd w:val="clear" w:color="auto" w:fill="auto"/>
            <w:vAlign w:val="center"/>
          </w:tcPr>
          <w:p w14:paraId="62535C49" w14:textId="55FE1A9D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գինը</w:t>
            </w:r>
            <w:proofErr w:type="spellEnd"/>
            <w:r w:rsidR="008D6EC3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8D6EC3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сметная</w:t>
            </w:r>
            <w:proofErr w:type="spellEnd"/>
            <w:r w:rsidR="008D6EC3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8D6EC3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цена</w:t>
            </w:r>
            <w:proofErr w:type="spellEnd"/>
            <w:r w:rsidR="008D6EC3" w:rsidRPr="00705755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 xml:space="preserve">  </w:t>
            </w:r>
          </w:p>
        </w:tc>
        <w:tc>
          <w:tcPr>
            <w:tcW w:w="2080" w:type="dxa"/>
            <w:gridSpan w:val="9"/>
            <w:vMerge w:val="restart"/>
            <w:shd w:val="clear" w:color="auto" w:fill="auto"/>
            <w:vAlign w:val="center"/>
          </w:tcPr>
          <w:p w14:paraId="330836BC" w14:textId="160B7C1F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համառոտ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  <w:r w:rsidR="0047618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        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краткое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описание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техническая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характеристика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14:paraId="5D289872" w14:textId="36AC9637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համառոտ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  <w:r w:rsidR="0047618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краткое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описание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техническая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характеристика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),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предусмотренное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по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договору</w:t>
            </w:r>
            <w:proofErr w:type="spellEnd"/>
          </w:p>
        </w:tc>
      </w:tr>
      <w:tr w:rsidR="0022631D" w:rsidRPr="00705755" w14:paraId="02BE1D52" w14:textId="77777777" w:rsidTr="00222240">
        <w:trPr>
          <w:trHeight w:val="175"/>
        </w:trPr>
        <w:tc>
          <w:tcPr>
            <w:tcW w:w="686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4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3"/>
            <w:vMerge w:val="restart"/>
            <w:shd w:val="clear" w:color="auto" w:fill="auto"/>
            <w:vAlign w:val="center"/>
          </w:tcPr>
          <w:p w14:paraId="15F4C856" w14:textId="77777777" w:rsidR="00CE07F6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footnoteReference w:id="2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</w:p>
          <w:p w14:paraId="374821C4" w14:textId="6AB65306" w:rsidR="0022631D" w:rsidRPr="00705755" w:rsidRDefault="00CE07F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имеющимся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финансовым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средствам</w:t>
            </w:r>
          </w:p>
        </w:tc>
        <w:tc>
          <w:tcPr>
            <w:tcW w:w="802" w:type="dxa"/>
            <w:gridSpan w:val="3"/>
            <w:vMerge w:val="restart"/>
            <w:shd w:val="clear" w:color="auto" w:fill="auto"/>
            <w:vAlign w:val="center"/>
          </w:tcPr>
          <w:p w14:paraId="654421A9" w14:textId="01129EA2" w:rsidR="0022631D" w:rsidRPr="00705755" w:rsidRDefault="00CE07F6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Ը</w:t>
            </w:r>
            <w:r w:rsidR="0022631D"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նդհանուր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общее</w:t>
            </w:r>
            <w:proofErr w:type="spellEnd"/>
          </w:p>
        </w:tc>
        <w:tc>
          <w:tcPr>
            <w:tcW w:w="2169" w:type="dxa"/>
            <w:gridSpan w:val="9"/>
            <w:shd w:val="clear" w:color="auto" w:fill="auto"/>
            <w:vAlign w:val="center"/>
          </w:tcPr>
          <w:p w14:paraId="01CC38D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 xml:space="preserve">/ՀՀ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դրամ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/</w:t>
            </w:r>
          </w:p>
        </w:tc>
        <w:tc>
          <w:tcPr>
            <w:tcW w:w="2080" w:type="dxa"/>
            <w:gridSpan w:val="9"/>
            <w:vMerge/>
            <w:shd w:val="clear" w:color="auto" w:fill="auto"/>
          </w:tcPr>
          <w:p w14:paraId="12AD9841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14:paraId="28B6AAAB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22631D" w:rsidRPr="00705755" w14:paraId="688F77C8" w14:textId="77777777" w:rsidTr="00222240">
        <w:trPr>
          <w:trHeight w:val="275"/>
        </w:trPr>
        <w:tc>
          <w:tcPr>
            <w:tcW w:w="68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4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36A56E08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footnoteReference w:id="3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по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имеющимся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финансовым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средствам</w:t>
            </w:r>
          </w:p>
        </w:tc>
        <w:tc>
          <w:tcPr>
            <w:tcW w:w="10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451741EC" w:rsidR="0022631D" w:rsidRPr="00705755" w:rsidRDefault="00CE07F6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Ը</w:t>
            </w:r>
            <w:r w:rsidR="0022631D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նդհանուր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общая</w:t>
            </w:r>
            <w:proofErr w:type="spellEnd"/>
          </w:p>
        </w:tc>
        <w:tc>
          <w:tcPr>
            <w:tcW w:w="208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7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091D06" w:rsidRPr="00114640" w14:paraId="6CB0AC86" w14:textId="77777777" w:rsidTr="008B246E">
        <w:trPr>
          <w:trHeight w:val="6218"/>
        </w:trPr>
        <w:tc>
          <w:tcPr>
            <w:tcW w:w="686" w:type="dxa"/>
            <w:gridSpan w:val="2"/>
            <w:shd w:val="clear" w:color="auto" w:fill="auto"/>
            <w:vAlign w:val="center"/>
          </w:tcPr>
          <w:p w14:paraId="62F33415" w14:textId="77777777" w:rsidR="00207B08" w:rsidRPr="00705755" w:rsidRDefault="00207B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13C3CD6E" w:rsidR="0085414E" w:rsidRPr="008B246E" w:rsidRDefault="00114640" w:rsidP="00181432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lang w:val="af-ZA"/>
              </w:rPr>
            </w:pPr>
            <w:r w:rsidRPr="00114640">
              <w:rPr>
                <w:rFonts w:ascii="GHEA Grapalat" w:hAnsi="GHEA Grapalat" w:cs="Sylfaen"/>
                <w:i/>
                <w:lang w:val="af-ZA"/>
              </w:rPr>
              <w:t>Աբովյան համայնքի կարիքների համար Աբովյան համայնքի «Աբովյան քաղաքի թիվ 5 մանկապարտեզ» համայնքային ոչ առևտրային կազմակերպության գազասպառման կետերի ավելացման աշխատանքների իրականացման նախագծանա</w:t>
            </w:r>
            <w:r w:rsidRPr="00114640">
              <w:rPr>
                <w:rFonts w:ascii="GHEA Grapalat" w:hAnsi="GHEA Grapalat" w:cs="Sylfaen"/>
                <w:i/>
                <w:lang w:val="af-ZA"/>
              </w:rPr>
              <w:lastRenderedPageBreak/>
              <w:t>խահաշվային փաստաթղթերի կա</w:t>
            </w:r>
            <w:r>
              <w:rPr>
                <w:rFonts w:ascii="GHEA Grapalat" w:hAnsi="GHEA Grapalat" w:cs="Sylfaen"/>
                <w:i/>
                <w:lang w:val="af-ZA"/>
              </w:rPr>
              <w:t xml:space="preserve">զմման խորհրդատվական աշխատանքներ, </w:t>
            </w:r>
            <w:r w:rsidRPr="00114640">
              <w:rPr>
                <w:rFonts w:ascii="GHEA Grapalat" w:hAnsi="GHEA Grapalat" w:cs="Sylfaen"/>
                <w:i/>
                <w:lang w:val="af-ZA"/>
              </w:rPr>
              <w:t>приобретение консультационные работы по подготовке проектно-сметной документации для нужд общины Абовян для реализации работ по увеличению точек газопотребления общественной некоммерческой организации «Детский сад №5 города Абовян» общины Абовян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43A3728" w:rsidR="00207B08" w:rsidRPr="00AF3655" w:rsidRDefault="00AF3655" w:rsidP="008774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AF3655">
              <w:rPr>
                <w:rFonts w:ascii="GHEA Grapalat" w:hAnsi="GHEA Grapalat"/>
                <w:i/>
                <w:sz w:val="18"/>
                <w:szCs w:val="18"/>
                <w:lang w:val="hy-AM"/>
              </w:rPr>
              <w:lastRenderedPageBreak/>
              <w:t>դրամ</w:t>
            </w:r>
          </w:p>
        </w:tc>
        <w:tc>
          <w:tcPr>
            <w:tcW w:w="76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7755A14" w:rsidR="00207B08" w:rsidRPr="00AF3655" w:rsidRDefault="00AF3655" w:rsidP="008774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i/>
                <w:lang w:val="hy-AM"/>
              </w:rPr>
              <w:t>1</w:t>
            </w:r>
          </w:p>
        </w:tc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3C5C145" w:rsidR="00207B08" w:rsidRPr="00AF3655" w:rsidRDefault="00AF3655" w:rsidP="008774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 w:cs="Calibri"/>
                <w:i/>
                <w:lang w:val="hy-AM"/>
              </w:rPr>
              <w:t>1</w:t>
            </w: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2B0444AA" w:rsidR="00207B08" w:rsidRPr="006714EA" w:rsidRDefault="00114640" w:rsidP="003D0B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i/>
                <w:lang w:val="af-ZA"/>
              </w:rPr>
              <w:t>10</w:t>
            </w:r>
            <w:r w:rsidR="00181432">
              <w:rPr>
                <w:rFonts w:ascii="GHEA Grapalat" w:hAnsi="GHEA Grapalat"/>
                <w:i/>
                <w:lang w:val="af-ZA"/>
              </w:rPr>
              <w:t>0 000</w:t>
            </w:r>
          </w:p>
        </w:tc>
        <w:tc>
          <w:tcPr>
            <w:tcW w:w="10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3C6B758C" w:rsidR="00207B08" w:rsidRPr="00705755" w:rsidRDefault="00114640" w:rsidP="003D0B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  <w:r>
              <w:rPr>
                <w:rFonts w:ascii="GHEA Grapalat" w:hAnsi="GHEA Grapalat"/>
                <w:i/>
                <w:lang w:val="af-ZA"/>
              </w:rPr>
              <w:t>100 000</w:t>
            </w:r>
          </w:p>
        </w:tc>
        <w:tc>
          <w:tcPr>
            <w:tcW w:w="208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3D076847" w14:textId="6F16E97E" w:rsidR="00207B08" w:rsidRPr="00114640" w:rsidRDefault="00114640" w:rsidP="00114640">
            <w:pPr>
              <w:ind w:left="-7"/>
              <w:rPr>
                <w:rFonts w:ascii="GHEA Grapalat" w:hAnsi="GHEA Grapalat"/>
                <w:bCs/>
                <w:i/>
                <w:iCs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Cs/>
                <w:i/>
                <w:iCs/>
                <w:sz w:val="18"/>
                <w:szCs w:val="18"/>
                <w:lang w:val="hy-AM"/>
              </w:rPr>
              <w:t xml:space="preserve">Կա      Կատարել </w:t>
            </w:r>
            <w:r w:rsidRPr="00B53621">
              <w:rPr>
                <w:rFonts w:ascii="GHEA Grapalat" w:hAnsi="GHEA Grapalat"/>
                <w:bCs/>
                <w:i/>
                <w:iCs/>
                <w:sz w:val="18"/>
                <w:szCs w:val="18"/>
                <w:lang w:val="hy-AM"/>
              </w:rPr>
              <w:t>տեղանքի հետազոտություն և տալ գեոդեզիական արդյունավետ լուծումներ</w:t>
            </w:r>
            <w:r w:rsidRPr="00114640">
              <w:rPr>
                <w:rFonts w:ascii="GHEA Grapalat" w:hAnsi="GHEA Grapalat"/>
                <w:bCs/>
                <w:i/>
                <w:iCs/>
                <w:sz w:val="18"/>
                <w:szCs w:val="18"/>
                <w:lang w:val="af-ZA"/>
              </w:rPr>
              <w:t xml:space="preserve">: </w:t>
            </w:r>
            <w:r>
              <w:rPr>
                <w:rFonts w:ascii="GHEA Grapalat" w:hAnsi="GHEA Grapalat"/>
                <w:bCs/>
                <w:i/>
                <w:iCs/>
                <w:sz w:val="18"/>
                <w:szCs w:val="18"/>
                <w:lang w:val="af-ZA"/>
              </w:rPr>
              <w:br/>
            </w:r>
            <w:r w:rsidRPr="00B53621">
              <w:rPr>
                <w:rFonts w:ascii="GHEA Grapalat" w:hAnsi="GHEA Grapalat"/>
                <w:bCs/>
                <w:i/>
                <w:iCs/>
                <w:sz w:val="18"/>
                <w:szCs w:val="18"/>
                <w:lang w:val="hy-AM"/>
              </w:rPr>
              <w:t>Նախագծել գազատարի կառուցումը գործող միջին ճնշման գազատարին միացումով</w:t>
            </w:r>
            <w:r w:rsidRPr="00114640">
              <w:rPr>
                <w:rFonts w:ascii="GHEA Grapalat" w:hAnsi="GHEA Grapalat"/>
                <w:bCs/>
                <w:i/>
                <w:iCs/>
                <w:sz w:val="18"/>
                <w:szCs w:val="18"/>
                <w:lang w:val="af-ZA"/>
              </w:rPr>
              <w:t>:</w:t>
            </w:r>
            <w:r>
              <w:rPr>
                <w:rFonts w:ascii="GHEA Grapalat" w:hAnsi="GHEA Grapalat"/>
                <w:bCs/>
                <w:i/>
                <w:iCs/>
                <w:sz w:val="18"/>
                <w:szCs w:val="18"/>
                <w:lang w:val="af-ZA"/>
              </w:rPr>
              <w:br/>
            </w:r>
            <w:r w:rsidRPr="00B53621">
              <w:rPr>
                <w:rFonts w:ascii="GHEA Grapalat" w:hAnsi="GHEA Grapalat"/>
                <w:bCs/>
                <w:i/>
                <w:iCs/>
                <w:sz w:val="18"/>
                <w:szCs w:val="18"/>
                <w:lang w:val="hy-AM"/>
              </w:rPr>
              <w:t xml:space="preserve">Նախագծել գազատարի </w:t>
            </w:r>
            <w:r w:rsidRPr="004059F6">
              <w:rPr>
                <w:rFonts w:ascii="GHEA Grapalat" w:hAnsi="GHEA Grapalat"/>
                <w:i/>
                <w:sz w:val="18"/>
                <w:szCs w:val="18"/>
                <w:lang w:val="es-ES"/>
              </w:rPr>
              <w:t xml:space="preserve"> </w:t>
            </w:r>
            <w:r w:rsidRPr="003A4FC0">
              <w:rPr>
                <w:rFonts w:ascii="GHEA Grapalat" w:hAnsi="GHEA Grapalat"/>
                <w:bCs/>
                <w:i/>
                <w:iCs/>
                <w:sz w:val="18"/>
                <w:szCs w:val="18"/>
                <w:lang w:val="hy-AM"/>
              </w:rPr>
              <w:t>գազասպառման կետերի ավելաց</w:t>
            </w:r>
            <w:r>
              <w:rPr>
                <w:rFonts w:ascii="GHEA Grapalat" w:hAnsi="GHEA Grapalat"/>
                <w:bCs/>
                <w:i/>
                <w:iCs/>
                <w:sz w:val="18"/>
                <w:szCs w:val="18"/>
                <w:lang w:val="hy-AM"/>
              </w:rPr>
              <w:t>ու</w:t>
            </w:r>
            <w:r w:rsidRPr="003A4FC0">
              <w:rPr>
                <w:rFonts w:ascii="GHEA Grapalat" w:hAnsi="GHEA Grapalat"/>
                <w:bCs/>
                <w:i/>
                <w:iCs/>
                <w:sz w:val="18"/>
                <w:szCs w:val="18"/>
                <w:lang w:val="hy-AM"/>
              </w:rPr>
              <w:t>մ</w:t>
            </w:r>
            <w:r w:rsidRPr="00114640">
              <w:rPr>
                <w:rFonts w:ascii="GHEA Grapalat" w:hAnsi="GHEA Grapalat"/>
                <w:bCs/>
                <w:i/>
                <w:iCs/>
                <w:sz w:val="18"/>
                <w:szCs w:val="18"/>
                <w:lang w:val="hy-AM"/>
              </w:rPr>
              <w:t xml:space="preserve">: </w:t>
            </w:r>
            <w:r w:rsidRPr="00B53621">
              <w:rPr>
                <w:rFonts w:ascii="GHEA Grapalat" w:hAnsi="GHEA Grapalat"/>
                <w:bCs/>
                <w:i/>
                <w:iCs/>
                <w:sz w:val="18"/>
                <w:szCs w:val="18"/>
                <w:lang w:val="hy-AM"/>
              </w:rPr>
              <w:t>Ներկայացնել Էսքիզային նախագիծ եռաչափ տարածական գունավոր պատկերներով, ճարտարապետական փոքր ձևերի հատուկ ներկայացմամբ</w:t>
            </w:r>
            <w:r w:rsidRPr="00114640">
              <w:rPr>
                <w:rFonts w:ascii="GHEA Grapalat" w:hAnsi="GHEA Grapalat"/>
                <w:bCs/>
                <w:i/>
                <w:iCs/>
                <w:sz w:val="18"/>
                <w:szCs w:val="18"/>
                <w:lang w:val="hy-AM"/>
              </w:rPr>
              <w:t xml:space="preserve">: </w:t>
            </w:r>
            <w:r w:rsidRPr="00B53621">
              <w:rPr>
                <w:rFonts w:ascii="GHEA Grapalat" w:hAnsi="GHEA Grapalat"/>
                <w:bCs/>
                <w:i/>
                <w:iCs/>
                <w:sz w:val="18"/>
                <w:szCs w:val="18"/>
                <w:lang w:val="hy-AM"/>
              </w:rPr>
              <w:t xml:space="preserve">Հատակագծային </w:t>
            </w:r>
            <w:r w:rsidRPr="00B53621">
              <w:rPr>
                <w:rFonts w:ascii="GHEA Grapalat" w:hAnsi="GHEA Grapalat"/>
                <w:bCs/>
                <w:i/>
                <w:iCs/>
                <w:sz w:val="18"/>
                <w:szCs w:val="18"/>
                <w:lang w:val="hy-AM"/>
              </w:rPr>
              <w:lastRenderedPageBreak/>
              <w:t>լուծումները 1:200 մաշտաբով, ընդհանուր հատակագծային սխեման 1:500 մաշտաբով</w:t>
            </w:r>
            <w:r w:rsidRPr="00114640">
              <w:rPr>
                <w:rFonts w:ascii="GHEA Grapalat" w:hAnsi="GHEA Grapalat"/>
                <w:bCs/>
                <w:i/>
                <w:iCs/>
                <w:sz w:val="18"/>
                <w:szCs w:val="18"/>
                <w:lang w:val="af-ZA"/>
              </w:rPr>
              <w:t>:</w:t>
            </w:r>
            <w:r w:rsidRPr="003A4FC0">
              <w:rPr>
                <w:rFonts w:cs="Calibri"/>
                <w:bCs/>
                <w:i/>
                <w:iCs/>
                <w:sz w:val="18"/>
                <w:szCs w:val="18"/>
                <w:lang w:val="hy-AM"/>
              </w:rPr>
              <w:t> </w:t>
            </w:r>
          </w:p>
          <w:p w14:paraId="1013593A" w14:textId="38A21BA5" w:rsidR="00114640" w:rsidRPr="00114640" w:rsidRDefault="00114640" w:rsidP="008B246E">
            <w:pPr>
              <w:ind w:left="-7" w:firstLine="0"/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</w:pPr>
          </w:p>
        </w:tc>
        <w:tc>
          <w:tcPr>
            <w:tcW w:w="1676" w:type="dxa"/>
            <w:tcBorders>
              <w:bottom w:val="single" w:sz="8" w:space="0" w:color="auto"/>
            </w:tcBorders>
            <w:shd w:val="clear" w:color="auto" w:fill="auto"/>
          </w:tcPr>
          <w:p w14:paraId="1B809186" w14:textId="77777777" w:rsidR="00114640" w:rsidRPr="00114640" w:rsidRDefault="008B246E" w:rsidP="00114640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GHEA Grapalat" w:eastAsia="Calibri" w:hAnsi="GHEA Grapalat" w:cs="Times New Roman"/>
                <w:bCs/>
                <w:i/>
                <w:iCs/>
                <w:sz w:val="18"/>
                <w:szCs w:val="18"/>
                <w:lang w:val="hy-AM" w:eastAsia="en-US"/>
              </w:rPr>
            </w:pPr>
            <w:r w:rsidRPr="008B246E">
              <w:rPr>
                <w:rFonts w:ascii="GHEA Grapalat" w:hAnsi="GHEA Grapalat" w:cs="Sylfaen"/>
                <w:i/>
                <w:lang w:val="af-ZA"/>
              </w:rPr>
              <w:lastRenderedPageBreak/>
              <w:t xml:space="preserve"> </w:t>
            </w:r>
            <w:r w:rsidR="00114640" w:rsidRPr="00114640">
              <w:rPr>
                <w:rFonts w:ascii="GHEA Grapalat" w:eastAsia="Calibri" w:hAnsi="GHEA Grapalat" w:cs="Times New Roman"/>
                <w:bCs/>
                <w:i/>
                <w:iCs/>
                <w:sz w:val="18"/>
                <w:szCs w:val="18"/>
                <w:lang w:val="hy-AM" w:eastAsia="en-US"/>
              </w:rPr>
              <w:t>Выполните обследование объекта и предоставьте эффективные геодезические решения</w:t>
            </w:r>
            <w:r w:rsidR="00114640" w:rsidRPr="00114640">
              <w:rPr>
                <w:rFonts w:ascii="GHEA Grapalat" w:eastAsia="Calibri" w:hAnsi="GHEA Grapalat" w:cs="Times New Roman"/>
                <w:bCs/>
                <w:i/>
                <w:iCs/>
                <w:sz w:val="18"/>
                <w:szCs w:val="18"/>
                <w:lang w:val="hy-AM" w:eastAsia="en-US"/>
              </w:rPr>
              <w:t xml:space="preserve">. </w:t>
            </w:r>
            <w:r w:rsidR="00114640" w:rsidRPr="00114640">
              <w:rPr>
                <w:rFonts w:ascii="GHEA Grapalat" w:eastAsia="Calibri" w:hAnsi="GHEA Grapalat" w:cs="Times New Roman"/>
                <w:bCs/>
                <w:i/>
                <w:iCs/>
                <w:sz w:val="18"/>
                <w:szCs w:val="18"/>
                <w:lang w:val="hy-AM" w:eastAsia="en-US"/>
              </w:rPr>
              <w:t>Проектирование строительства газопровода с подключением к существующему газопроводу среднего давления</w:t>
            </w:r>
            <w:r w:rsidR="00114640" w:rsidRPr="00114640">
              <w:rPr>
                <w:rFonts w:ascii="GHEA Grapalat" w:eastAsia="Calibri" w:hAnsi="GHEA Grapalat" w:cs="Times New Roman"/>
                <w:bCs/>
                <w:i/>
                <w:iCs/>
                <w:sz w:val="18"/>
                <w:szCs w:val="18"/>
                <w:lang w:val="hy-AM" w:eastAsia="en-US"/>
              </w:rPr>
              <w:t xml:space="preserve">. </w:t>
            </w:r>
            <w:r w:rsidR="00114640" w:rsidRPr="00114640">
              <w:rPr>
                <w:rFonts w:ascii="GHEA Grapalat" w:eastAsia="Calibri" w:hAnsi="GHEA Grapalat" w:cs="Times New Roman"/>
                <w:bCs/>
                <w:i/>
                <w:iCs/>
                <w:sz w:val="18"/>
                <w:szCs w:val="18"/>
                <w:lang w:val="hy-AM" w:eastAsia="en-US"/>
              </w:rPr>
              <w:t xml:space="preserve">Проектирование пристройки точек </w:t>
            </w:r>
            <w:proofErr w:type="spellStart"/>
            <w:r w:rsidR="00114640" w:rsidRPr="00114640">
              <w:rPr>
                <w:rFonts w:ascii="GHEA Grapalat" w:eastAsia="Calibri" w:hAnsi="GHEA Grapalat" w:cs="Times New Roman"/>
                <w:bCs/>
                <w:i/>
                <w:iCs/>
                <w:sz w:val="18"/>
                <w:szCs w:val="18"/>
                <w:lang w:val="hy-AM" w:eastAsia="en-US"/>
              </w:rPr>
              <w:t>газопотребления</w:t>
            </w:r>
            <w:proofErr w:type="spellEnd"/>
            <w:r w:rsidR="00114640" w:rsidRPr="00114640">
              <w:rPr>
                <w:rFonts w:ascii="GHEA Grapalat" w:eastAsia="Calibri" w:hAnsi="GHEA Grapalat" w:cs="Times New Roman"/>
                <w:bCs/>
                <w:i/>
                <w:iCs/>
                <w:sz w:val="18"/>
                <w:szCs w:val="18"/>
                <w:lang w:val="hy-AM" w:eastAsia="en-US"/>
              </w:rPr>
              <w:t xml:space="preserve"> газопровода</w:t>
            </w:r>
            <w:r w:rsidR="00114640" w:rsidRPr="00114640">
              <w:rPr>
                <w:rFonts w:ascii="GHEA Grapalat" w:eastAsia="Calibri" w:hAnsi="GHEA Grapalat" w:cs="Times New Roman"/>
                <w:bCs/>
                <w:i/>
                <w:iCs/>
                <w:sz w:val="18"/>
                <w:szCs w:val="18"/>
                <w:lang w:val="hy-AM" w:eastAsia="en-US"/>
              </w:rPr>
              <w:t xml:space="preserve">. </w:t>
            </w:r>
            <w:r w:rsidR="00114640" w:rsidRPr="00114640">
              <w:rPr>
                <w:rFonts w:ascii="GHEA Grapalat" w:eastAsia="Calibri" w:hAnsi="GHEA Grapalat" w:cs="Times New Roman"/>
                <w:bCs/>
                <w:i/>
                <w:iCs/>
                <w:sz w:val="18"/>
                <w:szCs w:val="18"/>
                <w:lang w:val="hy-AM" w:eastAsia="en-US"/>
              </w:rPr>
              <w:t xml:space="preserve">Предоставить эскизный проект с объемными </w:t>
            </w:r>
            <w:r w:rsidR="00114640" w:rsidRPr="00114640">
              <w:rPr>
                <w:rFonts w:ascii="GHEA Grapalat" w:eastAsia="Calibri" w:hAnsi="GHEA Grapalat" w:cs="Times New Roman"/>
                <w:bCs/>
                <w:i/>
                <w:iCs/>
                <w:sz w:val="18"/>
                <w:szCs w:val="18"/>
                <w:lang w:val="hy-AM" w:eastAsia="en-US"/>
              </w:rPr>
              <w:lastRenderedPageBreak/>
              <w:t>пространственными цветными изображениями, со специальным изображением малых архитектурных форм.</w:t>
            </w:r>
            <w:r w:rsidR="00114640" w:rsidRPr="00114640">
              <w:rPr>
                <w:rFonts w:ascii="GHEA Grapalat" w:eastAsia="Calibri" w:hAnsi="GHEA Grapalat" w:cs="Times New Roman"/>
                <w:bCs/>
                <w:i/>
                <w:iCs/>
                <w:sz w:val="18"/>
                <w:szCs w:val="18"/>
                <w:lang w:val="hy-AM" w:eastAsia="en-US"/>
              </w:rPr>
              <w:t xml:space="preserve"> </w:t>
            </w:r>
            <w:r w:rsidR="00114640" w:rsidRPr="00114640">
              <w:rPr>
                <w:rFonts w:ascii="GHEA Grapalat" w:eastAsia="Calibri" w:hAnsi="GHEA Grapalat" w:cs="Times New Roman"/>
                <w:bCs/>
                <w:i/>
                <w:iCs/>
                <w:sz w:val="18"/>
                <w:szCs w:val="18"/>
                <w:lang w:val="hy-AM" w:eastAsia="en-US"/>
              </w:rPr>
              <w:t>Топографические решения масштаба 1:200, схема генерального плана масштаба 1:500.</w:t>
            </w:r>
          </w:p>
          <w:p w14:paraId="5152B32D" w14:textId="30DCA3B1" w:rsidR="00207B08" w:rsidRPr="00114640" w:rsidRDefault="00207B08" w:rsidP="0011464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" w:hanging="39"/>
              <w:rPr>
                <w:rFonts w:ascii="GHEA Grapalat" w:hAnsi="GHEA Grapalat" w:cs="Arial"/>
                <w:i/>
              </w:rPr>
            </w:pPr>
          </w:p>
        </w:tc>
      </w:tr>
      <w:tr w:rsidR="009D12FD" w:rsidRPr="00114640" w14:paraId="4B8BC031" w14:textId="77777777" w:rsidTr="00E32F23">
        <w:trPr>
          <w:trHeight w:val="169"/>
        </w:trPr>
        <w:tc>
          <w:tcPr>
            <w:tcW w:w="10426" w:type="dxa"/>
            <w:gridSpan w:val="33"/>
            <w:shd w:val="clear" w:color="auto" w:fill="99CCFF"/>
            <w:vAlign w:val="center"/>
          </w:tcPr>
          <w:p w14:paraId="451180EC" w14:textId="77777777" w:rsidR="009D12FD" w:rsidRPr="008B246E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</w:p>
        </w:tc>
      </w:tr>
      <w:tr w:rsidR="009D12FD" w:rsidRPr="00114640" w14:paraId="24C3B0CB" w14:textId="77777777" w:rsidTr="00E6529F">
        <w:trPr>
          <w:trHeight w:val="137"/>
        </w:trPr>
        <w:tc>
          <w:tcPr>
            <w:tcW w:w="423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55C0F102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  <w:t xml:space="preserve"> Обоснование выбора процедуры закупки</w:t>
            </w:r>
          </w:p>
        </w:tc>
        <w:tc>
          <w:tcPr>
            <w:tcW w:w="619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6872DE65" w:rsidR="009D12FD" w:rsidRPr="00705755" w:rsidRDefault="00181432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/>
                <w:i/>
                <w:sz w:val="16"/>
                <w:szCs w:val="16"/>
                <w:lang w:eastAsia="ru-RU"/>
              </w:rPr>
              <w:t>Հրատապ</w:t>
            </w:r>
            <w:proofErr w:type="spellEnd"/>
            <w:r w:rsidRPr="00181432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բ</w:t>
            </w:r>
            <w:r w:rsidR="00EB366D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աց մրցույթ</w:t>
            </w:r>
            <w:r w:rsidR="009D12FD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, «Գնումների մասին» ՀՀ օրենք, 18-րդ հոդված, </w:t>
            </w:r>
            <w:r w:rsidR="009D12FD" w:rsidRPr="00E85DBB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открытий конкурс,</w:t>
            </w:r>
            <w:r w:rsidR="009D12FD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 18-ий статьи Закона</w:t>
            </w:r>
            <w:r w:rsidR="009D12FD" w:rsidRPr="00E85DB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 xml:space="preserve"> </w:t>
            </w:r>
            <w:r w:rsidR="009D12FD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Республики Армении «О закупках»</w:t>
            </w:r>
          </w:p>
        </w:tc>
      </w:tr>
      <w:tr w:rsidR="009D12FD" w:rsidRPr="00114640" w14:paraId="075EEA57" w14:textId="77777777" w:rsidTr="00E32F23">
        <w:trPr>
          <w:trHeight w:val="196"/>
        </w:trPr>
        <w:tc>
          <w:tcPr>
            <w:tcW w:w="10426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D82DBC" w14:paraId="681596E8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4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23166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5F50B75D" w14:textId="23CE02B4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направления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или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опубликования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приглашения</w:t>
            </w:r>
          </w:p>
        </w:tc>
        <w:tc>
          <w:tcPr>
            <w:tcW w:w="4082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63F70FCB" w:rsidR="009D12FD" w:rsidRPr="00D82DBC" w:rsidRDefault="00181432" w:rsidP="006237C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27</w:t>
            </w:r>
            <w:r w:rsidR="00D82DBC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.</w:t>
            </w:r>
            <w:r w:rsidR="009D1336" w:rsidRPr="009D1336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1</w:t>
            </w:r>
            <w:r w:rsidR="006237C0">
              <w:rPr>
                <w:rFonts w:ascii="GHEA Grapalat" w:eastAsia="Times New Roman" w:hAnsi="GHEA Grapalat"/>
                <w:i/>
                <w:sz w:val="16"/>
                <w:szCs w:val="16"/>
                <w:lang w:eastAsia="ru-RU"/>
              </w:rPr>
              <w:t>2</w:t>
            </w:r>
            <w:r w:rsidR="002B7F29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.2024</w:t>
            </w:r>
          </w:p>
        </w:tc>
      </w:tr>
      <w:tr w:rsidR="009D12FD" w:rsidRPr="00D82DBC" w14:paraId="199F948A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29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5D7B8A32" w:rsidR="009D12FD" w:rsidRPr="00D82DBC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Հրավերում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կատարված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4"/>
            </w:r>
            <w:r w:rsidRPr="00D82DBC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изменений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внесенных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приглашение</w:t>
            </w: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0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659E4B86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D82DBC" w14:paraId="6EE9B008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29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0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705755" w14:paraId="13FE412E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29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BE8F2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Հրավերի վերաբերյալ պարզաբանումների ամսաթիվը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 xml:space="preserve"> </w:t>
            </w:r>
          </w:p>
          <w:p w14:paraId="16131DCB" w14:textId="00045C2B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Дата разьяснений по поводу приглашения</w:t>
            </w: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7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121F3818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Հարցարդման ստացման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Получения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запроса</w:t>
            </w:r>
          </w:p>
        </w:tc>
        <w:tc>
          <w:tcPr>
            <w:tcW w:w="23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52B7B773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Պարզաբանման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Разъяснения</w:t>
            </w:r>
          </w:p>
        </w:tc>
      </w:tr>
      <w:tr w:rsidR="009D12FD" w:rsidRPr="00705755" w14:paraId="321D26CF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29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7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0885D4BF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705755" w14:paraId="68E691E2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29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7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705755" w14:paraId="30B89418" w14:textId="77777777" w:rsidTr="00E32F23">
        <w:trPr>
          <w:trHeight w:val="54"/>
        </w:trPr>
        <w:tc>
          <w:tcPr>
            <w:tcW w:w="10426" w:type="dxa"/>
            <w:gridSpan w:val="33"/>
            <w:shd w:val="clear" w:color="auto" w:fill="99CCFF"/>
            <w:vAlign w:val="center"/>
          </w:tcPr>
          <w:p w14:paraId="70776DB4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114640" w14:paraId="10DC4861" w14:textId="77777777" w:rsidTr="008A5252">
        <w:trPr>
          <w:trHeight w:val="605"/>
        </w:trPr>
        <w:tc>
          <w:tcPr>
            <w:tcW w:w="1148" w:type="dxa"/>
            <w:gridSpan w:val="3"/>
            <w:vMerge w:val="restart"/>
            <w:shd w:val="clear" w:color="auto" w:fill="auto"/>
            <w:vAlign w:val="center"/>
          </w:tcPr>
          <w:p w14:paraId="34162061" w14:textId="19A9A95D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Հ/Հ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</w:t>
            </w:r>
            <w:r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П</w:t>
            </w:r>
            <w:r w:rsidRPr="00705755">
              <w:rPr>
                <w:rFonts w:ascii="GHEA Grapalat" w:hAnsi="GHEA Grapalat" w:cs="Sylfaen"/>
                <w:b/>
                <w:i/>
                <w:sz w:val="16"/>
                <w:szCs w:val="16"/>
              </w:rPr>
              <w:t>/</w:t>
            </w:r>
            <w:r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Н</w:t>
            </w:r>
          </w:p>
        </w:tc>
        <w:tc>
          <w:tcPr>
            <w:tcW w:w="2504" w:type="dxa"/>
            <w:gridSpan w:val="7"/>
            <w:vMerge w:val="restart"/>
            <w:shd w:val="clear" w:color="auto" w:fill="auto"/>
            <w:vAlign w:val="center"/>
          </w:tcPr>
          <w:p w14:paraId="4FE503E7" w14:textId="65FAE715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Մասնակցի անվանումը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Наименования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6774" w:type="dxa"/>
            <w:gridSpan w:val="23"/>
            <w:shd w:val="clear" w:color="auto" w:fill="auto"/>
            <w:vAlign w:val="center"/>
          </w:tcPr>
          <w:p w14:paraId="1FD38684" w14:textId="5256F074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 /ՀՀ դրամ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5"/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Цена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представленная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по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заявке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каждого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 xml:space="preserve">, включая представленную в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>резултате</w:t>
            </w:r>
            <w:proofErr w:type="spellEnd"/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 xml:space="preserve"> организации одновременных переговоров /Драм РА/</w:t>
            </w:r>
          </w:p>
        </w:tc>
      </w:tr>
      <w:tr w:rsidR="009D12FD" w:rsidRPr="00705755" w14:paraId="3FD00E3A" w14:textId="77777777" w:rsidTr="008A5252">
        <w:trPr>
          <w:trHeight w:val="365"/>
        </w:trPr>
        <w:tc>
          <w:tcPr>
            <w:tcW w:w="1148" w:type="dxa"/>
            <w:gridSpan w:val="3"/>
            <w:vMerge/>
            <w:shd w:val="clear" w:color="auto" w:fill="auto"/>
            <w:vAlign w:val="center"/>
          </w:tcPr>
          <w:p w14:paraId="67E5DBFB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504" w:type="dxa"/>
            <w:gridSpan w:val="7"/>
            <w:vMerge/>
            <w:shd w:val="clear" w:color="auto" w:fill="auto"/>
            <w:vAlign w:val="center"/>
          </w:tcPr>
          <w:p w14:paraId="7835142E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27542D69" w14:textId="6C5361DD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Գինն առանց ԱԱՀ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Цена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без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635EE2FE" w14:textId="55DE3F50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ԱԱՀ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4A371FE9" w14:textId="4A2FCCC8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Ընդհանուր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Всего</w:t>
            </w:r>
          </w:p>
        </w:tc>
      </w:tr>
      <w:tr w:rsidR="00B11978" w:rsidRPr="00181432" w14:paraId="4DA511EC" w14:textId="77777777" w:rsidTr="00D625F3">
        <w:trPr>
          <w:trHeight w:val="83"/>
        </w:trPr>
        <w:tc>
          <w:tcPr>
            <w:tcW w:w="10426" w:type="dxa"/>
            <w:gridSpan w:val="33"/>
            <w:shd w:val="clear" w:color="auto" w:fill="auto"/>
            <w:vAlign w:val="center"/>
          </w:tcPr>
          <w:p w14:paraId="6ABF72D4" w14:textId="1FEDAB79" w:rsidR="00B11978" w:rsidRPr="008B246E" w:rsidRDefault="006237C0" w:rsidP="00C632EE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lang w:val="af-ZA"/>
              </w:rPr>
            </w:pPr>
            <w:r w:rsidRPr="00114640">
              <w:rPr>
                <w:rFonts w:ascii="GHEA Grapalat" w:hAnsi="GHEA Grapalat" w:cs="Sylfaen"/>
                <w:i/>
                <w:lang w:val="af-ZA"/>
              </w:rPr>
              <w:t>Աբովյան համայնքի կարիքների համար Աբովյան համայնքի «Աբովյան քաղաքի թիվ 5 մանկապարտեզ» համայնքային ոչ առևտրային կազմակերպության գազասպառման կետերի ավելացման աշխատանքների իրականացման նախագծանախահաշվային փաստաթղթերի կա</w:t>
            </w:r>
            <w:r>
              <w:rPr>
                <w:rFonts w:ascii="GHEA Grapalat" w:hAnsi="GHEA Grapalat" w:cs="Sylfaen"/>
                <w:i/>
                <w:lang w:val="af-ZA"/>
              </w:rPr>
              <w:t xml:space="preserve">զմման խորհրդատվական աշխատանքներ, </w:t>
            </w:r>
            <w:r w:rsidRPr="00114640">
              <w:rPr>
                <w:rFonts w:ascii="GHEA Grapalat" w:hAnsi="GHEA Grapalat" w:cs="Sylfaen"/>
                <w:i/>
                <w:lang w:val="af-ZA"/>
              </w:rPr>
              <w:t xml:space="preserve">приобретение консультационные работы по подготовке проектно-сметной документации для нужд </w:t>
            </w:r>
            <w:r w:rsidRPr="00114640">
              <w:rPr>
                <w:rFonts w:ascii="GHEA Grapalat" w:hAnsi="GHEA Grapalat" w:cs="Sylfaen"/>
                <w:i/>
                <w:lang w:val="af-ZA"/>
              </w:rPr>
              <w:lastRenderedPageBreak/>
              <w:t>общины Абовян для реализации работ по увеличению точек газопотребления общественной некоммерческой организации «Детский сад №5 города Абовян» общины Абовян</w:t>
            </w:r>
          </w:p>
        </w:tc>
      </w:tr>
      <w:tr w:rsidR="00795E0C" w:rsidRPr="00705755" w14:paraId="50825522" w14:textId="77777777" w:rsidTr="008A5252">
        <w:trPr>
          <w:trHeight w:val="83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50AD5B95" w14:textId="3638253B" w:rsidR="00795E0C" w:rsidRPr="00705755" w:rsidRDefault="00795E0C" w:rsidP="00795E0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bCs/>
                <w:i/>
                <w:color w:val="000000"/>
                <w:lang w:val="hy-AM"/>
              </w:rPr>
              <w:lastRenderedPageBreak/>
              <w:t>1</w:t>
            </w:r>
          </w:p>
        </w:tc>
        <w:tc>
          <w:tcPr>
            <w:tcW w:w="2504" w:type="dxa"/>
            <w:gridSpan w:val="7"/>
            <w:shd w:val="clear" w:color="auto" w:fill="auto"/>
            <w:vAlign w:val="center"/>
          </w:tcPr>
          <w:p w14:paraId="259F3C98" w14:textId="40584B18" w:rsidR="00795E0C" w:rsidRPr="006237C0" w:rsidRDefault="006237C0" w:rsidP="006237C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i/>
                <w:lang w:val="hy-AM"/>
              </w:rPr>
            </w:pPr>
            <w:r w:rsidRPr="00D83173">
              <w:rPr>
                <w:rFonts w:ascii="GHEA Grapalat" w:hAnsi="GHEA Grapalat"/>
                <w:i/>
                <w:lang w:val="hy-AM"/>
              </w:rPr>
              <w:t>«Խոյանք» ՍՊԸ</w:t>
            </w:r>
            <w:r>
              <w:rPr>
                <w:rFonts w:ascii="GHEA Grapalat" w:hAnsi="GHEA Grapalat"/>
                <w:i/>
              </w:rPr>
              <w:t xml:space="preserve">, </w:t>
            </w:r>
            <w:r w:rsidRPr="00C34740">
              <w:rPr>
                <w:rFonts w:ascii="GHEA Grapalat" w:hAnsi="GHEA Grapalat"/>
                <w:i/>
                <w:lang w:val="hy-AM"/>
              </w:rPr>
              <w:t>ООО "Хоянк"</w:t>
            </w:r>
          </w:p>
        </w:tc>
        <w:tc>
          <w:tcPr>
            <w:tcW w:w="2365" w:type="dxa"/>
            <w:gridSpan w:val="10"/>
            <w:shd w:val="clear" w:color="auto" w:fill="auto"/>
            <w:vAlign w:val="center"/>
          </w:tcPr>
          <w:p w14:paraId="1D867224" w14:textId="0A2F92D5" w:rsidR="00795E0C" w:rsidRPr="008B246E" w:rsidRDefault="006237C0" w:rsidP="00795E0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80</w:t>
            </w:r>
            <w:r w:rsidR="00181432">
              <w:rPr>
                <w:rFonts w:ascii="GHEA Grapalat" w:hAnsi="GHEA Grapalat" w:cs="Sylfaen"/>
                <w:i/>
                <w:color w:val="000000" w:themeColor="text1"/>
              </w:rPr>
              <w:t xml:space="preserve">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22B8A853" w14:textId="258DFF71" w:rsidR="00795E0C" w:rsidRPr="00705755" w:rsidRDefault="00795E0C" w:rsidP="00795E0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gridSpan w:val="5"/>
            <w:shd w:val="clear" w:color="auto" w:fill="auto"/>
            <w:vAlign w:val="center"/>
          </w:tcPr>
          <w:p w14:paraId="1F59BBB2" w14:textId="7CE26BBB" w:rsidR="00795E0C" w:rsidRPr="00705755" w:rsidRDefault="006237C0" w:rsidP="00795E0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80 000</w:t>
            </w:r>
          </w:p>
        </w:tc>
      </w:tr>
      <w:tr w:rsidR="009D12FD" w:rsidRPr="00623367" w14:paraId="700CD07F" w14:textId="77777777" w:rsidTr="00E32F23">
        <w:trPr>
          <w:trHeight w:val="288"/>
        </w:trPr>
        <w:tc>
          <w:tcPr>
            <w:tcW w:w="10426" w:type="dxa"/>
            <w:gridSpan w:val="33"/>
            <w:shd w:val="clear" w:color="auto" w:fill="99CCFF"/>
            <w:vAlign w:val="center"/>
          </w:tcPr>
          <w:p w14:paraId="10ED0606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114640" w14:paraId="521126E1" w14:textId="77777777" w:rsidTr="00E32F23">
        <w:tc>
          <w:tcPr>
            <w:tcW w:w="1042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1AA5EB29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Տվյալներ մերժված հայտերի մասին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Данные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об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отклоненных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заявках</w:t>
            </w:r>
          </w:p>
        </w:tc>
      </w:tr>
      <w:tr w:rsidR="009D12FD" w:rsidRPr="00114640" w14:paraId="552679BF" w14:textId="77777777" w:rsidTr="00E6529F">
        <w:tc>
          <w:tcPr>
            <w:tcW w:w="673" w:type="dxa"/>
            <w:vMerge w:val="restart"/>
            <w:shd w:val="clear" w:color="auto" w:fill="auto"/>
            <w:vAlign w:val="center"/>
          </w:tcPr>
          <w:p w14:paraId="770D59CE" w14:textId="0F23DFAA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Չափա-բաժնի համարը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221" w:type="dxa"/>
            <w:gridSpan w:val="3"/>
            <w:vMerge w:val="restart"/>
            <w:shd w:val="clear" w:color="auto" w:fill="auto"/>
            <w:vAlign w:val="center"/>
          </w:tcPr>
          <w:p w14:paraId="563B2C65" w14:textId="341843F4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Մասնակցի անվանումը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Наименование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участника</w:t>
            </w:r>
          </w:p>
        </w:tc>
        <w:tc>
          <w:tcPr>
            <w:tcW w:w="853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3F8BAFFC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Գնահատման արդյունքները (բավարար կամ անբավարար)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Результаты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оценки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(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удовлетворительно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или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неудовлетворительно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)</w:t>
            </w:r>
          </w:p>
        </w:tc>
      </w:tr>
      <w:tr w:rsidR="009D12FD" w:rsidRPr="00705755" w14:paraId="3CA6FABC" w14:textId="77777777" w:rsidTr="00E6529F">
        <w:tc>
          <w:tcPr>
            <w:tcW w:w="67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2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4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D9742" w14:textId="77777777" w:rsidR="009D12FD" w:rsidRPr="00705755" w:rsidRDefault="009D12FD" w:rsidP="009D12FD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</w:pP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>Հրավերով պահանջվող փաստաթղթերի առկայությունը Наличие документов, необходимых по приглашению</w:t>
            </w:r>
          </w:p>
          <w:p w14:paraId="4310A92D" w14:textId="37733BE5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</w:pP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B8450" w14:textId="77777777" w:rsidR="009D12FD" w:rsidRPr="00705755" w:rsidRDefault="009D12FD" w:rsidP="009D12FD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</w:pP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>Հայտով ներկայացված փաստաթղթերի համապատասխանությունը հրավերով սահմանված պահանջներին       Соответствие документов, представляемых с заявкой, требованиям, указанным в приглашении</w:t>
            </w:r>
          </w:p>
          <w:p w14:paraId="7136F05F" w14:textId="7FF4D4FA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1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166A3023" w:rsidR="009D12FD" w:rsidRPr="00705755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 Соответствие технической спецификации предложенного предмета закупки</w:t>
            </w:r>
          </w:p>
        </w:tc>
        <w:tc>
          <w:tcPr>
            <w:tcW w:w="28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1E204B7F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highlight w:val="yellow"/>
                <w:lang w:val="ru-RU" w:eastAsia="ru-RU"/>
              </w:rPr>
            </w:pP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 xml:space="preserve">                   </w:t>
            </w:r>
            <w:proofErr w:type="spellStart"/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>Ценавое</w:t>
            </w:r>
            <w:proofErr w:type="spellEnd"/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 xml:space="preserve"> предложение</w:t>
            </w:r>
          </w:p>
        </w:tc>
      </w:tr>
      <w:tr w:rsidR="009D12FD" w:rsidRPr="0076053B" w14:paraId="5E96A1C5" w14:textId="77777777" w:rsidTr="00E6529F"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</w:tcPr>
          <w:p w14:paraId="7A9D55B3" w14:textId="77777777" w:rsidR="009D12FD" w:rsidRDefault="009D12FD" w:rsidP="009D12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  <w:p w14:paraId="6CEDE0AD" w14:textId="3BAE15F9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0664823D" w:rsidR="009D12FD" w:rsidRPr="0072614A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</w:p>
        </w:tc>
        <w:tc>
          <w:tcPr>
            <w:tcW w:w="149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65B49977" w:rsidR="009D12FD" w:rsidRPr="0072614A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30B7C1B3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1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0FDF7ACF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8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148ECDD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</w:p>
        </w:tc>
      </w:tr>
      <w:tr w:rsidR="009D12FD" w:rsidRPr="0076053B" w14:paraId="443F73EF" w14:textId="77777777" w:rsidTr="00E6529F">
        <w:trPr>
          <w:trHeight w:val="40"/>
        </w:trPr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457B74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2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62F3CDCD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49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1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8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064011B4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114640" w14:paraId="522ACAFB" w14:textId="77777777" w:rsidTr="00E6529F">
        <w:trPr>
          <w:trHeight w:val="331"/>
        </w:trPr>
        <w:tc>
          <w:tcPr>
            <w:tcW w:w="1894" w:type="dxa"/>
            <w:gridSpan w:val="4"/>
            <w:shd w:val="clear" w:color="auto" w:fill="auto"/>
            <w:vAlign w:val="center"/>
          </w:tcPr>
          <w:p w14:paraId="514F7E40" w14:textId="0E40A8E6" w:rsidR="009D12FD" w:rsidRPr="00705755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Այլ տեղեկություններ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Иные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сведения</w:t>
            </w:r>
          </w:p>
        </w:tc>
        <w:tc>
          <w:tcPr>
            <w:tcW w:w="8532" w:type="dxa"/>
            <w:gridSpan w:val="29"/>
            <w:shd w:val="clear" w:color="auto" w:fill="auto"/>
            <w:vAlign w:val="center"/>
          </w:tcPr>
          <w:p w14:paraId="71AB42B3" w14:textId="1B30065B" w:rsidR="009D12FD" w:rsidRPr="00705755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Հայտերի մերժման այլ հիմքեր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Примичание</w:t>
            </w:r>
            <w:proofErr w:type="spellEnd"/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 xml:space="preserve">: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другие основания отключения в заявках</w:t>
            </w:r>
          </w:p>
        </w:tc>
      </w:tr>
      <w:tr w:rsidR="009D12FD" w:rsidRPr="00114640" w14:paraId="617248CD" w14:textId="77777777" w:rsidTr="00E32F23">
        <w:trPr>
          <w:trHeight w:val="289"/>
        </w:trPr>
        <w:tc>
          <w:tcPr>
            <w:tcW w:w="10426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C632EE" w14:paraId="1515C769" w14:textId="77777777" w:rsidTr="00E6529F">
        <w:trPr>
          <w:trHeight w:val="346"/>
        </w:trPr>
        <w:tc>
          <w:tcPr>
            <w:tcW w:w="471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017B2A29" w:rsidR="009D12FD" w:rsidRPr="00705755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Ընտրված մասնակցի որոշման ամսաթիվը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          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Дата определения отобранного участника</w:t>
            </w:r>
          </w:p>
        </w:tc>
        <w:tc>
          <w:tcPr>
            <w:tcW w:w="571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3C82E194" w:rsidR="009D12FD" w:rsidRPr="000E6906" w:rsidRDefault="00BD16B2" w:rsidP="00C632E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13</w:t>
            </w:r>
            <w:r w:rsidR="00C632EE" w:rsidRPr="00C632EE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01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.2025</w:t>
            </w:r>
            <w:r w:rsidR="009D12FD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թ</w:t>
            </w:r>
            <w:r w:rsidR="009D12FD" w:rsidRPr="000E6906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</w:p>
        </w:tc>
      </w:tr>
      <w:tr w:rsidR="009D12FD" w:rsidRPr="00114640" w14:paraId="71BEA872" w14:textId="77777777" w:rsidTr="00DF2159">
        <w:trPr>
          <w:trHeight w:val="688"/>
        </w:trPr>
        <w:tc>
          <w:tcPr>
            <w:tcW w:w="4713" w:type="dxa"/>
            <w:gridSpan w:val="15"/>
            <w:vMerge w:val="restart"/>
            <w:shd w:val="clear" w:color="auto" w:fill="auto"/>
            <w:vAlign w:val="center"/>
          </w:tcPr>
          <w:p w14:paraId="7F8FD238" w14:textId="32D54A6A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Անգործության ժամկետ </w:t>
            </w:r>
            <w:r w:rsidRPr="000E6906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 бездействия</w:t>
            </w:r>
          </w:p>
        </w:tc>
        <w:tc>
          <w:tcPr>
            <w:tcW w:w="26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0DBCFBC0" w:rsidR="009D12FD" w:rsidRPr="00705755" w:rsidRDefault="009D12FD" w:rsidP="009D12F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Անգործության ժամկետի սկիզբ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Начало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  <w:tc>
          <w:tcPr>
            <w:tcW w:w="31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66CC765A" w:rsidR="009D12FD" w:rsidRPr="00705755" w:rsidRDefault="009D12FD" w:rsidP="009D12F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Անգործության ժամկետի ավարտ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Конец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</w:tr>
      <w:tr w:rsidR="009D12FD" w:rsidRPr="00705755" w14:paraId="04C80107" w14:textId="77777777" w:rsidTr="00E6529F">
        <w:trPr>
          <w:trHeight w:val="92"/>
        </w:trPr>
        <w:tc>
          <w:tcPr>
            <w:tcW w:w="4713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6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5A6DA503" w:rsidR="009D12FD" w:rsidRPr="00774E1B" w:rsidRDefault="00774E1B" w:rsidP="009D12F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31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00E96B0F" w:rsidR="009D12FD" w:rsidRPr="000E6906" w:rsidRDefault="00774E1B" w:rsidP="00DF215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-</w:t>
            </w:r>
          </w:p>
        </w:tc>
      </w:tr>
      <w:tr w:rsidR="009D12FD" w:rsidRPr="00114640" w14:paraId="2254FA5C" w14:textId="77777777" w:rsidTr="00E32F23">
        <w:trPr>
          <w:trHeight w:val="344"/>
        </w:trPr>
        <w:tc>
          <w:tcPr>
            <w:tcW w:w="10426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4D39D7B" w:rsidR="009D12FD" w:rsidRPr="00705755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C632EE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извещения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предложении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заключения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</w:t>
            </w:r>
            <w:r w:rsidR="00BD16B2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14</w:t>
            </w:r>
            <w:r w:rsidR="009F5025" w:rsidRPr="009F502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.</w:t>
            </w:r>
            <w:r w:rsidR="00BD16B2" w:rsidRPr="00BD16B2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0</w:t>
            </w:r>
            <w:r w:rsidR="00BD16B2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1</w:t>
            </w:r>
            <w:r w:rsidR="00BD16B2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.2025</w:t>
            </w:r>
            <w:r w:rsidR="009F5025" w:rsidRPr="009F502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թ</w:t>
            </w:r>
            <w:r w:rsidR="009F5025" w:rsidRPr="00C632EE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.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      </w:t>
            </w:r>
          </w:p>
        </w:tc>
      </w:tr>
      <w:tr w:rsidR="009D12FD" w:rsidRPr="005F0E1D" w14:paraId="3C75DA26" w14:textId="77777777" w:rsidTr="00E6529F">
        <w:trPr>
          <w:trHeight w:val="344"/>
        </w:trPr>
        <w:tc>
          <w:tcPr>
            <w:tcW w:w="471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B32A7" w14:textId="77777777" w:rsidR="009D12FD" w:rsidRPr="00181432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Ընտրված մասնակցի կողմից ստորագրված պայմանագիրը պատվիրատուի մոտ մուտքագրվելու ամսաթիվը </w:t>
            </w:r>
            <w:r w:rsidRPr="00181432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</w:t>
            </w:r>
          </w:p>
          <w:p w14:paraId="311570B1" w14:textId="1F5322B6" w:rsidR="009D12FD" w:rsidRPr="00705755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поступления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подписанного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отобранным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участником</w:t>
            </w:r>
          </w:p>
        </w:tc>
        <w:tc>
          <w:tcPr>
            <w:tcW w:w="571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40E1511" w:rsidR="009D12FD" w:rsidRPr="005F0E1D" w:rsidRDefault="00BD16B2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14</w:t>
            </w:r>
            <w:r w:rsidRPr="009F502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.</w:t>
            </w:r>
            <w:r w:rsidRPr="00BD16B2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.2025</w:t>
            </w:r>
            <w:r w:rsidRPr="009F502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թ</w:t>
            </w:r>
            <w:r w:rsidRPr="00C632EE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.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      </w:t>
            </w:r>
          </w:p>
        </w:tc>
      </w:tr>
      <w:tr w:rsidR="009D12FD" w:rsidRPr="00705755" w14:paraId="0682C6BE" w14:textId="77777777" w:rsidTr="00E6529F">
        <w:trPr>
          <w:trHeight w:val="344"/>
        </w:trPr>
        <w:tc>
          <w:tcPr>
            <w:tcW w:w="471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53676520" w:rsidR="009D12FD" w:rsidRPr="00705755" w:rsidRDefault="009D12FD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Պատվիրատուի կողմից պայմանագրի ստորագրման ամսաթիվը</w:t>
            </w:r>
            <w:r w:rsidRPr="00C26D4B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                                                 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заказчиком</w:t>
            </w:r>
          </w:p>
        </w:tc>
        <w:tc>
          <w:tcPr>
            <w:tcW w:w="571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009D5D3" w:rsidR="009D12FD" w:rsidRPr="00705755" w:rsidRDefault="00BD16B2" w:rsidP="009D12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14</w:t>
            </w:r>
            <w:r w:rsidRPr="009F502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.</w:t>
            </w:r>
            <w:r w:rsidRPr="00BD16B2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.2025</w:t>
            </w:r>
            <w:r w:rsidRPr="009F502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թ</w:t>
            </w:r>
            <w:r w:rsidRPr="00C632EE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.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      </w:t>
            </w:r>
          </w:p>
        </w:tc>
      </w:tr>
      <w:tr w:rsidR="009D12FD" w:rsidRPr="00705755" w14:paraId="79A64497" w14:textId="77777777" w:rsidTr="00E32F23">
        <w:trPr>
          <w:trHeight w:val="288"/>
        </w:trPr>
        <w:tc>
          <w:tcPr>
            <w:tcW w:w="10426" w:type="dxa"/>
            <w:gridSpan w:val="33"/>
            <w:shd w:val="clear" w:color="auto" w:fill="99CCFF"/>
            <w:vAlign w:val="center"/>
          </w:tcPr>
          <w:p w14:paraId="620F225D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9D12FD" w:rsidRPr="00705755" w14:paraId="4E4EA255" w14:textId="77777777" w:rsidTr="00222240">
        <w:tc>
          <w:tcPr>
            <w:tcW w:w="673" w:type="dxa"/>
            <w:vMerge w:val="restart"/>
            <w:shd w:val="clear" w:color="auto" w:fill="auto"/>
            <w:vAlign w:val="center"/>
          </w:tcPr>
          <w:p w14:paraId="7AA249E4" w14:textId="4FE32465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Չափա-բաժնի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562" w:type="dxa"/>
            <w:gridSpan w:val="4"/>
            <w:vMerge w:val="restart"/>
            <w:shd w:val="clear" w:color="auto" w:fill="auto"/>
            <w:vAlign w:val="center"/>
          </w:tcPr>
          <w:p w14:paraId="3EF9A58A" w14:textId="73A47C5E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Ընտրված մասնակիցը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Отобранный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участник</w:t>
            </w:r>
          </w:p>
        </w:tc>
        <w:tc>
          <w:tcPr>
            <w:tcW w:w="8191" w:type="dxa"/>
            <w:gridSpan w:val="28"/>
            <w:shd w:val="clear" w:color="auto" w:fill="auto"/>
            <w:vAlign w:val="center"/>
          </w:tcPr>
          <w:p w14:paraId="0A5086C3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9D12FD" w:rsidRPr="00705755" w14:paraId="11F19FA1" w14:textId="77777777" w:rsidTr="00CC13F7">
        <w:trPr>
          <w:trHeight w:val="237"/>
        </w:trPr>
        <w:tc>
          <w:tcPr>
            <w:tcW w:w="673" w:type="dxa"/>
            <w:vMerge/>
            <w:shd w:val="clear" w:color="auto" w:fill="auto"/>
            <w:vAlign w:val="center"/>
          </w:tcPr>
          <w:p w14:paraId="39B67943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562" w:type="dxa"/>
            <w:gridSpan w:val="4"/>
            <w:vMerge/>
            <w:shd w:val="clear" w:color="auto" w:fill="auto"/>
            <w:vAlign w:val="center"/>
          </w:tcPr>
          <w:p w14:paraId="2856C5C6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557" w:type="dxa"/>
            <w:gridSpan w:val="7"/>
            <w:vMerge w:val="restart"/>
            <w:shd w:val="clear" w:color="auto" w:fill="auto"/>
            <w:vAlign w:val="center"/>
          </w:tcPr>
          <w:p w14:paraId="23EE0CE1" w14:textId="3893BD6C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Պայմանագրի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договора</w:t>
            </w:r>
          </w:p>
        </w:tc>
        <w:tc>
          <w:tcPr>
            <w:tcW w:w="1278" w:type="dxa"/>
            <w:gridSpan w:val="4"/>
            <w:vMerge w:val="restart"/>
            <w:shd w:val="clear" w:color="auto" w:fill="auto"/>
            <w:vAlign w:val="center"/>
          </w:tcPr>
          <w:p w14:paraId="7E70E64E" w14:textId="72E3CB0E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Կնքման ամսաթիվը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заключения</w:t>
            </w:r>
          </w:p>
        </w:tc>
        <w:tc>
          <w:tcPr>
            <w:tcW w:w="1701" w:type="dxa"/>
            <w:gridSpan w:val="8"/>
            <w:vMerge w:val="restart"/>
            <w:shd w:val="clear" w:color="auto" w:fill="auto"/>
            <w:vAlign w:val="center"/>
          </w:tcPr>
          <w:p w14:paraId="4C4044FB" w14:textId="45389FFF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Կատարման վերջնա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ժամկետը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Крайний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срок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исполнения</w:t>
            </w:r>
          </w:p>
        </w:tc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14:paraId="58A33AC2" w14:textId="292A3999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Կանխա-վճարի չափը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предоплаты</w:t>
            </w:r>
          </w:p>
        </w:tc>
        <w:tc>
          <w:tcPr>
            <w:tcW w:w="3089" w:type="dxa"/>
            <w:gridSpan w:val="7"/>
            <w:shd w:val="clear" w:color="auto" w:fill="auto"/>
            <w:vAlign w:val="center"/>
          </w:tcPr>
          <w:p w14:paraId="0911FBB2" w14:textId="72CB726D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Գինը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Цена</w:t>
            </w:r>
            <w:proofErr w:type="spellEnd"/>
          </w:p>
        </w:tc>
      </w:tr>
      <w:tr w:rsidR="009D12FD" w:rsidRPr="00705755" w14:paraId="4DC53241" w14:textId="77777777" w:rsidTr="00CC13F7">
        <w:trPr>
          <w:trHeight w:val="238"/>
        </w:trPr>
        <w:tc>
          <w:tcPr>
            <w:tcW w:w="673" w:type="dxa"/>
            <w:vMerge/>
            <w:shd w:val="clear" w:color="auto" w:fill="auto"/>
            <w:vAlign w:val="center"/>
          </w:tcPr>
          <w:p w14:paraId="7D858D4B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62" w:type="dxa"/>
            <w:gridSpan w:val="4"/>
            <w:vMerge/>
            <w:shd w:val="clear" w:color="auto" w:fill="auto"/>
            <w:vAlign w:val="center"/>
          </w:tcPr>
          <w:p w14:paraId="078A8417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7" w:type="dxa"/>
            <w:gridSpan w:val="7"/>
            <w:vMerge/>
            <w:shd w:val="clear" w:color="auto" w:fill="auto"/>
            <w:vAlign w:val="center"/>
          </w:tcPr>
          <w:p w14:paraId="67FA13FC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8" w:type="dxa"/>
            <w:gridSpan w:val="4"/>
            <w:vMerge/>
            <w:shd w:val="clear" w:color="auto" w:fill="auto"/>
            <w:vAlign w:val="center"/>
          </w:tcPr>
          <w:p w14:paraId="7FDD9C22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shd w:val="clear" w:color="auto" w:fill="auto"/>
            <w:vAlign w:val="center"/>
          </w:tcPr>
          <w:p w14:paraId="73BBD2A3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gridSpan w:val="2"/>
            <w:vMerge/>
            <w:shd w:val="clear" w:color="auto" w:fill="auto"/>
            <w:vAlign w:val="center"/>
          </w:tcPr>
          <w:p w14:paraId="078CB506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3089" w:type="dxa"/>
            <w:gridSpan w:val="7"/>
            <w:shd w:val="clear" w:color="auto" w:fill="auto"/>
            <w:vAlign w:val="center"/>
          </w:tcPr>
          <w:p w14:paraId="3C0959C2" w14:textId="2825D3D3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դրամ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Драмов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РА</w:t>
            </w:r>
          </w:p>
        </w:tc>
      </w:tr>
      <w:tr w:rsidR="009D12FD" w:rsidRPr="00705755" w14:paraId="75FDA7D8" w14:textId="77777777" w:rsidTr="00CC13F7">
        <w:trPr>
          <w:trHeight w:val="263"/>
        </w:trPr>
        <w:tc>
          <w:tcPr>
            <w:tcW w:w="67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9D12FD" w:rsidRPr="00705755" w:rsidRDefault="009D12FD" w:rsidP="009D12F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6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39A4471F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имеющимся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финансовым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средствам</w:t>
            </w:r>
          </w:p>
        </w:tc>
        <w:tc>
          <w:tcPr>
            <w:tcW w:w="1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7E0CE7C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6"/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eastAsia="ru-RU"/>
              </w:rPr>
              <w:t>Общая</w:t>
            </w:r>
            <w:proofErr w:type="spellEnd"/>
          </w:p>
        </w:tc>
      </w:tr>
      <w:tr w:rsidR="009D12FD" w:rsidRPr="00705755" w14:paraId="1E28D31D" w14:textId="77777777" w:rsidTr="002C22F6">
        <w:trPr>
          <w:trHeight w:val="1398"/>
        </w:trPr>
        <w:tc>
          <w:tcPr>
            <w:tcW w:w="673" w:type="dxa"/>
            <w:shd w:val="clear" w:color="auto" w:fill="auto"/>
            <w:vAlign w:val="center"/>
          </w:tcPr>
          <w:p w14:paraId="1F1D10DE" w14:textId="4EF49C91" w:rsidR="009D12FD" w:rsidRPr="00705755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2" w:type="dxa"/>
            <w:gridSpan w:val="4"/>
            <w:shd w:val="clear" w:color="auto" w:fill="auto"/>
            <w:vAlign w:val="center"/>
          </w:tcPr>
          <w:p w14:paraId="391CD0D1" w14:textId="53A2B8E4" w:rsidR="009D12FD" w:rsidRPr="0012015E" w:rsidRDefault="00BD16B2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</w:pPr>
            <w:r w:rsidRPr="00D83173">
              <w:rPr>
                <w:rFonts w:ascii="GHEA Grapalat" w:hAnsi="GHEA Grapalat"/>
                <w:i/>
                <w:lang w:val="hy-AM"/>
              </w:rPr>
              <w:t>«Խոյանք» ՍՊԸ</w:t>
            </w:r>
            <w:r>
              <w:rPr>
                <w:rFonts w:ascii="GHEA Grapalat" w:hAnsi="GHEA Grapalat"/>
                <w:i/>
              </w:rPr>
              <w:t xml:space="preserve">, </w:t>
            </w:r>
            <w:r w:rsidRPr="00C34740">
              <w:rPr>
                <w:rFonts w:ascii="GHEA Grapalat" w:hAnsi="GHEA Grapalat"/>
                <w:i/>
                <w:lang w:val="hy-AM"/>
              </w:rPr>
              <w:t>ООО "Хоянк"</w:t>
            </w:r>
          </w:p>
        </w:tc>
        <w:tc>
          <w:tcPr>
            <w:tcW w:w="1557" w:type="dxa"/>
            <w:gridSpan w:val="7"/>
            <w:shd w:val="clear" w:color="auto" w:fill="auto"/>
            <w:vAlign w:val="center"/>
          </w:tcPr>
          <w:p w14:paraId="2183B64C" w14:textId="5314298A" w:rsidR="009D12FD" w:rsidRPr="00CC13F7" w:rsidRDefault="00181432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 w:rsidRPr="00181432">
              <w:rPr>
                <w:rFonts w:ascii="GHEA Grapalat" w:hAnsi="GHEA Grapalat" w:cs="Sylfaen"/>
                <w:i/>
                <w:lang w:val="hy-AM"/>
              </w:rPr>
              <w:t>«</w:t>
            </w:r>
            <w:r w:rsidR="00BD16B2" w:rsidRPr="00114640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ԱԲՀ-ՀԲՄԽԱՇՁԲ-25/13</w:t>
            </w:r>
            <w:r w:rsidR="00BD16B2">
              <w:rPr>
                <w:rFonts w:ascii="GHEA Grapalat" w:hAnsi="GHEA Grapalat" w:cs="Sylfaen"/>
                <w:i/>
                <w:lang w:val="hy-AM"/>
              </w:rPr>
              <w:t>», "</w:t>
            </w:r>
            <w:r w:rsidR="00BD16B2" w:rsidRPr="00114640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ABH-HBMKhAshDzB-25/13</w:t>
            </w:r>
            <w:r w:rsidRPr="00181432">
              <w:rPr>
                <w:rFonts w:ascii="GHEA Grapalat" w:hAnsi="GHEA Grapalat" w:cs="Sylfaen"/>
                <w:i/>
                <w:lang w:val="hy-AM"/>
              </w:rPr>
              <w:t>"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14:paraId="54F54951" w14:textId="4192F928" w:rsidR="009D12FD" w:rsidRPr="007B050B" w:rsidRDefault="00BD16B2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14</w:t>
            </w:r>
            <w:r w:rsidR="00C632EE"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  <w:t>.</w:t>
            </w:r>
            <w:r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  <w:t>0</w:t>
            </w:r>
            <w:r w:rsidR="00C632EE"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  <w:t>1</w:t>
            </w:r>
            <w:r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  <w:t>.2025</w:t>
            </w:r>
            <w:r w:rsidR="009D12FD" w:rsidRPr="007B050B"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  <w:t>թ.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14:paraId="610A7BBF" w14:textId="5D26A9C8" w:rsidR="009D12FD" w:rsidRPr="00C632EE" w:rsidRDefault="00672F3A" w:rsidP="00C632EE">
            <w:pPr>
              <w:ind w:left="0" w:firstLine="0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660C13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Պայմանագիր</w:t>
            </w:r>
            <w:r w:rsidR="00BD16B2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ն </w:t>
            </w:r>
            <w:r w:rsidR="00BD16B2" w:rsidRPr="00BD16B2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(</w:t>
            </w:r>
            <w:r w:rsidR="00BD16B2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համաձայնագիրն</w:t>
            </w:r>
            <w:r w:rsidR="00BD16B2" w:rsidRPr="00BD16B2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)</w:t>
            </w:r>
            <w:r w:rsidRPr="00660C13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ուժի մեջ մտնելու օրվանից</w:t>
            </w:r>
            <w:r w:rsidR="00BD16B2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20</w:t>
            </w:r>
            <w:r w:rsidRPr="00660C13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-րդ </w:t>
            </w:r>
            <w:r w:rsidRPr="00660C13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lastRenderedPageBreak/>
              <w:t xml:space="preserve">օրացուցային օրը </w:t>
            </w:r>
            <w:r w:rsidR="00660C13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ներառյա</w:t>
            </w:r>
            <w:r w:rsidR="00542892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լ</w:t>
            </w:r>
            <w:r w:rsidR="00660C13" w:rsidRPr="00660C13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, </w:t>
            </w:r>
            <w:r w:rsidR="00BD16B2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20</w:t>
            </w:r>
            <w:r w:rsidRPr="00660C13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-й календарный день со дня вступления</w:t>
            </w:r>
            <w:r w:rsidR="00C632EE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C632EE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в силу договора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14:paraId="6A3A27A0" w14:textId="77777777" w:rsidR="009D12FD" w:rsidRPr="001165CE" w:rsidRDefault="009D12FD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1238" w:type="dxa"/>
            <w:gridSpan w:val="5"/>
            <w:shd w:val="clear" w:color="auto" w:fill="auto"/>
            <w:vAlign w:val="center"/>
          </w:tcPr>
          <w:p w14:paraId="540F0BC7" w14:textId="1A80EEBC" w:rsidR="009D12FD" w:rsidRPr="00E13543" w:rsidRDefault="00BD16B2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lang w:val="ru-RU"/>
              </w:rPr>
              <w:t>80</w:t>
            </w:r>
            <w:r w:rsidR="002C22F6">
              <w:rPr>
                <w:rFonts w:ascii="GHEA Grapalat" w:hAnsi="GHEA Grapalat" w:cs="Sylfaen"/>
                <w:i/>
                <w:color w:val="000000" w:themeColor="text1"/>
              </w:rPr>
              <w:t xml:space="preserve"> 000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14:paraId="6043A549" w14:textId="61C4E22E" w:rsidR="009D12FD" w:rsidRPr="00705755" w:rsidRDefault="00BD16B2" w:rsidP="009D12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lang w:val="ru-RU"/>
              </w:rPr>
              <w:t>80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 xml:space="preserve"> 000</w:t>
            </w:r>
          </w:p>
        </w:tc>
      </w:tr>
      <w:tr w:rsidR="00260CC9" w:rsidRPr="00114640" w14:paraId="41E4ED39" w14:textId="77777777" w:rsidTr="00E32F23">
        <w:trPr>
          <w:trHeight w:val="150"/>
        </w:trPr>
        <w:tc>
          <w:tcPr>
            <w:tcW w:w="10426" w:type="dxa"/>
            <w:gridSpan w:val="33"/>
            <w:shd w:val="clear" w:color="auto" w:fill="auto"/>
            <w:vAlign w:val="center"/>
          </w:tcPr>
          <w:p w14:paraId="7265AE84" w14:textId="21A6CA25" w:rsidR="00260CC9" w:rsidRPr="00705755" w:rsidRDefault="00260CC9" w:rsidP="00260CC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 (մասնակիցների) անվանումը և հասցեն</w:t>
            </w:r>
            <w:r w:rsidRPr="00B05106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Наименование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(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)</w:t>
            </w:r>
          </w:p>
        </w:tc>
      </w:tr>
      <w:tr w:rsidR="00260CC9" w:rsidRPr="00114640" w14:paraId="1F657639" w14:textId="77777777" w:rsidTr="00222240">
        <w:trPr>
          <w:trHeight w:val="1308"/>
        </w:trPr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56680F0C" w:rsidR="00260CC9" w:rsidRPr="00705755" w:rsidRDefault="00260CC9" w:rsidP="00260CC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Չափաբաժնի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5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6203C54B" w:rsidR="00260CC9" w:rsidRPr="00705755" w:rsidRDefault="00260CC9" w:rsidP="00260C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Ընտրված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մասնակիցը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Отобранный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участник</w:t>
            </w:r>
            <w:proofErr w:type="spellEnd"/>
          </w:p>
        </w:tc>
        <w:tc>
          <w:tcPr>
            <w:tcW w:w="15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03889E33" w:rsidR="00260CC9" w:rsidRPr="00705755" w:rsidRDefault="00260CC9" w:rsidP="00260CC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Հասցե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հեռ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.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тел</w:t>
            </w:r>
            <w:r w:rsidRPr="0070575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.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171A1442" w:rsidR="00260CC9" w:rsidRPr="00705755" w:rsidRDefault="00260CC9" w:rsidP="00260CC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Էլ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>.-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փոստ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                          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Эл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Почта</w:t>
            </w:r>
            <w:proofErr w:type="spellEnd"/>
          </w:p>
        </w:tc>
        <w:tc>
          <w:tcPr>
            <w:tcW w:w="20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043DA9CF" w:rsidR="00260CC9" w:rsidRPr="00705755" w:rsidRDefault="00260CC9" w:rsidP="00260CC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Բանկային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հաշիվը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Банковский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счет</w:t>
            </w:r>
            <w:proofErr w:type="spellEnd"/>
          </w:p>
        </w:tc>
        <w:tc>
          <w:tcPr>
            <w:tcW w:w="20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7BC8D77" w:rsidR="00260CC9" w:rsidRPr="00705755" w:rsidRDefault="00260CC9" w:rsidP="00260CC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ՀՎՀՀ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/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Անձնագրի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համարը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և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սերիան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серия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паспорта</w:t>
            </w:r>
          </w:p>
        </w:tc>
      </w:tr>
      <w:tr w:rsidR="002C22F6" w:rsidRPr="00660C13" w14:paraId="20BC55B9" w14:textId="77777777" w:rsidTr="00222240">
        <w:trPr>
          <w:trHeight w:val="155"/>
        </w:trPr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D8385CF" w:rsidR="002C22F6" w:rsidRPr="003B3FCE" w:rsidRDefault="002C22F6" w:rsidP="002C22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5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65586008" w:rsidR="002C22F6" w:rsidRPr="004C6E7E" w:rsidRDefault="00BD16B2" w:rsidP="002C22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8"/>
                <w:szCs w:val="18"/>
                <w:lang w:eastAsia="ru-RU"/>
              </w:rPr>
            </w:pPr>
            <w:r w:rsidRPr="00D83173">
              <w:rPr>
                <w:rFonts w:ascii="GHEA Grapalat" w:hAnsi="GHEA Grapalat"/>
                <w:i/>
                <w:lang w:val="hy-AM"/>
              </w:rPr>
              <w:t>«Խոյանք» ՍՊԸ</w:t>
            </w:r>
            <w:r>
              <w:rPr>
                <w:rFonts w:ascii="GHEA Grapalat" w:hAnsi="GHEA Grapalat"/>
                <w:i/>
              </w:rPr>
              <w:t xml:space="preserve">, </w:t>
            </w:r>
            <w:r w:rsidRPr="00C34740">
              <w:rPr>
                <w:rFonts w:ascii="GHEA Grapalat" w:hAnsi="GHEA Grapalat"/>
                <w:i/>
                <w:lang w:val="hy-AM"/>
              </w:rPr>
              <w:t>ООО "Хоянк"</w:t>
            </w:r>
          </w:p>
        </w:tc>
        <w:tc>
          <w:tcPr>
            <w:tcW w:w="15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377C6C" w14:textId="77777777" w:rsidR="00BD16B2" w:rsidRPr="00D83173" w:rsidRDefault="00BD16B2" w:rsidP="00BD16B2">
            <w:pPr>
              <w:pStyle w:val="Default"/>
              <w:jc w:val="center"/>
              <w:rPr>
                <w:rFonts w:cs="Times New Roman"/>
                <w:i/>
                <w:color w:val="auto"/>
                <w:sz w:val="22"/>
                <w:szCs w:val="22"/>
                <w:lang w:val="hy-AM"/>
              </w:rPr>
            </w:pPr>
            <w:r w:rsidRPr="00D83173">
              <w:rPr>
                <w:rFonts w:cs="Times New Roman"/>
                <w:i/>
                <w:color w:val="auto"/>
                <w:sz w:val="22"/>
                <w:szCs w:val="22"/>
                <w:lang w:val="hy-AM"/>
              </w:rPr>
              <w:t>ք. Հրազդան Մաքրավան թաղ. Ն. Շնորհալու 19</w:t>
            </w:r>
          </w:p>
          <w:p w14:paraId="09ACFC0D" w14:textId="77777777" w:rsidR="00BD16B2" w:rsidRPr="00D83173" w:rsidRDefault="00BD16B2" w:rsidP="00BD16B2">
            <w:pPr>
              <w:pStyle w:val="Default"/>
              <w:jc w:val="center"/>
              <w:rPr>
                <w:rFonts w:cs="Times New Roman"/>
                <w:i/>
                <w:color w:val="auto"/>
                <w:sz w:val="22"/>
                <w:szCs w:val="22"/>
                <w:lang w:val="hy-AM"/>
              </w:rPr>
            </w:pPr>
            <w:r w:rsidRPr="00D83173">
              <w:rPr>
                <w:rFonts w:cs="Times New Roman"/>
                <w:i/>
                <w:color w:val="auto"/>
                <w:sz w:val="22"/>
                <w:szCs w:val="22"/>
                <w:lang w:val="hy-AM"/>
              </w:rPr>
              <w:t>հեռ  093-15-12-30</w:t>
            </w:r>
          </w:p>
          <w:p w14:paraId="4916BA54" w14:textId="78242B1D" w:rsidR="002C22F6" w:rsidRPr="00660C13" w:rsidRDefault="002C22F6" w:rsidP="00BD16B2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GHEA Grapalat" w:hAnsi="GHEA Grapalat" w:cs="Sylfaen"/>
                <w:i/>
                <w:lang w:val="hy-AM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F3D1E2" w14:textId="11F1A46E" w:rsidR="002C22F6" w:rsidRPr="00660C13" w:rsidRDefault="002C22F6" w:rsidP="002C22F6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Sylfaen" w:eastAsiaTheme="minorHAnsi" w:hAnsi="Sylfaen" w:cs="Sylfaen"/>
                <w:color w:val="000000"/>
                <w:sz w:val="24"/>
                <w:szCs w:val="24"/>
                <w:lang w:val="hy-AM"/>
              </w:rPr>
            </w:pPr>
            <w:r w:rsidRPr="00660C13">
              <w:rPr>
                <w:rFonts w:ascii="Sylfaen" w:eastAsiaTheme="minorHAnsi" w:hAnsi="Sylfaen" w:cs="Sylfae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07F71670" w14:textId="1D32A772" w:rsidR="002C22F6" w:rsidRPr="002C22F6" w:rsidRDefault="00BD16B2" w:rsidP="002C22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8"/>
                <w:szCs w:val="18"/>
                <w:lang w:val="hy-AM" w:eastAsia="ru-RU"/>
              </w:rPr>
            </w:pPr>
            <w:r w:rsidRPr="00D83173">
              <w:rPr>
                <w:rFonts w:ascii="GHEA Grapalat" w:hAnsi="GHEA Grapalat"/>
                <w:i/>
                <w:lang w:val="hy-AM"/>
              </w:rPr>
              <w:t>heg.53@mail.ru</w:t>
            </w:r>
          </w:p>
        </w:tc>
        <w:tc>
          <w:tcPr>
            <w:tcW w:w="20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EE2BF6B" w:rsidR="002C22F6" w:rsidRPr="00660C13" w:rsidRDefault="002C22F6" w:rsidP="002C22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705755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ՀՀ-</w:t>
            </w:r>
            <w:r w:rsidR="00BD16B2">
              <w:rPr>
                <w:rFonts w:ascii="GHEA Grapalat" w:hAnsi="GHEA Grapalat" w:cs="Sylfaen"/>
                <w:i/>
                <w:sz w:val="16"/>
                <w:szCs w:val="16"/>
              </w:rPr>
              <w:t>220343334342000</w:t>
            </w:r>
          </w:p>
        </w:tc>
        <w:tc>
          <w:tcPr>
            <w:tcW w:w="20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0D7A4E" w14:textId="6CC6F137" w:rsidR="002C22F6" w:rsidRPr="002C22F6" w:rsidRDefault="002C22F6" w:rsidP="002C22F6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</w:pPr>
          </w:p>
          <w:p w14:paraId="2A19C4CD" w14:textId="165707A1" w:rsidR="002C22F6" w:rsidRPr="00660C13" w:rsidRDefault="002C22F6" w:rsidP="002C22F6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660C1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ՀՎՀՀ</w:t>
            </w:r>
            <w:r w:rsidR="00BD16B2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-03018972</w:t>
            </w:r>
            <w:bookmarkStart w:id="0" w:name="_GoBack"/>
            <w:bookmarkEnd w:id="0"/>
          </w:p>
          <w:p w14:paraId="6E1E7005" w14:textId="49BBF89D" w:rsidR="002C22F6" w:rsidRPr="00660C13" w:rsidRDefault="002C22F6" w:rsidP="002C22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</w:tc>
      </w:tr>
      <w:tr w:rsidR="002C22F6" w:rsidRPr="00660C13" w14:paraId="496A046D" w14:textId="77777777" w:rsidTr="00E32F23">
        <w:trPr>
          <w:trHeight w:val="288"/>
        </w:trPr>
        <w:tc>
          <w:tcPr>
            <w:tcW w:w="10426" w:type="dxa"/>
            <w:gridSpan w:val="33"/>
            <w:shd w:val="clear" w:color="auto" w:fill="99CCFF"/>
            <w:vAlign w:val="center"/>
          </w:tcPr>
          <w:p w14:paraId="393BE26B" w14:textId="77777777" w:rsidR="002C22F6" w:rsidRPr="00705755" w:rsidRDefault="002C22F6" w:rsidP="002C22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2C22F6" w:rsidRPr="00114640" w14:paraId="3863A00B" w14:textId="77777777" w:rsidTr="00E652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0EAEFEF" w:rsidR="002C22F6" w:rsidRPr="00705755" w:rsidRDefault="002C22F6" w:rsidP="002C22F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Այլ տեղեկություններ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Иные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</w:p>
        </w:tc>
        <w:tc>
          <w:tcPr>
            <w:tcW w:w="79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6084240D" w:rsidR="002C22F6" w:rsidRPr="00705755" w:rsidRDefault="002C22F6" w:rsidP="002C22F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hy-AM" w:eastAsia="ru-RU"/>
              </w:rPr>
              <w:t xml:space="preserve">։ 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ru-RU" w:eastAsia="ru-RU"/>
              </w:rPr>
              <w:t>При несоблюдении какого-либо лота заказчик обязан заполнить сведения о несостоявшемся.</w:t>
            </w:r>
          </w:p>
        </w:tc>
      </w:tr>
      <w:tr w:rsidR="002C22F6" w:rsidRPr="00114640" w14:paraId="485BF528" w14:textId="77777777" w:rsidTr="00E32F23">
        <w:trPr>
          <w:trHeight w:val="288"/>
        </w:trPr>
        <w:tc>
          <w:tcPr>
            <w:tcW w:w="10426" w:type="dxa"/>
            <w:gridSpan w:val="33"/>
            <w:shd w:val="clear" w:color="auto" w:fill="99CCFF"/>
            <w:vAlign w:val="center"/>
          </w:tcPr>
          <w:p w14:paraId="60FF974B" w14:textId="77777777" w:rsidR="002C22F6" w:rsidRPr="00705755" w:rsidRDefault="002C22F6" w:rsidP="002C22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2C22F6" w:rsidRPr="00114640" w14:paraId="7DB42300" w14:textId="77777777" w:rsidTr="00E32F23">
        <w:trPr>
          <w:trHeight w:val="288"/>
        </w:trPr>
        <w:tc>
          <w:tcPr>
            <w:tcW w:w="10426" w:type="dxa"/>
            <w:gridSpan w:val="33"/>
            <w:shd w:val="clear" w:color="auto" w:fill="auto"/>
            <w:vAlign w:val="center"/>
          </w:tcPr>
          <w:p w14:paraId="0AD8E25E" w14:textId="0F77BF35" w:rsidR="002C22F6" w:rsidRPr="00705755" w:rsidRDefault="002C22F6" w:rsidP="002C22F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(երեք) օրացուցային օրվա ընթացքում:</w:t>
            </w:r>
          </w:p>
          <w:p w14:paraId="3D70D3AA" w14:textId="77777777" w:rsidR="002C22F6" w:rsidRPr="00705755" w:rsidRDefault="002C22F6" w:rsidP="002C22F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2C22F6" w:rsidRPr="00705755" w:rsidRDefault="002C22F6" w:rsidP="002C22F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2C22F6" w:rsidRPr="00705755" w:rsidRDefault="002C22F6" w:rsidP="002C22F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2C22F6" w:rsidRPr="00705755" w:rsidRDefault="002C22F6" w:rsidP="002C22F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2C22F6" w:rsidRPr="00705755" w:rsidRDefault="002C22F6" w:rsidP="002C22F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2C22F6" w:rsidRPr="00705755" w:rsidRDefault="002C22F6" w:rsidP="002C22F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2C22F6" w:rsidRPr="00705755" w:rsidRDefault="002C22F6" w:rsidP="002C22F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CB74728" w14:textId="77777777" w:rsidR="002C22F6" w:rsidRPr="00705755" w:rsidRDefault="002C22F6" w:rsidP="002C22F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Պատվիրատուի պատասխանատու ստորաբաժանման ղեկավարի էլեկտրոնային փոստի պաշտոնական հասցեն է abovyan.kotayq@mta.gov.am: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8"/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</w:p>
          <w:p w14:paraId="7C406C52" w14:textId="0E31974F" w:rsidR="002C22F6" w:rsidRPr="00705755" w:rsidRDefault="002C22F6" w:rsidP="002C22F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Как участники, подавшие заявку в части данного лота настоящей процедуры, так и общественные организации, получавшие государственную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регистрацию в Республике Армения, и лица,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осуществляюшие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информационную деятельность, могут представить организатору процедуры письменное требование об участии совместно с подразделением, ответственным за процесс принятия данного лота заключенного договора, в течение 3 (трех) календарных дней после опубликования настоящего заявления.</w:t>
            </w:r>
          </w:p>
          <w:p w14:paraId="5A4350B6" w14:textId="77777777" w:rsidR="002C22F6" w:rsidRPr="00705755" w:rsidRDefault="002C22F6" w:rsidP="002C22F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К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писменному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требованию прилагается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:</w:t>
            </w:r>
          </w:p>
          <w:p w14:paraId="4EA6ADC1" w14:textId="77777777" w:rsidR="002C22F6" w:rsidRPr="00705755" w:rsidRDefault="002C22F6" w:rsidP="002C22F6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Оригинал доверенности,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выданний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физическому лицу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.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При этом </w:t>
            </w:r>
          </w:p>
          <w:p w14:paraId="6583C2CD" w14:textId="77777777" w:rsidR="002C22F6" w:rsidRPr="00705755" w:rsidRDefault="002C22F6" w:rsidP="002C22F6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Количество уполномоченных физических лиц не может превысить двух,</w:t>
            </w:r>
          </w:p>
          <w:p w14:paraId="41C7BE02" w14:textId="77777777" w:rsidR="002C22F6" w:rsidRPr="00705755" w:rsidRDefault="002C22F6" w:rsidP="002C22F6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Уполномоченное физическое лицо должно лично выполнять действия, на которые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уполномоченно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;</w:t>
            </w:r>
          </w:p>
          <w:p w14:paraId="1F075D98" w14:textId="77777777" w:rsidR="002C22F6" w:rsidRPr="00705755" w:rsidRDefault="002C22F6" w:rsidP="002C22F6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Оригиналы подписанных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обьявлений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лиц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представивших требование об участии в процессе, а также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уполномочненных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физических лиц об отсутствии конфликта интересов предусмотренных частью 2 статьи 5.1 Закона РА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«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 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»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; </w:t>
            </w:r>
          </w:p>
          <w:p w14:paraId="11DCEA32" w14:textId="77777777" w:rsidR="002C22F6" w:rsidRPr="00705755" w:rsidRDefault="002C22F6" w:rsidP="002C22F6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Адреса электронной почты и телефонные номера, посредством которых заказчик может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связатья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с лицом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lastRenderedPageBreak/>
              <w:t>представившим требование и уполномоченным им физическим лицом;</w:t>
            </w:r>
          </w:p>
          <w:p w14:paraId="0ADCE90C" w14:textId="77777777" w:rsidR="002C22F6" w:rsidRPr="00705755" w:rsidRDefault="002C22F6" w:rsidP="002C22F6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Копия свидетельства о государственной регистрации – в случае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обшественных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организаций и лиц, осуществляющих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информациионную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деятельность, получивших государственную регистрацию в Республике Армения;</w:t>
            </w:r>
          </w:p>
          <w:p w14:paraId="366938C8" w14:textId="1EA4483A" w:rsidR="002C22F6" w:rsidRPr="00705755" w:rsidRDefault="002C22F6" w:rsidP="002C22F6">
            <w:pPr>
              <w:widowControl w:val="0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Официальный адрес электронной почты руководителя ответственного подразделения заказчика - </w:t>
            </w:r>
            <w:proofErr w:type="spellStart"/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tatevik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86@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inbox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.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ru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:   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2C22F6" w:rsidRPr="00114640" w14:paraId="3CC8B38C" w14:textId="77777777" w:rsidTr="00E32F23">
        <w:trPr>
          <w:trHeight w:val="288"/>
        </w:trPr>
        <w:tc>
          <w:tcPr>
            <w:tcW w:w="10426" w:type="dxa"/>
            <w:gridSpan w:val="33"/>
            <w:shd w:val="clear" w:color="auto" w:fill="99CCFF"/>
            <w:vAlign w:val="center"/>
          </w:tcPr>
          <w:p w14:paraId="02AFA8BF" w14:textId="77777777" w:rsidR="002C22F6" w:rsidRPr="00705755" w:rsidRDefault="002C22F6" w:rsidP="002C22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  <w:p w14:paraId="27E950AD" w14:textId="77777777" w:rsidR="002C22F6" w:rsidRPr="00705755" w:rsidRDefault="002C22F6" w:rsidP="002C22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2C22F6" w:rsidRPr="00114640" w14:paraId="5484FA73" w14:textId="77777777" w:rsidTr="00E6529F">
        <w:trPr>
          <w:trHeight w:val="475"/>
        </w:trPr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47DBAE6B" w:rsidR="002C22F6" w:rsidRPr="00705755" w:rsidRDefault="002C22F6" w:rsidP="002C22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публикациях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осуществленных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согласно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Закону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Республики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Армения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"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"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целью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привлечения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7929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2C22F6" w:rsidRPr="00705755" w:rsidRDefault="002C22F6" w:rsidP="002C22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2C22F6" w:rsidRPr="00114640" w14:paraId="5A7FED5D" w14:textId="77777777" w:rsidTr="00E32F23">
        <w:trPr>
          <w:trHeight w:val="288"/>
        </w:trPr>
        <w:tc>
          <w:tcPr>
            <w:tcW w:w="10426" w:type="dxa"/>
            <w:gridSpan w:val="33"/>
            <w:shd w:val="clear" w:color="auto" w:fill="99CCFF"/>
            <w:vAlign w:val="center"/>
          </w:tcPr>
          <w:p w14:paraId="0C88E286" w14:textId="77777777" w:rsidR="002C22F6" w:rsidRPr="00705755" w:rsidRDefault="002C22F6" w:rsidP="002C22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  <w:p w14:paraId="7A66F2DC" w14:textId="77777777" w:rsidR="002C22F6" w:rsidRPr="00705755" w:rsidRDefault="002C22F6" w:rsidP="002C22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2C22F6" w:rsidRPr="00114640" w14:paraId="40B30E88" w14:textId="77777777" w:rsidTr="00E6529F">
        <w:trPr>
          <w:trHeight w:val="427"/>
        </w:trPr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45167A6A" w:rsidR="002C22F6" w:rsidRPr="00705755" w:rsidRDefault="002C22F6" w:rsidP="002C22F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գործընթացի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շրջանակներում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հակաօրինական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հայտնաբերվելու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դեպքում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այդ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կապակցությամբ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ձեռնարկված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համառոտ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նկարագիրը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случае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выявления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противозаконных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рамках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—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также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предпринятых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связи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этим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</w:p>
        </w:tc>
        <w:tc>
          <w:tcPr>
            <w:tcW w:w="792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2C22F6" w:rsidRPr="00705755" w:rsidRDefault="002C22F6" w:rsidP="002C22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2C22F6" w:rsidRPr="00114640" w14:paraId="541BD7F7" w14:textId="77777777" w:rsidTr="00E32F23">
        <w:trPr>
          <w:trHeight w:val="288"/>
        </w:trPr>
        <w:tc>
          <w:tcPr>
            <w:tcW w:w="10426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C22F6" w:rsidRPr="00705755" w:rsidRDefault="002C22F6" w:rsidP="002C22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2C22F6" w:rsidRPr="00114640" w14:paraId="4DE14D25" w14:textId="77777777" w:rsidTr="00E6529F">
        <w:trPr>
          <w:trHeight w:val="427"/>
        </w:trPr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024EDB5C" w:rsidR="002C22F6" w:rsidRPr="00705755" w:rsidRDefault="002C22F6" w:rsidP="002C22F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ընթացակարգի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ներկայացված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բողոքները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որոշումները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Жалобы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поданные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принятые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решения</w:t>
            </w:r>
          </w:p>
        </w:tc>
        <w:tc>
          <w:tcPr>
            <w:tcW w:w="792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2C22F6" w:rsidRPr="00705755" w:rsidRDefault="002C22F6" w:rsidP="002C22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2C22F6" w:rsidRPr="00114640" w14:paraId="1DAD5D5C" w14:textId="77777777" w:rsidTr="00E32F23">
        <w:trPr>
          <w:trHeight w:val="288"/>
        </w:trPr>
        <w:tc>
          <w:tcPr>
            <w:tcW w:w="10426" w:type="dxa"/>
            <w:gridSpan w:val="33"/>
            <w:shd w:val="clear" w:color="auto" w:fill="99CCFF"/>
            <w:vAlign w:val="center"/>
          </w:tcPr>
          <w:p w14:paraId="57597369" w14:textId="77777777" w:rsidR="002C22F6" w:rsidRPr="00705755" w:rsidRDefault="002C22F6" w:rsidP="002C22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2C22F6" w:rsidRPr="00114640" w14:paraId="5F667D89" w14:textId="77777777" w:rsidTr="00E6529F">
        <w:trPr>
          <w:trHeight w:val="427"/>
        </w:trPr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A1519C4" w:rsidR="002C22F6" w:rsidRPr="00705755" w:rsidRDefault="002C22F6" w:rsidP="002C22F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Այլ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տեղեկություններ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Другие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необходимые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сведения</w:t>
            </w:r>
          </w:p>
        </w:tc>
        <w:tc>
          <w:tcPr>
            <w:tcW w:w="792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2C22F6" w:rsidRPr="00705755" w:rsidRDefault="002C22F6" w:rsidP="002C22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</w:pPr>
          </w:p>
        </w:tc>
      </w:tr>
      <w:tr w:rsidR="002C22F6" w:rsidRPr="00114640" w14:paraId="406B68D6" w14:textId="77777777" w:rsidTr="00E32F23">
        <w:trPr>
          <w:trHeight w:val="288"/>
        </w:trPr>
        <w:tc>
          <w:tcPr>
            <w:tcW w:w="10426" w:type="dxa"/>
            <w:gridSpan w:val="33"/>
            <w:shd w:val="clear" w:color="auto" w:fill="99CCFF"/>
            <w:vAlign w:val="center"/>
          </w:tcPr>
          <w:p w14:paraId="79EAD146" w14:textId="77777777" w:rsidR="002C22F6" w:rsidRPr="00705755" w:rsidRDefault="002C22F6" w:rsidP="002C22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</w:p>
        </w:tc>
      </w:tr>
      <w:tr w:rsidR="002C22F6" w:rsidRPr="00114640" w14:paraId="1A2BD291" w14:textId="77777777" w:rsidTr="00E32F23">
        <w:trPr>
          <w:trHeight w:val="227"/>
        </w:trPr>
        <w:tc>
          <w:tcPr>
            <w:tcW w:w="10426" w:type="dxa"/>
            <w:gridSpan w:val="33"/>
            <w:shd w:val="clear" w:color="auto" w:fill="auto"/>
            <w:vAlign w:val="center"/>
          </w:tcPr>
          <w:p w14:paraId="73A19DB3" w14:textId="6C7A151C" w:rsidR="002C22F6" w:rsidRPr="00705755" w:rsidRDefault="002C22F6" w:rsidP="002C22F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Սույն հայտարարության հետ կապված լրացուցիչ տեղեկություններ ստանալու համար կարող եք դիմել գնումների համակարգող               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Для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получения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дополнительной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информации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связанной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настоящим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объявлением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можно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обратиться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координатору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закупок</w:t>
            </w:r>
          </w:p>
        </w:tc>
      </w:tr>
      <w:tr w:rsidR="002C22F6" w:rsidRPr="00114640" w14:paraId="002AF1AD" w14:textId="77777777" w:rsidTr="00E6529F">
        <w:trPr>
          <w:trHeight w:val="47"/>
        </w:trPr>
        <w:tc>
          <w:tcPr>
            <w:tcW w:w="27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0FBD1366" w:rsidR="002C22F6" w:rsidRPr="00705755" w:rsidRDefault="002C22F6" w:rsidP="002C22F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Անուն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Ազգանուն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Имя, фамилия</w:t>
            </w:r>
          </w:p>
        </w:tc>
        <w:tc>
          <w:tcPr>
            <w:tcW w:w="374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2270A950" w:rsidR="002C22F6" w:rsidRPr="00705755" w:rsidRDefault="002C22F6" w:rsidP="002C22F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Հեռախոս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 համար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Номер телефона</w:t>
            </w:r>
          </w:p>
        </w:tc>
        <w:tc>
          <w:tcPr>
            <w:tcW w:w="39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4E20982F" w:rsidR="002C22F6" w:rsidRPr="00705755" w:rsidRDefault="002C22F6" w:rsidP="002C22F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Էլ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փոստի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հասցեն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Адрес электронной почты</w:t>
            </w:r>
          </w:p>
        </w:tc>
      </w:tr>
      <w:tr w:rsidR="002C22F6" w:rsidRPr="00705755" w14:paraId="6C6C269C" w14:textId="77777777" w:rsidTr="00E6529F">
        <w:trPr>
          <w:trHeight w:val="47"/>
        </w:trPr>
        <w:tc>
          <w:tcPr>
            <w:tcW w:w="2765" w:type="dxa"/>
            <w:gridSpan w:val="7"/>
            <w:shd w:val="clear" w:color="auto" w:fill="auto"/>
            <w:vAlign w:val="center"/>
          </w:tcPr>
          <w:p w14:paraId="0A862370" w14:textId="3E4DC620" w:rsidR="002C22F6" w:rsidRPr="00705755" w:rsidRDefault="002C22F6" w:rsidP="002C22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Տաթևիկ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Զոհրաբյան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        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Татевик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Зограбян</w:t>
            </w:r>
            <w:proofErr w:type="spellEnd"/>
          </w:p>
        </w:tc>
        <w:tc>
          <w:tcPr>
            <w:tcW w:w="3746" w:type="dxa"/>
            <w:gridSpan w:val="15"/>
            <w:shd w:val="clear" w:color="auto" w:fill="auto"/>
            <w:vAlign w:val="center"/>
          </w:tcPr>
          <w:p w14:paraId="570A2BE5" w14:textId="23E9DF07" w:rsidR="002C22F6" w:rsidRPr="00705755" w:rsidRDefault="002C22F6" w:rsidP="002C22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060-536402</w:t>
            </w:r>
          </w:p>
        </w:tc>
        <w:tc>
          <w:tcPr>
            <w:tcW w:w="3915" w:type="dxa"/>
            <w:gridSpan w:val="11"/>
            <w:shd w:val="clear" w:color="auto" w:fill="auto"/>
            <w:vAlign w:val="center"/>
          </w:tcPr>
          <w:p w14:paraId="3C42DEDA" w14:textId="1EC6F118" w:rsidR="002C22F6" w:rsidRPr="00705755" w:rsidRDefault="002C22F6" w:rsidP="002C22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tatevik86@inbox.ru</w:t>
            </w:r>
          </w:p>
        </w:tc>
      </w:tr>
    </w:tbl>
    <w:p w14:paraId="0C123193" w14:textId="77777777" w:rsidR="0022631D" w:rsidRPr="00705755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</w:p>
    <w:p w14:paraId="1160E497" w14:textId="77777777" w:rsidR="001021B0" w:rsidRPr="00BA4838" w:rsidRDefault="001021B0" w:rsidP="009C5E0F">
      <w:pPr>
        <w:tabs>
          <w:tab w:val="left" w:pos="9829"/>
        </w:tabs>
        <w:ind w:left="0" w:firstLine="0"/>
        <w:rPr>
          <w:rFonts w:ascii="Sylfaen" w:hAnsi="Sylfaen"/>
          <w:i/>
          <w:sz w:val="18"/>
          <w:szCs w:val="18"/>
          <w:lang w:val="hy-AM"/>
        </w:rPr>
      </w:pPr>
    </w:p>
    <w:sectPr w:rsidR="001021B0" w:rsidRPr="00BA4838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A8C25" w14:textId="77777777" w:rsidR="004F2D40" w:rsidRDefault="004F2D40" w:rsidP="0022631D">
      <w:pPr>
        <w:spacing w:before="0" w:after="0"/>
      </w:pPr>
      <w:r>
        <w:separator/>
      </w:r>
    </w:p>
  </w:endnote>
  <w:endnote w:type="continuationSeparator" w:id="0">
    <w:p w14:paraId="75C6E4CC" w14:textId="77777777" w:rsidR="004F2D40" w:rsidRDefault="004F2D40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9506D" w14:textId="77777777" w:rsidR="004F2D40" w:rsidRDefault="004F2D40" w:rsidP="0022631D">
      <w:pPr>
        <w:spacing w:before="0" w:after="0"/>
      </w:pPr>
      <w:r>
        <w:separator/>
      </w:r>
    </w:p>
  </w:footnote>
  <w:footnote w:type="continuationSeparator" w:id="0">
    <w:p w14:paraId="3B52EE3F" w14:textId="77777777" w:rsidR="004F2D40" w:rsidRDefault="004F2D40" w:rsidP="0022631D">
      <w:pPr>
        <w:spacing w:before="0" w:after="0"/>
      </w:pPr>
      <w:r>
        <w:continuationSeparator/>
      </w:r>
    </w:p>
  </w:footnote>
  <w:footnote w:id="1">
    <w:p w14:paraId="73E33F31" w14:textId="77777777" w:rsidR="009D12FD" w:rsidRPr="00541A77" w:rsidRDefault="009D12F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9D12FD" w:rsidRPr="002D0BF6" w:rsidRDefault="009D12F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9D12FD" w:rsidRPr="002D0BF6" w:rsidRDefault="009D12F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D12FD" w:rsidRPr="002D0BF6" w:rsidRDefault="009D12F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9D12FD" w:rsidRPr="002D0BF6" w:rsidRDefault="009D12F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9D12FD" w:rsidRPr="00871366" w:rsidRDefault="009D12F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60CC9" w:rsidRPr="002D0BF6" w:rsidRDefault="00260CC9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2C22F6" w:rsidRPr="0078682E" w:rsidRDefault="002C22F6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2C22F6" w:rsidRPr="0078682E" w:rsidRDefault="002C22F6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2C22F6" w:rsidRPr="00005B9C" w:rsidRDefault="002C22F6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443CC"/>
    <w:multiLevelType w:val="hybridMultilevel"/>
    <w:tmpl w:val="4122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E69C8"/>
    <w:multiLevelType w:val="hybridMultilevel"/>
    <w:tmpl w:val="2F0EB4A8"/>
    <w:lvl w:ilvl="0" w:tplc="A5C8762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3209A"/>
    <w:multiLevelType w:val="hybridMultilevel"/>
    <w:tmpl w:val="6452306E"/>
    <w:lvl w:ilvl="0" w:tplc="0BFC4312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4BC5"/>
    <w:rsid w:val="00006113"/>
    <w:rsid w:val="00012170"/>
    <w:rsid w:val="00013F0D"/>
    <w:rsid w:val="00032877"/>
    <w:rsid w:val="00035227"/>
    <w:rsid w:val="00040A34"/>
    <w:rsid w:val="00044EA8"/>
    <w:rsid w:val="00046CCF"/>
    <w:rsid w:val="000511E2"/>
    <w:rsid w:val="00051ECE"/>
    <w:rsid w:val="0005498C"/>
    <w:rsid w:val="0006599D"/>
    <w:rsid w:val="0007090E"/>
    <w:rsid w:val="00073D66"/>
    <w:rsid w:val="00077F3B"/>
    <w:rsid w:val="00086DFD"/>
    <w:rsid w:val="00091D06"/>
    <w:rsid w:val="00093C0A"/>
    <w:rsid w:val="000A2E2B"/>
    <w:rsid w:val="000B0199"/>
    <w:rsid w:val="000B2FCC"/>
    <w:rsid w:val="000E183F"/>
    <w:rsid w:val="000E4FF1"/>
    <w:rsid w:val="000E6906"/>
    <w:rsid w:val="000F376D"/>
    <w:rsid w:val="000F405C"/>
    <w:rsid w:val="000F4373"/>
    <w:rsid w:val="000F4408"/>
    <w:rsid w:val="001021B0"/>
    <w:rsid w:val="00103405"/>
    <w:rsid w:val="00107F05"/>
    <w:rsid w:val="00113788"/>
    <w:rsid w:val="00114640"/>
    <w:rsid w:val="001165CE"/>
    <w:rsid w:val="00117673"/>
    <w:rsid w:val="0012015E"/>
    <w:rsid w:val="00125485"/>
    <w:rsid w:val="00131124"/>
    <w:rsid w:val="00144217"/>
    <w:rsid w:val="001518A6"/>
    <w:rsid w:val="0015387A"/>
    <w:rsid w:val="00166937"/>
    <w:rsid w:val="0017331E"/>
    <w:rsid w:val="00181432"/>
    <w:rsid w:val="001837D5"/>
    <w:rsid w:val="0018422F"/>
    <w:rsid w:val="00194B57"/>
    <w:rsid w:val="001A1999"/>
    <w:rsid w:val="001C1BE1"/>
    <w:rsid w:val="001C2D63"/>
    <w:rsid w:val="001D2E8F"/>
    <w:rsid w:val="001E0091"/>
    <w:rsid w:val="001E39CB"/>
    <w:rsid w:val="001E3AE4"/>
    <w:rsid w:val="001E3B3B"/>
    <w:rsid w:val="001F1A3C"/>
    <w:rsid w:val="00200E92"/>
    <w:rsid w:val="002061E6"/>
    <w:rsid w:val="00207B08"/>
    <w:rsid w:val="00222240"/>
    <w:rsid w:val="0022631D"/>
    <w:rsid w:val="002418FA"/>
    <w:rsid w:val="00260A7B"/>
    <w:rsid w:val="00260CC9"/>
    <w:rsid w:val="00262CED"/>
    <w:rsid w:val="0027072A"/>
    <w:rsid w:val="00277693"/>
    <w:rsid w:val="00285974"/>
    <w:rsid w:val="00292931"/>
    <w:rsid w:val="00295B92"/>
    <w:rsid w:val="002B3248"/>
    <w:rsid w:val="002B4696"/>
    <w:rsid w:val="002B7F29"/>
    <w:rsid w:val="002C22F6"/>
    <w:rsid w:val="002C50E6"/>
    <w:rsid w:val="002E4E6F"/>
    <w:rsid w:val="002F16CC"/>
    <w:rsid w:val="002F1FEB"/>
    <w:rsid w:val="00311163"/>
    <w:rsid w:val="00314E57"/>
    <w:rsid w:val="00325768"/>
    <w:rsid w:val="00326835"/>
    <w:rsid w:val="00330F2F"/>
    <w:rsid w:val="0033126B"/>
    <w:rsid w:val="0033484D"/>
    <w:rsid w:val="0034060D"/>
    <w:rsid w:val="00350ED8"/>
    <w:rsid w:val="00353229"/>
    <w:rsid w:val="00354783"/>
    <w:rsid w:val="00357E67"/>
    <w:rsid w:val="003614BD"/>
    <w:rsid w:val="00371B1D"/>
    <w:rsid w:val="00374AB4"/>
    <w:rsid w:val="00391C36"/>
    <w:rsid w:val="00392F3B"/>
    <w:rsid w:val="003930DE"/>
    <w:rsid w:val="00394A4C"/>
    <w:rsid w:val="00394E3E"/>
    <w:rsid w:val="00395A74"/>
    <w:rsid w:val="00395EEF"/>
    <w:rsid w:val="003A1A08"/>
    <w:rsid w:val="003B1514"/>
    <w:rsid w:val="003B2758"/>
    <w:rsid w:val="003B3FCE"/>
    <w:rsid w:val="003B6E71"/>
    <w:rsid w:val="003C39B7"/>
    <w:rsid w:val="003C4F42"/>
    <w:rsid w:val="003D0BAF"/>
    <w:rsid w:val="003D7B43"/>
    <w:rsid w:val="003E00D5"/>
    <w:rsid w:val="003E1A31"/>
    <w:rsid w:val="003E34DD"/>
    <w:rsid w:val="003E3D40"/>
    <w:rsid w:val="003E6978"/>
    <w:rsid w:val="003F0706"/>
    <w:rsid w:val="003F621A"/>
    <w:rsid w:val="00405041"/>
    <w:rsid w:val="0040770F"/>
    <w:rsid w:val="00416F06"/>
    <w:rsid w:val="004316E4"/>
    <w:rsid w:val="00432494"/>
    <w:rsid w:val="00433E3C"/>
    <w:rsid w:val="004405BE"/>
    <w:rsid w:val="004405D4"/>
    <w:rsid w:val="0044104C"/>
    <w:rsid w:val="004445C2"/>
    <w:rsid w:val="00444790"/>
    <w:rsid w:val="00460FE5"/>
    <w:rsid w:val="004676AE"/>
    <w:rsid w:val="00467E54"/>
    <w:rsid w:val="00472069"/>
    <w:rsid w:val="00474C2F"/>
    <w:rsid w:val="00475E89"/>
    <w:rsid w:val="00476187"/>
    <w:rsid w:val="004764CD"/>
    <w:rsid w:val="004820C6"/>
    <w:rsid w:val="00486ADB"/>
    <w:rsid w:val="004875E0"/>
    <w:rsid w:val="00491C29"/>
    <w:rsid w:val="004920A7"/>
    <w:rsid w:val="004954E0"/>
    <w:rsid w:val="004976C0"/>
    <w:rsid w:val="00497A8C"/>
    <w:rsid w:val="004A19A0"/>
    <w:rsid w:val="004A19D8"/>
    <w:rsid w:val="004A3A19"/>
    <w:rsid w:val="004B4A6B"/>
    <w:rsid w:val="004C0CDA"/>
    <w:rsid w:val="004C6E7E"/>
    <w:rsid w:val="004C714B"/>
    <w:rsid w:val="004D078F"/>
    <w:rsid w:val="004E376E"/>
    <w:rsid w:val="004F2BB3"/>
    <w:rsid w:val="004F2D40"/>
    <w:rsid w:val="00503BCC"/>
    <w:rsid w:val="00510FD4"/>
    <w:rsid w:val="00522BFD"/>
    <w:rsid w:val="00525836"/>
    <w:rsid w:val="00530DDF"/>
    <w:rsid w:val="00532B3F"/>
    <w:rsid w:val="00536E55"/>
    <w:rsid w:val="00542892"/>
    <w:rsid w:val="00542D4B"/>
    <w:rsid w:val="005458EA"/>
    <w:rsid w:val="00546023"/>
    <w:rsid w:val="00553C47"/>
    <w:rsid w:val="00556C2C"/>
    <w:rsid w:val="00573148"/>
    <w:rsid w:val="005737F9"/>
    <w:rsid w:val="0058251F"/>
    <w:rsid w:val="005853C4"/>
    <w:rsid w:val="00585642"/>
    <w:rsid w:val="00586F81"/>
    <w:rsid w:val="00592E81"/>
    <w:rsid w:val="00596959"/>
    <w:rsid w:val="005A54ED"/>
    <w:rsid w:val="005A622F"/>
    <w:rsid w:val="005B6A50"/>
    <w:rsid w:val="005C585E"/>
    <w:rsid w:val="005D5FBD"/>
    <w:rsid w:val="005E4C76"/>
    <w:rsid w:val="005F0E1D"/>
    <w:rsid w:val="006028E0"/>
    <w:rsid w:val="006029D1"/>
    <w:rsid w:val="00604A95"/>
    <w:rsid w:val="00604E58"/>
    <w:rsid w:val="00607466"/>
    <w:rsid w:val="00607C9A"/>
    <w:rsid w:val="00623367"/>
    <w:rsid w:val="006235CE"/>
    <w:rsid w:val="006237C0"/>
    <w:rsid w:val="00627C43"/>
    <w:rsid w:val="006322D1"/>
    <w:rsid w:val="00635F2C"/>
    <w:rsid w:val="00646760"/>
    <w:rsid w:val="00652BF0"/>
    <w:rsid w:val="00656A5D"/>
    <w:rsid w:val="00660C13"/>
    <w:rsid w:val="00664622"/>
    <w:rsid w:val="006666F2"/>
    <w:rsid w:val="006714EA"/>
    <w:rsid w:val="00672F3A"/>
    <w:rsid w:val="00690ECB"/>
    <w:rsid w:val="006A2FBE"/>
    <w:rsid w:val="006A38B4"/>
    <w:rsid w:val="006B2E21"/>
    <w:rsid w:val="006B3BD4"/>
    <w:rsid w:val="006C0266"/>
    <w:rsid w:val="006D4CC0"/>
    <w:rsid w:val="006E0D92"/>
    <w:rsid w:val="006E1A83"/>
    <w:rsid w:val="006F2779"/>
    <w:rsid w:val="006F282F"/>
    <w:rsid w:val="006F46C5"/>
    <w:rsid w:val="00700272"/>
    <w:rsid w:val="00701D6F"/>
    <w:rsid w:val="007039AD"/>
    <w:rsid w:val="00703C08"/>
    <w:rsid w:val="00705755"/>
    <w:rsid w:val="007060FC"/>
    <w:rsid w:val="00716704"/>
    <w:rsid w:val="00722933"/>
    <w:rsid w:val="00724617"/>
    <w:rsid w:val="0072614A"/>
    <w:rsid w:val="00731037"/>
    <w:rsid w:val="00736378"/>
    <w:rsid w:val="00737EFA"/>
    <w:rsid w:val="0074277C"/>
    <w:rsid w:val="007472D9"/>
    <w:rsid w:val="00751F05"/>
    <w:rsid w:val="0075418B"/>
    <w:rsid w:val="0076053B"/>
    <w:rsid w:val="007732E7"/>
    <w:rsid w:val="007739FB"/>
    <w:rsid w:val="00774E1B"/>
    <w:rsid w:val="007750C3"/>
    <w:rsid w:val="00777823"/>
    <w:rsid w:val="0078474B"/>
    <w:rsid w:val="0078682E"/>
    <w:rsid w:val="00795E0C"/>
    <w:rsid w:val="007A5E73"/>
    <w:rsid w:val="007B050B"/>
    <w:rsid w:val="007B3092"/>
    <w:rsid w:val="007B44A4"/>
    <w:rsid w:val="007B4A51"/>
    <w:rsid w:val="007C6D46"/>
    <w:rsid w:val="007F5541"/>
    <w:rsid w:val="007F67DB"/>
    <w:rsid w:val="00810B21"/>
    <w:rsid w:val="008130F8"/>
    <w:rsid w:val="0081420B"/>
    <w:rsid w:val="00823064"/>
    <w:rsid w:val="00827EA9"/>
    <w:rsid w:val="00834174"/>
    <w:rsid w:val="008368AF"/>
    <w:rsid w:val="008375C9"/>
    <w:rsid w:val="0084207F"/>
    <w:rsid w:val="008452D4"/>
    <w:rsid w:val="00847916"/>
    <w:rsid w:val="0085414E"/>
    <w:rsid w:val="00857C12"/>
    <w:rsid w:val="008630DE"/>
    <w:rsid w:val="00867E9F"/>
    <w:rsid w:val="0087747E"/>
    <w:rsid w:val="00890F51"/>
    <w:rsid w:val="00893F86"/>
    <w:rsid w:val="00897CC1"/>
    <w:rsid w:val="008A1125"/>
    <w:rsid w:val="008A2B66"/>
    <w:rsid w:val="008A5252"/>
    <w:rsid w:val="008B078C"/>
    <w:rsid w:val="008B246E"/>
    <w:rsid w:val="008B53FB"/>
    <w:rsid w:val="008B77D8"/>
    <w:rsid w:val="008C429A"/>
    <w:rsid w:val="008C4E62"/>
    <w:rsid w:val="008D4C9D"/>
    <w:rsid w:val="008D6EC3"/>
    <w:rsid w:val="008E3031"/>
    <w:rsid w:val="008E493A"/>
    <w:rsid w:val="008F3408"/>
    <w:rsid w:val="008F38AF"/>
    <w:rsid w:val="00924337"/>
    <w:rsid w:val="00924683"/>
    <w:rsid w:val="00925D63"/>
    <w:rsid w:val="00942C68"/>
    <w:rsid w:val="009446C3"/>
    <w:rsid w:val="00951ED2"/>
    <w:rsid w:val="00956188"/>
    <w:rsid w:val="0097794E"/>
    <w:rsid w:val="00982459"/>
    <w:rsid w:val="00984D92"/>
    <w:rsid w:val="00992B23"/>
    <w:rsid w:val="00995DC8"/>
    <w:rsid w:val="00997D92"/>
    <w:rsid w:val="009C5E0F"/>
    <w:rsid w:val="009D12FD"/>
    <w:rsid w:val="009D1336"/>
    <w:rsid w:val="009D379A"/>
    <w:rsid w:val="009E75FF"/>
    <w:rsid w:val="009F0306"/>
    <w:rsid w:val="009F1434"/>
    <w:rsid w:val="009F5025"/>
    <w:rsid w:val="00A01753"/>
    <w:rsid w:val="00A1323F"/>
    <w:rsid w:val="00A14802"/>
    <w:rsid w:val="00A20D4A"/>
    <w:rsid w:val="00A24874"/>
    <w:rsid w:val="00A27D5F"/>
    <w:rsid w:val="00A306F5"/>
    <w:rsid w:val="00A3074B"/>
    <w:rsid w:val="00A30C7F"/>
    <w:rsid w:val="00A31820"/>
    <w:rsid w:val="00A5017F"/>
    <w:rsid w:val="00A57DE8"/>
    <w:rsid w:val="00A62347"/>
    <w:rsid w:val="00A7507A"/>
    <w:rsid w:val="00A75B2F"/>
    <w:rsid w:val="00A86241"/>
    <w:rsid w:val="00A90107"/>
    <w:rsid w:val="00A90E2F"/>
    <w:rsid w:val="00A955FC"/>
    <w:rsid w:val="00AA32E4"/>
    <w:rsid w:val="00AA6078"/>
    <w:rsid w:val="00AC4ABB"/>
    <w:rsid w:val="00AD07B9"/>
    <w:rsid w:val="00AD4647"/>
    <w:rsid w:val="00AD59DC"/>
    <w:rsid w:val="00AE7B9F"/>
    <w:rsid w:val="00AF3516"/>
    <w:rsid w:val="00AF3655"/>
    <w:rsid w:val="00AF48DC"/>
    <w:rsid w:val="00AF5979"/>
    <w:rsid w:val="00AF5A06"/>
    <w:rsid w:val="00B00053"/>
    <w:rsid w:val="00B016A9"/>
    <w:rsid w:val="00B05106"/>
    <w:rsid w:val="00B11978"/>
    <w:rsid w:val="00B12C1A"/>
    <w:rsid w:val="00B17585"/>
    <w:rsid w:val="00B3313B"/>
    <w:rsid w:val="00B44636"/>
    <w:rsid w:val="00B52901"/>
    <w:rsid w:val="00B538BE"/>
    <w:rsid w:val="00B611C6"/>
    <w:rsid w:val="00B63269"/>
    <w:rsid w:val="00B75762"/>
    <w:rsid w:val="00B75EBB"/>
    <w:rsid w:val="00B77384"/>
    <w:rsid w:val="00B83A20"/>
    <w:rsid w:val="00B91DE2"/>
    <w:rsid w:val="00B9478D"/>
    <w:rsid w:val="00B94EA2"/>
    <w:rsid w:val="00BA03B0"/>
    <w:rsid w:val="00BA4838"/>
    <w:rsid w:val="00BB0A93"/>
    <w:rsid w:val="00BB3E88"/>
    <w:rsid w:val="00BB762F"/>
    <w:rsid w:val="00BB7F50"/>
    <w:rsid w:val="00BC2138"/>
    <w:rsid w:val="00BC4678"/>
    <w:rsid w:val="00BD0096"/>
    <w:rsid w:val="00BD16B2"/>
    <w:rsid w:val="00BD3D4E"/>
    <w:rsid w:val="00BD743F"/>
    <w:rsid w:val="00BE4632"/>
    <w:rsid w:val="00BF1465"/>
    <w:rsid w:val="00BF4745"/>
    <w:rsid w:val="00C018EA"/>
    <w:rsid w:val="00C01997"/>
    <w:rsid w:val="00C04944"/>
    <w:rsid w:val="00C04F32"/>
    <w:rsid w:val="00C12CE7"/>
    <w:rsid w:val="00C15AAD"/>
    <w:rsid w:val="00C15BE4"/>
    <w:rsid w:val="00C2228C"/>
    <w:rsid w:val="00C22FF5"/>
    <w:rsid w:val="00C26D4B"/>
    <w:rsid w:val="00C432D0"/>
    <w:rsid w:val="00C43E3B"/>
    <w:rsid w:val="00C46484"/>
    <w:rsid w:val="00C46C8E"/>
    <w:rsid w:val="00C568B4"/>
    <w:rsid w:val="00C61CFE"/>
    <w:rsid w:val="00C6314E"/>
    <w:rsid w:val="00C632EE"/>
    <w:rsid w:val="00C63521"/>
    <w:rsid w:val="00C6708D"/>
    <w:rsid w:val="00C76F44"/>
    <w:rsid w:val="00C84DF7"/>
    <w:rsid w:val="00C909D8"/>
    <w:rsid w:val="00C96337"/>
    <w:rsid w:val="00C96BED"/>
    <w:rsid w:val="00CB000D"/>
    <w:rsid w:val="00CB1FD9"/>
    <w:rsid w:val="00CB44D2"/>
    <w:rsid w:val="00CC13F7"/>
    <w:rsid w:val="00CC1F23"/>
    <w:rsid w:val="00CE07F6"/>
    <w:rsid w:val="00CE3DAE"/>
    <w:rsid w:val="00CE45C3"/>
    <w:rsid w:val="00CE7003"/>
    <w:rsid w:val="00CE7E2C"/>
    <w:rsid w:val="00CF1F70"/>
    <w:rsid w:val="00D212D5"/>
    <w:rsid w:val="00D33997"/>
    <w:rsid w:val="00D340EE"/>
    <w:rsid w:val="00D350DE"/>
    <w:rsid w:val="00D36189"/>
    <w:rsid w:val="00D40B4B"/>
    <w:rsid w:val="00D61108"/>
    <w:rsid w:val="00D65C68"/>
    <w:rsid w:val="00D6670C"/>
    <w:rsid w:val="00D80C64"/>
    <w:rsid w:val="00D82DBC"/>
    <w:rsid w:val="00D85612"/>
    <w:rsid w:val="00DA0D87"/>
    <w:rsid w:val="00DA32DD"/>
    <w:rsid w:val="00DA76B2"/>
    <w:rsid w:val="00DB65F9"/>
    <w:rsid w:val="00DB7093"/>
    <w:rsid w:val="00DC375E"/>
    <w:rsid w:val="00DC6190"/>
    <w:rsid w:val="00DE06F1"/>
    <w:rsid w:val="00DE3B25"/>
    <w:rsid w:val="00DE5667"/>
    <w:rsid w:val="00DF2159"/>
    <w:rsid w:val="00DF44C8"/>
    <w:rsid w:val="00E01111"/>
    <w:rsid w:val="00E0655A"/>
    <w:rsid w:val="00E1269E"/>
    <w:rsid w:val="00E13543"/>
    <w:rsid w:val="00E13581"/>
    <w:rsid w:val="00E21EDF"/>
    <w:rsid w:val="00E243EA"/>
    <w:rsid w:val="00E26139"/>
    <w:rsid w:val="00E32F23"/>
    <w:rsid w:val="00E33A25"/>
    <w:rsid w:val="00E34D57"/>
    <w:rsid w:val="00E4188B"/>
    <w:rsid w:val="00E43D9C"/>
    <w:rsid w:val="00E44269"/>
    <w:rsid w:val="00E46EB7"/>
    <w:rsid w:val="00E54C4D"/>
    <w:rsid w:val="00E56328"/>
    <w:rsid w:val="00E6529F"/>
    <w:rsid w:val="00E7535F"/>
    <w:rsid w:val="00E85244"/>
    <w:rsid w:val="00E85DBB"/>
    <w:rsid w:val="00EA01A2"/>
    <w:rsid w:val="00EA31CB"/>
    <w:rsid w:val="00EA568C"/>
    <w:rsid w:val="00EA767F"/>
    <w:rsid w:val="00EB366D"/>
    <w:rsid w:val="00EB59EE"/>
    <w:rsid w:val="00EC371E"/>
    <w:rsid w:val="00ED7FCD"/>
    <w:rsid w:val="00EE2C27"/>
    <w:rsid w:val="00EE46BF"/>
    <w:rsid w:val="00EE558E"/>
    <w:rsid w:val="00EE5E58"/>
    <w:rsid w:val="00EE7382"/>
    <w:rsid w:val="00EE7B69"/>
    <w:rsid w:val="00EF16D0"/>
    <w:rsid w:val="00EF47CE"/>
    <w:rsid w:val="00F02B9D"/>
    <w:rsid w:val="00F056FF"/>
    <w:rsid w:val="00F10AFE"/>
    <w:rsid w:val="00F259BE"/>
    <w:rsid w:val="00F261F4"/>
    <w:rsid w:val="00F3086E"/>
    <w:rsid w:val="00F31004"/>
    <w:rsid w:val="00F35C23"/>
    <w:rsid w:val="00F36550"/>
    <w:rsid w:val="00F45DCB"/>
    <w:rsid w:val="00F50CBA"/>
    <w:rsid w:val="00F60B8D"/>
    <w:rsid w:val="00F62CA3"/>
    <w:rsid w:val="00F64167"/>
    <w:rsid w:val="00F6673B"/>
    <w:rsid w:val="00F71061"/>
    <w:rsid w:val="00F73E85"/>
    <w:rsid w:val="00F74F1A"/>
    <w:rsid w:val="00F77AAD"/>
    <w:rsid w:val="00F851B5"/>
    <w:rsid w:val="00F916C4"/>
    <w:rsid w:val="00FA586A"/>
    <w:rsid w:val="00FB097B"/>
    <w:rsid w:val="00FB1BFC"/>
    <w:rsid w:val="00FB29D4"/>
    <w:rsid w:val="00FB406E"/>
    <w:rsid w:val="00FB4616"/>
    <w:rsid w:val="00FC11DF"/>
    <w:rsid w:val="00FC272A"/>
    <w:rsid w:val="00FC3F80"/>
    <w:rsid w:val="00FE34C5"/>
    <w:rsid w:val="00F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E260C186-F06C-4DB5-A860-911FAE4B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8C429A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16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670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716704"/>
  </w:style>
  <w:style w:type="paragraph" w:customStyle="1" w:styleId="Default">
    <w:name w:val="Default"/>
    <w:rsid w:val="0084207F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  <w:lang w:val="ru-RU"/>
    </w:rPr>
  </w:style>
  <w:style w:type="paragraph" w:styleId="ab">
    <w:name w:val="Normal (Web)"/>
    <w:basedOn w:val="a"/>
    <w:uiPriority w:val="99"/>
    <w:rsid w:val="00A7507A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A2FD9-DF6F-44B7-A105-BF194F56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5</Pages>
  <Words>1796</Words>
  <Characters>10241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347</cp:revision>
  <cp:lastPrinted>2023-04-25T07:21:00Z</cp:lastPrinted>
  <dcterms:created xsi:type="dcterms:W3CDTF">2021-06-28T12:08:00Z</dcterms:created>
  <dcterms:modified xsi:type="dcterms:W3CDTF">2025-01-16T11:57:00Z</dcterms:modified>
</cp:coreProperties>
</file>