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393AEED9" w:rsidR="0022631D" w:rsidRPr="0022631D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E9D38D" wp14:editId="7FDF8495">
                <wp:simplePos x="0" y="0"/>
                <wp:positionH relativeFrom="column">
                  <wp:posOffset>-1550990</wp:posOffset>
                </wp:positionH>
                <wp:positionV relativeFrom="paragraph">
                  <wp:posOffset>121950</wp:posOffset>
                </wp:positionV>
                <wp:extent cx="360" cy="360"/>
                <wp:effectExtent l="57150" t="76200" r="38100" b="57150"/>
                <wp:wrapNone/>
                <wp:docPr id="923255801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AE182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-123.55pt;margin-top:6.7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">
                <v:imagedata r:id="rId9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555D665F" w:rsidR="0022631D" w:rsidRPr="00E56328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2D350E" wp14:editId="3671375A">
                <wp:simplePos x="0" y="0"/>
                <wp:positionH relativeFrom="column">
                  <wp:posOffset>-2933390</wp:posOffset>
                </wp:positionH>
                <wp:positionV relativeFrom="paragraph">
                  <wp:posOffset>230585</wp:posOffset>
                </wp:positionV>
                <wp:extent cx="360" cy="360"/>
                <wp:effectExtent l="95250" t="152400" r="76200" b="133350"/>
                <wp:wrapNone/>
                <wp:docPr id="372541727" name="Рукописный вво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CC7330" id="Рукописный ввод 6" o:spid="_x0000_s1026" type="#_x0000_t75" style="position:absolute;margin-left:-235.25pt;margin-top:9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COnTld0gEAAGsEAAAQAAAAAAAAAAAAAAAAAPkDAABkcnMvaW5r&#10;L2luazEueG1sUEsBAi0AFAAGAAgAAAAhAPmoF0HhAAAACwEAAA8AAAAAAAAAAAAAAAAA+QUAAGRy&#10;cy9kb3ducmV2LnhtbFBLAQItABQABgAIAAAAIQB5GLydvwAAACEBAAAZAAAAAAAAAAAAAAAAAAcH&#10;AABkcnMvX3JlbHMvZTJvRG9jLnhtbC5yZWxzUEsFBgAAAAAGAAYAeAEAAP0HAAAAAA==&#10;">
                <v:imagedata r:id="rId11" o:title=""/>
                <o:lock v:ext="edit" rotation="t" aspectratio="f"/>
              </v:shape>
            </w:pict>
          </mc:Fallback>
        </mc:AlternateConten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557DCD2B" w:rsidR="0022631D" w:rsidRPr="0022631D" w:rsidRDefault="00100A55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34D997" wp14:editId="63616B17">
                <wp:simplePos x="0" y="0"/>
                <wp:positionH relativeFrom="column">
                  <wp:posOffset>-1378190</wp:posOffset>
                </wp:positionH>
                <wp:positionV relativeFrom="paragraph">
                  <wp:posOffset>389480</wp:posOffset>
                </wp:positionV>
                <wp:extent cx="360" cy="360"/>
                <wp:effectExtent l="38100" t="38100" r="19050" b="19050"/>
                <wp:wrapNone/>
                <wp:docPr id="1370385748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365D0D" id="Рукописный ввод 1" o:spid="_x0000_s1026" type="#_x0000_t75" style="position:absolute;margin-left:-109pt;margin-top:30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">
                <v:imagedata r:id="rId13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7936E6AE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E57C8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E57C8D" w:rsidRPr="00E57C8D">
        <w:rPr>
          <w:rFonts w:ascii="GHEA Grapalat" w:hAnsi="GHEA Grapalat"/>
          <w:lang w:val="hy-AM"/>
        </w:rPr>
        <w:t xml:space="preserve">Ալավերդի համայնքի կարիքների համար եգիպտացորենի հնձիչի լրակազմի </w:t>
      </w:r>
      <w:r w:rsidR="00100A55" w:rsidRPr="00100A55">
        <w:rPr>
          <w:rFonts w:ascii="GHEA Grapalat" w:hAnsi="GHEA Grapalat"/>
          <w:lang w:val="hy-AM"/>
        </w:rPr>
        <w:t xml:space="preserve"> ձեռք բեր</w:t>
      </w:r>
      <w:r w:rsidR="00100A55">
        <w:rPr>
          <w:rFonts w:ascii="GHEA Grapalat" w:hAnsi="GHEA Grapalat"/>
          <w:lang w:val="hy-AM"/>
        </w:rPr>
        <w:t>ման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E57C8D" w:rsidRPr="00E57C8D">
        <w:rPr>
          <w:rFonts w:ascii="GHEA Grapalat" w:hAnsi="GHEA Grapalat"/>
          <w:lang w:val="af-ZA"/>
        </w:rPr>
        <w:t>ԼՄԱՀ- ԳՀԱՊՁԲ-25/39</w:t>
      </w:r>
      <w:r w:rsidR="00100A55" w:rsidRPr="00100A55">
        <w:rPr>
          <w:rFonts w:ascii="GHEA Grapalat" w:hAnsi="GHEA Grapalat"/>
          <w:lang w:val="af-ZA"/>
        </w:rPr>
        <w:t xml:space="preserve">  ծածկագրով </w:t>
      </w:r>
      <w:r w:rsidR="00E57C8D" w:rsidRPr="00E57C8D">
        <w:rPr>
          <w:rFonts w:ascii="GHEA Grapalat" w:hAnsi="GHEA Grapalat"/>
          <w:lang w:val="af-ZA"/>
        </w:rPr>
        <w:t>ԳՀ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03735E83" w:rsidR="0022631D" w:rsidRPr="0022631D" w:rsidRDefault="00100A55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5293168" wp14:editId="7D86ADDF">
                <wp:simplePos x="0" y="0"/>
                <wp:positionH relativeFrom="column">
                  <wp:posOffset>2956570</wp:posOffset>
                </wp:positionH>
                <wp:positionV relativeFrom="paragraph">
                  <wp:posOffset>88745</wp:posOffset>
                </wp:positionV>
                <wp:extent cx="360" cy="360"/>
                <wp:effectExtent l="38100" t="38100" r="19050" b="19050"/>
                <wp:wrapNone/>
                <wp:docPr id="130837438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D24F5C" id="Рукописный ввод 2" o:spid="_x0000_s1026" type="#_x0000_t75" style="position:absolute;margin-left:232.3pt;margin-top:6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">
                <v:imagedata r:id="rId13" o:title=""/>
                <o:lock v:ext="edit" rotation="t" aspectratio="f"/>
              </v:shape>
            </w:pict>
          </mc:Fallback>
        </mc:AlternateConten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D1334A" w14:textId="77777777" w:rsidTr="00377D09">
        <w:trPr>
          <w:trHeight w:val="146"/>
        </w:trPr>
        <w:tc>
          <w:tcPr>
            <w:tcW w:w="772" w:type="dxa"/>
            <w:gridSpan w:val="2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B0EB108" w14:textId="77777777" w:rsidTr="00377D09">
        <w:trPr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40E02707" w14:textId="77777777" w:rsidTr="00377D09">
        <w:trPr>
          <w:trHeight w:val="175"/>
        </w:trPr>
        <w:tc>
          <w:tcPr>
            <w:tcW w:w="772" w:type="dxa"/>
            <w:gridSpan w:val="2"/>
            <w:vMerge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77D09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77D09">
        <w:trPr>
          <w:trHeight w:val="40"/>
        </w:trPr>
        <w:tc>
          <w:tcPr>
            <w:tcW w:w="772" w:type="dxa"/>
            <w:gridSpan w:val="2"/>
            <w:vAlign w:val="center"/>
          </w:tcPr>
          <w:p w14:paraId="36817D46" w14:textId="728392C5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0AFAEF6" w14:textId="1695E9F2" w:rsidR="00D76C91" w:rsidRPr="003800FB" w:rsidRDefault="00E57C8D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57C8D">
              <w:rPr>
                <w:rFonts w:ascii="GHEA Grapalat" w:hAnsi="GHEA Grapalat"/>
                <w:sz w:val="20"/>
                <w:szCs w:val="20"/>
                <w:lang w:val="af-ZA"/>
              </w:rPr>
              <w:t>Ալավերդի համայնքի կարիքների համար եգիպտացորենի հնձիչի լրակազմի ձեռք բերում</w:t>
            </w:r>
            <w:r w:rsidRPr="00E57C8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B6E74F" w14:textId="00610E9E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D4861D" w14:textId="267A6352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E29B3CB" w14:textId="7F1A2899" w:rsidR="00D76C91" w:rsidRPr="003800FB" w:rsidRDefault="00E57C8D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57C8D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12000000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0E34180" w14:textId="609603BC" w:rsidR="00D76C91" w:rsidRPr="004F493D" w:rsidRDefault="00E57C8D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57C8D">
              <w:rPr>
                <w:rFonts w:ascii="GHEA Grapalat" w:hAnsi="GHEA Grapalat"/>
                <w:color w:val="C00000"/>
                <w:lang w:val="hy-AM"/>
              </w:rPr>
              <w:t>12000000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77D09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377D09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377D09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5842D67" w14:textId="77777777" w:rsidTr="00377D09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D825CBB" w14:textId="2C49968B" w:rsidR="00D76C91" w:rsidRPr="00E9600B" w:rsidRDefault="00E57C8D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7C8D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2025-08-14</w:t>
            </w:r>
          </w:p>
        </w:tc>
      </w:tr>
      <w:tr w:rsidR="00D76C91" w:rsidRPr="00F363F4" w14:paraId="25D124C9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09BCA20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377D09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377D09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377D09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14:paraId="3CE5C495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vAlign w:val="center"/>
          </w:tcPr>
          <w:p w14:paraId="7A196FDF" w14:textId="51D3A54F" w:rsidR="00D76C91" w:rsidRPr="0022631D" w:rsidRDefault="00377D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Ե</w:t>
            </w:r>
            <w:r w:rsidR="00E57C8D" w:rsidRPr="00E57C8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գիպտացորենի</w:t>
            </w:r>
            <w:proofErr w:type="spellEnd"/>
            <w:r w:rsidR="00E57C8D" w:rsidRPr="00E57C8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57C8D" w:rsidRPr="00E57C8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հնձիչի</w:t>
            </w:r>
            <w:proofErr w:type="spellEnd"/>
            <w:r w:rsidR="00E57C8D" w:rsidRPr="00E57C8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57C8D" w:rsidRPr="00E57C8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լրակազմ</w:t>
            </w:r>
            <w:proofErr w:type="spellEnd"/>
          </w:p>
        </w:tc>
      </w:tr>
      <w:tr w:rsidR="00377D09" w:rsidRPr="0022631D" w14:paraId="4D4618BF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55B36AA9" w14:textId="0C99BB19" w:rsidR="00377D09" w:rsidRPr="0022631D" w:rsidRDefault="00377D09" w:rsidP="0037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A9C3" w14:textId="5A053119" w:rsidR="00377D09" w:rsidRPr="008438D8" w:rsidRDefault="00377D09" w:rsidP="00377D0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77D09">
              <w:rPr>
                <w:rFonts w:ascii="Sylfaen" w:hAnsi="Sylfaen"/>
                <w:lang w:val="hy-AM"/>
              </w:rPr>
              <w:t>Սիմպեկս ՍՊԸ</w:t>
            </w:r>
          </w:p>
        </w:tc>
        <w:tc>
          <w:tcPr>
            <w:tcW w:w="3250" w:type="dxa"/>
            <w:gridSpan w:val="12"/>
            <w:vAlign w:val="center"/>
          </w:tcPr>
          <w:p w14:paraId="76F08BE8" w14:textId="6D8E9AD3" w:rsidR="00377D09" w:rsidRPr="008438D8" w:rsidRDefault="00377D09" w:rsidP="00377D0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</w:rPr>
              <w:t>10900000</w:t>
            </w:r>
          </w:p>
        </w:tc>
        <w:tc>
          <w:tcPr>
            <w:tcW w:w="2160" w:type="dxa"/>
            <w:gridSpan w:val="8"/>
          </w:tcPr>
          <w:p w14:paraId="05343CF8" w14:textId="4B4C6111" w:rsidR="00377D09" w:rsidRPr="008438D8" w:rsidRDefault="00377D09" w:rsidP="00377D0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4013A8F8" w14:textId="1D24A22F" w:rsidR="00377D09" w:rsidRPr="008438D8" w:rsidRDefault="00377D09" w:rsidP="00377D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</w:rPr>
              <w:t>10900000</w:t>
            </w:r>
          </w:p>
        </w:tc>
      </w:tr>
      <w:tr w:rsidR="00377D09" w:rsidRPr="0022631D" w14:paraId="154BA486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359AB9E1" w14:textId="00AB6C5A" w:rsidR="00377D09" w:rsidRPr="0022631D" w:rsidRDefault="00377D09" w:rsidP="0037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D9CCE0" w14:textId="6373D462" w:rsidR="00377D09" w:rsidRPr="00584116" w:rsidRDefault="00377D09" w:rsidP="00377D09">
            <w:pPr>
              <w:jc w:val="center"/>
              <w:rPr>
                <w:rFonts w:ascii="Sylfaen" w:hAnsi="Sylfaen"/>
                <w:lang w:val="hy-AM"/>
              </w:rPr>
            </w:pPr>
            <w:r w:rsidRPr="00377D09">
              <w:rPr>
                <w:rFonts w:ascii="Sylfaen" w:hAnsi="Sylfaen"/>
                <w:lang w:val="hy-AM"/>
              </w:rPr>
              <w:t>ՍՊԵՑՄԱՇ ՍՊԸ</w:t>
            </w:r>
          </w:p>
        </w:tc>
        <w:tc>
          <w:tcPr>
            <w:tcW w:w="3250" w:type="dxa"/>
            <w:gridSpan w:val="12"/>
            <w:vAlign w:val="center"/>
          </w:tcPr>
          <w:p w14:paraId="3D956293" w14:textId="42F7410E" w:rsidR="00377D09" w:rsidRPr="008438D8" w:rsidRDefault="00377D09" w:rsidP="00377D0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</w:rPr>
              <w:t>12000000</w:t>
            </w:r>
          </w:p>
        </w:tc>
        <w:tc>
          <w:tcPr>
            <w:tcW w:w="2160" w:type="dxa"/>
            <w:gridSpan w:val="8"/>
          </w:tcPr>
          <w:p w14:paraId="26F379E5" w14:textId="46F3D9E6" w:rsidR="00377D09" w:rsidRDefault="00377D09" w:rsidP="00377D0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65980D85" w14:textId="22E33A8D" w:rsidR="00377D09" w:rsidRDefault="00377D09" w:rsidP="00377D0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</w:rPr>
              <w:t>12000000</w:t>
            </w:r>
          </w:p>
        </w:tc>
      </w:tr>
      <w:tr w:rsidR="00E72BB9" w:rsidRPr="0022631D" w14:paraId="168DFB2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123B5810" w14:textId="77777777" w:rsidTr="00377D09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5FE93FA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2BB9" w:rsidRPr="0022631D" w14:paraId="4F11D2D7" w14:textId="77777777" w:rsidTr="00377D09">
        <w:tc>
          <w:tcPr>
            <w:tcW w:w="630" w:type="dxa"/>
            <w:vMerge w:val="restart"/>
            <w:vAlign w:val="center"/>
          </w:tcPr>
          <w:p w14:paraId="09AE1D5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vAlign w:val="center"/>
          </w:tcPr>
          <w:p w14:paraId="77A8E0B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24C25A6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2BB9" w:rsidRPr="0022631D" w14:paraId="7D6CCB64" w14:textId="77777777" w:rsidTr="00377D09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9D26442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5D363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6DF651D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1DADBDB5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2D53891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8C01ED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E72BB9" w:rsidRPr="0022631D" w14:paraId="20F9894C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51C3A3B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596C0B47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72BB9" w:rsidRPr="0022631D" w14:paraId="5E14E997" w14:textId="77777777" w:rsidTr="00377D09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3F797A2C" w14:textId="77777777" w:rsidTr="00377D09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3522D08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2966A50" w14:textId="5E5A2FB6" w:rsidR="00E72BB9" w:rsidRPr="007301B0" w:rsidRDefault="00377D0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77D09">
              <w:rPr>
                <w:rFonts w:ascii="Sylfaen" w:hAnsi="Sylfaen"/>
                <w:sz w:val="20"/>
                <w:szCs w:val="20"/>
                <w:lang w:val="hy-AM"/>
              </w:rPr>
              <w:t>22. 08.2025թ</w:t>
            </w:r>
            <w:r w:rsidR="00E72BB9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E72BB9" w:rsidRPr="0022631D" w14:paraId="7C805C1E" w14:textId="77777777" w:rsidTr="00377D09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3250AE2C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C368CB3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33C08A2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2BB9" w:rsidRPr="00FC77CF" w14:paraId="3B58F7B8" w14:textId="77777777" w:rsidTr="00377D09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635AF151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32E8AB89" w14:textId="2EBBD992" w:rsidR="00E72BB9" w:rsidRPr="00B471EC" w:rsidRDefault="004B06E4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377D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77D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77D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3096AF5" w14:textId="5FBE91AA" w:rsidR="00E72BB9" w:rsidRPr="00B471EC" w:rsidRDefault="004B06E4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901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377D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01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377D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E72BB9" w:rsidRPr="00FC77CF" w14:paraId="0944140D" w14:textId="77777777" w:rsidTr="00377D09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2428F4" w14:textId="490EFC28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901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377D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377D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72BB9" w:rsidRPr="00CB5509" w14:paraId="7EDE6AD7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3C1F06C" w14:textId="77777777" w:rsidR="00E72BB9" w:rsidRPr="003B54C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2310D78" w14:textId="69EA8801" w:rsidR="00E72BB9" w:rsidRPr="003B54C2" w:rsidRDefault="00377D0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9010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E72BB9" w:rsidRPr="00CB5509" w14:paraId="2AB3CB54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5B5A76D" w14:textId="77777777" w:rsidR="00E72BB9" w:rsidRPr="00FC77CF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4E4DB0A" w14:textId="637BA7E1" w:rsidR="00E72BB9" w:rsidRPr="00FC77CF" w:rsidRDefault="00377D0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E72BB9"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E72BB9"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E72BB9" w:rsidRPr="00CB5509" w14:paraId="6DFF8168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CB5509" w14:paraId="1EE559D1" w14:textId="77777777" w:rsidTr="00377D09">
        <w:tc>
          <w:tcPr>
            <w:tcW w:w="630" w:type="dxa"/>
            <w:vMerge w:val="restart"/>
            <w:vAlign w:val="center"/>
          </w:tcPr>
          <w:p w14:paraId="7E146F1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vAlign w:val="center"/>
          </w:tcPr>
          <w:p w14:paraId="70F68604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vAlign w:val="center"/>
          </w:tcPr>
          <w:p w14:paraId="3C803E5D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72BB9" w:rsidRPr="0022631D" w14:paraId="569F7BFB" w14:textId="77777777" w:rsidTr="00377D09">
        <w:trPr>
          <w:trHeight w:val="237"/>
        </w:trPr>
        <w:tc>
          <w:tcPr>
            <w:tcW w:w="630" w:type="dxa"/>
            <w:vMerge/>
            <w:vAlign w:val="center"/>
          </w:tcPr>
          <w:p w14:paraId="5FB36D3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17172A2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847654C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66061A81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333C306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43CD6FD5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B48102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2BB9" w:rsidRPr="0022631D" w14:paraId="7A6124AC" w14:textId="77777777" w:rsidTr="00377D09">
        <w:trPr>
          <w:trHeight w:val="238"/>
        </w:trPr>
        <w:tc>
          <w:tcPr>
            <w:tcW w:w="630" w:type="dxa"/>
            <w:vMerge/>
            <w:vAlign w:val="center"/>
          </w:tcPr>
          <w:p w14:paraId="3F643CA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3779EC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F13C09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53CF46F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51E1D50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5FB67E4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77184D7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2BB9" w:rsidRPr="0022631D" w14:paraId="0317789F" w14:textId="77777777" w:rsidTr="00377D09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BC8D54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AB6CF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58148E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D5BC3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1A1CFE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7B2003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2C07297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2BF8CE8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72BB9" w:rsidRPr="00692AF3" w14:paraId="2C692761" w14:textId="77777777" w:rsidTr="00377D09">
        <w:trPr>
          <w:trHeight w:val="146"/>
        </w:trPr>
        <w:tc>
          <w:tcPr>
            <w:tcW w:w="630" w:type="dxa"/>
            <w:vAlign w:val="center"/>
          </w:tcPr>
          <w:p w14:paraId="367B2E00" w14:textId="26390255" w:rsidR="00E72BB9" w:rsidRPr="00692AF3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EA07F5C" w14:textId="4B68C6A1" w:rsidR="00E72BB9" w:rsidRPr="00584116" w:rsidRDefault="00377D0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77D09">
              <w:rPr>
                <w:rFonts w:ascii="Sylfaen" w:hAnsi="Sylfaen"/>
                <w:sz w:val="18"/>
                <w:szCs w:val="18"/>
                <w:lang w:val="hy-AM"/>
              </w:rPr>
              <w:t>Սիմպեկս ՍՊԸ</w:t>
            </w:r>
          </w:p>
        </w:tc>
        <w:tc>
          <w:tcPr>
            <w:tcW w:w="2089" w:type="dxa"/>
            <w:gridSpan w:val="8"/>
            <w:vAlign w:val="center"/>
          </w:tcPr>
          <w:p w14:paraId="5E42B03B" w14:textId="5171C164" w:rsidR="00E72BB9" w:rsidRPr="00FB0918" w:rsidRDefault="00377D0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77D09">
              <w:rPr>
                <w:rFonts w:ascii="GHEA Grapalat" w:hAnsi="GHEA Grapalat"/>
                <w:color w:val="FF0000"/>
                <w:lang w:val="af-ZA"/>
              </w:rPr>
              <w:t>ԼՄԱՀ- ԳՀԱՊՁԲ-25/39</w:t>
            </w:r>
            <w:r>
              <w:rPr>
                <w:rFonts w:ascii="GHEA Grapalat" w:hAnsi="GHEA Grapalat"/>
                <w:color w:val="FF0000"/>
                <w:lang w:val="af-ZA"/>
              </w:rPr>
              <w:t xml:space="preserve">                                                                                     </w:t>
            </w:r>
          </w:p>
        </w:tc>
        <w:tc>
          <w:tcPr>
            <w:tcW w:w="1523" w:type="dxa"/>
            <w:gridSpan w:val="5"/>
            <w:vAlign w:val="center"/>
          </w:tcPr>
          <w:p w14:paraId="3F6FB009" w14:textId="2AAA8A99" w:rsidR="00E72BB9" w:rsidRPr="007301B0" w:rsidRDefault="00377D0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77D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23.09.2025թ</w:t>
            </w:r>
          </w:p>
        </w:tc>
        <w:tc>
          <w:tcPr>
            <w:tcW w:w="1136" w:type="dxa"/>
            <w:gridSpan w:val="5"/>
            <w:vAlign w:val="center"/>
          </w:tcPr>
          <w:p w14:paraId="3AC112A0" w14:textId="40DBD697" w:rsidR="00E72BB9" w:rsidRPr="00901050" w:rsidRDefault="00F81FDC" w:rsidP="00E72BB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13.10.2025թ</w:t>
            </w:r>
          </w:p>
        </w:tc>
        <w:tc>
          <w:tcPr>
            <w:tcW w:w="1073" w:type="dxa"/>
            <w:gridSpan w:val="4"/>
            <w:vAlign w:val="center"/>
          </w:tcPr>
          <w:p w14:paraId="1BF4574C" w14:textId="77777777" w:rsidR="00E72BB9" w:rsidRPr="006C0C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7C5C9EB" w14:textId="4A7CB8E5" w:rsidR="008B05EF" w:rsidRPr="006D2EAB" w:rsidRDefault="00F81FDC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81F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10900000</w:t>
            </w:r>
          </w:p>
        </w:tc>
        <w:tc>
          <w:tcPr>
            <w:tcW w:w="2035" w:type="dxa"/>
            <w:gridSpan w:val="2"/>
            <w:vAlign w:val="center"/>
          </w:tcPr>
          <w:p w14:paraId="49DFDE8A" w14:textId="19B43F79" w:rsidR="00E72BB9" w:rsidRPr="006D2EAB" w:rsidRDefault="00F81FDC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81F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10900000</w:t>
            </w:r>
          </w:p>
        </w:tc>
      </w:tr>
      <w:tr w:rsidR="00E72BB9" w:rsidRPr="00692AF3" w14:paraId="1CED1400" w14:textId="77777777" w:rsidTr="00377D09">
        <w:trPr>
          <w:trHeight w:val="150"/>
        </w:trPr>
        <w:tc>
          <w:tcPr>
            <w:tcW w:w="11212" w:type="dxa"/>
            <w:gridSpan w:val="34"/>
            <w:vAlign w:val="center"/>
          </w:tcPr>
          <w:p w14:paraId="5918868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2BB9" w:rsidRPr="0022631D" w14:paraId="48BF5D43" w14:textId="77777777" w:rsidTr="00377D09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E25179F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vAlign w:val="center"/>
          </w:tcPr>
          <w:p w14:paraId="0007FD84" w14:textId="77777777" w:rsidR="00E72BB9" w:rsidRPr="00EF628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vAlign w:val="center"/>
          </w:tcPr>
          <w:p w14:paraId="4D9560C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76ADC7F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3DD663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FA7F06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B05EF" w:rsidRPr="00692AF3" w14:paraId="225641BA" w14:textId="77777777" w:rsidTr="00377D09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069C11B" w14:textId="0EEF5F04" w:rsidR="008B05EF" w:rsidRPr="0022631D" w:rsidRDefault="00C17B1C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B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4222CFC" w14:textId="17722C31" w:rsidR="008B05EF" w:rsidRPr="0022631D" w:rsidRDefault="00F81FDC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81FDC">
              <w:rPr>
                <w:rFonts w:ascii="Sylfaen" w:hAnsi="Sylfaen"/>
                <w:sz w:val="18"/>
                <w:szCs w:val="18"/>
                <w:lang w:val="hy-AM"/>
              </w:rPr>
              <w:t>Սիմպեկս 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69BEE36F" w14:textId="37202DF2" w:rsidR="008B05EF" w:rsidRPr="008B05EF" w:rsidRDefault="00F81FDC" w:rsidP="008B05EF">
            <w:pPr>
              <w:jc w:val="center"/>
              <w:rPr>
                <w:rFonts w:ascii="Sylfaen" w:hAnsi="Sylfaen"/>
                <w:lang w:val="hy-AM"/>
              </w:rPr>
            </w:pPr>
            <w:r w:rsidRPr="00F81FDC">
              <w:rPr>
                <w:rFonts w:ascii="Sylfaen" w:hAnsi="Sylfaen"/>
                <w:lang w:val="hy-AM"/>
              </w:rPr>
              <w:t>գ.Ներքին Գետաշեն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5FE68F58" w14:textId="09F9896D" w:rsidR="008B05EF" w:rsidRPr="00F81FDC" w:rsidRDefault="00F81FDC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Info.simpexllc@gmail.com</w:t>
            </w:r>
          </w:p>
          <w:p w14:paraId="5B27FB67" w14:textId="115A806B" w:rsidR="008B05EF" w:rsidRPr="008B05EF" w:rsidRDefault="008B05EF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093 </w:t>
            </w:r>
            <w:r w:rsidR="00F81F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83 80 07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7E495B5" w14:textId="1B0463BE" w:rsidR="008B05EF" w:rsidRPr="00692AF3" w:rsidRDefault="008B05EF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r w:rsidR="00F81F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1510056549350100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74FFAD4" w14:textId="0FE7BE5C" w:rsidR="008B05EF" w:rsidRPr="00692AF3" w:rsidRDefault="00F81FDC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08426501</w:t>
            </w:r>
          </w:p>
        </w:tc>
      </w:tr>
      <w:tr w:rsidR="00E72BB9" w:rsidRPr="00692AF3" w14:paraId="6AF3F085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E72BB9" w:rsidRPr="00431EE2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E57C8D" w14:paraId="3AB65955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0E90" w14:textId="77777777" w:rsidR="00E72BB9" w:rsidRPr="00431EE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61AE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72BB9" w:rsidRPr="00E57C8D" w14:paraId="5C2EEAD4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E57C8D" w14:paraId="4CA7D294" w14:textId="77777777" w:rsidTr="00377D09">
        <w:trPr>
          <w:trHeight w:val="288"/>
        </w:trPr>
        <w:tc>
          <w:tcPr>
            <w:tcW w:w="11212" w:type="dxa"/>
            <w:gridSpan w:val="34"/>
            <w:vAlign w:val="center"/>
          </w:tcPr>
          <w:p w14:paraId="0EF3B996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E72BB9" w:rsidRPr="00AD0E34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E72BB9" w:rsidRPr="0031290E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E72BB9" w:rsidRPr="00E57C8D" w14:paraId="2ACF65D7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E57C8D" w14:paraId="1C46B218" w14:textId="77777777" w:rsidTr="00377D09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182C0D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402D1335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E57C8D" w14:paraId="08797613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E57C8D" w14:paraId="05E5EC98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6B35C4B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9E8753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E57C8D" w14:paraId="2F1D0585" w14:textId="77777777" w:rsidTr="00377D09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E57C8D" w14:paraId="4E78D8D2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07698A66" w14:textId="77777777" w:rsidR="00E72BB9" w:rsidRPr="00E56328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6EF1EAD" w14:textId="77777777" w:rsidR="00E72BB9" w:rsidRPr="00E56328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E57C8D" w14:paraId="0963B4A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E72BB9" w:rsidRPr="00E56328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44CD03D6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5116A277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C639EB9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2BB9" w:rsidRPr="0022631D" w14:paraId="4234636C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4924EAD5" w14:textId="77777777" w:rsidTr="00377D09">
        <w:trPr>
          <w:trHeight w:val="227"/>
        </w:trPr>
        <w:tc>
          <w:tcPr>
            <w:tcW w:w="11212" w:type="dxa"/>
            <w:gridSpan w:val="34"/>
            <w:vAlign w:val="center"/>
          </w:tcPr>
          <w:p w14:paraId="6ED6FFEC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2BB9" w:rsidRPr="0022631D" w14:paraId="2D9274C8" w14:textId="77777777" w:rsidTr="00377D09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851CF03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657F7390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5815478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2BB9" w:rsidRPr="0022631D" w14:paraId="777E0D00" w14:textId="77777777" w:rsidTr="00377D09">
        <w:trPr>
          <w:trHeight w:val="47"/>
        </w:trPr>
        <w:tc>
          <w:tcPr>
            <w:tcW w:w="3330" w:type="dxa"/>
            <w:gridSpan w:val="8"/>
            <w:vAlign w:val="center"/>
          </w:tcPr>
          <w:p w14:paraId="6696F9C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48F9B21E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vAlign w:val="center"/>
          </w:tcPr>
          <w:p w14:paraId="2E330CC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45DBB97B" w14:textId="77777777" w:rsidR="001021B0" w:rsidRPr="00377D0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77D0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FBE5" w14:textId="77777777" w:rsidR="004C2A5E" w:rsidRDefault="004C2A5E" w:rsidP="0022631D">
      <w:pPr>
        <w:spacing w:before="0" w:after="0"/>
      </w:pPr>
      <w:r>
        <w:separator/>
      </w:r>
    </w:p>
  </w:endnote>
  <w:endnote w:type="continuationSeparator" w:id="0">
    <w:p w14:paraId="6B8884CD" w14:textId="77777777" w:rsidR="004C2A5E" w:rsidRDefault="004C2A5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F4F7" w14:textId="77777777" w:rsidR="004C2A5E" w:rsidRDefault="004C2A5E" w:rsidP="0022631D">
      <w:pPr>
        <w:spacing w:before="0" w:after="0"/>
      </w:pPr>
      <w:r>
        <w:separator/>
      </w:r>
    </w:p>
  </w:footnote>
  <w:footnote w:type="continuationSeparator" w:id="0">
    <w:p w14:paraId="2E18F326" w14:textId="77777777" w:rsidR="004C2A5E" w:rsidRDefault="004C2A5E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E72BB9" w:rsidRPr="00871366" w:rsidRDefault="00E72BB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E72BB9" w:rsidRPr="002D0BF6" w:rsidRDefault="00E72BB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E72BB9" w:rsidRPr="00005B9C" w:rsidRDefault="00E72BB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E72BB9" w:rsidRPr="0078682E" w:rsidRDefault="00E72BB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E72BB9" w:rsidRPr="0078682E" w:rsidRDefault="00E72BB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E72BB9" w:rsidRPr="00005B9C" w:rsidRDefault="00E72BB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B0199"/>
    <w:rsid w:val="000E4228"/>
    <w:rsid w:val="000E4FF1"/>
    <w:rsid w:val="000F376D"/>
    <w:rsid w:val="00100A55"/>
    <w:rsid w:val="001021B0"/>
    <w:rsid w:val="001078E3"/>
    <w:rsid w:val="00144954"/>
    <w:rsid w:val="00160B36"/>
    <w:rsid w:val="00166737"/>
    <w:rsid w:val="00176CC8"/>
    <w:rsid w:val="0018422F"/>
    <w:rsid w:val="001A1999"/>
    <w:rsid w:val="001B6FCD"/>
    <w:rsid w:val="001C1BE1"/>
    <w:rsid w:val="001E0091"/>
    <w:rsid w:val="00205A90"/>
    <w:rsid w:val="00212F36"/>
    <w:rsid w:val="0022631D"/>
    <w:rsid w:val="0023423B"/>
    <w:rsid w:val="00260DEE"/>
    <w:rsid w:val="002612CB"/>
    <w:rsid w:val="0027410B"/>
    <w:rsid w:val="00295B92"/>
    <w:rsid w:val="002A498F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77D09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B06E4"/>
    <w:rsid w:val="004C2A5E"/>
    <w:rsid w:val="004D078F"/>
    <w:rsid w:val="004E376E"/>
    <w:rsid w:val="004F493D"/>
    <w:rsid w:val="0050144A"/>
    <w:rsid w:val="00503BCC"/>
    <w:rsid w:val="00530611"/>
    <w:rsid w:val="00546023"/>
    <w:rsid w:val="00551949"/>
    <w:rsid w:val="005658B0"/>
    <w:rsid w:val="005737F9"/>
    <w:rsid w:val="005831BC"/>
    <w:rsid w:val="00584116"/>
    <w:rsid w:val="005D5FBD"/>
    <w:rsid w:val="005E6F95"/>
    <w:rsid w:val="005F788C"/>
    <w:rsid w:val="00607C9A"/>
    <w:rsid w:val="00630C4D"/>
    <w:rsid w:val="00646760"/>
    <w:rsid w:val="006637C6"/>
    <w:rsid w:val="00684B2B"/>
    <w:rsid w:val="00690ECB"/>
    <w:rsid w:val="00692AF3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301B0"/>
    <w:rsid w:val="007344B8"/>
    <w:rsid w:val="00752340"/>
    <w:rsid w:val="007732E7"/>
    <w:rsid w:val="00777089"/>
    <w:rsid w:val="0078682E"/>
    <w:rsid w:val="00796850"/>
    <w:rsid w:val="0081420B"/>
    <w:rsid w:val="008438D8"/>
    <w:rsid w:val="008610FF"/>
    <w:rsid w:val="008B05EF"/>
    <w:rsid w:val="008C4E62"/>
    <w:rsid w:val="008E493A"/>
    <w:rsid w:val="008F6261"/>
    <w:rsid w:val="00901050"/>
    <w:rsid w:val="009C5E0F"/>
    <w:rsid w:val="009E75FF"/>
    <w:rsid w:val="009F2CB7"/>
    <w:rsid w:val="00A133C4"/>
    <w:rsid w:val="00A25649"/>
    <w:rsid w:val="00A306F5"/>
    <w:rsid w:val="00A31820"/>
    <w:rsid w:val="00A33167"/>
    <w:rsid w:val="00A50B52"/>
    <w:rsid w:val="00A63AFD"/>
    <w:rsid w:val="00AA32E4"/>
    <w:rsid w:val="00AD07B9"/>
    <w:rsid w:val="00AD0E34"/>
    <w:rsid w:val="00AD59DC"/>
    <w:rsid w:val="00B33828"/>
    <w:rsid w:val="00B471EC"/>
    <w:rsid w:val="00B65391"/>
    <w:rsid w:val="00B75762"/>
    <w:rsid w:val="00B91DE2"/>
    <w:rsid w:val="00B94EA2"/>
    <w:rsid w:val="00BA03B0"/>
    <w:rsid w:val="00BA2F1B"/>
    <w:rsid w:val="00BA4905"/>
    <w:rsid w:val="00BA50A0"/>
    <w:rsid w:val="00BB0A93"/>
    <w:rsid w:val="00BB67E2"/>
    <w:rsid w:val="00BD3D4E"/>
    <w:rsid w:val="00BF1465"/>
    <w:rsid w:val="00BF4745"/>
    <w:rsid w:val="00C077E2"/>
    <w:rsid w:val="00C17B1C"/>
    <w:rsid w:val="00C739B4"/>
    <w:rsid w:val="00C80FC5"/>
    <w:rsid w:val="00C84DF7"/>
    <w:rsid w:val="00C96337"/>
    <w:rsid w:val="00C96BED"/>
    <w:rsid w:val="00CB44D2"/>
    <w:rsid w:val="00CB5509"/>
    <w:rsid w:val="00CB643F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33A25"/>
    <w:rsid w:val="00E4188B"/>
    <w:rsid w:val="00E54C4D"/>
    <w:rsid w:val="00E56328"/>
    <w:rsid w:val="00E57C8D"/>
    <w:rsid w:val="00E72BB9"/>
    <w:rsid w:val="00E9600B"/>
    <w:rsid w:val="00EA01A2"/>
    <w:rsid w:val="00EA568C"/>
    <w:rsid w:val="00EA5E8A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81FDC"/>
    <w:rsid w:val="00F90123"/>
    <w:rsid w:val="00F916C4"/>
    <w:rsid w:val="00F92D3D"/>
    <w:rsid w:val="00FB0918"/>
    <w:rsid w:val="00FB097B"/>
    <w:rsid w:val="00FB346D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965C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B05E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0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59.23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24.23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38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41.6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ComPoint</cp:lastModifiedBy>
  <cp:revision>2</cp:revision>
  <cp:lastPrinted>2024-06-07T05:27:00Z</cp:lastPrinted>
  <dcterms:created xsi:type="dcterms:W3CDTF">2025-10-14T13:18:00Z</dcterms:created>
  <dcterms:modified xsi:type="dcterms:W3CDTF">2025-10-14T13:18:00Z</dcterms:modified>
</cp:coreProperties>
</file>