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3326" w:rsidRPr="00591FAE" w:rsidRDefault="005E73DA" w:rsidP="005E73DA">
      <w:pPr>
        <w:spacing w:after="0" w:line="360" w:lineRule="auto"/>
        <w:jc w:val="center"/>
        <w:rPr>
          <w:rFonts w:ascii="GHEA Grapalat" w:hAnsi="GHEA Grapalat"/>
          <w:sz w:val="18"/>
          <w:szCs w:val="18"/>
          <w:lang w:val="hy-AM"/>
        </w:rPr>
      </w:pPr>
      <w:r w:rsidRPr="00591FAE">
        <w:rPr>
          <w:rFonts w:ascii="GHEA Grapalat" w:hAnsi="GHEA Grapalat"/>
          <w:sz w:val="18"/>
          <w:szCs w:val="18"/>
          <w:lang w:val="hy-AM"/>
        </w:rPr>
        <w:t>ՀԱՅՏԱՐԱՐՈՒԹՅՈՒՆ</w:t>
      </w:r>
    </w:p>
    <w:p w:rsidR="005E73DA" w:rsidRPr="00591FAE" w:rsidRDefault="005E73DA" w:rsidP="005E73DA">
      <w:pPr>
        <w:spacing w:after="0" w:line="360" w:lineRule="auto"/>
        <w:jc w:val="center"/>
        <w:rPr>
          <w:rFonts w:ascii="GHEA Grapalat" w:hAnsi="GHEA Grapalat"/>
          <w:sz w:val="18"/>
          <w:szCs w:val="18"/>
          <w:lang w:val="hy-AM"/>
        </w:rPr>
      </w:pPr>
      <w:r w:rsidRPr="00591FAE">
        <w:rPr>
          <w:rFonts w:ascii="GHEA Grapalat" w:hAnsi="GHEA Grapalat"/>
          <w:sz w:val="18"/>
          <w:szCs w:val="18"/>
          <w:lang w:val="hy-AM"/>
        </w:rPr>
        <w:t>ՊԱՅՄԱՆԱԳԻՐ ԿՆՔԵԼՈՒ ՈՐՈՇՄԱՆ ՄԱՍԻՆ</w:t>
      </w:r>
    </w:p>
    <w:p w:rsidR="005E73DA" w:rsidRPr="00591FAE" w:rsidRDefault="005E73DA" w:rsidP="005E73DA">
      <w:pPr>
        <w:spacing w:after="0" w:line="360" w:lineRule="auto"/>
        <w:jc w:val="center"/>
        <w:rPr>
          <w:rFonts w:ascii="GHEA Grapalat" w:hAnsi="GHEA Grapalat"/>
          <w:sz w:val="18"/>
          <w:szCs w:val="18"/>
          <w:lang w:val="hy-AM"/>
        </w:rPr>
      </w:pPr>
      <w:r w:rsidRPr="00591FAE">
        <w:rPr>
          <w:rFonts w:ascii="GHEA Grapalat" w:hAnsi="GHEA Grapalat"/>
          <w:sz w:val="18"/>
          <w:szCs w:val="18"/>
          <w:lang w:val="hy-AM"/>
        </w:rPr>
        <w:t>Ընթացակարգի ծածկագիրը </w:t>
      </w:r>
      <w:r w:rsidR="00ED66C6" w:rsidRPr="00591FAE">
        <w:rPr>
          <w:rFonts w:ascii="GHEA Grapalat" w:hAnsi="GHEA Grapalat"/>
          <w:sz w:val="18"/>
          <w:szCs w:val="18"/>
          <w:lang w:val="hy-AM"/>
        </w:rPr>
        <w:t>ՀՊ</w:t>
      </w:r>
      <w:r w:rsidRPr="00591FAE">
        <w:rPr>
          <w:rFonts w:ascii="GHEA Grapalat" w:hAnsi="GHEA Grapalat"/>
          <w:sz w:val="18"/>
          <w:szCs w:val="18"/>
          <w:lang w:val="hy-AM"/>
        </w:rPr>
        <w:t>Թ</w:t>
      </w:r>
      <w:r w:rsidR="00A51A25" w:rsidRPr="00591FAE">
        <w:rPr>
          <w:rFonts w:ascii="GHEA Grapalat" w:hAnsi="GHEA Grapalat"/>
          <w:sz w:val="18"/>
          <w:szCs w:val="18"/>
          <w:lang w:val="hy-AM"/>
        </w:rPr>
        <w:t>-</w:t>
      </w:r>
      <w:r w:rsidRPr="00591FAE">
        <w:rPr>
          <w:rFonts w:ascii="GHEA Grapalat" w:hAnsi="GHEA Grapalat"/>
          <w:sz w:val="18"/>
          <w:szCs w:val="18"/>
          <w:lang w:val="hy-AM"/>
        </w:rPr>
        <w:t>ԳՀԾՁԲ</w:t>
      </w:r>
      <w:r w:rsidR="00A51A25" w:rsidRPr="00591FAE">
        <w:rPr>
          <w:rFonts w:ascii="GHEA Grapalat" w:hAnsi="GHEA Grapalat"/>
          <w:sz w:val="18"/>
          <w:szCs w:val="18"/>
          <w:lang w:val="hy-AM"/>
        </w:rPr>
        <w:t>-</w:t>
      </w:r>
      <w:r w:rsidR="0081491F" w:rsidRPr="00591FAE">
        <w:rPr>
          <w:rFonts w:ascii="GHEA Grapalat" w:hAnsi="GHEA Grapalat"/>
          <w:sz w:val="18"/>
          <w:szCs w:val="18"/>
          <w:lang w:val="hy-AM"/>
        </w:rPr>
        <w:t>2</w:t>
      </w:r>
      <w:r w:rsidR="00E202C6" w:rsidRPr="00732971">
        <w:rPr>
          <w:rFonts w:ascii="GHEA Grapalat" w:hAnsi="GHEA Grapalat"/>
          <w:sz w:val="18"/>
          <w:szCs w:val="18"/>
          <w:lang w:val="hy-AM"/>
        </w:rPr>
        <w:t>4</w:t>
      </w:r>
      <w:r w:rsidRPr="00591FAE">
        <w:rPr>
          <w:rFonts w:ascii="GHEA Grapalat" w:hAnsi="GHEA Grapalat"/>
          <w:sz w:val="18"/>
          <w:szCs w:val="18"/>
          <w:lang w:val="hy-AM"/>
        </w:rPr>
        <w:t>/</w:t>
      </w:r>
      <w:r w:rsidR="00CE5861" w:rsidRPr="00B91061">
        <w:rPr>
          <w:rFonts w:ascii="GHEA Grapalat" w:hAnsi="GHEA Grapalat"/>
          <w:sz w:val="18"/>
          <w:szCs w:val="18"/>
          <w:lang w:val="hy-AM"/>
        </w:rPr>
        <w:t>1</w:t>
      </w:r>
      <w:r w:rsidR="00883209">
        <w:rPr>
          <w:rFonts w:ascii="GHEA Grapalat" w:hAnsi="GHEA Grapalat"/>
          <w:sz w:val="18"/>
          <w:szCs w:val="18"/>
        </w:rPr>
        <w:t>7</w:t>
      </w:r>
      <w:r w:rsidRPr="00591FAE">
        <w:rPr>
          <w:rFonts w:ascii="GHEA Grapalat" w:hAnsi="GHEA Grapalat"/>
          <w:sz w:val="18"/>
          <w:szCs w:val="18"/>
          <w:lang w:val="hy-AM"/>
        </w:rPr>
        <w:t></w:t>
      </w:r>
    </w:p>
    <w:p w:rsidR="005E73DA" w:rsidRPr="00591FAE" w:rsidRDefault="005E73DA" w:rsidP="005E73DA">
      <w:pPr>
        <w:spacing w:after="0" w:line="360" w:lineRule="auto"/>
        <w:rPr>
          <w:rFonts w:ascii="GHEA Grapalat" w:hAnsi="GHEA Grapalat"/>
          <w:sz w:val="6"/>
          <w:szCs w:val="6"/>
          <w:lang w:val="hy-AM"/>
        </w:rPr>
      </w:pPr>
    </w:p>
    <w:p w:rsidR="00CE5861" w:rsidRDefault="005E73DA" w:rsidP="00CE5861">
      <w:pPr>
        <w:rPr>
          <w:rFonts w:ascii="GHEA Grapalat" w:hAnsi="GHEA Grapalat"/>
          <w:b/>
          <w:lang w:val="hy-AM"/>
        </w:rPr>
      </w:pPr>
      <w:r w:rsidRPr="00591FAE">
        <w:rPr>
          <w:rFonts w:ascii="GHEA Grapalat" w:hAnsi="GHEA Grapalat"/>
          <w:sz w:val="18"/>
          <w:szCs w:val="18"/>
          <w:lang w:val="hy-AM"/>
        </w:rPr>
        <w:t>Հ</w:t>
      </w:r>
      <w:r w:rsidR="002444C4" w:rsidRPr="00591FAE">
        <w:rPr>
          <w:rFonts w:ascii="GHEA Grapalat" w:hAnsi="GHEA Grapalat"/>
          <w:sz w:val="18"/>
          <w:szCs w:val="18"/>
          <w:lang w:val="hy-AM"/>
        </w:rPr>
        <w:t xml:space="preserve">այաստանի պատմության </w:t>
      </w:r>
      <w:r w:rsidRPr="00591FAE">
        <w:rPr>
          <w:rFonts w:ascii="GHEA Grapalat" w:hAnsi="GHEA Grapalat"/>
          <w:sz w:val="18"/>
          <w:szCs w:val="18"/>
          <w:lang w:val="hy-AM"/>
        </w:rPr>
        <w:t xml:space="preserve">թանգարան ՊՈԱԿ-ը ստորև ներկայացնում է իր կարիքների համար </w:t>
      </w:r>
      <w:r w:rsidR="00476949">
        <w:rPr>
          <w:rFonts w:ascii="Tahoma" w:hAnsi="Tahoma"/>
          <w:b/>
          <w:bCs/>
          <w:lang w:val="hy-AM"/>
        </w:rPr>
        <w:t>«</w:t>
      </w:r>
      <w:r w:rsidR="00735CBC" w:rsidRPr="00735CBC">
        <w:rPr>
          <w:rFonts w:ascii="Tahoma" w:hAnsi="Tahoma"/>
          <w:b/>
          <w:bCs/>
          <w:lang w:val="hy-AM"/>
        </w:rPr>
        <w:t>Տպագրական ծառայությո</w:t>
      </w:r>
      <w:r w:rsidR="00883209">
        <w:rPr>
          <w:rFonts w:ascii="Tahoma" w:hAnsi="Tahoma"/>
          <w:b/>
          <w:bCs/>
          <w:lang w:val="hy-AM"/>
        </w:rPr>
        <w:t>ւ</w:t>
      </w:r>
      <w:r w:rsidR="00735CBC" w:rsidRPr="00735CBC">
        <w:rPr>
          <w:rFonts w:ascii="Tahoma" w:hAnsi="Tahoma"/>
          <w:b/>
          <w:bCs/>
          <w:lang w:val="hy-AM"/>
        </w:rPr>
        <w:t>ն</w:t>
      </w:r>
      <w:r w:rsidR="00883209">
        <w:rPr>
          <w:rFonts w:ascii="Tahoma" w:hAnsi="Tahoma"/>
          <w:b/>
          <w:bCs/>
          <w:lang w:val="hy-AM"/>
        </w:rPr>
        <w:t>ներ</w:t>
      </w:r>
      <w:r w:rsidR="00476949">
        <w:rPr>
          <w:rFonts w:ascii="Tahoma" w:hAnsi="Tahoma"/>
          <w:b/>
          <w:bCs/>
          <w:lang w:val="hy-AM"/>
        </w:rPr>
        <w:t>»</w:t>
      </w:r>
      <w:r w:rsidR="0021077C">
        <w:rPr>
          <w:rFonts w:ascii="Tahoma" w:hAnsi="Tahoma"/>
          <w:b/>
          <w:bCs/>
          <w:lang w:val="hy-AM"/>
        </w:rPr>
        <w:t>/</w:t>
      </w:r>
      <w:r w:rsidRPr="00735CBC">
        <w:rPr>
          <w:rFonts w:ascii="GHEA Grapalat" w:hAnsi="GHEA Grapalat"/>
          <w:sz w:val="20"/>
          <w:szCs w:val="20"/>
          <w:lang w:val="hy-AM"/>
        </w:rPr>
        <w:t xml:space="preserve"> </w:t>
      </w:r>
      <w:r w:rsidR="00CE5861" w:rsidRPr="00CE5861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91FAE">
        <w:rPr>
          <w:rFonts w:ascii="GHEA Grapalat" w:hAnsi="GHEA Grapalat"/>
          <w:sz w:val="18"/>
          <w:szCs w:val="18"/>
          <w:lang w:val="hy-AM"/>
        </w:rPr>
        <w:t>ձեռքբերման նպատակով կազմակերպված</w:t>
      </w:r>
      <w:r w:rsidR="00F114E5" w:rsidRPr="00591FAE">
        <w:rPr>
          <w:rFonts w:ascii="GHEA Grapalat" w:hAnsi="GHEA Grapalat"/>
          <w:sz w:val="18"/>
          <w:szCs w:val="18"/>
          <w:lang w:val="hy-AM"/>
        </w:rPr>
        <w:t xml:space="preserve"> </w:t>
      </w:r>
      <w:r w:rsidR="002444C4" w:rsidRPr="00591FAE">
        <w:rPr>
          <w:rFonts w:ascii="GHEA Grapalat" w:hAnsi="GHEA Grapalat"/>
          <w:sz w:val="18"/>
          <w:szCs w:val="18"/>
          <w:lang w:val="hy-AM"/>
        </w:rPr>
        <w:t>ՀՊ</w:t>
      </w:r>
      <w:r w:rsidR="00F114E5" w:rsidRPr="00591FAE">
        <w:rPr>
          <w:rFonts w:ascii="GHEA Grapalat" w:hAnsi="GHEA Grapalat"/>
          <w:sz w:val="18"/>
          <w:szCs w:val="18"/>
          <w:lang w:val="hy-AM"/>
        </w:rPr>
        <w:t>Թ</w:t>
      </w:r>
      <w:r w:rsidR="00A51A25" w:rsidRPr="00591FAE">
        <w:rPr>
          <w:rFonts w:ascii="GHEA Grapalat" w:hAnsi="GHEA Grapalat"/>
          <w:sz w:val="18"/>
          <w:szCs w:val="18"/>
          <w:lang w:val="hy-AM"/>
        </w:rPr>
        <w:t>-</w:t>
      </w:r>
      <w:r w:rsidR="00F114E5" w:rsidRPr="00591FAE">
        <w:rPr>
          <w:rFonts w:ascii="GHEA Grapalat" w:hAnsi="GHEA Grapalat"/>
          <w:sz w:val="18"/>
          <w:szCs w:val="18"/>
          <w:lang w:val="hy-AM"/>
        </w:rPr>
        <w:t>ԳՀԾՁԲ</w:t>
      </w:r>
      <w:r w:rsidR="00A51A25" w:rsidRPr="00591FAE">
        <w:rPr>
          <w:rFonts w:ascii="GHEA Grapalat" w:hAnsi="GHEA Grapalat"/>
          <w:sz w:val="18"/>
          <w:szCs w:val="18"/>
          <w:lang w:val="hy-AM"/>
        </w:rPr>
        <w:t>-</w:t>
      </w:r>
      <w:r w:rsidR="00F114E5" w:rsidRPr="00591FAE">
        <w:rPr>
          <w:rFonts w:ascii="GHEA Grapalat" w:hAnsi="GHEA Grapalat"/>
          <w:sz w:val="18"/>
          <w:szCs w:val="18"/>
          <w:lang w:val="hy-AM"/>
        </w:rPr>
        <w:t>2</w:t>
      </w:r>
      <w:r w:rsidR="00E202C6" w:rsidRPr="00E202C6">
        <w:rPr>
          <w:rFonts w:ascii="GHEA Grapalat" w:hAnsi="GHEA Grapalat"/>
          <w:sz w:val="18"/>
          <w:szCs w:val="18"/>
          <w:lang w:val="hy-AM"/>
        </w:rPr>
        <w:t>4</w:t>
      </w:r>
      <w:r w:rsidR="00F114E5" w:rsidRPr="00591FAE">
        <w:rPr>
          <w:rFonts w:ascii="GHEA Grapalat" w:hAnsi="GHEA Grapalat"/>
          <w:sz w:val="18"/>
          <w:szCs w:val="18"/>
          <w:lang w:val="hy-AM"/>
        </w:rPr>
        <w:t>/</w:t>
      </w:r>
      <w:r w:rsidR="00CE5861">
        <w:rPr>
          <w:rFonts w:ascii="GHEA Grapalat" w:hAnsi="GHEA Grapalat"/>
          <w:sz w:val="18"/>
          <w:szCs w:val="18"/>
          <w:lang w:val="hy-AM"/>
        </w:rPr>
        <w:t>1</w:t>
      </w:r>
      <w:r w:rsidR="00883209">
        <w:rPr>
          <w:rFonts w:ascii="GHEA Grapalat" w:hAnsi="GHEA Grapalat"/>
          <w:sz w:val="18"/>
          <w:szCs w:val="18"/>
          <w:lang w:val="hy-AM"/>
        </w:rPr>
        <w:t>7</w:t>
      </w:r>
      <w:r w:rsidR="00F114E5" w:rsidRPr="00591FAE">
        <w:rPr>
          <w:rFonts w:ascii="GHEA Grapalat" w:hAnsi="GHEA Grapalat"/>
          <w:sz w:val="18"/>
          <w:szCs w:val="18"/>
          <w:lang w:val="hy-AM"/>
        </w:rPr>
        <w:t> ծածկագրով գնման ընթացակարգի արդյունքում պայմանագիր կնքելու որոշման մասին տեղեկատվությունը</w:t>
      </w:r>
      <w:r w:rsidR="00F114E5" w:rsidRPr="00591FAE">
        <w:rPr>
          <w:rFonts w:ascii="GHEA Grapalat" w:hAnsi="Cambria Math"/>
          <w:sz w:val="18"/>
          <w:szCs w:val="18"/>
          <w:lang w:val="hy-AM"/>
        </w:rPr>
        <w:t>․</w:t>
      </w:r>
    </w:p>
    <w:p w:rsidR="00F114E5" w:rsidRPr="00CE5861" w:rsidRDefault="00CE5861" w:rsidP="00CE5861">
      <w:pPr>
        <w:rPr>
          <w:rFonts w:ascii="GHEA Grapalat" w:hAnsi="GHEA Grapalat"/>
          <w:b/>
          <w:lang w:val="hy-AM"/>
        </w:rPr>
      </w:pPr>
      <w:r w:rsidRPr="00CE5861">
        <w:rPr>
          <w:rFonts w:ascii="GHEA Grapalat" w:hAnsi="GHEA Grapalat"/>
          <w:sz w:val="18"/>
          <w:szCs w:val="18"/>
          <w:lang w:val="hy-AM"/>
        </w:rPr>
        <w:t xml:space="preserve"> </w:t>
      </w:r>
      <w:r w:rsidR="00F114E5" w:rsidRPr="00591FAE">
        <w:rPr>
          <w:rFonts w:ascii="GHEA Grapalat" w:hAnsi="GHEA Grapalat"/>
          <w:sz w:val="18"/>
          <w:szCs w:val="18"/>
          <w:lang w:val="hy-AM"/>
        </w:rPr>
        <w:t>Գնահատող հանձնաժողովի</w:t>
      </w:r>
      <w:r w:rsidR="0081491F" w:rsidRPr="00591FAE">
        <w:rPr>
          <w:rFonts w:ascii="GHEA Grapalat" w:hAnsi="GHEA Grapalat"/>
          <w:sz w:val="18"/>
          <w:szCs w:val="18"/>
          <w:lang w:val="hy-AM"/>
        </w:rPr>
        <w:t xml:space="preserve"> 202</w:t>
      </w:r>
      <w:r w:rsidR="00E202C6" w:rsidRPr="00E202C6">
        <w:rPr>
          <w:rFonts w:ascii="GHEA Grapalat" w:hAnsi="GHEA Grapalat"/>
          <w:sz w:val="18"/>
          <w:szCs w:val="18"/>
          <w:lang w:val="hy-AM"/>
        </w:rPr>
        <w:t>4</w:t>
      </w:r>
      <w:r w:rsidR="00F114E5" w:rsidRPr="00591FAE">
        <w:rPr>
          <w:rFonts w:ascii="GHEA Grapalat" w:hAnsi="GHEA Grapalat"/>
          <w:sz w:val="18"/>
          <w:szCs w:val="18"/>
          <w:lang w:val="hy-AM"/>
        </w:rPr>
        <w:t xml:space="preserve"> թվականի</w:t>
      </w:r>
      <w:r w:rsidR="006070E6" w:rsidRPr="00591FAE">
        <w:rPr>
          <w:rFonts w:ascii="GHEA Grapalat" w:hAnsi="GHEA Grapalat"/>
          <w:sz w:val="18"/>
          <w:szCs w:val="18"/>
          <w:lang w:val="hy-AM"/>
        </w:rPr>
        <w:t xml:space="preserve"> </w:t>
      </w:r>
      <w:r w:rsidR="00194933" w:rsidRPr="00194933">
        <w:rPr>
          <w:rFonts w:ascii="GHEA Grapalat" w:hAnsi="GHEA Grapalat"/>
          <w:sz w:val="18"/>
          <w:szCs w:val="18"/>
          <w:lang w:val="hy-AM"/>
        </w:rPr>
        <w:t>հունվարի</w:t>
      </w:r>
      <w:r w:rsidRPr="00CE5861">
        <w:rPr>
          <w:rFonts w:ascii="GHEA Grapalat" w:hAnsi="GHEA Grapalat"/>
          <w:sz w:val="18"/>
          <w:szCs w:val="18"/>
          <w:lang w:val="hy-AM"/>
        </w:rPr>
        <w:t xml:space="preserve"> </w:t>
      </w:r>
      <w:r w:rsidR="00194933" w:rsidRPr="00194933">
        <w:rPr>
          <w:rFonts w:ascii="GHEA Grapalat" w:hAnsi="GHEA Grapalat"/>
          <w:sz w:val="18"/>
          <w:szCs w:val="18"/>
          <w:lang w:val="hy-AM"/>
        </w:rPr>
        <w:t>08</w:t>
      </w:r>
      <w:r w:rsidR="00121E3F">
        <w:rPr>
          <w:rFonts w:ascii="GHEA Grapalat" w:hAnsi="GHEA Grapalat"/>
          <w:sz w:val="18"/>
          <w:szCs w:val="18"/>
          <w:lang w:val="hy-AM"/>
        </w:rPr>
        <w:t>-</w:t>
      </w:r>
      <w:r w:rsidR="00F114E5" w:rsidRPr="00591FAE">
        <w:rPr>
          <w:rFonts w:ascii="GHEA Grapalat" w:hAnsi="GHEA Grapalat"/>
          <w:sz w:val="18"/>
          <w:szCs w:val="18"/>
          <w:lang w:val="hy-AM"/>
        </w:rPr>
        <w:t>ի թիվ</w:t>
      </w:r>
      <w:r w:rsidR="001313D0" w:rsidRPr="00591FAE">
        <w:rPr>
          <w:rFonts w:ascii="GHEA Grapalat" w:hAnsi="GHEA Grapalat"/>
          <w:sz w:val="18"/>
          <w:szCs w:val="18"/>
          <w:lang w:val="hy-AM"/>
        </w:rPr>
        <w:t xml:space="preserve"> </w:t>
      </w:r>
      <w:r w:rsidR="00094F1F" w:rsidRPr="00591FAE">
        <w:rPr>
          <w:rFonts w:ascii="GHEA Grapalat" w:hAnsi="GHEA Grapalat"/>
          <w:sz w:val="18"/>
          <w:szCs w:val="18"/>
          <w:lang w:val="hy-AM"/>
        </w:rPr>
        <w:t>2</w:t>
      </w:r>
      <w:r w:rsidR="001313D0" w:rsidRPr="00591FAE">
        <w:rPr>
          <w:rFonts w:ascii="GHEA Grapalat" w:hAnsi="GHEA Grapalat"/>
          <w:sz w:val="18"/>
          <w:szCs w:val="18"/>
          <w:lang w:val="hy-AM"/>
        </w:rPr>
        <w:t xml:space="preserve"> </w:t>
      </w:r>
      <w:r w:rsidR="00F114E5" w:rsidRPr="00591FAE">
        <w:rPr>
          <w:rFonts w:ascii="GHEA Grapalat" w:hAnsi="GHEA Grapalat"/>
          <w:sz w:val="18"/>
          <w:szCs w:val="18"/>
          <w:lang w:val="hy-AM"/>
        </w:rPr>
        <w:t>որոշմամբ հաստատվել են ընթացակարգի բոլոր մասնակիցների կողմից ներկայացված հայտերի՝ հրավերի պահանջներին համապատասխանության գնահատման արդյունքները, համաձայն որի՝</w:t>
      </w:r>
    </w:p>
    <w:p w:rsidR="00476949" w:rsidRPr="00873CD3" w:rsidRDefault="00F114E5" w:rsidP="00476949">
      <w:pPr>
        <w:rPr>
          <w:rFonts w:ascii="GHEA Grapalat" w:hAnsi="GHEA Grapalat"/>
          <w:b/>
          <w:lang w:val="hy-AM"/>
        </w:rPr>
      </w:pPr>
      <w:r w:rsidRPr="00591FAE">
        <w:rPr>
          <w:rFonts w:ascii="GHEA Grapalat" w:hAnsi="GHEA Grapalat"/>
          <w:b/>
          <w:sz w:val="18"/>
          <w:szCs w:val="18"/>
          <w:lang w:val="hy-AM"/>
        </w:rPr>
        <w:t>Չափաբաժին</w:t>
      </w:r>
      <w:r w:rsidR="002444C4" w:rsidRPr="00591FAE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="00DF41B9" w:rsidRPr="00591FAE">
        <w:rPr>
          <w:rFonts w:ascii="GHEA Grapalat" w:hAnsi="GHEA Grapalat"/>
          <w:b/>
          <w:sz w:val="18"/>
          <w:szCs w:val="18"/>
          <w:lang w:val="hy-AM"/>
        </w:rPr>
        <w:t>1</w:t>
      </w:r>
      <w:r w:rsidR="00735CBC">
        <w:rPr>
          <w:rFonts w:ascii="Tahoma" w:hAnsi="Tahoma"/>
          <w:b/>
          <w:bCs/>
          <w:lang w:val="hy-AM"/>
        </w:rPr>
        <w:t>«</w:t>
      </w:r>
      <w:r w:rsidR="00735CBC" w:rsidRPr="00735CBC">
        <w:rPr>
          <w:rFonts w:ascii="Tahoma" w:hAnsi="Tahoma"/>
          <w:b/>
          <w:bCs/>
          <w:lang w:val="hy-AM"/>
        </w:rPr>
        <w:t>Տպագրական ծառայությոն</w:t>
      </w:r>
      <w:r w:rsidR="00735CBC">
        <w:rPr>
          <w:rFonts w:ascii="Tahoma" w:hAnsi="Tahoma"/>
          <w:b/>
          <w:bCs/>
          <w:lang w:val="hy-AM"/>
        </w:rPr>
        <w:t>»</w:t>
      </w:r>
      <w:r w:rsidR="00CE5861" w:rsidRPr="00CE5861">
        <w:rPr>
          <w:rFonts w:ascii="GHEA Grapalat" w:hAnsi="GHEA Grapalat"/>
          <w:sz w:val="20"/>
          <w:szCs w:val="20"/>
          <w:lang w:val="hy-AM"/>
        </w:rPr>
        <w:t xml:space="preserve"> </w:t>
      </w:r>
      <w:r w:rsidR="00873CD3" w:rsidRPr="005A383B">
        <w:rPr>
          <w:rFonts w:ascii="Tahoma" w:hAnsi="Tahoma"/>
          <w:bCs/>
          <w:lang w:val="hy-AM"/>
        </w:rPr>
        <w:t>/</w:t>
      </w:r>
      <w:r w:rsidR="00873CD3" w:rsidRPr="004A792E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="00883209" w:rsidRPr="00263179">
        <w:rPr>
          <w:rFonts w:ascii="Sylfaen" w:hAnsi="Sylfaen"/>
          <w:b/>
          <w:bCs/>
          <w:sz w:val="20"/>
          <w:szCs w:val="20"/>
          <w:lang w:val="hy-AM"/>
        </w:rPr>
        <w:t>«Դրամը Հայաստանում</w:t>
      </w:r>
      <w:r w:rsidR="00883209" w:rsidRPr="00263179">
        <w:rPr>
          <w:b/>
          <w:bCs/>
          <w:sz w:val="20"/>
          <w:szCs w:val="20"/>
          <w:lang w:val="hy-AM"/>
        </w:rPr>
        <w:t>․</w:t>
      </w:r>
      <w:r w:rsidR="00883209" w:rsidRPr="00263179">
        <w:rPr>
          <w:rFonts w:ascii="Sylfaen" w:hAnsi="Sylfaen"/>
          <w:b/>
          <w:bCs/>
          <w:sz w:val="20"/>
          <w:szCs w:val="20"/>
          <w:lang w:val="hy-AM"/>
        </w:rPr>
        <w:t xml:space="preserve"> Ժամանակներ և հարաբերություններ» գիրք</w:t>
      </w:r>
    </w:p>
    <w:tbl>
      <w:tblPr>
        <w:tblStyle w:val="a3"/>
        <w:tblW w:w="10456" w:type="dxa"/>
        <w:tblInd w:w="-459" w:type="dxa"/>
        <w:tblLayout w:type="fixed"/>
        <w:tblLook w:val="04A0"/>
      </w:tblPr>
      <w:tblGrid>
        <w:gridCol w:w="567"/>
        <w:gridCol w:w="2410"/>
        <w:gridCol w:w="2801"/>
        <w:gridCol w:w="2768"/>
        <w:gridCol w:w="1910"/>
      </w:tblGrid>
      <w:tr w:rsidR="005851AF" w:rsidRPr="00591FAE" w:rsidTr="0081491F">
        <w:tc>
          <w:tcPr>
            <w:tcW w:w="567" w:type="dxa"/>
          </w:tcPr>
          <w:p w:rsidR="005851AF" w:rsidRPr="00591FAE" w:rsidRDefault="005851AF" w:rsidP="005851AF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Հ/Հ</w:t>
            </w:r>
          </w:p>
        </w:tc>
        <w:tc>
          <w:tcPr>
            <w:tcW w:w="2410" w:type="dxa"/>
          </w:tcPr>
          <w:p w:rsidR="005851AF" w:rsidRPr="00591FAE" w:rsidRDefault="005851AF" w:rsidP="005E73D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անվանումը</w:t>
            </w:r>
          </w:p>
        </w:tc>
        <w:tc>
          <w:tcPr>
            <w:tcW w:w="2801" w:type="dxa"/>
          </w:tcPr>
          <w:p w:rsidR="005851AF" w:rsidRPr="00591FAE" w:rsidRDefault="005851AF" w:rsidP="005E73D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համապատասխանող հայտեր /համապատասխանելու դեպքում նշել “X”/</w:t>
            </w:r>
          </w:p>
        </w:tc>
        <w:tc>
          <w:tcPr>
            <w:tcW w:w="2768" w:type="dxa"/>
          </w:tcPr>
          <w:p w:rsidR="005851AF" w:rsidRPr="00591FAE" w:rsidRDefault="005851AF" w:rsidP="005E73D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չհամապատասխանող հայտեր /չհամապատասխանելու դեպքում նշել “X”/</w:t>
            </w:r>
          </w:p>
        </w:tc>
        <w:tc>
          <w:tcPr>
            <w:tcW w:w="1910" w:type="dxa"/>
          </w:tcPr>
          <w:p w:rsidR="005851AF" w:rsidRPr="00591FAE" w:rsidRDefault="005851AF" w:rsidP="005E73D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Անհամապատասխանության համառոտ նկարագրույթուն</w:t>
            </w:r>
          </w:p>
        </w:tc>
      </w:tr>
      <w:tr w:rsidR="00883209" w:rsidRPr="00591FAE" w:rsidTr="0081491F">
        <w:tc>
          <w:tcPr>
            <w:tcW w:w="567" w:type="dxa"/>
          </w:tcPr>
          <w:p w:rsidR="00883209" w:rsidRPr="00591FAE" w:rsidRDefault="00883209" w:rsidP="00735CBC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en-US"/>
              </w:rPr>
            </w:pPr>
            <w:r>
              <w:rPr>
                <w:rFonts w:ascii="GHEA Grapalat" w:hAnsi="GHEA Grapalat"/>
                <w:sz w:val="18"/>
                <w:szCs w:val="18"/>
                <w:lang w:val="en-US"/>
              </w:rPr>
              <w:t>1</w:t>
            </w:r>
          </w:p>
        </w:tc>
        <w:tc>
          <w:tcPr>
            <w:tcW w:w="2410" w:type="dxa"/>
          </w:tcPr>
          <w:p w:rsidR="00883209" w:rsidRPr="00E74E57" w:rsidRDefault="00883209" w:rsidP="00B43E23">
            <w:pPr>
              <w:spacing w:line="360" w:lineRule="auto"/>
              <w:ind w:left="-422" w:firstLine="422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74E57">
              <w:rPr>
                <w:rFonts w:ascii="GHEA Grapalat" w:hAnsi="GHEA Grapalat"/>
                <w:sz w:val="20"/>
                <w:szCs w:val="20"/>
                <w:lang w:val="hy-AM"/>
              </w:rPr>
              <w:t>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Անտարես</w:t>
            </w:r>
            <w:r>
              <w:rPr>
                <w:rFonts w:ascii="GHEA Grapalat" w:hAnsi="GHEA Grapalat"/>
                <w:sz w:val="20"/>
                <w:szCs w:val="20"/>
                <w:lang w:val="en-US"/>
              </w:rPr>
              <w:t xml:space="preserve"> </w:t>
            </w:r>
            <w:r w:rsidRPr="00E74E57">
              <w:rPr>
                <w:rFonts w:ascii="GHEA Grapalat" w:hAnsi="GHEA Grapalat"/>
                <w:sz w:val="20"/>
                <w:szCs w:val="20"/>
                <w:lang w:val="hy-AM"/>
              </w:rPr>
              <w:t>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ՍՊԸ</w:t>
            </w:r>
          </w:p>
        </w:tc>
        <w:tc>
          <w:tcPr>
            <w:tcW w:w="2801" w:type="dxa"/>
          </w:tcPr>
          <w:p w:rsidR="00883209" w:rsidRPr="00591FAE" w:rsidRDefault="00883209" w:rsidP="00735CBC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2768" w:type="dxa"/>
          </w:tcPr>
          <w:p w:rsidR="00883209" w:rsidRPr="00591FAE" w:rsidRDefault="00883209" w:rsidP="00735CBC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1910" w:type="dxa"/>
          </w:tcPr>
          <w:p w:rsidR="00883209" w:rsidRPr="00735CBC" w:rsidRDefault="00883209" w:rsidP="00735CBC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en-US"/>
              </w:rPr>
            </w:pPr>
          </w:p>
        </w:tc>
      </w:tr>
    </w:tbl>
    <w:p w:rsidR="00087D58" w:rsidRPr="00591FAE" w:rsidRDefault="00087D58" w:rsidP="005E73DA">
      <w:pPr>
        <w:spacing w:after="0" w:line="360" w:lineRule="auto"/>
        <w:rPr>
          <w:rFonts w:ascii="GHEA Grapalat" w:hAnsi="GHEA Grapalat"/>
          <w:sz w:val="18"/>
          <w:szCs w:val="18"/>
          <w:lang w:val="hy-AM"/>
        </w:rPr>
      </w:pPr>
    </w:p>
    <w:tbl>
      <w:tblPr>
        <w:tblStyle w:val="a3"/>
        <w:tblW w:w="10348" w:type="dxa"/>
        <w:tblInd w:w="-459" w:type="dxa"/>
        <w:tblLook w:val="04A0"/>
      </w:tblPr>
      <w:tblGrid>
        <w:gridCol w:w="2835"/>
        <w:gridCol w:w="2835"/>
        <w:gridCol w:w="2835"/>
        <w:gridCol w:w="1843"/>
      </w:tblGrid>
      <w:tr w:rsidR="005851AF" w:rsidRPr="00591FAE" w:rsidTr="005851AF">
        <w:tc>
          <w:tcPr>
            <w:tcW w:w="2835" w:type="dxa"/>
          </w:tcPr>
          <w:p w:rsidR="005851AF" w:rsidRPr="00591FAE" w:rsidRDefault="005851AF" w:rsidP="002F6C0F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Մասնակիցների զբաղեցրած տեղերը</w:t>
            </w:r>
          </w:p>
        </w:tc>
        <w:tc>
          <w:tcPr>
            <w:tcW w:w="2835" w:type="dxa"/>
          </w:tcPr>
          <w:p w:rsidR="005851AF" w:rsidRPr="00591FAE" w:rsidRDefault="005851AF" w:rsidP="002F6C0F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Մասնակցի անվանումը</w:t>
            </w:r>
          </w:p>
        </w:tc>
        <w:tc>
          <w:tcPr>
            <w:tcW w:w="2835" w:type="dxa"/>
          </w:tcPr>
          <w:p w:rsidR="005851AF" w:rsidRPr="00591FAE" w:rsidRDefault="005851AF" w:rsidP="002F6C0F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Ընտրված մասնակից /ընտրված մասնակցի համար նշել “X”/</w:t>
            </w:r>
          </w:p>
        </w:tc>
        <w:tc>
          <w:tcPr>
            <w:tcW w:w="1843" w:type="dxa"/>
          </w:tcPr>
          <w:p w:rsidR="002F6C0F" w:rsidRPr="00591FAE" w:rsidRDefault="005851AF" w:rsidP="002F6C0F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առաջարկած գինը</w:t>
            </w:r>
            <w:r w:rsidR="002F6C0F"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/ՀՀ դրամ/</w:t>
            </w:r>
          </w:p>
          <w:p w:rsidR="005851AF" w:rsidRPr="00591FAE" w:rsidRDefault="005851AF" w:rsidP="002F6C0F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/առանց Ա</w:t>
            </w:r>
            <w:r w:rsidR="00F259A3" w:rsidRPr="00591FAE">
              <w:rPr>
                <w:rFonts w:ascii="GHEA Grapalat" w:hAnsi="GHEA Grapalat"/>
                <w:b/>
                <w:sz w:val="18"/>
                <w:szCs w:val="18"/>
                <w:lang w:val="en-US"/>
              </w:rPr>
              <w:t>ԱՀ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/</w:t>
            </w:r>
          </w:p>
        </w:tc>
      </w:tr>
      <w:tr w:rsidR="00883209" w:rsidRPr="00591FAE" w:rsidTr="005851AF">
        <w:tc>
          <w:tcPr>
            <w:tcW w:w="2835" w:type="dxa"/>
          </w:tcPr>
          <w:p w:rsidR="00883209" w:rsidRPr="00735CBC" w:rsidRDefault="00883209" w:rsidP="00CE5861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>
              <w:rPr>
                <w:rFonts w:ascii="GHEA Grapalat" w:hAnsi="GHEA Grapalat"/>
                <w:sz w:val="18"/>
                <w:szCs w:val="18"/>
                <w:lang w:val="en-US"/>
              </w:rPr>
              <w:t>1</w:t>
            </w:r>
          </w:p>
        </w:tc>
        <w:tc>
          <w:tcPr>
            <w:tcW w:w="2835" w:type="dxa"/>
          </w:tcPr>
          <w:p w:rsidR="00883209" w:rsidRPr="00E74E57" w:rsidRDefault="00883209" w:rsidP="00B43E23">
            <w:pPr>
              <w:spacing w:line="360" w:lineRule="auto"/>
              <w:ind w:left="-422" w:firstLine="422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74E57">
              <w:rPr>
                <w:rFonts w:ascii="GHEA Grapalat" w:hAnsi="GHEA Grapalat"/>
                <w:sz w:val="20"/>
                <w:szCs w:val="20"/>
                <w:lang w:val="hy-AM"/>
              </w:rPr>
              <w:t>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Անտարես</w:t>
            </w:r>
            <w:r>
              <w:rPr>
                <w:rFonts w:ascii="GHEA Grapalat" w:hAnsi="GHEA Grapalat"/>
                <w:sz w:val="20"/>
                <w:szCs w:val="20"/>
                <w:lang w:val="en-US"/>
              </w:rPr>
              <w:t xml:space="preserve"> </w:t>
            </w:r>
            <w:r w:rsidRPr="00E74E57">
              <w:rPr>
                <w:rFonts w:ascii="GHEA Grapalat" w:hAnsi="GHEA Grapalat"/>
                <w:sz w:val="20"/>
                <w:szCs w:val="20"/>
                <w:lang w:val="hy-AM"/>
              </w:rPr>
              <w:t>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ՍՊԸ</w:t>
            </w:r>
          </w:p>
        </w:tc>
        <w:tc>
          <w:tcPr>
            <w:tcW w:w="2835" w:type="dxa"/>
          </w:tcPr>
          <w:p w:rsidR="00883209" w:rsidRDefault="00883209" w:rsidP="00CE5861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1843" w:type="dxa"/>
          </w:tcPr>
          <w:p w:rsidR="00883209" w:rsidRPr="00B91061" w:rsidRDefault="00883209" w:rsidP="00CE5861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20"/>
                <w:szCs w:val="20"/>
                <w:lang w:val="hy-AM"/>
              </w:rPr>
              <w:t>1530000</w:t>
            </w:r>
          </w:p>
        </w:tc>
      </w:tr>
    </w:tbl>
    <w:p w:rsidR="00883209" w:rsidRDefault="00883209" w:rsidP="00883209">
      <w:pPr>
        <w:contextualSpacing/>
        <w:rPr>
          <w:rFonts w:ascii="GHEA Grapalat" w:hAnsi="GHEA Grapalat"/>
          <w:b/>
          <w:sz w:val="18"/>
          <w:szCs w:val="18"/>
          <w:lang w:val="hy-AM"/>
        </w:rPr>
      </w:pPr>
    </w:p>
    <w:p w:rsidR="00883209" w:rsidRPr="00883209" w:rsidRDefault="00883209" w:rsidP="00883209">
      <w:pPr>
        <w:contextualSpacing/>
        <w:rPr>
          <w:rFonts w:ascii="Sylfaen" w:hAnsi="Sylfaen"/>
          <w:b/>
          <w:bCs/>
          <w:sz w:val="20"/>
          <w:szCs w:val="20"/>
          <w:lang w:val="hy-AM"/>
        </w:rPr>
      </w:pPr>
      <w:r w:rsidRPr="00591FAE">
        <w:rPr>
          <w:rFonts w:ascii="GHEA Grapalat" w:hAnsi="GHEA Grapalat"/>
          <w:b/>
          <w:sz w:val="18"/>
          <w:szCs w:val="18"/>
          <w:lang w:val="hy-AM"/>
        </w:rPr>
        <w:t xml:space="preserve">Չափաբաժին </w:t>
      </w:r>
      <w:r>
        <w:rPr>
          <w:rFonts w:ascii="GHEA Grapalat" w:hAnsi="GHEA Grapalat"/>
          <w:b/>
          <w:sz w:val="18"/>
          <w:szCs w:val="18"/>
          <w:lang w:val="hy-AM"/>
        </w:rPr>
        <w:t>2</w:t>
      </w:r>
      <w:r>
        <w:rPr>
          <w:rFonts w:ascii="Tahoma" w:hAnsi="Tahoma"/>
          <w:b/>
          <w:bCs/>
          <w:lang w:val="hy-AM"/>
        </w:rPr>
        <w:t>«</w:t>
      </w:r>
      <w:r w:rsidRPr="00735CBC">
        <w:rPr>
          <w:rFonts w:ascii="Tahoma" w:hAnsi="Tahoma"/>
          <w:b/>
          <w:bCs/>
          <w:lang w:val="hy-AM"/>
        </w:rPr>
        <w:t>Տպագրական ծառայությոն</w:t>
      </w:r>
      <w:r>
        <w:rPr>
          <w:rFonts w:ascii="Tahoma" w:hAnsi="Tahoma"/>
          <w:b/>
          <w:bCs/>
          <w:lang w:val="hy-AM"/>
        </w:rPr>
        <w:t>»</w:t>
      </w:r>
      <w:r w:rsidRPr="00CE5861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A383B">
        <w:rPr>
          <w:rFonts w:ascii="Tahoma" w:hAnsi="Tahoma"/>
          <w:bCs/>
          <w:lang w:val="hy-AM"/>
        </w:rPr>
        <w:t>/</w:t>
      </w:r>
      <w:r w:rsidRPr="004A792E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Pr="00263179">
        <w:rPr>
          <w:rFonts w:ascii="Sylfaen" w:hAnsi="Sylfaen"/>
          <w:b/>
          <w:sz w:val="20"/>
          <w:szCs w:val="20"/>
          <w:lang w:val="hy-AM"/>
        </w:rPr>
        <w:t>«Ուժ և գեղեցկություն</w:t>
      </w:r>
      <w:r w:rsidRPr="00263179">
        <w:rPr>
          <w:b/>
          <w:sz w:val="20"/>
          <w:szCs w:val="20"/>
          <w:lang w:val="hy-AM"/>
        </w:rPr>
        <w:t>․</w:t>
      </w:r>
      <w:r w:rsidRPr="00263179">
        <w:rPr>
          <w:rFonts w:ascii="Sylfaen" w:hAnsi="Sylfaen"/>
          <w:b/>
          <w:sz w:val="20"/>
          <w:szCs w:val="20"/>
          <w:lang w:val="hy-AM"/>
        </w:rPr>
        <w:t xml:space="preserve"> ընտրանի Հայաստանի պատմության թանգարանի Ք. ա. 4-րդ - Ք. հ. 4-րդ դարերի հավաքածուից»</w:t>
      </w:r>
      <w:r w:rsidRPr="00263179">
        <w:rPr>
          <w:rFonts w:ascii="Sylfaen" w:hAnsi="Sylfaen"/>
          <w:b/>
          <w:bCs/>
          <w:sz w:val="20"/>
          <w:szCs w:val="20"/>
          <w:lang w:val="hy-AM"/>
        </w:rPr>
        <w:t xml:space="preserve"> </w:t>
      </w:r>
      <w:r>
        <w:rPr>
          <w:rFonts w:ascii="Sylfaen" w:hAnsi="Sylfaen"/>
          <w:b/>
          <w:bCs/>
          <w:sz w:val="20"/>
          <w:szCs w:val="20"/>
          <w:lang w:val="hy-AM"/>
        </w:rPr>
        <w:t>գիրք</w:t>
      </w:r>
    </w:p>
    <w:tbl>
      <w:tblPr>
        <w:tblStyle w:val="a3"/>
        <w:tblW w:w="10456" w:type="dxa"/>
        <w:tblInd w:w="-459" w:type="dxa"/>
        <w:tblLayout w:type="fixed"/>
        <w:tblLook w:val="04A0"/>
      </w:tblPr>
      <w:tblGrid>
        <w:gridCol w:w="567"/>
        <w:gridCol w:w="2410"/>
        <w:gridCol w:w="2801"/>
        <w:gridCol w:w="2768"/>
        <w:gridCol w:w="1910"/>
      </w:tblGrid>
      <w:tr w:rsidR="00883209" w:rsidRPr="00591FAE" w:rsidTr="00B43E23">
        <w:tc>
          <w:tcPr>
            <w:tcW w:w="567" w:type="dxa"/>
          </w:tcPr>
          <w:p w:rsidR="00883209" w:rsidRPr="00591FAE" w:rsidRDefault="00883209" w:rsidP="00B43E23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Հ/Հ</w:t>
            </w:r>
          </w:p>
        </w:tc>
        <w:tc>
          <w:tcPr>
            <w:tcW w:w="2410" w:type="dxa"/>
          </w:tcPr>
          <w:p w:rsidR="00883209" w:rsidRPr="00591FAE" w:rsidRDefault="00883209" w:rsidP="00B43E23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անվանումը</w:t>
            </w:r>
          </w:p>
        </w:tc>
        <w:tc>
          <w:tcPr>
            <w:tcW w:w="2801" w:type="dxa"/>
          </w:tcPr>
          <w:p w:rsidR="00883209" w:rsidRPr="00591FAE" w:rsidRDefault="00883209" w:rsidP="00B43E23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համապատասխանող հայտեր /համապատասխանելու դեպքում նշել “X”/</w:t>
            </w:r>
          </w:p>
        </w:tc>
        <w:tc>
          <w:tcPr>
            <w:tcW w:w="2768" w:type="dxa"/>
          </w:tcPr>
          <w:p w:rsidR="00883209" w:rsidRPr="00591FAE" w:rsidRDefault="00883209" w:rsidP="00B43E23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չհամապատասխանող հայտեր /չհամապատասխանելու դեպքում նշել “X”/</w:t>
            </w:r>
          </w:p>
        </w:tc>
        <w:tc>
          <w:tcPr>
            <w:tcW w:w="1910" w:type="dxa"/>
          </w:tcPr>
          <w:p w:rsidR="00883209" w:rsidRPr="00591FAE" w:rsidRDefault="00883209" w:rsidP="00B43E23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Անհամապատասխանության համառոտ նկարագրույթուն</w:t>
            </w:r>
          </w:p>
        </w:tc>
      </w:tr>
      <w:tr w:rsidR="00883209" w:rsidRPr="00591FAE" w:rsidTr="00B43E23">
        <w:tc>
          <w:tcPr>
            <w:tcW w:w="567" w:type="dxa"/>
          </w:tcPr>
          <w:p w:rsidR="00883209" w:rsidRPr="00591FAE" w:rsidRDefault="00883209" w:rsidP="00B43E23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en-US"/>
              </w:rPr>
            </w:pPr>
            <w:r>
              <w:rPr>
                <w:rFonts w:ascii="GHEA Grapalat" w:hAnsi="GHEA Grapalat"/>
                <w:sz w:val="18"/>
                <w:szCs w:val="18"/>
                <w:lang w:val="en-US"/>
              </w:rPr>
              <w:t>1</w:t>
            </w:r>
          </w:p>
        </w:tc>
        <w:tc>
          <w:tcPr>
            <w:tcW w:w="2410" w:type="dxa"/>
          </w:tcPr>
          <w:p w:rsidR="00883209" w:rsidRPr="00E74E57" w:rsidRDefault="00883209" w:rsidP="00B43E23">
            <w:pPr>
              <w:spacing w:line="360" w:lineRule="auto"/>
              <w:ind w:left="-422" w:firstLine="422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74E57">
              <w:rPr>
                <w:rFonts w:ascii="GHEA Grapalat" w:hAnsi="GHEA Grapalat"/>
                <w:sz w:val="20"/>
                <w:szCs w:val="20"/>
                <w:lang w:val="hy-AM"/>
              </w:rPr>
              <w:t>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Անտարես</w:t>
            </w:r>
            <w:r>
              <w:rPr>
                <w:rFonts w:ascii="GHEA Grapalat" w:hAnsi="GHEA Grapalat"/>
                <w:sz w:val="20"/>
                <w:szCs w:val="20"/>
                <w:lang w:val="en-US"/>
              </w:rPr>
              <w:t xml:space="preserve"> </w:t>
            </w:r>
            <w:r w:rsidRPr="00E74E57">
              <w:rPr>
                <w:rFonts w:ascii="GHEA Grapalat" w:hAnsi="GHEA Grapalat"/>
                <w:sz w:val="20"/>
                <w:szCs w:val="20"/>
                <w:lang w:val="hy-AM"/>
              </w:rPr>
              <w:t>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ՍՊԸ</w:t>
            </w:r>
          </w:p>
        </w:tc>
        <w:tc>
          <w:tcPr>
            <w:tcW w:w="2801" w:type="dxa"/>
          </w:tcPr>
          <w:p w:rsidR="00883209" w:rsidRPr="00591FAE" w:rsidRDefault="00883209" w:rsidP="00B43E23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2768" w:type="dxa"/>
          </w:tcPr>
          <w:p w:rsidR="00883209" w:rsidRPr="00591FAE" w:rsidRDefault="00883209" w:rsidP="00B43E23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1910" w:type="dxa"/>
          </w:tcPr>
          <w:p w:rsidR="00883209" w:rsidRPr="00735CBC" w:rsidRDefault="00883209" w:rsidP="00B43E23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en-US"/>
              </w:rPr>
            </w:pPr>
          </w:p>
        </w:tc>
      </w:tr>
    </w:tbl>
    <w:p w:rsidR="00883209" w:rsidRPr="00591FAE" w:rsidRDefault="00883209" w:rsidP="00883209">
      <w:pPr>
        <w:spacing w:after="0" w:line="360" w:lineRule="auto"/>
        <w:rPr>
          <w:rFonts w:ascii="GHEA Grapalat" w:hAnsi="GHEA Grapalat"/>
          <w:sz w:val="18"/>
          <w:szCs w:val="18"/>
          <w:lang w:val="hy-AM"/>
        </w:rPr>
      </w:pPr>
    </w:p>
    <w:tbl>
      <w:tblPr>
        <w:tblStyle w:val="a3"/>
        <w:tblW w:w="10348" w:type="dxa"/>
        <w:tblInd w:w="-459" w:type="dxa"/>
        <w:tblLook w:val="04A0"/>
      </w:tblPr>
      <w:tblGrid>
        <w:gridCol w:w="2835"/>
        <w:gridCol w:w="2835"/>
        <w:gridCol w:w="2835"/>
        <w:gridCol w:w="1843"/>
      </w:tblGrid>
      <w:tr w:rsidR="00883209" w:rsidRPr="00591FAE" w:rsidTr="00B43E23">
        <w:tc>
          <w:tcPr>
            <w:tcW w:w="2835" w:type="dxa"/>
          </w:tcPr>
          <w:p w:rsidR="00883209" w:rsidRPr="00591FAE" w:rsidRDefault="00883209" w:rsidP="00B43E23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Մասնակիցների զբաղեցրած տեղերը</w:t>
            </w:r>
          </w:p>
        </w:tc>
        <w:tc>
          <w:tcPr>
            <w:tcW w:w="2835" w:type="dxa"/>
          </w:tcPr>
          <w:p w:rsidR="00883209" w:rsidRPr="00591FAE" w:rsidRDefault="00883209" w:rsidP="00B43E23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Մասնակցի անվանումը</w:t>
            </w:r>
          </w:p>
        </w:tc>
        <w:tc>
          <w:tcPr>
            <w:tcW w:w="2835" w:type="dxa"/>
          </w:tcPr>
          <w:p w:rsidR="00883209" w:rsidRPr="00591FAE" w:rsidRDefault="00883209" w:rsidP="00B43E23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Ընտրված մասնակից /ընտրված մասնակցի համար նշել “X”/</w:t>
            </w:r>
          </w:p>
        </w:tc>
        <w:tc>
          <w:tcPr>
            <w:tcW w:w="1843" w:type="dxa"/>
          </w:tcPr>
          <w:p w:rsidR="00883209" w:rsidRPr="00591FAE" w:rsidRDefault="00883209" w:rsidP="00B43E23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առաջարկած գինը /ՀՀ դրամ/</w:t>
            </w:r>
          </w:p>
          <w:p w:rsidR="00883209" w:rsidRPr="00591FAE" w:rsidRDefault="00883209" w:rsidP="00B43E23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/առանց Ա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en-US"/>
              </w:rPr>
              <w:t>ԱՀ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/</w:t>
            </w:r>
          </w:p>
        </w:tc>
      </w:tr>
      <w:tr w:rsidR="00883209" w:rsidRPr="00591FAE" w:rsidTr="00B43E23">
        <w:tc>
          <w:tcPr>
            <w:tcW w:w="2835" w:type="dxa"/>
          </w:tcPr>
          <w:p w:rsidR="00883209" w:rsidRPr="00735CBC" w:rsidRDefault="00883209" w:rsidP="00B43E23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>
              <w:rPr>
                <w:rFonts w:ascii="GHEA Grapalat" w:hAnsi="GHEA Grapalat"/>
                <w:sz w:val="18"/>
                <w:szCs w:val="18"/>
                <w:lang w:val="en-US"/>
              </w:rPr>
              <w:t>1</w:t>
            </w:r>
          </w:p>
        </w:tc>
        <w:tc>
          <w:tcPr>
            <w:tcW w:w="2835" w:type="dxa"/>
          </w:tcPr>
          <w:p w:rsidR="00883209" w:rsidRPr="00E74E57" w:rsidRDefault="00883209" w:rsidP="00B43E23">
            <w:pPr>
              <w:spacing w:line="360" w:lineRule="auto"/>
              <w:ind w:left="-422" w:firstLine="422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74E57">
              <w:rPr>
                <w:rFonts w:ascii="GHEA Grapalat" w:hAnsi="GHEA Grapalat"/>
                <w:sz w:val="20"/>
                <w:szCs w:val="20"/>
                <w:lang w:val="hy-AM"/>
              </w:rPr>
              <w:t>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Անտարես</w:t>
            </w:r>
            <w:r>
              <w:rPr>
                <w:rFonts w:ascii="GHEA Grapalat" w:hAnsi="GHEA Grapalat"/>
                <w:sz w:val="20"/>
                <w:szCs w:val="20"/>
                <w:lang w:val="en-US"/>
              </w:rPr>
              <w:t xml:space="preserve"> </w:t>
            </w:r>
            <w:r w:rsidRPr="00E74E57">
              <w:rPr>
                <w:rFonts w:ascii="GHEA Grapalat" w:hAnsi="GHEA Grapalat"/>
                <w:sz w:val="20"/>
                <w:szCs w:val="20"/>
                <w:lang w:val="hy-AM"/>
              </w:rPr>
              <w:t>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ՍՊԸ</w:t>
            </w:r>
          </w:p>
        </w:tc>
        <w:tc>
          <w:tcPr>
            <w:tcW w:w="2835" w:type="dxa"/>
          </w:tcPr>
          <w:p w:rsidR="00883209" w:rsidRDefault="00883209" w:rsidP="00B43E23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1843" w:type="dxa"/>
          </w:tcPr>
          <w:p w:rsidR="00883209" w:rsidRPr="00B91061" w:rsidRDefault="00883209" w:rsidP="00B43E23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20"/>
                <w:szCs w:val="20"/>
                <w:lang w:val="hy-AM"/>
              </w:rPr>
              <w:t>1796000</w:t>
            </w:r>
          </w:p>
        </w:tc>
      </w:tr>
    </w:tbl>
    <w:p w:rsidR="00DB3981" w:rsidRPr="00591FAE" w:rsidRDefault="005851AF" w:rsidP="00DB3981">
      <w:pPr>
        <w:spacing w:after="0" w:line="360" w:lineRule="auto"/>
        <w:jc w:val="both"/>
        <w:rPr>
          <w:rFonts w:ascii="GHEA Grapalat" w:hAnsi="GHEA Grapalat"/>
          <w:sz w:val="18"/>
          <w:szCs w:val="18"/>
          <w:lang w:val="hy-AM"/>
        </w:rPr>
      </w:pPr>
      <w:r w:rsidRPr="00591FAE">
        <w:rPr>
          <w:rFonts w:ascii="GHEA Grapalat" w:hAnsi="GHEA Grapalat"/>
          <w:sz w:val="18"/>
          <w:szCs w:val="18"/>
          <w:lang w:val="hy-AM"/>
        </w:rPr>
        <w:t>Ընտրված մասնակցին որոշելու համար կիրառված չափանիշ՝ հրավերի պահանջներին համապատասխանող հայտ, նվազագույն գնային առաջարկ ներկայացրած մասնակցին նախապատվություն տալու սկզբունք։</w:t>
      </w:r>
    </w:p>
    <w:p w:rsidR="00735CBC" w:rsidRPr="002444C4" w:rsidRDefault="00DB3981" w:rsidP="00735CBC">
      <w:pPr>
        <w:spacing w:after="0" w:line="360" w:lineRule="auto"/>
        <w:jc w:val="both"/>
        <w:rPr>
          <w:rFonts w:ascii="GHEA Grapalat" w:hAnsi="GHEA Grapalat"/>
          <w:lang w:val="hy-AM"/>
        </w:rPr>
      </w:pPr>
      <w:r w:rsidRPr="00591FAE">
        <w:rPr>
          <w:rFonts w:ascii="GHEA Grapalat" w:hAnsi="GHEA Grapalat"/>
          <w:sz w:val="18"/>
          <w:szCs w:val="18"/>
          <w:lang w:val="hy-AM"/>
        </w:rPr>
        <w:lastRenderedPageBreak/>
        <w:tab/>
      </w:r>
      <w:r w:rsidR="00735CBC" w:rsidRPr="00735CBC">
        <w:rPr>
          <w:rFonts w:ascii="GHEA Grapalat" w:hAnsi="GHEA Grapalat"/>
          <w:sz w:val="18"/>
          <w:szCs w:val="18"/>
          <w:lang w:val="hy-AM"/>
        </w:rPr>
        <w:t xml:space="preserve">«Գնումների մասին» ՀՀ օրենքի 10-րդ հոդվածի </w:t>
      </w:r>
      <w:r w:rsidR="00883209">
        <w:rPr>
          <w:rFonts w:ascii="GHEA Grapalat" w:hAnsi="GHEA Grapalat"/>
          <w:sz w:val="18"/>
          <w:szCs w:val="18"/>
          <w:lang w:val="hy-AM"/>
        </w:rPr>
        <w:t>4</w:t>
      </w:r>
      <w:r w:rsidR="00735CBC" w:rsidRPr="00735CBC">
        <w:rPr>
          <w:rFonts w:ascii="GHEA Grapalat" w:hAnsi="GHEA Grapalat"/>
          <w:sz w:val="18"/>
          <w:szCs w:val="18"/>
          <w:lang w:val="hy-AM"/>
        </w:rPr>
        <w:t xml:space="preserve">-րդ </w:t>
      </w:r>
      <w:bookmarkStart w:id="0" w:name="_GoBack"/>
      <w:bookmarkEnd w:id="0"/>
      <w:r w:rsidR="00883209">
        <w:rPr>
          <w:rFonts w:ascii="GHEA Grapalat" w:hAnsi="GHEA Grapalat"/>
          <w:sz w:val="18"/>
          <w:szCs w:val="18"/>
          <w:lang w:val="hy-AM"/>
        </w:rPr>
        <w:t xml:space="preserve"> կետի </w:t>
      </w:r>
      <w:r w:rsidR="00735CBC" w:rsidRPr="00735CBC">
        <w:rPr>
          <w:rFonts w:ascii="GHEA Grapalat" w:hAnsi="GHEA Grapalat"/>
          <w:sz w:val="18"/>
          <w:szCs w:val="18"/>
          <w:lang w:val="hy-AM"/>
        </w:rPr>
        <w:t xml:space="preserve">համաձայն,  անգործության ժամկետ </w:t>
      </w:r>
      <w:r w:rsidR="00883209">
        <w:rPr>
          <w:rFonts w:ascii="GHEA Grapalat" w:hAnsi="GHEA Grapalat"/>
          <w:sz w:val="18"/>
          <w:szCs w:val="18"/>
          <w:lang w:val="hy-AM"/>
        </w:rPr>
        <w:t xml:space="preserve"> չի </w:t>
      </w:r>
      <w:r w:rsidR="00735CBC" w:rsidRPr="00735CBC">
        <w:rPr>
          <w:rFonts w:ascii="GHEA Grapalat" w:hAnsi="GHEA Grapalat"/>
          <w:sz w:val="18"/>
          <w:szCs w:val="18"/>
          <w:lang w:val="hy-AM"/>
        </w:rPr>
        <w:t>սահմանվում ։</w:t>
      </w:r>
      <w:r w:rsidR="00735CBC" w:rsidRPr="002444C4">
        <w:rPr>
          <w:rFonts w:ascii="GHEA Grapalat" w:hAnsi="GHEA Grapalat"/>
          <w:lang w:val="hy-AM"/>
        </w:rPr>
        <w:t xml:space="preserve"> </w:t>
      </w:r>
    </w:p>
    <w:p w:rsidR="005851AF" w:rsidRPr="00591FAE" w:rsidRDefault="005851AF" w:rsidP="00735CBC">
      <w:pPr>
        <w:spacing w:after="0" w:line="360" w:lineRule="auto"/>
        <w:jc w:val="both"/>
        <w:rPr>
          <w:rFonts w:ascii="GHEA Grapalat" w:hAnsi="GHEA Grapalat"/>
          <w:sz w:val="18"/>
          <w:szCs w:val="18"/>
          <w:lang w:val="hy-AM"/>
        </w:rPr>
      </w:pPr>
      <w:r w:rsidRPr="00591FAE">
        <w:rPr>
          <w:rFonts w:ascii="GHEA Grapalat" w:hAnsi="GHEA Grapalat"/>
          <w:sz w:val="18"/>
          <w:szCs w:val="18"/>
          <w:lang w:val="hy-AM"/>
        </w:rPr>
        <w:t>Սույն հայտարարության հետ կապված լրացուցիչ տեղեկություններ ստանալու համար կարող եք դիմել «</w:t>
      </w:r>
      <w:r w:rsidR="002444C4" w:rsidRPr="00591FAE">
        <w:rPr>
          <w:rFonts w:ascii="GHEA Grapalat" w:hAnsi="GHEA Grapalat"/>
          <w:sz w:val="18"/>
          <w:szCs w:val="18"/>
          <w:lang w:val="hy-AM"/>
        </w:rPr>
        <w:t>ՀՊ</w:t>
      </w:r>
      <w:r w:rsidRPr="00591FAE">
        <w:rPr>
          <w:rFonts w:ascii="GHEA Grapalat" w:hAnsi="GHEA Grapalat"/>
          <w:sz w:val="18"/>
          <w:szCs w:val="18"/>
          <w:lang w:val="hy-AM"/>
        </w:rPr>
        <w:t>Թ</w:t>
      </w:r>
      <w:r w:rsidR="00354C32" w:rsidRPr="00591FAE">
        <w:rPr>
          <w:rFonts w:ascii="GHEA Grapalat" w:hAnsi="GHEA Grapalat"/>
          <w:sz w:val="18"/>
          <w:szCs w:val="18"/>
          <w:lang w:val="hy-AM"/>
        </w:rPr>
        <w:t>-</w:t>
      </w:r>
      <w:r w:rsidRPr="00591FAE">
        <w:rPr>
          <w:rFonts w:ascii="GHEA Grapalat" w:hAnsi="GHEA Grapalat"/>
          <w:sz w:val="18"/>
          <w:szCs w:val="18"/>
          <w:lang w:val="hy-AM"/>
        </w:rPr>
        <w:t>ԳՀԾՁԲ</w:t>
      </w:r>
      <w:r w:rsidR="00354C32" w:rsidRPr="00591FAE">
        <w:rPr>
          <w:rFonts w:ascii="GHEA Grapalat" w:hAnsi="GHEA Grapalat"/>
          <w:sz w:val="18"/>
          <w:szCs w:val="18"/>
          <w:lang w:val="hy-AM"/>
        </w:rPr>
        <w:t>-</w:t>
      </w:r>
      <w:r w:rsidR="00300729" w:rsidRPr="00591FAE">
        <w:rPr>
          <w:rFonts w:ascii="GHEA Grapalat" w:hAnsi="GHEA Grapalat"/>
          <w:sz w:val="18"/>
          <w:szCs w:val="18"/>
          <w:lang w:val="hy-AM"/>
        </w:rPr>
        <w:t>2</w:t>
      </w:r>
      <w:r w:rsidR="00E202C6" w:rsidRPr="00E202C6">
        <w:rPr>
          <w:rFonts w:ascii="GHEA Grapalat" w:hAnsi="GHEA Grapalat"/>
          <w:sz w:val="18"/>
          <w:szCs w:val="18"/>
          <w:lang w:val="hy-AM"/>
        </w:rPr>
        <w:t>4</w:t>
      </w:r>
      <w:r w:rsidRPr="00591FAE">
        <w:rPr>
          <w:rFonts w:ascii="GHEA Grapalat" w:hAnsi="GHEA Grapalat"/>
          <w:sz w:val="18"/>
          <w:szCs w:val="18"/>
          <w:lang w:val="hy-AM"/>
        </w:rPr>
        <w:t>/</w:t>
      </w:r>
      <w:r w:rsidR="00CE5861" w:rsidRPr="00CE5861">
        <w:rPr>
          <w:rFonts w:ascii="GHEA Grapalat" w:hAnsi="GHEA Grapalat"/>
          <w:sz w:val="18"/>
          <w:szCs w:val="18"/>
          <w:lang w:val="hy-AM"/>
        </w:rPr>
        <w:t>1</w:t>
      </w:r>
      <w:r w:rsidR="00883209">
        <w:rPr>
          <w:rFonts w:ascii="GHEA Grapalat" w:hAnsi="GHEA Grapalat"/>
          <w:sz w:val="18"/>
          <w:szCs w:val="18"/>
          <w:lang w:val="hy-AM"/>
        </w:rPr>
        <w:t>7</w:t>
      </w:r>
      <w:r w:rsidRPr="00591FAE">
        <w:rPr>
          <w:rFonts w:ascii="GHEA Grapalat" w:hAnsi="GHEA Grapalat"/>
          <w:sz w:val="18"/>
          <w:szCs w:val="18"/>
          <w:lang w:val="hy-AM"/>
        </w:rPr>
        <w:t xml:space="preserve">» ծածկագրով </w:t>
      </w:r>
      <w:r w:rsidR="00F54239" w:rsidRPr="00591FAE">
        <w:rPr>
          <w:rFonts w:ascii="GHEA Grapalat" w:hAnsi="GHEA Grapalat"/>
          <w:sz w:val="18"/>
          <w:szCs w:val="18"/>
          <w:lang w:val="hy-AM"/>
        </w:rPr>
        <w:t xml:space="preserve">գնանշման հարցման ընթացակարգի </w:t>
      </w:r>
      <w:r w:rsidRPr="00591FAE">
        <w:rPr>
          <w:rFonts w:ascii="GHEA Grapalat" w:hAnsi="GHEA Grapalat"/>
          <w:sz w:val="18"/>
          <w:szCs w:val="18"/>
          <w:lang w:val="hy-AM"/>
        </w:rPr>
        <w:t xml:space="preserve">գնահատող հանձնաժողովի քարտուղար </w:t>
      </w:r>
      <w:r w:rsidR="00163BA2" w:rsidRPr="00163BA2">
        <w:rPr>
          <w:rFonts w:ascii="GHEA Grapalat" w:hAnsi="GHEA Grapalat"/>
          <w:sz w:val="18"/>
          <w:szCs w:val="18"/>
          <w:lang w:val="hy-AM"/>
        </w:rPr>
        <w:t xml:space="preserve">Լիանա </w:t>
      </w:r>
      <w:r w:rsidR="00163BA2">
        <w:rPr>
          <w:rFonts w:ascii="GHEA Grapalat" w:hAnsi="GHEA Grapalat"/>
          <w:sz w:val="18"/>
          <w:szCs w:val="18"/>
          <w:lang w:val="hy-AM"/>
        </w:rPr>
        <w:t>Հովակիմյան</w:t>
      </w:r>
      <w:r w:rsidRPr="00591FAE">
        <w:rPr>
          <w:rFonts w:ascii="GHEA Grapalat" w:hAnsi="GHEA Grapalat"/>
          <w:sz w:val="18"/>
          <w:szCs w:val="18"/>
          <w:lang w:val="hy-AM"/>
        </w:rPr>
        <w:t>։</w:t>
      </w:r>
    </w:p>
    <w:p w:rsidR="00CF320D" w:rsidRPr="00591FAE" w:rsidRDefault="005851AF" w:rsidP="00CF320D">
      <w:pPr>
        <w:spacing w:after="0" w:line="360" w:lineRule="auto"/>
        <w:ind w:firstLine="708"/>
        <w:jc w:val="both"/>
        <w:rPr>
          <w:rFonts w:ascii="GHEA Grapalat" w:hAnsi="GHEA Grapalat"/>
          <w:sz w:val="18"/>
          <w:szCs w:val="18"/>
          <w:lang w:val="hy-AM"/>
        </w:rPr>
      </w:pPr>
      <w:r w:rsidRPr="00591FAE">
        <w:rPr>
          <w:rFonts w:ascii="GHEA Grapalat" w:hAnsi="GHEA Grapalat"/>
          <w:sz w:val="18"/>
          <w:szCs w:val="18"/>
          <w:lang w:val="hy-AM"/>
        </w:rPr>
        <w:t xml:space="preserve">Հեռախոս՝ </w:t>
      </w:r>
      <w:r w:rsidR="00CF320D" w:rsidRPr="00591FAE">
        <w:rPr>
          <w:rFonts w:ascii="GHEA Grapalat" w:hAnsi="GHEA Grapalat"/>
          <w:sz w:val="18"/>
          <w:szCs w:val="18"/>
          <w:lang w:val="hy-AM"/>
        </w:rPr>
        <w:t>093</w:t>
      </w:r>
      <w:r w:rsidR="005360EB" w:rsidRPr="00591FAE">
        <w:rPr>
          <w:rFonts w:ascii="GHEA Grapalat" w:hAnsi="GHEA Grapalat"/>
          <w:sz w:val="18"/>
          <w:szCs w:val="18"/>
          <w:lang w:val="hy-AM"/>
        </w:rPr>
        <w:t xml:space="preserve"> </w:t>
      </w:r>
      <w:r w:rsidR="00E202C6" w:rsidRPr="00163BA2">
        <w:rPr>
          <w:rFonts w:ascii="GHEA Grapalat" w:hAnsi="GHEA Grapalat"/>
          <w:sz w:val="18"/>
          <w:szCs w:val="18"/>
          <w:lang w:val="hy-AM"/>
        </w:rPr>
        <w:t>86</w:t>
      </w:r>
      <w:r w:rsidR="00CF320D" w:rsidRPr="00591FAE">
        <w:rPr>
          <w:rFonts w:ascii="GHEA Grapalat" w:hAnsi="GHEA Grapalat"/>
          <w:sz w:val="18"/>
          <w:szCs w:val="18"/>
          <w:lang w:val="hy-AM"/>
        </w:rPr>
        <w:t xml:space="preserve"> </w:t>
      </w:r>
      <w:r w:rsidR="00E202C6" w:rsidRPr="00163BA2">
        <w:rPr>
          <w:rFonts w:ascii="GHEA Grapalat" w:hAnsi="GHEA Grapalat"/>
          <w:sz w:val="18"/>
          <w:szCs w:val="18"/>
          <w:lang w:val="hy-AM"/>
        </w:rPr>
        <w:t>82</w:t>
      </w:r>
      <w:r w:rsidR="00CF320D" w:rsidRPr="00591FAE">
        <w:rPr>
          <w:rFonts w:ascii="GHEA Grapalat" w:hAnsi="GHEA Grapalat"/>
          <w:sz w:val="18"/>
          <w:szCs w:val="18"/>
          <w:lang w:val="hy-AM"/>
        </w:rPr>
        <w:t xml:space="preserve"> </w:t>
      </w:r>
      <w:r w:rsidR="00E202C6" w:rsidRPr="00163BA2">
        <w:rPr>
          <w:rFonts w:ascii="GHEA Grapalat" w:hAnsi="GHEA Grapalat"/>
          <w:sz w:val="18"/>
          <w:szCs w:val="18"/>
          <w:lang w:val="hy-AM"/>
        </w:rPr>
        <w:t>0</w:t>
      </w:r>
      <w:r w:rsidR="00CF320D" w:rsidRPr="00591FAE">
        <w:rPr>
          <w:rFonts w:ascii="GHEA Grapalat" w:hAnsi="GHEA Grapalat"/>
          <w:sz w:val="18"/>
          <w:szCs w:val="18"/>
          <w:lang w:val="hy-AM"/>
        </w:rPr>
        <w:t>2</w:t>
      </w:r>
      <w:r w:rsidRPr="00591FAE">
        <w:rPr>
          <w:rFonts w:ascii="GHEA Grapalat" w:hAnsi="GHEA Grapalat"/>
          <w:sz w:val="18"/>
          <w:szCs w:val="18"/>
          <w:lang w:val="hy-AM"/>
        </w:rPr>
        <w:t xml:space="preserve">, Էլ. փոստ՝ </w:t>
      </w:r>
      <w:hyperlink r:id="rId4" w:history="1">
        <w:r w:rsidR="00D61970" w:rsidRPr="00591FAE">
          <w:rPr>
            <w:rStyle w:val="a4"/>
            <w:rFonts w:ascii="GHEA Grapalat" w:hAnsi="GHEA Grapalat" w:cs="Baltica"/>
            <w:bCs/>
            <w:color w:val="auto"/>
            <w:sz w:val="18"/>
            <w:szCs w:val="18"/>
            <w:shd w:val="clear" w:color="auto" w:fill="FFFFFF"/>
            <w:lang w:val="hy-AM"/>
          </w:rPr>
          <w:t>Hmuseum2022@gmail.com</w:t>
        </w:r>
      </w:hyperlink>
    </w:p>
    <w:p w:rsidR="005851AF" w:rsidRPr="00591FAE" w:rsidRDefault="005851AF" w:rsidP="00CF320D">
      <w:pPr>
        <w:spacing w:after="0" w:line="360" w:lineRule="auto"/>
        <w:ind w:firstLine="708"/>
        <w:jc w:val="both"/>
        <w:rPr>
          <w:rFonts w:ascii="GHEA Grapalat" w:hAnsi="GHEA Grapalat"/>
          <w:sz w:val="18"/>
          <w:szCs w:val="18"/>
          <w:lang w:val="hy-AM"/>
        </w:rPr>
      </w:pPr>
      <w:r w:rsidRPr="00591FAE">
        <w:rPr>
          <w:rFonts w:ascii="GHEA Grapalat" w:hAnsi="GHEA Grapalat"/>
          <w:sz w:val="18"/>
          <w:szCs w:val="18"/>
          <w:lang w:val="hy-AM"/>
        </w:rPr>
        <w:t xml:space="preserve"> Պատվիրատու` </w:t>
      </w:r>
      <w:r w:rsidR="002444C4" w:rsidRPr="00591FAE">
        <w:rPr>
          <w:rFonts w:ascii="GHEA Grapalat" w:hAnsi="GHEA Grapalat"/>
          <w:sz w:val="18"/>
          <w:szCs w:val="18"/>
          <w:lang w:val="hy-AM"/>
        </w:rPr>
        <w:t>Հայաստանի պատմության թանգարան ՊՈԱԿ</w:t>
      </w:r>
    </w:p>
    <w:sectPr w:rsidR="005851AF" w:rsidRPr="00591FAE" w:rsidSect="00476949">
      <w:pgSz w:w="11906" w:h="16838"/>
      <w:pgMar w:top="540" w:right="850" w:bottom="993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ltica">
    <w:charset w:val="00"/>
    <w:family w:val="swiss"/>
    <w:pitch w:val="variable"/>
    <w:sig w:usb0="00000087" w:usb1="00000000" w:usb2="00000000" w:usb3="00000000" w:csb0="0000001B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HEA Grapalat">
    <w:altName w:val="Sylfaen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>
    <w:useFELayout/>
  </w:compat>
  <w:rsids>
    <w:rsidRoot w:val="005E73DA"/>
    <w:rsid w:val="00054DB2"/>
    <w:rsid w:val="00064ADF"/>
    <w:rsid w:val="000862DB"/>
    <w:rsid w:val="00087D58"/>
    <w:rsid w:val="00094F1F"/>
    <w:rsid w:val="00094FCD"/>
    <w:rsid w:val="000B71ED"/>
    <w:rsid w:val="000F4696"/>
    <w:rsid w:val="00112EFF"/>
    <w:rsid w:val="00114C26"/>
    <w:rsid w:val="00121E3F"/>
    <w:rsid w:val="001313D0"/>
    <w:rsid w:val="001543D2"/>
    <w:rsid w:val="00163BA2"/>
    <w:rsid w:val="00174511"/>
    <w:rsid w:val="00194933"/>
    <w:rsid w:val="00197224"/>
    <w:rsid w:val="0021077C"/>
    <w:rsid w:val="002444C4"/>
    <w:rsid w:val="002763EC"/>
    <w:rsid w:val="00290126"/>
    <w:rsid w:val="00292935"/>
    <w:rsid w:val="002C037C"/>
    <w:rsid w:val="002F6C0F"/>
    <w:rsid w:val="00300729"/>
    <w:rsid w:val="00326679"/>
    <w:rsid w:val="00343429"/>
    <w:rsid w:val="00354C32"/>
    <w:rsid w:val="0036375B"/>
    <w:rsid w:val="0039487A"/>
    <w:rsid w:val="003950E2"/>
    <w:rsid w:val="003D5F95"/>
    <w:rsid w:val="003E5DEA"/>
    <w:rsid w:val="00407922"/>
    <w:rsid w:val="00476949"/>
    <w:rsid w:val="004A2569"/>
    <w:rsid w:val="004A455E"/>
    <w:rsid w:val="004F1C4B"/>
    <w:rsid w:val="00525005"/>
    <w:rsid w:val="005360EB"/>
    <w:rsid w:val="00557703"/>
    <w:rsid w:val="00567530"/>
    <w:rsid w:val="005851AF"/>
    <w:rsid w:val="00591FAE"/>
    <w:rsid w:val="005C6DFF"/>
    <w:rsid w:val="005E73DA"/>
    <w:rsid w:val="005F65CF"/>
    <w:rsid w:val="006070E6"/>
    <w:rsid w:val="00617F96"/>
    <w:rsid w:val="00623BAF"/>
    <w:rsid w:val="00651647"/>
    <w:rsid w:val="00653326"/>
    <w:rsid w:val="0068338C"/>
    <w:rsid w:val="00683A9C"/>
    <w:rsid w:val="00695F94"/>
    <w:rsid w:val="006C1B95"/>
    <w:rsid w:val="006E0532"/>
    <w:rsid w:val="00701F25"/>
    <w:rsid w:val="0070414C"/>
    <w:rsid w:val="00720172"/>
    <w:rsid w:val="00723CCC"/>
    <w:rsid w:val="00724B3E"/>
    <w:rsid w:val="00732971"/>
    <w:rsid w:val="007345B5"/>
    <w:rsid w:val="00735CBC"/>
    <w:rsid w:val="00786EC2"/>
    <w:rsid w:val="007A52EF"/>
    <w:rsid w:val="007B1E94"/>
    <w:rsid w:val="007D5FD6"/>
    <w:rsid w:val="0081491F"/>
    <w:rsid w:val="0083306F"/>
    <w:rsid w:val="00873CD3"/>
    <w:rsid w:val="00883209"/>
    <w:rsid w:val="0089666C"/>
    <w:rsid w:val="008B5C51"/>
    <w:rsid w:val="008B6D6C"/>
    <w:rsid w:val="008E6D2D"/>
    <w:rsid w:val="00913027"/>
    <w:rsid w:val="009220B6"/>
    <w:rsid w:val="00923FD9"/>
    <w:rsid w:val="00962794"/>
    <w:rsid w:val="00971813"/>
    <w:rsid w:val="00991822"/>
    <w:rsid w:val="009A546E"/>
    <w:rsid w:val="009D6FD0"/>
    <w:rsid w:val="009F40B8"/>
    <w:rsid w:val="00A1085F"/>
    <w:rsid w:val="00A21C66"/>
    <w:rsid w:val="00A351B9"/>
    <w:rsid w:val="00A51A25"/>
    <w:rsid w:val="00A531DB"/>
    <w:rsid w:val="00A96B02"/>
    <w:rsid w:val="00B50F1F"/>
    <w:rsid w:val="00B55CD4"/>
    <w:rsid w:val="00B85864"/>
    <w:rsid w:val="00B90B11"/>
    <w:rsid w:val="00B91061"/>
    <w:rsid w:val="00BD5012"/>
    <w:rsid w:val="00C521DF"/>
    <w:rsid w:val="00C5239C"/>
    <w:rsid w:val="00C7385F"/>
    <w:rsid w:val="00C81618"/>
    <w:rsid w:val="00C9407E"/>
    <w:rsid w:val="00CD2BD6"/>
    <w:rsid w:val="00CE5861"/>
    <w:rsid w:val="00CF320D"/>
    <w:rsid w:val="00D15315"/>
    <w:rsid w:val="00D44903"/>
    <w:rsid w:val="00D61970"/>
    <w:rsid w:val="00DA2B78"/>
    <w:rsid w:val="00DB3981"/>
    <w:rsid w:val="00DC6A63"/>
    <w:rsid w:val="00DF41B9"/>
    <w:rsid w:val="00E04E9E"/>
    <w:rsid w:val="00E062AE"/>
    <w:rsid w:val="00E202C6"/>
    <w:rsid w:val="00ED66C6"/>
    <w:rsid w:val="00F114E5"/>
    <w:rsid w:val="00F11A49"/>
    <w:rsid w:val="00F259A3"/>
    <w:rsid w:val="00F54239"/>
    <w:rsid w:val="00FA7214"/>
    <w:rsid w:val="00FB4A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33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851A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CF320D"/>
    <w:rPr>
      <w:color w:val="0000FF" w:themeColor="hyperlink"/>
      <w:u w:val="single"/>
    </w:rPr>
  </w:style>
  <w:style w:type="paragraph" w:styleId="2">
    <w:name w:val="Body Text Indent 2"/>
    <w:basedOn w:val="a"/>
    <w:link w:val="20"/>
    <w:rsid w:val="00A51A25"/>
    <w:pPr>
      <w:spacing w:after="0" w:line="360" w:lineRule="auto"/>
      <w:ind w:firstLine="540"/>
      <w:jc w:val="both"/>
    </w:pPr>
    <w:rPr>
      <w:rFonts w:ascii="Baltica" w:eastAsia="Times New Roman" w:hAnsi="Baltica" w:cs="Times New Roman"/>
      <w:sz w:val="20"/>
      <w:szCs w:val="20"/>
      <w:lang w:val="af-ZA" w:eastAsia="en-US"/>
    </w:rPr>
  </w:style>
  <w:style w:type="character" w:customStyle="1" w:styleId="20">
    <w:name w:val="Основной текст с отступом 2 Знак"/>
    <w:basedOn w:val="a0"/>
    <w:link w:val="2"/>
    <w:rsid w:val="00A51A25"/>
    <w:rPr>
      <w:rFonts w:ascii="Baltica" w:eastAsia="Times New Roman" w:hAnsi="Baltica" w:cs="Times New Roman"/>
      <w:sz w:val="20"/>
      <w:szCs w:val="20"/>
      <w:lang w:val="af-ZA" w:eastAsia="en-US"/>
    </w:rPr>
  </w:style>
  <w:style w:type="paragraph" w:styleId="a5">
    <w:name w:val="Balloon Text"/>
    <w:basedOn w:val="a"/>
    <w:link w:val="a6"/>
    <w:uiPriority w:val="99"/>
    <w:semiHidden/>
    <w:unhideWhenUsed/>
    <w:rsid w:val="00121E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21E3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783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2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Hmuseum2022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274</TotalTime>
  <Pages>2</Pages>
  <Words>338</Words>
  <Characters>1927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116</cp:revision>
  <cp:lastPrinted>2024-11-22T09:05:00Z</cp:lastPrinted>
  <dcterms:created xsi:type="dcterms:W3CDTF">2020-11-15T20:48:00Z</dcterms:created>
  <dcterms:modified xsi:type="dcterms:W3CDTF">2025-01-09T11:50:00Z</dcterms:modified>
</cp:coreProperties>
</file>