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58733B" w:rsidRDefault="00642EFE" w:rsidP="00ED3600">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ОБЪЯВЛЕНИЕ</w:t>
      </w:r>
    </w:p>
    <w:p w:rsidR="0048698F" w:rsidRPr="000B7DEB" w:rsidRDefault="00642EFE" w:rsidP="00ED3600">
      <w:pPr>
        <w:pStyle w:val="BodyTextIndent"/>
        <w:spacing w:before="100" w:beforeAutospacing="1" w:after="100" w:afterAutospacing="1" w:line="240" w:lineRule="auto"/>
        <w:contextualSpacing/>
        <w:jc w:val="center"/>
        <w:rPr>
          <w:rFonts w:ascii="Sylfaen" w:hAnsi="Sylfaen"/>
          <w:i w:val="0"/>
        </w:rPr>
      </w:pPr>
      <w:r w:rsidRPr="0058733B">
        <w:rPr>
          <w:rFonts w:ascii="Sylfaen" w:hAnsi="Sylfaen"/>
          <w:i w:val="0"/>
          <w:sz w:val="24"/>
          <w:szCs w:val="24"/>
        </w:rPr>
        <w:t xml:space="preserve">ОБ </w:t>
      </w:r>
      <w:r w:rsidR="0048698F" w:rsidRPr="0048698F">
        <w:rPr>
          <w:rFonts w:ascii="Sylfaen" w:hAnsi="Sylfaen"/>
          <w:i w:val="0"/>
          <w:sz w:val="24"/>
          <w:szCs w:val="24"/>
        </w:rPr>
        <w:t>ЗАПРОСЕ КОТИРОВОК</w:t>
      </w:r>
    </w:p>
    <w:p w:rsidR="00642EFE" w:rsidRPr="0058733B" w:rsidRDefault="00642EFE" w:rsidP="00ED3600">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p>
    <w:p w:rsidR="0091042F" w:rsidRPr="0058733B" w:rsidRDefault="00642EFE" w:rsidP="00ED3600">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 xml:space="preserve">Настоящий текст объявления утвержден Решением </w:t>
      </w:r>
      <w:r w:rsidR="00417E48" w:rsidRPr="0058733B">
        <w:rPr>
          <w:rFonts w:ascii="Sylfaen" w:hAnsi="Sylfaen"/>
          <w:i w:val="0"/>
          <w:sz w:val="24"/>
          <w:szCs w:val="24"/>
        </w:rPr>
        <w:t xml:space="preserve">Оценочной </w:t>
      </w:r>
      <w:r w:rsidRPr="0058733B">
        <w:rPr>
          <w:rFonts w:ascii="Sylfaen" w:hAnsi="Sylfaen"/>
          <w:i w:val="0"/>
          <w:sz w:val="24"/>
          <w:szCs w:val="24"/>
        </w:rPr>
        <w:t>Комиссии от "</w:t>
      </w:r>
      <w:r w:rsidR="008F4B1A" w:rsidRPr="00B538F0">
        <w:rPr>
          <w:rFonts w:ascii="Sylfaen" w:hAnsi="Sylfaen"/>
          <w:i w:val="0"/>
          <w:sz w:val="24"/>
          <w:szCs w:val="24"/>
        </w:rPr>
        <w:t>0</w:t>
      </w:r>
      <w:r w:rsidR="00B538F0" w:rsidRPr="00B538F0">
        <w:rPr>
          <w:rFonts w:ascii="Sylfaen" w:hAnsi="Sylfaen"/>
          <w:i w:val="0"/>
          <w:sz w:val="24"/>
          <w:szCs w:val="24"/>
        </w:rPr>
        <w:t>6</w:t>
      </w:r>
      <w:r w:rsidRPr="0058733B">
        <w:rPr>
          <w:rFonts w:ascii="Sylfaen" w:hAnsi="Sylfaen"/>
          <w:i w:val="0"/>
          <w:sz w:val="24"/>
          <w:szCs w:val="24"/>
        </w:rPr>
        <w:t>" "</w:t>
      </w:r>
      <w:r w:rsidR="00B538F0" w:rsidRPr="00B538F0">
        <w:rPr>
          <w:rFonts w:ascii="Sylfaen" w:hAnsi="Sylfaen"/>
          <w:i w:val="0"/>
          <w:sz w:val="24"/>
          <w:szCs w:val="24"/>
        </w:rPr>
        <w:t>октября</w:t>
      </w:r>
      <w:r w:rsidRPr="0058733B">
        <w:rPr>
          <w:rFonts w:ascii="Sylfaen" w:hAnsi="Sylfaen"/>
          <w:i w:val="0"/>
          <w:sz w:val="24"/>
          <w:szCs w:val="24"/>
        </w:rPr>
        <w:t>" 20</w:t>
      </w:r>
      <w:r w:rsidR="00B538F0">
        <w:rPr>
          <w:rFonts w:ascii="Sylfaen" w:hAnsi="Sylfaen"/>
          <w:i w:val="0"/>
          <w:sz w:val="24"/>
          <w:szCs w:val="24"/>
        </w:rPr>
        <w:t>2</w:t>
      </w:r>
      <w:r w:rsidR="00B538F0">
        <w:rPr>
          <w:rFonts w:ascii="Sylfaen" w:hAnsi="Sylfaen"/>
          <w:i w:val="0"/>
          <w:sz w:val="24"/>
          <w:szCs w:val="24"/>
          <w:lang w:val="hy-AM"/>
        </w:rPr>
        <w:t>3</w:t>
      </w:r>
      <w:r w:rsidR="00AA7117" w:rsidRPr="0058733B">
        <w:rPr>
          <w:rFonts w:ascii="Sylfaen" w:hAnsi="Sylfaen"/>
          <w:i w:val="0"/>
          <w:sz w:val="24"/>
          <w:szCs w:val="24"/>
        </w:rPr>
        <w:t xml:space="preserve"> </w:t>
      </w:r>
      <w:r w:rsidRPr="0058733B">
        <w:rPr>
          <w:rFonts w:ascii="Sylfaen" w:hAnsi="Sylfaen"/>
          <w:i w:val="0"/>
          <w:sz w:val="24"/>
          <w:szCs w:val="24"/>
        </w:rPr>
        <w:t>года "</w:t>
      </w:r>
      <w:r w:rsidR="0048698F">
        <w:rPr>
          <w:rFonts w:ascii="Sylfaen" w:hAnsi="Sylfaen"/>
          <w:i w:val="0"/>
          <w:sz w:val="24"/>
          <w:szCs w:val="24"/>
        </w:rPr>
        <w:t>02</w:t>
      </w:r>
      <w:r w:rsidRPr="0058733B">
        <w:rPr>
          <w:rFonts w:ascii="Sylfaen" w:hAnsi="Sylfaen"/>
          <w:i w:val="0"/>
          <w:sz w:val="24"/>
          <w:szCs w:val="24"/>
        </w:rPr>
        <w:t xml:space="preserve">" </w:t>
      </w:r>
    </w:p>
    <w:p w:rsidR="0091042F" w:rsidRPr="00E45922" w:rsidRDefault="0006703E" w:rsidP="00ED3600">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 xml:space="preserve">Код </w:t>
      </w:r>
      <w:r w:rsidR="00417E48" w:rsidRPr="0058733B">
        <w:rPr>
          <w:rFonts w:ascii="Sylfaen" w:hAnsi="Sylfaen"/>
          <w:i w:val="0"/>
          <w:sz w:val="24"/>
          <w:szCs w:val="24"/>
        </w:rPr>
        <w:t>процедуры</w:t>
      </w:r>
      <w:r w:rsidRPr="0058733B">
        <w:rPr>
          <w:rFonts w:ascii="Sylfaen" w:hAnsi="Sylfaen"/>
          <w:i w:val="0"/>
          <w:sz w:val="24"/>
          <w:szCs w:val="24"/>
        </w:rPr>
        <w:t xml:space="preserve"> </w:t>
      </w:r>
      <w:r w:rsidR="00B538F0">
        <w:rPr>
          <w:rFonts w:ascii="Sylfaen" w:hAnsi="Sylfaen"/>
          <w:i w:val="0"/>
          <w:sz w:val="24"/>
          <w:szCs w:val="24"/>
        </w:rPr>
        <w:t>АА-GHCDZB-23/04</w:t>
      </w:r>
    </w:p>
    <w:p w:rsidR="0091042F" w:rsidRPr="0058733B" w:rsidRDefault="0091042F" w:rsidP="00ED3600">
      <w:pPr>
        <w:pStyle w:val="BodyTextIndent"/>
        <w:widowControl w:val="0"/>
        <w:spacing w:before="100" w:beforeAutospacing="1" w:after="100" w:afterAutospacing="1" w:line="240" w:lineRule="auto"/>
        <w:contextualSpacing/>
        <w:rPr>
          <w:rFonts w:ascii="Sylfaen" w:hAnsi="Sylfaen"/>
          <w:i w:val="0"/>
          <w:sz w:val="24"/>
          <w:szCs w:val="24"/>
        </w:rPr>
      </w:pPr>
    </w:p>
    <w:p w:rsidR="00E45922" w:rsidRPr="00E45922" w:rsidRDefault="00642EFE" w:rsidP="00ED3600">
      <w:pPr>
        <w:pStyle w:val="BodyTextIndent"/>
        <w:spacing w:before="100" w:beforeAutospacing="1" w:after="100" w:afterAutospacing="1" w:line="240" w:lineRule="auto"/>
        <w:ind w:firstLine="567"/>
        <w:contextualSpacing/>
        <w:rPr>
          <w:rFonts w:ascii="Sylfaen" w:hAnsi="Sylfaen"/>
          <w:i w:val="0"/>
          <w:sz w:val="24"/>
          <w:szCs w:val="24"/>
        </w:rPr>
      </w:pPr>
      <w:r w:rsidRPr="0058733B">
        <w:rPr>
          <w:rFonts w:ascii="Sylfaen" w:hAnsi="Sylfaen"/>
          <w:i w:val="0"/>
          <w:sz w:val="24"/>
          <w:szCs w:val="24"/>
        </w:rPr>
        <w:t xml:space="preserve">Заказчик </w:t>
      </w:r>
      <w:r w:rsidR="00E45922" w:rsidRPr="00E45922">
        <w:rPr>
          <w:rFonts w:ascii="Sylfaen" w:hAnsi="Sylfaen"/>
          <w:i w:val="0"/>
          <w:sz w:val="24"/>
          <w:szCs w:val="24"/>
        </w:rPr>
        <w:t>ГНКО Академия юстици</w:t>
      </w:r>
      <w:r w:rsidRPr="0058733B">
        <w:rPr>
          <w:rFonts w:ascii="Sylfaen" w:hAnsi="Sylfaen"/>
          <w:i w:val="0"/>
          <w:sz w:val="24"/>
          <w:szCs w:val="24"/>
        </w:rPr>
        <w:t>, находящийся по адресу</w:t>
      </w:r>
      <w:r w:rsidR="00E45922" w:rsidRPr="00E45922">
        <w:rPr>
          <w:rFonts w:ascii="Sylfaen" w:hAnsi="Sylfaen"/>
          <w:i w:val="0"/>
          <w:sz w:val="24"/>
          <w:szCs w:val="24"/>
        </w:rPr>
        <w:t xml:space="preserve"> Армения, 0054, Ереван, ул. Пирумяннери 9, объявляет запрос котировок, который проводится одним этапом.</w:t>
      </w:r>
      <w:r w:rsidR="00E45922" w:rsidRPr="005A323F">
        <w:rPr>
          <w:rFonts w:ascii="Sylfaen" w:hAnsi="Sylfaen"/>
          <w:i w:val="0"/>
          <w:sz w:val="24"/>
          <w:szCs w:val="24"/>
        </w:rPr>
        <w:t xml:space="preserve">Участнику, отобранному по итогам запроса котировок, в установленном порядке будет предложено заключить договор на предоставление </w:t>
      </w:r>
      <w:r w:rsidR="005A323F" w:rsidRPr="00ED3600">
        <w:rPr>
          <w:rFonts w:ascii="Sylfaen" w:hAnsi="Sylfaen"/>
          <w:i w:val="0"/>
          <w:sz w:val="24"/>
          <w:szCs w:val="24"/>
        </w:rPr>
        <w:t>аудиторски</w:t>
      </w:r>
      <w:r w:rsidR="00ED3600" w:rsidRPr="0058733B">
        <w:rPr>
          <w:rFonts w:ascii="Sylfaen" w:hAnsi="Sylfaen"/>
          <w:i w:val="0"/>
          <w:sz w:val="24"/>
          <w:szCs w:val="24"/>
        </w:rPr>
        <w:t>х</w:t>
      </w:r>
      <w:r w:rsidR="00E45922" w:rsidRPr="00E45922">
        <w:rPr>
          <w:rFonts w:ascii="Sylfaen" w:hAnsi="Sylfaen"/>
          <w:i w:val="0"/>
          <w:sz w:val="24"/>
          <w:szCs w:val="24"/>
        </w:rPr>
        <w:t xml:space="preserve"> услуг (далее — договор). </w:t>
      </w:r>
    </w:p>
    <w:p w:rsidR="00357D48" w:rsidRPr="0058733B" w:rsidRDefault="00A20B69" w:rsidP="00ED3600">
      <w:pPr>
        <w:pStyle w:val="BodyTextIndent"/>
        <w:widowControl w:val="0"/>
        <w:spacing w:before="100" w:beforeAutospacing="1" w:after="100" w:afterAutospacing="1" w:line="240" w:lineRule="auto"/>
        <w:ind w:firstLine="709"/>
        <w:contextualSpacing/>
        <w:jc w:val="left"/>
        <w:rPr>
          <w:rFonts w:ascii="Sylfaen" w:hAnsi="Sylfaen"/>
          <w:i w:val="0"/>
          <w:sz w:val="24"/>
          <w:szCs w:val="24"/>
        </w:rPr>
      </w:pPr>
      <w:r w:rsidRPr="0058733B">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45922">
        <w:rPr>
          <w:rFonts w:ascii="Sylfaen" w:hAnsi="Sylfaen"/>
          <w:i w:val="0"/>
          <w:sz w:val="24"/>
          <w:szCs w:val="24"/>
        </w:rPr>
        <w:t> </w:t>
      </w:r>
      <w:r w:rsidR="00F95E94" w:rsidRPr="0058733B">
        <w:rPr>
          <w:rFonts w:ascii="Sylfaen" w:hAnsi="Sylfaen"/>
          <w:i w:val="0"/>
          <w:sz w:val="24"/>
          <w:szCs w:val="24"/>
        </w:rPr>
        <w:t>настоящей процедуре</w:t>
      </w:r>
      <w:r w:rsidRPr="0058733B">
        <w:rPr>
          <w:rFonts w:ascii="Sylfaen" w:hAnsi="Sylfaen"/>
          <w:i w:val="0"/>
          <w:sz w:val="24"/>
          <w:szCs w:val="24"/>
        </w:rPr>
        <w:t>.</w:t>
      </w:r>
    </w:p>
    <w:p w:rsidR="008B069D" w:rsidRPr="0058733B" w:rsidRDefault="00052084" w:rsidP="00ED3600">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58733B">
        <w:rPr>
          <w:rFonts w:ascii="Sylfaen" w:hAnsi="Sylfaen"/>
          <w:i w:val="0"/>
          <w:sz w:val="24"/>
          <w:szCs w:val="24"/>
        </w:rPr>
        <w:t xml:space="preserve">Условия </w:t>
      </w:r>
      <w:r w:rsidR="00677658" w:rsidRPr="0058733B">
        <w:rPr>
          <w:rFonts w:ascii="Sylfaen" w:hAnsi="Sylfaen"/>
          <w:i w:val="0"/>
          <w:sz w:val="24"/>
          <w:szCs w:val="24"/>
        </w:rPr>
        <w:t xml:space="preserve">предъявляемые </w:t>
      </w:r>
      <w:r w:rsidR="00FD0B1A" w:rsidRPr="0058733B">
        <w:rPr>
          <w:rFonts w:ascii="Sylfaen" w:hAnsi="Sylfaen"/>
          <w:i w:val="0"/>
          <w:sz w:val="24"/>
          <w:szCs w:val="24"/>
        </w:rPr>
        <w:t xml:space="preserve">к </w:t>
      </w:r>
      <w:r w:rsidR="00677658" w:rsidRPr="0058733B">
        <w:rPr>
          <w:rFonts w:ascii="Sylfaen" w:hAnsi="Sylfaen"/>
          <w:i w:val="0"/>
          <w:sz w:val="24"/>
          <w:szCs w:val="24"/>
        </w:rPr>
        <w:t xml:space="preserve">лицам, не имеющим права на участие в </w:t>
      </w:r>
      <w:r w:rsidRPr="0058733B">
        <w:rPr>
          <w:rFonts w:ascii="Sylfaen" w:hAnsi="Sylfaen"/>
          <w:i w:val="0"/>
          <w:sz w:val="24"/>
          <w:szCs w:val="24"/>
        </w:rPr>
        <w:t xml:space="preserve"> данной </w:t>
      </w:r>
      <w:r w:rsidR="006F297B" w:rsidRPr="0058733B">
        <w:rPr>
          <w:rFonts w:ascii="Sylfaen" w:hAnsi="Sylfaen"/>
          <w:i w:val="0"/>
          <w:sz w:val="24"/>
          <w:szCs w:val="24"/>
        </w:rPr>
        <w:t>процедуре</w:t>
      </w:r>
      <w:r w:rsidR="00677658" w:rsidRPr="0058733B">
        <w:rPr>
          <w:rFonts w:ascii="Sylfaen" w:hAnsi="Sylfaen"/>
          <w:i w:val="0"/>
          <w:sz w:val="24"/>
          <w:szCs w:val="24"/>
        </w:rPr>
        <w:t>, а также участникам, установлены приглашением на настоящую процедуру.</w:t>
      </w:r>
      <w:r w:rsidRPr="0058733B" w:rsidDel="00052084">
        <w:rPr>
          <w:rFonts w:ascii="Sylfaen" w:hAnsi="Sylfaen"/>
          <w:i w:val="0"/>
          <w:sz w:val="24"/>
          <w:szCs w:val="24"/>
        </w:rPr>
        <w:t xml:space="preserve"> </w:t>
      </w:r>
    </w:p>
    <w:p w:rsidR="00357D48" w:rsidRPr="0058733B" w:rsidRDefault="00EE73A8" w:rsidP="00ED3600">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58733B">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58733B">
        <w:rPr>
          <w:rFonts w:ascii="Sylfaen" w:hAnsi="Sylfaen"/>
          <w:i w:val="0"/>
          <w:sz w:val="24"/>
          <w:szCs w:val="24"/>
        </w:rPr>
        <w:t>удовлетворительно</w:t>
      </w:r>
      <w:r w:rsidR="007442CF" w:rsidRPr="00E45922">
        <w:rPr>
          <w:rFonts w:ascii="Sylfaen" w:hAnsi="Sylfaen"/>
          <w:i w:val="0"/>
          <w:sz w:val="24"/>
          <w:szCs w:val="24"/>
        </w:rPr>
        <w:t xml:space="preserve"> </w:t>
      </w:r>
      <w:r w:rsidR="007442CF" w:rsidRPr="0058733B">
        <w:rPr>
          <w:rFonts w:ascii="Sylfaen" w:hAnsi="Sylfaen"/>
          <w:i w:val="0"/>
          <w:sz w:val="24"/>
          <w:szCs w:val="24"/>
        </w:rPr>
        <w:t xml:space="preserve">по </w:t>
      </w:r>
      <w:r w:rsidR="00830445" w:rsidRPr="0058733B">
        <w:rPr>
          <w:rFonts w:ascii="Sylfaen" w:hAnsi="Sylfaen"/>
          <w:i w:val="0"/>
          <w:sz w:val="24"/>
          <w:szCs w:val="24"/>
        </w:rPr>
        <w:t xml:space="preserve">неценовым </w:t>
      </w:r>
      <w:r w:rsidR="007442CF" w:rsidRPr="0058733B">
        <w:rPr>
          <w:rFonts w:ascii="Sylfaen" w:hAnsi="Sylfaen"/>
          <w:i w:val="0"/>
          <w:sz w:val="24"/>
          <w:szCs w:val="24"/>
        </w:rPr>
        <w:t>условиям</w:t>
      </w:r>
      <w:r w:rsidRPr="0058733B">
        <w:rPr>
          <w:rFonts w:ascii="Sylfaen" w:hAnsi="Sylfaen"/>
          <w:i w:val="0"/>
          <w:sz w:val="24"/>
          <w:szCs w:val="24"/>
        </w:rPr>
        <w:t>, по принципу предпочтения, отдаваемого участнику, представившему м</w:t>
      </w:r>
      <w:r w:rsidR="003F762C" w:rsidRPr="0058733B">
        <w:rPr>
          <w:rFonts w:ascii="Sylfaen" w:hAnsi="Sylfaen"/>
          <w:i w:val="0"/>
          <w:sz w:val="24"/>
          <w:szCs w:val="24"/>
        </w:rPr>
        <w:t>инимальное ценовое предложение.</w:t>
      </w:r>
    </w:p>
    <w:p w:rsidR="00E45922" w:rsidRPr="00E45922" w:rsidRDefault="00E45922" w:rsidP="00ED3600">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Для получения приглашения на запрос котировок в документарной форме необходимо обратиться к заказчику до 12:00 часов 7-ого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p>
    <w:p w:rsidR="00E45922" w:rsidRPr="00E45922" w:rsidRDefault="00E45922" w:rsidP="00ED3600">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E45922" w:rsidRPr="00E45922" w:rsidRDefault="00E45922" w:rsidP="00ED3600">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Неполучение приглашения не ограничивает права участника на участие в настоящей процедуре. </w:t>
      </w:r>
    </w:p>
    <w:p w:rsidR="00E45922" w:rsidRPr="00E45922" w:rsidRDefault="00E45922" w:rsidP="00ED3600">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Заявки на запрос котировок необходимо подать по адресу: Армения, 0054, Ереван, ул. Пирумяннери 9, в документарной форме, до 12:00 часов 7-ого  дня с даты опубликования настоящего объявления.  Заявки могут быть поданы кроме армянского также на английском или русском языке. </w:t>
      </w:r>
    </w:p>
    <w:p w:rsidR="00E45922" w:rsidRPr="00E45922" w:rsidRDefault="00E45922" w:rsidP="00ED3600">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Вскрытие заявок будет проводиться по адресу: Армения, 0054, Ереван, ул. Пирумяннери 9 , в 12:00 часов 7-ого  дня с даты опубликования настоящего объявления.</w:t>
      </w:r>
    </w:p>
    <w:p w:rsidR="00E45922" w:rsidRPr="00E45922" w:rsidRDefault="00E45922" w:rsidP="00ED3600">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E45922" w:rsidRPr="00E45922" w:rsidRDefault="00E45922" w:rsidP="00ED3600">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Для получения дополнительной информации, связанной с настоящим объявлением, можно обратиться к секретарю Оценочной комиссии Вардан Даниелян. </w:t>
      </w:r>
    </w:p>
    <w:p w:rsidR="00E45922" w:rsidRPr="00E45922" w:rsidRDefault="00E45922" w:rsidP="00ED3600">
      <w:pPr>
        <w:pStyle w:val="BodyTextIndent"/>
        <w:spacing w:before="100" w:beforeAutospacing="1" w:after="100" w:afterAutospacing="1" w:line="240" w:lineRule="auto"/>
        <w:ind w:firstLine="0"/>
        <w:contextualSpacing/>
        <w:rPr>
          <w:rFonts w:ascii="Sylfaen" w:hAnsi="Sylfaen"/>
          <w:i w:val="0"/>
          <w:sz w:val="24"/>
          <w:szCs w:val="24"/>
        </w:rPr>
      </w:pPr>
    </w:p>
    <w:p w:rsidR="00E45922" w:rsidRPr="00E45922" w:rsidRDefault="00E45922" w:rsidP="00ED3600">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Телефон  094-74-67-50</w:t>
      </w:r>
    </w:p>
    <w:p w:rsidR="00E45922" w:rsidRPr="00E45922" w:rsidRDefault="00E45922" w:rsidP="00ED3600">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 xml:space="preserve">Электронная почта </w:t>
      </w:r>
      <w:hyperlink r:id="rId8" w:history="1">
        <w:r w:rsidR="006C7A01" w:rsidRPr="00330E30">
          <w:rPr>
            <w:rStyle w:val="Hyperlink"/>
            <w:rFonts w:ascii="Sylfaen" w:hAnsi="Sylfaen"/>
            <w:i w:val="0"/>
            <w:sz w:val="24"/>
            <w:szCs w:val="24"/>
          </w:rPr>
          <w:t>vardan.danielyan@justiceacademy.am</w:t>
        </w:r>
      </w:hyperlink>
      <w:r w:rsidR="006C7A01">
        <w:rPr>
          <w:rFonts w:ascii="Sylfaen" w:hAnsi="Sylfaen"/>
          <w:i w:val="0"/>
          <w:sz w:val="24"/>
          <w:szCs w:val="24"/>
        </w:rPr>
        <w:t xml:space="preserve"> </w:t>
      </w:r>
    </w:p>
    <w:p w:rsidR="00E45922" w:rsidRPr="00E45922" w:rsidRDefault="00E45922" w:rsidP="00ED3600">
      <w:pPr>
        <w:pStyle w:val="BodyTextIndent"/>
        <w:spacing w:before="100" w:beforeAutospacing="1" w:after="100" w:afterAutospacing="1" w:line="240" w:lineRule="auto"/>
        <w:ind w:firstLine="0"/>
        <w:contextualSpacing/>
        <w:jc w:val="left"/>
        <w:rPr>
          <w:rFonts w:ascii="Sylfaen" w:hAnsi="Sylfaen"/>
          <w:i w:val="0"/>
          <w:sz w:val="24"/>
          <w:szCs w:val="24"/>
        </w:rPr>
      </w:pPr>
      <w:r w:rsidRPr="00E45922">
        <w:rPr>
          <w:rFonts w:ascii="Sylfaen" w:hAnsi="Sylfaen"/>
          <w:i w:val="0"/>
          <w:sz w:val="24"/>
          <w:szCs w:val="24"/>
        </w:rPr>
        <w:t>Заказчик ГНКО Академия юстиции</w:t>
      </w:r>
    </w:p>
    <w:p w:rsidR="00E45922" w:rsidRPr="00B34D67" w:rsidRDefault="00E45922" w:rsidP="00ED3600">
      <w:pPr>
        <w:pStyle w:val="BodyTextIndent"/>
        <w:spacing w:before="100" w:beforeAutospacing="1" w:after="100" w:afterAutospacing="1" w:line="240" w:lineRule="auto"/>
        <w:ind w:firstLine="0"/>
        <w:contextualSpacing/>
        <w:jc w:val="left"/>
        <w:rPr>
          <w:rFonts w:ascii="Sylfaen" w:hAnsi="Sylfaen"/>
          <w:i w:val="0"/>
        </w:rPr>
      </w:pPr>
    </w:p>
    <w:p w:rsidR="00E45922" w:rsidRPr="00B34D67" w:rsidRDefault="00E45922" w:rsidP="00ED3600">
      <w:pPr>
        <w:pStyle w:val="BodyTextIndent"/>
        <w:spacing w:before="100" w:beforeAutospacing="1" w:after="100" w:afterAutospacing="1" w:line="240" w:lineRule="auto"/>
        <w:ind w:firstLine="0"/>
        <w:contextualSpacing/>
        <w:jc w:val="left"/>
        <w:rPr>
          <w:rFonts w:ascii="Sylfaen" w:hAnsi="Sylfaen"/>
          <w:i w:val="0"/>
        </w:rPr>
      </w:pPr>
    </w:p>
    <w:p w:rsidR="00E45922" w:rsidRPr="00B34D67"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B34D67"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B34D67"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B34D67"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B34D67"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B34D67"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B34D67"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B34D67" w:rsidRDefault="00E45922" w:rsidP="00E45922">
      <w:pPr>
        <w:pStyle w:val="BodyTextIndent"/>
        <w:spacing w:before="100" w:beforeAutospacing="1" w:after="100" w:afterAutospacing="1" w:line="240" w:lineRule="auto"/>
        <w:ind w:firstLine="0"/>
        <w:contextualSpacing/>
        <w:jc w:val="left"/>
        <w:rPr>
          <w:rFonts w:ascii="Sylfaen" w:hAnsi="Sylfaen"/>
          <w:i w:val="0"/>
          <w:u w:val="single"/>
        </w:rPr>
      </w:pPr>
    </w:p>
    <w:p w:rsidR="00915A97" w:rsidRPr="00B34D67" w:rsidRDefault="00915A97" w:rsidP="0058733B">
      <w:pPr>
        <w:pStyle w:val="BodyTextIndent"/>
        <w:widowControl w:val="0"/>
        <w:spacing w:before="100" w:beforeAutospacing="1" w:after="100" w:afterAutospacing="1" w:line="240" w:lineRule="auto"/>
        <w:ind w:left="3969" w:firstLine="0"/>
        <w:contextualSpacing/>
        <w:rPr>
          <w:rFonts w:ascii="Sylfaen" w:hAnsi="Sylfaen" w:cs="Sylfaen"/>
          <w:b/>
        </w:rPr>
      </w:pPr>
      <w:r w:rsidRPr="0058733B">
        <w:rPr>
          <w:rFonts w:ascii="Sylfaen" w:hAnsi="Sylfaen" w:cs="Sylfaen"/>
          <w:b/>
        </w:rPr>
        <w:br w:type="page"/>
      </w:r>
    </w:p>
    <w:p w:rsidR="00D12E3B" w:rsidRPr="0058733B" w:rsidRDefault="00D12E3B" w:rsidP="0058733B">
      <w:pPr>
        <w:pStyle w:val="BodyText"/>
        <w:widowControl w:val="0"/>
        <w:spacing w:before="100" w:beforeAutospacing="1" w:after="100" w:afterAutospacing="1"/>
        <w:ind w:firstLine="567"/>
        <w:contextualSpacing/>
        <w:jc w:val="right"/>
        <w:rPr>
          <w:rFonts w:ascii="Sylfaen" w:hAnsi="Sylfaen" w:cs="Sylfaen"/>
          <w:i/>
        </w:rPr>
      </w:pPr>
      <w:r w:rsidRPr="0058733B">
        <w:rPr>
          <w:rFonts w:ascii="Sylfaen" w:hAnsi="Sylfaen"/>
          <w:i/>
        </w:rPr>
        <w:lastRenderedPageBreak/>
        <w:t>Утверждено</w:t>
      </w:r>
    </w:p>
    <w:p w:rsidR="00D12E3B" w:rsidRPr="0058733B" w:rsidRDefault="00D12E3B" w:rsidP="0058733B">
      <w:pPr>
        <w:pStyle w:val="BodyText"/>
        <w:widowControl w:val="0"/>
        <w:spacing w:before="100" w:beforeAutospacing="1" w:after="100" w:afterAutospacing="1"/>
        <w:ind w:firstLine="567"/>
        <w:contextualSpacing/>
        <w:jc w:val="right"/>
        <w:rPr>
          <w:rFonts w:ascii="Sylfaen" w:hAnsi="Sylfaen"/>
          <w:i/>
        </w:rPr>
      </w:pPr>
      <w:r w:rsidRPr="0058733B">
        <w:rPr>
          <w:rFonts w:ascii="Sylfaen" w:hAnsi="Sylfaen"/>
        </w:rPr>
        <w:t>Решением Оценочной комиссии открытого конкурса</w:t>
      </w:r>
      <w:r w:rsidRPr="0058733B">
        <w:rPr>
          <w:rFonts w:ascii="Sylfaen" w:hAnsi="Sylfaen" w:cs="Sylfaen"/>
          <w:i/>
        </w:rPr>
        <w:br/>
      </w:r>
      <w:r w:rsidRPr="0058733B">
        <w:rPr>
          <w:rFonts w:ascii="Sylfaen" w:hAnsi="Sylfaen"/>
          <w:i/>
        </w:rPr>
        <w:t xml:space="preserve">под кодом </w:t>
      </w:r>
      <w:r w:rsidR="00B538F0">
        <w:rPr>
          <w:rFonts w:ascii="Sylfaen" w:hAnsi="Sylfaen"/>
          <w:i/>
        </w:rPr>
        <w:t>АА-GHCDZB-23/04</w:t>
      </w:r>
      <w:r w:rsidRPr="0058733B">
        <w:rPr>
          <w:rFonts w:ascii="Sylfaen" w:hAnsi="Sylfaen" w:cs="Times Armenian"/>
          <w:i/>
        </w:rPr>
        <w:br/>
      </w:r>
      <w:r w:rsidRPr="0058733B">
        <w:rPr>
          <w:rFonts w:ascii="Sylfaen" w:hAnsi="Sylfaen"/>
          <w:i/>
        </w:rPr>
        <w:t>№ _</w:t>
      </w:r>
      <w:r w:rsidR="00E45922">
        <w:rPr>
          <w:rFonts w:ascii="Sylfaen" w:hAnsi="Sylfaen"/>
          <w:i/>
        </w:rPr>
        <w:t>2</w:t>
      </w:r>
      <w:r w:rsidRPr="0058733B">
        <w:rPr>
          <w:rFonts w:ascii="Sylfaen" w:hAnsi="Sylfaen"/>
          <w:i/>
        </w:rPr>
        <w:t xml:space="preserve"> от </w:t>
      </w:r>
      <w:r w:rsidR="00ED3600">
        <w:rPr>
          <w:rFonts w:ascii="Sylfaen" w:hAnsi="Sylfaen"/>
          <w:i/>
        </w:rPr>
        <w:t>0</w:t>
      </w:r>
      <w:r w:rsidR="00ED3600">
        <w:rPr>
          <w:rFonts w:ascii="Sylfaen" w:hAnsi="Sylfaen"/>
          <w:i/>
          <w:lang w:val="hy-AM"/>
        </w:rPr>
        <w:t>6</w:t>
      </w:r>
      <w:r w:rsidR="00E45922" w:rsidRPr="00E45922">
        <w:rPr>
          <w:rFonts w:ascii="Sylfaen" w:hAnsi="Sylfaen"/>
          <w:i/>
        </w:rPr>
        <w:t xml:space="preserve"> </w:t>
      </w:r>
      <w:r w:rsidR="00ED3600" w:rsidRPr="00B538F0">
        <w:rPr>
          <w:rFonts w:ascii="Sylfaen" w:hAnsi="Sylfaen"/>
          <w:i/>
        </w:rPr>
        <w:t>октября</w:t>
      </w:r>
      <w:r w:rsidRPr="0058733B">
        <w:rPr>
          <w:rFonts w:ascii="Sylfaen" w:hAnsi="Sylfaen"/>
          <w:i/>
        </w:rPr>
        <w:t xml:space="preserve"> 20</w:t>
      </w:r>
      <w:r w:rsidR="00ED3600">
        <w:rPr>
          <w:rFonts w:ascii="Sylfaen" w:hAnsi="Sylfaen"/>
          <w:i/>
        </w:rPr>
        <w:t>2</w:t>
      </w:r>
      <w:r w:rsidR="00ED3600">
        <w:rPr>
          <w:rFonts w:ascii="Sylfaen" w:hAnsi="Sylfaen"/>
          <w:i/>
          <w:lang w:val="hy-AM"/>
        </w:rPr>
        <w:t>3</w:t>
      </w:r>
      <w:r w:rsidRPr="0058733B">
        <w:rPr>
          <w:rFonts w:ascii="Sylfaen" w:hAnsi="Sylfaen"/>
          <w:i/>
        </w:rPr>
        <w:t xml:space="preserve"> г.</w:t>
      </w: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rPr>
      </w:pP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pStyle w:val="BodyText"/>
        <w:widowControl w:val="0"/>
        <w:spacing w:before="100" w:beforeAutospacing="1" w:after="100" w:afterAutospacing="1"/>
        <w:ind w:right="-7" w:firstLine="567"/>
        <w:contextualSpacing/>
        <w:jc w:val="center"/>
        <w:rPr>
          <w:rFonts w:ascii="Sylfaen" w:hAnsi="Sylfaen"/>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096865" w:rsidRPr="0058733B" w:rsidRDefault="00A76C15" w:rsidP="0058733B">
      <w:pPr>
        <w:pStyle w:val="BodyText"/>
        <w:widowControl w:val="0"/>
        <w:spacing w:before="100" w:beforeAutospacing="1" w:after="100" w:afterAutospacing="1"/>
        <w:ind w:right="-7" w:firstLine="567"/>
        <w:contextualSpacing/>
        <w:jc w:val="center"/>
        <w:rPr>
          <w:rFonts w:ascii="Sylfaen" w:hAnsi="Sylfaen"/>
        </w:rPr>
      </w:pPr>
      <w:r w:rsidRPr="0058733B">
        <w:rPr>
          <w:rFonts w:ascii="Sylfaen" w:hAnsi="Sylfaen"/>
          <w:i/>
        </w:rPr>
        <w:t>"</w:t>
      </w:r>
      <w:r w:rsidR="00E45922">
        <w:rPr>
          <w:rFonts w:ascii="Sylfaen" w:hAnsi="Sylfaen"/>
          <w:i/>
        </w:rPr>
        <w:t>ГНКО Академия юстици</w:t>
      </w:r>
      <w:r w:rsidRPr="0058733B">
        <w:rPr>
          <w:rFonts w:ascii="Sylfaen" w:hAnsi="Sylfaen"/>
          <w:i/>
        </w:rPr>
        <w:t>"</w:t>
      </w: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pStyle w:val="BodyText"/>
        <w:widowControl w:val="0"/>
        <w:spacing w:before="100" w:beforeAutospacing="1" w:after="100" w:afterAutospacing="1"/>
        <w:ind w:right="-7" w:firstLine="567"/>
        <w:contextualSpacing/>
        <w:jc w:val="center"/>
        <w:rPr>
          <w:rFonts w:ascii="Sylfaen" w:hAnsi="Sylfaen"/>
        </w:rPr>
      </w:pPr>
    </w:p>
    <w:p w:rsidR="00096865" w:rsidRPr="0058733B" w:rsidRDefault="000763E5" w:rsidP="0058733B">
      <w:pPr>
        <w:pStyle w:val="BodyText"/>
        <w:widowControl w:val="0"/>
        <w:spacing w:before="100" w:beforeAutospacing="1" w:after="100" w:afterAutospacing="1"/>
        <w:ind w:right="-7" w:firstLine="567"/>
        <w:contextualSpacing/>
        <w:jc w:val="center"/>
        <w:rPr>
          <w:rFonts w:ascii="Sylfaen" w:hAnsi="Sylfaen" w:cs="Sylfaen"/>
        </w:rPr>
      </w:pPr>
      <w:r w:rsidRPr="0058733B">
        <w:rPr>
          <w:rFonts w:ascii="Sylfaen" w:hAnsi="Sylfaen"/>
        </w:rPr>
        <w:t>ПРИГЛАШЕНИ</w:t>
      </w:r>
      <w:r w:rsidR="00096865" w:rsidRPr="0058733B">
        <w:rPr>
          <w:rFonts w:ascii="Sylfaen" w:hAnsi="Sylfaen"/>
        </w:rPr>
        <w:t>Е</w:t>
      </w: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cs="Sylfaen"/>
        </w:rPr>
      </w:pP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cs="Sylfaen"/>
        </w:rPr>
      </w:pPr>
    </w:p>
    <w:p w:rsidR="00096865" w:rsidRPr="0058733B" w:rsidRDefault="002B32D6" w:rsidP="0058733B">
      <w:pPr>
        <w:pStyle w:val="BodyText"/>
        <w:widowControl w:val="0"/>
        <w:spacing w:before="100" w:beforeAutospacing="1" w:after="100" w:afterAutospacing="1"/>
        <w:ind w:right="-7"/>
        <w:contextualSpacing/>
        <w:jc w:val="center"/>
        <w:rPr>
          <w:rFonts w:ascii="Sylfaen" w:hAnsi="Sylfaen"/>
        </w:rPr>
      </w:pPr>
      <w:r w:rsidRPr="0058733B">
        <w:rPr>
          <w:rFonts w:ascii="Sylfaen" w:hAnsi="Sylfaen"/>
        </w:rPr>
        <w:t xml:space="preserve">НА </w:t>
      </w:r>
      <w:r w:rsidR="00E45922">
        <w:rPr>
          <w:rFonts w:ascii="Sylfaen" w:hAnsi="Sylfaen"/>
        </w:rPr>
        <w:t>ЗАПРОСЕ КОТИРОВОК</w:t>
      </w:r>
      <w:r w:rsidRPr="0058733B">
        <w:rPr>
          <w:rFonts w:ascii="Sylfaen" w:hAnsi="Sylfaen"/>
        </w:rPr>
        <w:t xml:space="preserve">, ОБЪЯВЛЕННЫЙ С ЦЕЛЬЮ ПРИОБРЕТЕНИЯ </w:t>
      </w:r>
      <w:r w:rsidR="00431152" w:rsidRPr="00ED3600">
        <w:rPr>
          <w:rFonts w:ascii="Sylfaen" w:hAnsi="Sylfaen"/>
          <w:i/>
        </w:rPr>
        <w:t>аудиторски</w:t>
      </w:r>
      <w:r w:rsidR="00431152" w:rsidRPr="0058733B">
        <w:rPr>
          <w:rFonts w:ascii="Sylfaen" w:hAnsi="Sylfaen"/>
        </w:rPr>
        <w:t>х</w:t>
      </w:r>
      <w:r w:rsidR="00E45922">
        <w:rPr>
          <w:rFonts w:ascii="Sylfaen" w:hAnsi="Sylfaen"/>
        </w:rPr>
        <w:t xml:space="preserve"> услуг </w:t>
      </w:r>
      <w:r w:rsidRPr="0058733B">
        <w:rPr>
          <w:rFonts w:ascii="Sylfaen" w:hAnsi="Sylfaen"/>
        </w:rPr>
        <w:t xml:space="preserve"> ДЛЯ НУЖД "</w:t>
      </w:r>
      <w:r w:rsidR="00E45922" w:rsidRPr="00E45922">
        <w:rPr>
          <w:rFonts w:ascii="Sylfaen" w:hAnsi="Sylfaen"/>
        </w:rPr>
        <w:t>ГНКО АКАДЕМИЯ ЮСТИЦИ</w:t>
      </w:r>
      <w:r w:rsidRPr="0058733B">
        <w:rPr>
          <w:rFonts w:ascii="Sylfaen" w:hAnsi="Sylfaen"/>
        </w:rPr>
        <w:t>"</w:t>
      </w:r>
    </w:p>
    <w:p w:rsidR="00CE0D95" w:rsidRPr="0058733B" w:rsidRDefault="00CE0D95" w:rsidP="0058733B">
      <w:pPr>
        <w:pStyle w:val="BodyText"/>
        <w:widowControl w:val="0"/>
        <w:spacing w:before="100" w:beforeAutospacing="1" w:after="100" w:afterAutospacing="1"/>
        <w:ind w:right="-7" w:firstLine="567"/>
        <w:contextualSpacing/>
        <w:jc w:val="center"/>
        <w:rPr>
          <w:rFonts w:ascii="Sylfaen" w:hAnsi="Sylfaen"/>
        </w:rPr>
      </w:pPr>
    </w:p>
    <w:p w:rsidR="00CE0D95" w:rsidRPr="0058733B" w:rsidRDefault="00CE0D9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spacing w:before="100" w:beforeAutospacing="1" w:after="100" w:afterAutospacing="1"/>
        <w:contextualSpacing/>
        <w:rPr>
          <w:rFonts w:ascii="Sylfaen" w:hAnsi="Sylfaen"/>
        </w:rPr>
      </w:pPr>
      <w:r w:rsidRPr="0058733B">
        <w:rPr>
          <w:rFonts w:ascii="Sylfaen" w:hAnsi="Sylfaen"/>
        </w:rPr>
        <w:br w:type="page"/>
      </w:r>
    </w:p>
    <w:p w:rsidR="001A43A4" w:rsidRPr="0058733B" w:rsidRDefault="00096865" w:rsidP="0058733B">
      <w:pPr>
        <w:widowControl w:val="0"/>
        <w:spacing w:before="100" w:beforeAutospacing="1" w:after="100" w:afterAutospacing="1"/>
        <w:ind w:firstLine="567"/>
        <w:contextualSpacing/>
        <w:jc w:val="both"/>
        <w:rPr>
          <w:rFonts w:ascii="Sylfaen" w:hAnsi="Sylfaen" w:cs="Sylfaen"/>
          <w:i/>
        </w:rPr>
      </w:pPr>
      <w:r w:rsidRPr="0058733B">
        <w:rPr>
          <w:rFonts w:ascii="Sylfaen" w:hAnsi="Sylfaen"/>
          <w:i/>
        </w:rPr>
        <w:lastRenderedPageBreak/>
        <w:t>Уважаемый участник, прежде чем составить и подать заявку просим Вас</w:t>
      </w:r>
      <w:r w:rsidR="001D209D" w:rsidRPr="0058733B">
        <w:rPr>
          <w:rFonts w:ascii="Sylfaen" w:hAnsi="Sylfaen" w:cs="Courier New"/>
          <w:i/>
          <w:lang w:val="en-US"/>
        </w:rPr>
        <w:t> </w:t>
      </w:r>
      <w:r w:rsidRPr="0058733B">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160AE4" w:rsidRPr="0058733B" w:rsidRDefault="00994A77" w:rsidP="0058733B">
      <w:pPr>
        <w:widowControl w:val="0"/>
        <w:spacing w:before="100" w:beforeAutospacing="1" w:after="100" w:afterAutospacing="1"/>
        <w:ind w:firstLine="567"/>
        <w:contextualSpacing/>
        <w:jc w:val="center"/>
        <w:rPr>
          <w:rFonts w:ascii="Sylfaen" w:hAnsi="Sylfaen" w:cs="Sylfaen"/>
          <w:b/>
        </w:rPr>
      </w:pPr>
      <w:r w:rsidRPr="0058733B">
        <w:rPr>
          <w:rFonts w:ascii="Sylfaen" w:hAnsi="Sylfaen"/>
        </w:rPr>
        <w:br w:type="page"/>
      </w:r>
    </w:p>
    <w:p w:rsidR="00160AE4" w:rsidRPr="0058733B" w:rsidRDefault="00160AE4" w:rsidP="0058733B">
      <w:pPr>
        <w:widowControl w:val="0"/>
        <w:spacing w:before="100" w:beforeAutospacing="1" w:after="100" w:afterAutospacing="1"/>
        <w:contextualSpacing/>
        <w:jc w:val="center"/>
        <w:rPr>
          <w:rFonts w:ascii="Sylfaen" w:hAnsi="Sylfaen"/>
          <w:b/>
        </w:rPr>
      </w:pPr>
      <w:r w:rsidRPr="0058733B">
        <w:rPr>
          <w:rFonts w:ascii="Sylfaen" w:hAnsi="Sylfaen"/>
          <w:b/>
        </w:rPr>
        <w:lastRenderedPageBreak/>
        <w:t>СОДЕРЖАНИЕ</w:t>
      </w:r>
    </w:p>
    <w:p w:rsidR="00160AE4" w:rsidRPr="0058733B" w:rsidRDefault="00160AE4" w:rsidP="0058733B">
      <w:pPr>
        <w:widowControl w:val="0"/>
        <w:spacing w:before="100" w:beforeAutospacing="1" w:after="100" w:afterAutospacing="1"/>
        <w:ind w:firstLine="567"/>
        <w:contextualSpacing/>
        <w:jc w:val="center"/>
        <w:rPr>
          <w:rFonts w:ascii="Sylfaen" w:hAnsi="Sylfaen"/>
          <w:i/>
        </w:rPr>
      </w:pPr>
    </w:p>
    <w:p w:rsidR="00615B35" w:rsidRPr="00E45922" w:rsidRDefault="00431152" w:rsidP="00E45922">
      <w:pPr>
        <w:widowControl w:val="0"/>
        <w:spacing w:before="100" w:beforeAutospacing="1" w:after="100" w:afterAutospacing="1"/>
        <w:contextualSpacing/>
        <w:jc w:val="center"/>
        <w:rPr>
          <w:rFonts w:ascii="Sylfaen" w:hAnsi="Sylfaen"/>
          <w:b/>
        </w:rPr>
      </w:pPr>
      <w:r w:rsidRPr="00ED3600">
        <w:rPr>
          <w:rFonts w:ascii="Sylfaen" w:hAnsi="Sylfaen"/>
          <w:i/>
        </w:rPr>
        <w:t>аудиторски</w:t>
      </w:r>
      <w:r w:rsidRPr="0058733B">
        <w:rPr>
          <w:rFonts w:ascii="Sylfaen" w:hAnsi="Sylfaen"/>
        </w:rPr>
        <w:t>х</w:t>
      </w:r>
      <w:r w:rsidR="00E45922" w:rsidRPr="00E45922">
        <w:rPr>
          <w:rFonts w:ascii="Sylfaen" w:hAnsi="Sylfaen"/>
          <w:b/>
        </w:rPr>
        <w:t xml:space="preserve"> услуг</w:t>
      </w:r>
      <w:r w:rsidR="005D7731" w:rsidRPr="00E45922">
        <w:rPr>
          <w:rFonts w:ascii="Sylfaen" w:hAnsi="Sylfaen"/>
          <w:b/>
        </w:rPr>
        <w:t xml:space="preserve"> </w:t>
      </w:r>
      <w:r w:rsidR="005D7731" w:rsidRPr="0058733B">
        <w:rPr>
          <w:rFonts w:ascii="Sylfaen" w:hAnsi="Sylfaen"/>
          <w:b/>
        </w:rPr>
        <w:t>ДЛЯ НУЖД</w:t>
      </w:r>
      <w:r w:rsidR="00E45922" w:rsidRPr="00E45922">
        <w:rPr>
          <w:rFonts w:ascii="Sylfaen" w:hAnsi="Sylfaen"/>
          <w:b/>
        </w:rPr>
        <w:t xml:space="preserve"> ГНКО Академия юстици</w:t>
      </w:r>
    </w:p>
    <w:p w:rsidR="00160AE4" w:rsidRPr="0058733B" w:rsidRDefault="00EC400D" w:rsidP="00E45922">
      <w:pPr>
        <w:widowControl w:val="0"/>
        <w:tabs>
          <w:tab w:val="left" w:pos="5954"/>
        </w:tabs>
        <w:spacing w:before="100" w:beforeAutospacing="1" w:after="100" w:afterAutospacing="1"/>
        <w:ind w:firstLine="567"/>
        <w:contextualSpacing/>
        <w:rPr>
          <w:rFonts w:ascii="Sylfaen" w:hAnsi="Sylfaen"/>
        </w:rPr>
      </w:pPr>
      <w:r w:rsidRPr="0058733B">
        <w:rPr>
          <w:rFonts w:ascii="Sylfaen" w:hAnsi="Sylfaen"/>
          <w:sz w:val="20"/>
          <w:szCs w:val="20"/>
        </w:rPr>
        <w:tab/>
      </w:r>
    </w:p>
    <w:p w:rsidR="00096865" w:rsidRPr="0058733B" w:rsidRDefault="00160AE4" w:rsidP="0058733B">
      <w:pPr>
        <w:widowControl w:val="0"/>
        <w:spacing w:before="100" w:beforeAutospacing="1" w:after="100" w:afterAutospacing="1"/>
        <w:contextualSpacing/>
        <w:jc w:val="center"/>
        <w:rPr>
          <w:rFonts w:ascii="Sylfaen" w:hAnsi="Sylfaen"/>
          <w:i/>
        </w:rPr>
      </w:pPr>
      <w:r w:rsidRPr="0058733B">
        <w:rPr>
          <w:rFonts w:ascii="Sylfaen" w:hAnsi="Sylfaen"/>
          <w:b/>
        </w:rPr>
        <w:t xml:space="preserve">ПРИГЛАШЕНИЯ НА </w:t>
      </w:r>
      <w:r w:rsidR="00E45922">
        <w:rPr>
          <w:rFonts w:ascii="Sylfaen" w:hAnsi="Sylfaen"/>
          <w:b/>
        </w:rPr>
        <w:t>ЗАПРОСЕ КОТИРОВОК</w:t>
      </w:r>
      <w:r w:rsidRPr="0058733B">
        <w:rPr>
          <w:rFonts w:ascii="Sylfaen" w:hAnsi="Sylfaen"/>
          <w:b/>
        </w:rPr>
        <w:t xml:space="preserve">, </w:t>
      </w:r>
      <w:r w:rsidR="005C1BF7" w:rsidRPr="0058733B">
        <w:rPr>
          <w:rFonts w:ascii="Sylfaen" w:hAnsi="Sylfaen"/>
          <w:b/>
        </w:rPr>
        <w:br/>
      </w:r>
      <w:r w:rsidRPr="0058733B">
        <w:rPr>
          <w:rFonts w:ascii="Sylfaen" w:hAnsi="Sylfaen"/>
          <w:b/>
        </w:rPr>
        <w:t>ОБЪЯВЛЕННЫЙ С ЦЕЛЬЮ ПРИОБРЕТЕНИЯ</w:t>
      </w:r>
    </w:p>
    <w:p w:rsidR="00C67E80" w:rsidRPr="0058733B" w:rsidRDefault="00C67E80" w:rsidP="0058733B">
      <w:pPr>
        <w:widowControl w:val="0"/>
        <w:spacing w:before="100" w:beforeAutospacing="1" w:after="100" w:afterAutospacing="1"/>
        <w:contextualSpacing/>
        <w:jc w:val="center"/>
        <w:rPr>
          <w:rFonts w:ascii="Sylfaen" w:hAnsi="Sylfaen" w:cs="Sylfaen"/>
          <w:b/>
        </w:rPr>
      </w:pPr>
    </w:p>
    <w:p w:rsidR="00096865" w:rsidRPr="0058733B" w:rsidRDefault="00096865" w:rsidP="0058733B">
      <w:pPr>
        <w:widowControl w:val="0"/>
        <w:spacing w:before="100" w:beforeAutospacing="1" w:after="100" w:afterAutospacing="1"/>
        <w:contextualSpacing/>
        <w:jc w:val="center"/>
        <w:rPr>
          <w:rFonts w:ascii="Sylfaen" w:hAnsi="Sylfaen"/>
          <w:b/>
        </w:rPr>
      </w:pPr>
      <w:r w:rsidRPr="0058733B">
        <w:rPr>
          <w:rFonts w:ascii="Sylfaen" w:hAnsi="Sylfaen"/>
          <w:b/>
        </w:rPr>
        <w:t>ЧАСТЬ I.</w:t>
      </w:r>
    </w:p>
    <w:p w:rsidR="002E069D" w:rsidRPr="0058733B" w:rsidRDefault="002E069D" w:rsidP="0058733B">
      <w:pPr>
        <w:widowControl w:val="0"/>
        <w:spacing w:before="100" w:beforeAutospacing="1" w:after="100" w:afterAutospacing="1"/>
        <w:contextualSpacing/>
        <w:jc w:val="center"/>
        <w:rPr>
          <w:rFonts w:ascii="Sylfaen" w:hAnsi="Sylfaen"/>
        </w:rPr>
      </w:pP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w:t>
      </w:r>
      <w:r w:rsidR="005C1BF7" w:rsidRPr="0058733B">
        <w:rPr>
          <w:rFonts w:ascii="Sylfaen" w:hAnsi="Sylfaen"/>
        </w:rPr>
        <w:tab/>
      </w:r>
      <w:r w:rsidR="00543BAE" w:rsidRPr="0058733B">
        <w:rPr>
          <w:rFonts w:ascii="Sylfaen" w:hAnsi="Sylfaen"/>
        </w:rPr>
        <w:t>Характеристика предмета закупки</w:t>
      </w:r>
      <w:r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2.</w:t>
      </w:r>
      <w:r w:rsidR="005D191A" w:rsidRPr="0058733B">
        <w:rPr>
          <w:rFonts w:ascii="Sylfaen" w:hAnsi="Sylfaen"/>
        </w:rPr>
        <w:tab/>
      </w:r>
      <w:r w:rsidRPr="0058733B">
        <w:rPr>
          <w:rFonts w:ascii="Sylfaen" w:hAnsi="Sylfaen"/>
        </w:rPr>
        <w:t>Требования к праву участника на участие</w:t>
      </w:r>
      <w:r w:rsidR="00543BAE" w:rsidRPr="0058733B">
        <w:rPr>
          <w:rFonts w:ascii="Sylfaen" w:hAnsi="Sylfaen"/>
        </w:rPr>
        <w:t xml:space="preserve"> и порядок их оценки</w:t>
      </w:r>
      <w:r w:rsidR="003D0E3C" w:rsidRPr="0058733B">
        <w:rPr>
          <w:rFonts w:ascii="Sylfaen" w:hAnsi="Sylfaen"/>
        </w:rPr>
        <w:t>, в случае признания отобранным участником-условия представления обеспечения квалификации.</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3.</w:t>
      </w:r>
      <w:r w:rsidR="005D191A" w:rsidRPr="0058733B">
        <w:rPr>
          <w:rFonts w:ascii="Sylfaen" w:hAnsi="Sylfaen"/>
        </w:rPr>
        <w:tab/>
      </w:r>
      <w:r w:rsidRPr="0058733B">
        <w:rPr>
          <w:rFonts w:ascii="Sylfaen" w:hAnsi="Sylfaen"/>
        </w:rPr>
        <w:t>Разъяснение приглашения и порядок вне</w:t>
      </w:r>
      <w:r w:rsidR="00543BAE" w:rsidRPr="0058733B">
        <w:rPr>
          <w:rFonts w:ascii="Sylfaen" w:hAnsi="Sylfaen"/>
        </w:rPr>
        <w:t>сения изменения в приглашение</w:t>
      </w:r>
    </w:p>
    <w:p w:rsidR="00087A30"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cs="Sylfaen"/>
        </w:rPr>
      </w:pPr>
      <w:r w:rsidRPr="0058733B">
        <w:rPr>
          <w:rFonts w:ascii="Sylfaen" w:hAnsi="Sylfaen"/>
        </w:rPr>
        <w:t>4.</w:t>
      </w:r>
      <w:r w:rsidR="005D191A" w:rsidRPr="0058733B">
        <w:rPr>
          <w:rFonts w:ascii="Sylfaen" w:hAnsi="Sylfaen"/>
        </w:rPr>
        <w:tab/>
      </w:r>
      <w:r w:rsidRPr="0058733B">
        <w:rPr>
          <w:rFonts w:ascii="Sylfaen" w:hAnsi="Sylfaen"/>
        </w:rPr>
        <w:t>Порядок подачи заявки</w:t>
      </w:r>
    </w:p>
    <w:p w:rsidR="00096865" w:rsidRPr="0058733B" w:rsidRDefault="00543BAE"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5.</w:t>
      </w:r>
      <w:r w:rsidRPr="0058733B">
        <w:rPr>
          <w:rFonts w:ascii="Sylfaen" w:hAnsi="Sylfaen"/>
        </w:rPr>
        <w:tab/>
        <w:t>Ценовое предложение заявки</w:t>
      </w:r>
      <w:r w:rsidR="00087A30" w:rsidRPr="0058733B">
        <w:rPr>
          <w:rFonts w:ascii="Sylfaen" w:hAnsi="Sylfaen"/>
        </w:rPr>
        <w:t xml:space="preserve"> </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6.</w:t>
      </w:r>
      <w:r w:rsidR="005D191A" w:rsidRPr="0058733B">
        <w:rPr>
          <w:rFonts w:ascii="Sylfaen" w:hAnsi="Sylfaen"/>
        </w:rPr>
        <w:tab/>
      </w:r>
      <w:r w:rsidRPr="0058733B">
        <w:rPr>
          <w:rFonts w:ascii="Sylfaen" w:hAnsi="Sylfaen"/>
        </w:rPr>
        <w:t>Срок действия заявки, порядок внесения</w:t>
      </w:r>
      <w:r w:rsidR="005D191A" w:rsidRPr="0058733B">
        <w:rPr>
          <w:rFonts w:ascii="Sylfaen" w:hAnsi="Sylfaen"/>
        </w:rPr>
        <w:t xml:space="preserve"> изменений в заявки и их отзыва</w:t>
      </w:r>
      <w:r w:rsidRPr="0058733B">
        <w:rPr>
          <w:rFonts w:ascii="Sylfaen" w:hAnsi="Sylfaen"/>
        </w:rPr>
        <w:t xml:space="preserve"> </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cs="Sylfaen"/>
        </w:rPr>
      </w:pPr>
      <w:r w:rsidRPr="0058733B">
        <w:rPr>
          <w:rFonts w:ascii="Sylfaen" w:hAnsi="Sylfaen"/>
        </w:rPr>
        <w:t>8.</w:t>
      </w:r>
      <w:r w:rsidR="005D191A" w:rsidRPr="0058733B">
        <w:rPr>
          <w:rFonts w:ascii="Sylfaen" w:hAnsi="Sylfaen"/>
        </w:rPr>
        <w:tab/>
      </w:r>
      <w:r w:rsidRPr="0058733B">
        <w:rPr>
          <w:rFonts w:ascii="Sylfaen" w:hAnsi="Sylfaen"/>
        </w:rPr>
        <w:t>Вскрытие, оц</w:t>
      </w:r>
      <w:r w:rsidR="000B2CFA" w:rsidRPr="0058733B">
        <w:rPr>
          <w:rFonts w:ascii="Sylfaen" w:hAnsi="Sylfaen"/>
        </w:rPr>
        <w:t>енка заявок и подведение итогов</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9.</w:t>
      </w:r>
      <w:r w:rsidR="005D191A" w:rsidRPr="0058733B">
        <w:rPr>
          <w:rFonts w:ascii="Sylfaen" w:hAnsi="Sylfaen"/>
        </w:rPr>
        <w:tab/>
      </w:r>
      <w:r w:rsidRPr="0058733B">
        <w:rPr>
          <w:rFonts w:ascii="Sylfaen" w:hAnsi="Sylfaen"/>
        </w:rPr>
        <w:t>Заключение догово</w:t>
      </w:r>
      <w:r w:rsidR="00543BAE" w:rsidRPr="0058733B">
        <w:rPr>
          <w:rFonts w:ascii="Sylfaen" w:hAnsi="Sylfaen"/>
        </w:rPr>
        <w:t>ра</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10.</w:t>
      </w:r>
      <w:r w:rsidR="005D191A" w:rsidRPr="0058733B">
        <w:rPr>
          <w:rFonts w:ascii="Sylfaen" w:hAnsi="Sylfaen"/>
        </w:rPr>
        <w:tab/>
      </w:r>
      <w:r w:rsidR="003E1D9D" w:rsidRPr="0058733B">
        <w:rPr>
          <w:rFonts w:ascii="Sylfaen" w:hAnsi="Sylfaen"/>
        </w:rPr>
        <w:t xml:space="preserve">Обеспечения </w:t>
      </w:r>
      <w:r w:rsidR="00174DAB" w:rsidRPr="0058733B">
        <w:rPr>
          <w:rFonts w:ascii="Sylfaen" w:hAnsi="Sylfaen"/>
        </w:rPr>
        <w:t xml:space="preserve">квалификации  и </w:t>
      </w:r>
      <w:r w:rsidR="00543BAE" w:rsidRPr="0058733B">
        <w:rPr>
          <w:rFonts w:ascii="Sylfaen" w:hAnsi="Sylfaen"/>
        </w:rPr>
        <w:t>договора</w:t>
      </w:r>
      <w:r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11.</w:t>
      </w:r>
      <w:r w:rsidR="005D191A" w:rsidRPr="0058733B">
        <w:rPr>
          <w:rFonts w:ascii="Sylfaen" w:hAnsi="Sylfaen"/>
        </w:rPr>
        <w:tab/>
      </w:r>
      <w:r w:rsidRPr="0058733B">
        <w:rPr>
          <w:rFonts w:ascii="Sylfaen" w:hAnsi="Sylfaen"/>
        </w:rPr>
        <w:t>Объяв</w:t>
      </w:r>
      <w:r w:rsidR="00543BAE" w:rsidRPr="0058733B">
        <w:rPr>
          <w:rFonts w:ascii="Sylfaen" w:hAnsi="Sylfaen"/>
        </w:rPr>
        <w:t>ление процедуры несостоявшейся</w:t>
      </w:r>
      <w:r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12.</w:t>
      </w:r>
      <w:r w:rsidR="005D191A" w:rsidRPr="0058733B">
        <w:rPr>
          <w:rFonts w:ascii="Sylfaen" w:hAnsi="Sylfaen"/>
        </w:rPr>
        <w:tab/>
      </w:r>
      <w:r w:rsidRPr="0058733B">
        <w:rPr>
          <w:rFonts w:ascii="Sylfaen" w:hAnsi="Sylfaen"/>
        </w:rPr>
        <w:t>Право участника и порядок обжалования им действий и (или) принятых решений</w:t>
      </w:r>
      <w:r w:rsidR="00543BAE" w:rsidRPr="0058733B">
        <w:rPr>
          <w:rFonts w:ascii="Sylfaen" w:hAnsi="Sylfaen"/>
        </w:rPr>
        <w:t>, связанных с процессом закупки</w:t>
      </w:r>
    </w:p>
    <w:p w:rsidR="00520F57" w:rsidRPr="0058733B" w:rsidRDefault="00520F57" w:rsidP="0058733B">
      <w:pPr>
        <w:widowControl w:val="0"/>
        <w:spacing w:before="100" w:beforeAutospacing="1" w:after="100" w:afterAutospacing="1"/>
        <w:contextualSpacing/>
        <w:jc w:val="center"/>
        <w:rPr>
          <w:rFonts w:ascii="Sylfaen" w:hAnsi="Sylfaen"/>
          <w:b/>
        </w:rPr>
      </w:pPr>
    </w:p>
    <w:p w:rsidR="00520F57" w:rsidRPr="0058733B" w:rsidRDefault="00520F57" w:rsidP="0058733B">
      <w:pPr>
        <w:widowControl w:val="0"/>
        <w:spacing w:before="100" w:beforeAutospacing="1" w:after="100" w:afterAutospacing="1"/>
        <w:contextualSpacing/>
        <w:jc w:val="center"/>
        <w:rPr>
          <w:rFonts w:ascii="Sylfaen" w:hAnsi="Sylfaen"/>
          <w:b/>
        </w:rPr>
      </w:pPr>
    </w:p>
    <w:p w:rsidR="008842CE" w:rsidRPr="0058733B" w:rsidRDefault="00CA590C" w:rsidP="0058733B">
      <w:pPr>
        <w:widowControl w:val="0"/>
        <w:spacing w:before="100" w:beforeAutospacing="1" w:after="100" w:afterAutospacing="1"/>
        <w:contextualSpacing/>
        <w:jc w:val="center"/>
        <w:rPr>
          <w:rFonts w:ascii="Sylfaen" w:hAnsi="Sylfaen"/>
          <w:b/>
        </w:rPr>
      </w:pPr>
      <w:r w:rsidRPr="0058733B">
        <w:rPr>
          <w:rFonts w:ascii="Sylfaen" w:hAnsi="Sylfaen"/>
          <w:b/>
        </w:rPr>
        <w:t xml:space="preserve">ЧАСТЬ II. </w:t>
      </w:r>
    </w:p>
    <w:p w:rsidR="008842CE" w:rsidRPr="0058733B" w:rsidRDefault="008842CE" w:rsidP="0058733B">
      <w:pPr>
        <w:widowControl w:val="0"/>
        <w:spacing w:before="100" w:beforeAutospacing="1" w:after="100" w:afterAutospacing="1"/>
        <w:contextualSpacing/>
        <w:jc w:val="center"/>
        <w:rPr>
          <w:rFonts w:ascii="Sylfaen" w:hAnsi="Sylfaen"/>
          <w:b/>
        </w:rPr>
      </w:pPr>
    </w:p>
    <w:p w:rsidR="00096865" w:rsidRPr="0058733B" w:rsidRDefault="00096865" w:rsidP="0058733B">
      <w:pPr>
        <w:widowControl w:val="0"/>
        <w:spacing w:before="100" w:beforeAutospacing="1" w:after="100" w:afterAutospacing="1"/>
        <w:contextualSpacing/>
        <w:jc w:val="center"/>
        <w:rPr>
          <w:rFonts w:ascii="Sylfaen" w:hAnsi="Sylfaen"/>
          <w:b/>
        </w:rPr>
      </w:pPr>
      <w:r w:rsidRPr="0058733B">
        <w:rPr>
          <w:rFonts w:ascii="Sylfaen" w:hAnsi="Sylfaen"/>
          <w:b/>
        </w:rPr>
        <w:t xml:space="preserve">ИНСТРУКЦИЯ ПО ПОДГОТОВКЕ ЗАЯВКИ </w:t>
      </w:r>
      <w:r w:rsidR="00CA590C" w:rsidRPr="0058733B">
        <w:rPr>
          <w:rFonts w:ascii="Sylfaen" w:hAnsi="Sylfaen"/>
          <w:b/>
        </w:rPr>
        <w:br/>
      </w:r>
      <w:r w:rsidRPr="0058733B">
        <w:rPr>
          <w:rFonts w:ascii="Sylfaen" w:hAnsi="Sylfaen"/>
          <w:b/>
        </w:rPr>
        <w:t xml:space="preserve">НА </w:t>
      </w:r>
      <w:r w:rsidR="00E45922">
        <w:rPr>
          <w:rFonts w:ascii="Sylfaen" w:hAnsi="Sylfaen"/>
          <w:b/>
        </w:rPr>
        <w:t>ЗАПРОСЕ КОТИРОВОК</w:t>
      </w:r>
    </w:p>
    <w:p w:rsidR="00520F57" w:rsidRPr="0058733B" w:rsidRDefault="00520F57" w:rsidP="0058733B">
      <w:pPr>
        <w:widowControl w:val="0"/>
        <w:spacing w:before="100" w:beforeAutospacing="1" w:after="100" w:afterAutospacing="1"/>
        <w:contextualSpacing/>
        <w:jc w:val="center"/>
        <w:rPr>
          <w:rFonts w:ascii="Sylfaen" w:hAnsi="Sylfaen"/>
          <w:b/>
        </w:rPr>
      </w:pP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w:t>
      </w:r>
      <w:r w:rsidRPr="0058733B">
        <w:rPr>
          <w:rFonts w:ascii="Sylfaen" w:hAnsi="Sylfaen"/>
        </w:rPr>
        <w:tab/>
        <w:t>Общ</w:t>
      </w:r>
      <w:r w:rsidR="00543BAE" w:rsidRPr="0058733B">
        <w:rPr>
          <w:rFonts w:ascii="Sylfaen" w:hAnsi="Sylfaen"/>
        </w:rPr>
        <w:t>ие положения</w:t>
      </w:r>
    </w:p>
    <w:p w:rsidR="00096865" w:rsidRPr="0058733B" w:rsidRDefault="00543BAE"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2.</w:t>
      </w:r>
      <w:r w:rsidRPr="0058733B">
        <w:rPr>
          <w:rFonts w:ascii="Sylfaen" w:hAnsi="Sylfaen"/>
        </w:rPr>
        <w:tab/>
        <w:t>Заявка на процедуру</w:t>
      </w:r>
    </w:p>
    <w:p w:rsidR="0061522D" w:rsidRPr="0058733B" w:rsidRDefault="00450C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3</w:t>
      </w:r>
      <w:r w:rsidR="00543BAE" w:rsidRPr="0058733B">
        <w:rPr>
          <w:rFonts w:ascii="Sylfaen" w:hAnsi="Sylfaen"/>
        </w:rPr>
        <w:t>.</w:t>
      </w:r>
      <w:r w:rsidR="00543BAE" w:rsidRPr="0058733B">
        <w:rPr>
          <w:rFonts w:ascii="Sylfaen" w:hAnsi="Sylfaen"/>
        </w:rPr>
        <w:tab/>
        <w:t>Приложения № 1-</w:t>
      </w:r>
      <w:r w:rsidR="003529EA" w:rsidRPr="0058733B">
        <w:rPr>
          <w:rFonts w:ascii="Sylfaen" w:hAnsi="Sylfaen"/>
        </w:rPr>
        <w:t>6</w:t>
      </w:r>
    </w:p>
    <w:p w:rsidR="00E17B7F" w:rsidRPr="0058733B" w:rsidRDefault="00E17B7F" w:rsidP="0058733B">
      <w:pPr>
        <w:spacing w:before="100" w:beforeAutospacing="1" w:after="100" w:afterAutospacing="1"/>
        <w:contextualSpacing/>
        <w:rPr>
          <w:rFonts w:ascii="Sylfaen" w:hAnsi="Sylfaen"/>
          <w:spacing w:val="-6"/>
        </w:rPr>
      </w:pPr>
      <w:r w:rsidRPr="0058733B">
        <w:rPr>
          <w:rFonts w:ascii="Sylfaen" w:hAnsi="Sylfaen"/>
          <w:spacing w:val="-6"/>
        </w:rPr>
        <w:br w:type="page"/>
      </w:r>
    </w:p>
    <w:p w:rsidR="00096865" w:rsidRPr="0058733B" w:rsidRDefault="00E17B7F" w:rsidP="0058733B">
      <w:pPr>
        <w:widowControl w:val="0"/>
        <w:spacing w:before="100" w:beforeAutospacing="1" w:after="100" w:afterAutospacing="1"/>
        <w:ind w:hanging="567"/>
        <w:contextualSpacing/>
        <w:jc w:val="both"/>
        <w:rPr>
          <w:rFonts w:ascii="Sylfaen" w:hAnsi="Sylfaen"/>
          <w:spacing w:val="-6"/>
        </w:rPr>
      </w:pPr>
      <w:r w:rsidRPr="0058733B">
        <w:rPr>
          <w:rFonts w:ascii="Sylfaen" w:hAnsi="Sylfaen"/>
          <w:spacing w:val="-6"/>
        </w:rPr>
        <w:lastRenderedPageBreak/>
        <w:t xml:space="preserve">               </w:t>
      </w:r>
      <w:r w:rsidR="00096865" w:rsidRPr="0058733B">
        <w:rPr>
          <w:rFonts w:ascii="Sylfaen" w:hAnsi="Sylfaen"/>
          <w:spacing w:val="-6"/>
        </w:rPr>
        <w:t xml:space="preserve">Настоящее Приглашение предоставляется в дополнение к объявлению об </w:t>
      </w:r>
      <w:r w:rsidR="006C7A01">
        <w:rPr>
          <w:rFonts w:ascii="Sylfaen" w:hAnsi="Sylfaen"/>
          <w:spacing w:val="-6"/>
        </w:rPr>
        <w:t>запросе котировок</w:t>
      </w:r>
      <w:r w:rsidR="00096865" w:rsidRPr="0058733B">
        <w:rPr>
          <w:rFonts w:ascii="Sylfaen" w:hAnsi="Sylfaen"/>
          <w:spacing w:val="-6"/>
        </w:rPr>
        <w:t xml:space="preserve">, проводимом под кодом </w:t>
      </w:r>
      <w:r w:rsidR="00B538F0">
        <w:rPr>
          <w:rFonts w:ascii="Sylfaen" w:hAnsi="Sylfaen"/>
          <w:spacing w:val="-6"/>
        </w:rPr>
        <w:t>АА-GHCDZB-23/04</w:t>
      </w:r>
      <w:r w:rsidR="00096865" w:rsidRPr="0058733B">
        <w:rPr>
          <w:rFonts w:ascii="Sylfaen" w:hAnsi="Sylfaen"/>
          <w:spacing w:val="-6"/>
        </w:rPr>
        <w:t>(далее — процедура).</w:t>
      </w:r>
    </w:p>
    <w:p w:rsidR="00096865" w:rsidRPr="0058733B" w:rsidRDefault="00096865"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8733B">
        <w:rPr>
          <w:rFonts w:ascii="Sylfaen" w:hAnsi="Sylfaen" w:cs="Courier New"/>
          <w:lang w:val="en-US"/>
        </w:rPr>
        <w:t> </w:t>
      </w:r>
      <w:r w:rsidRPr="0058733B">
        <w:rPr>
          <w:rFonts w:ascii="Sylfaen" w:hAnsi="Sylfaen"/>
        </w:rPr>
        <w:t>4</w:t>
      </w:r>
      <w:r w:rsidR="006D2DF7" w:rsidRPr="0058733B">
        <w:rPr>
          <w:rFonts w:ascii="Sylfaen" w:hAnsi="Sylfaen" w:cs="Courier New"/>
          <w:lang w:val="en-US"/>
        </w:rPr>
        <w:t> </w:t>
      </w:r>
      <w:r w:rsidRPr="0058733B">
        <w:rPr>
          <w:rFonts w:ascii="Sylfaen" w:hAnsi="Sylfaen"/>
        </w:rPr>
        <w:t>мая 2017 года (далее — Порядок) и иных правовых актов, и имеет цель информировать лиц (далее — участник), намеренных участвовать в объявленной "</w:t>
      </w:r>
      <w:r w:rsidR="00E45922">
        <w:rPr>
          <w:rFonts w:ascii="Sylfaen" w:hAnsi="Sylfaen"/>
        </w:rPr>
        <w:t>ГНКО Академия юстици</w:t>
      </w:r>
      <w:r w:rsidRPr="0058733B">
        <w:rPr>
          <w:rFonts w:ascii="Sylfaen" w:hAnsi="Sylfaen"/>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8733B" w:rsidRDefault="00096865"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8733B" w:rsidRDefault="00096865" w:rsidP="0058733B">
      <w:pPr>
        <w:widowControl w:val="0"/>
        <w:spacing w:before="100" w:beforeAutospacing="1" w:after="100" w:afterAutospacing="1"/>
        <w:ind w:firstLine="567"/>
        <w:contextualSpacing/>
        <w:jc w:val="both"/>
        <w:rPr>
          <w:rFonts w:ascii="Sylfaen" w:hAnsi="Sylfaen" w:cs="Times Armenian"/>
        </w:rPr>
      </w:pPr>
      <w:r w:rsidRPr="0058733B">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58733B" w:rsidRDefault="00A81DD5"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Адрес электронной почты секретаря оценочной комиссии</w:t>
      </w:r>
      <w:r w:rsidR="006C7A01">
        <w:rPr>
          <w:rFonts w:ascii="Sylfaen" w:hAnsi="Sylfaen"/>
          <w:sz w:val="24"/>
          <w:szCs w:val="24"/>
        </w:rPr>
        <w:t xml:space="preserve"> </w:t>
      </w:r>
      <w:hyperlink r:id="rId9" w:history="1">
        <w:r w:rsidR="006C7A01" w:rsidRPr="00330E30">
          <w:rPr>
            <w:rStyle w:val="Hyperlink"/>
            <w:rFonts w:ascii="Sylfaen" w:hAnsi="Sylfaen"/>
            <w:sz w:val="24"/>
            <w:szCs w:val="24"/>
          </w:rPr>
          <w:t>vardan.danielyan@justiceacademy.am</w:t>
        </w:r>
      </w:hyperlink>
      <w:r w:rsidR="006C7A01">
        <w:rPr>
          <w:rFonts w:ascii="Sylfaen" w:hAnsi="Sylfaen"/>
          <w:sz w:val="24"/>
          <w:szCs w:val="24"/>
        </w:rPr>
        <w:t xml:space="preserve"> </w:t>
      </w:r>
      <w:r w:rsidRPr="0058733B">
        <w:rPr>
          <w:rFonts w:ascii="Sylfaen" w:hAnsi="Sylfaen"/>
          <w:sz w:val="24"/>
          <w:szCs w:val="24"/>
        </w:rPr>
        <w:t>.</w:t>
      </w:r>
    </w:p>
    <w:p w:rsidR="00096865" w:rsidRPr="0058733B" w:rsidRDefault="00F5653D" w:rsidP="0058733B">
      <w:pPr>
        <w:widowControl w:val="0"/>
        <w:spacing w:before="100" w:beforeAutospacing="1" w:after="100" w:afterAutospacing="1"/>
        <w:contextualSpacing/>
        <w:jc w:val="center"/>
        <w:rPr>
          <w:rFonts w:ascii="Sylfaen" w:hAnsi="Sylfaen"/>
        </w:rPr>
      </w:pPr>
      <w:r w:rsidRPr="0058733B">
        <w:rPr>
          <w:rFonts w:ascii="Sylfaen" w:hAnsi="Sylfaen"/>
        </w:rPr>
        <w:br w:type="page"/>
      </w:r>
      <w:r w:rsidRPr="0058733B">
        <w:rPr>
          <w:rFonts w:ascii="Sylfaen" w:hAnsi="Sylfaen"/>
        </w:rPr>
        <w:lastRenderedPageBreak/>
        <w:t>ЧАСТЬ I</w:t>
      </w:r>
    </w:p>
    <w:p w:rsidR="00096865" w:rsidRPr="0058733B" w:rsidRDefault="00096865" w:rsidP="0058733B">
      <w:pPr>
        <w:pStyle w:val="Heading3"/>
        <w:keepNext w:val="0"/>
        <w:widowControl w:val="0"/>
        <w:spacing w:before="100" w:beforeAutospacing="1" w:after="100" w:afterAutospacing="1" w:line="240" w:lineRule="auto"/>
        <w:contextualSpacing/>
        <w:rPr>
          <w:rFonts w:ascii="Sylfaen" w:hAnsi="Sylfaen"/>
          <w:sz w:val="24"/>
          <w:szCs w:val="24"/>
        </w:rPr>
      </w:pPr>
    </w:p>
    <w:p w:rsidR="00096865" w:rsidRPr="0058733B" w:rsidRDefault="00F63BBB"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 xml:space="preserve">1. </w:t>
      </w:r>
      <w:r w:rsidR="002B32D6" w:rsidRPr="0058733B">
        <w:rPr>
          <w:rFonts w:ascii="Sylfaen" w:hAnsi="Sylfaen"/>
          <w:b/>
        </w:rPr>
        <w:t>ХАРАКТЕРИСТИКА ПРЕДМЕТА ЗАКУПКИ</w:t>
      </w:r>
    </w:p>
    <w:p w:rsidR="00096865" w:rsidRPr="0058733B" w:rsidRDefault="00845AA5" w:rsidP="0058733B">
      <w:pPr>
        <w:pStyle w:val="Heading3"/>
        <w:keepNext w:val="0"/>
        <w:widowControl w:val="0"/>
        <w:tabs>
          <w:tab w:val="left" w:pos="1134"/>
        </w:tabs>
        <w:spacing w:before="100" w:beforeAutospacing="1" w:after="100" w:afterAutospacing="1" w:line="240" w:lineRule="auto"/>
        <w:ind w:firstLine="567"/>
        <w:contextualSpacing/>
        <w:jc w:val="both"/>
        <w:rPr>
          <w:rFonts w:ascii="Sylfaen" w:hAnsi="Sylfaen"/>
          <w:i w:val="0"/>
          <w:sz w:val="24"/>
          <w:szCs w:val="24"/>
        </w:rPr>
      </w:pPr>
      <w:r w:rsidRPr="0058733B">
        <w:rPr>
          <w:rFonts w:ascii="Sylfaen" w:hAnsi="Sylfaen"/>
          <w:i w:val="0"/>
          <w:sz w:val="24"/>
          <w:szCs w:val="24"/>
        </w:rPr>
        <w:t>1.1</w:t>
      </w:r>
      <w:r w:rsidR="008E6E51" w:rsidRPr="0058733B">
        <w:rPr>
          <w:rFonts w:ascii="Sylfaen" w:hAnsi="Sylfaen"/>
          <w:i w:val="0"/>
          <w:sz w:val="24"/>
          <w:szCs w:val="24"/>
        </w:rPr>
        <w:t>.</w:t>
      </w:r>
      <w:r w:rsidR="00F63BBB" w:rsidRPr="0058733B">
        <w:rPr>
          <w:rFonts w:ascii="Sylfaen" w:hAnsi="Sylfaen"/>
          <w:i w:val="0"/>
          <w:sz w:val="24"/>
          <w:szCs w:val="24"/>
        </w:rPr>
        <w:tab/>
      </w:r>
      <w:r w:rsidRPr="0058733B">
        <w:rPr>
          <w:rFonts w:ascii="Sylfaen" w:hAnsi="Sylfaen"/>
          <w:i w:val="0"/>
          <w:sz w:val="24"/>
          <w:szCs w:val="24"/>
        </w:rPr>
        <w:t xml:space="preserve">Предметом закупки является приобретение </w:t>
      </w:r>
      <w:r w:rsidR="00C60B1E" w:rsidRPr="00ED3600">
        <w:rPr>
          <w:rFonts w:ascii="Sylfaen" w:hAnsi="Sylfaen"/>
          <w:i w:val="0"/>
          <w:sz w:val="24"/>
          <w:szCs w:val="24"/>
        </w:rPr>
        <w:t>аудиторски</w:t>
      </w:r>
      <w:r w:rsidR="00E45922">
        <w:rPr>
          <w:rFonts w:ascii="Sylfaen" w:hAnsi="Sylfaen"/>
          <w:i w:val="0"/>
          <w:sz w:val="24"/>
          <w:szCs w:val="24"/>
        </w:rPr>
        <w:t xml:space="preserve">х услуг </w:t>
      </w:r>
      <w:r w:rsidRPr="0058733B">
        <w:rPr>
          <w:rFonts w:ascii="Sylfaen" w:hAnsi="Sylfaen"/>
          <w:i w:val="0"/>
          <w:sz w:val="24"/>
          <w:szCs w:val="24"/>
        </w:rPr>
        <w:t xml:space="preserve"> (далее — также </w:t>
      </w:r>
      <w:r w:rsidR="00E968BE" w:rsidRPr="0058733B">
        <w:rPr>
          <w:rFonts w:ascii="Sylfaen" w:hAnsi="Sylfaen"/>
          <w:i w:val="0"/>
          <w:sz w:val="24"/>
          <w:szCs w:val="24"/>
        </w:rPr>
        <w:t>услуга</w:t>
      </w:r>
      <w:r w:rsidRPr="0058733B">
        <w:rPr>
          <w:rFonts w:ascii="Sylfaen" w:hAnsi="Sylfaen"/>
          <w:i w:val="0"/>
          <w:sz w:val="24"/>
          <w:szCs w:val="24"/>
        </w:rPr>
        <w:t>) для нужд "</w:t>
      </w:r>
      <w:r w:rsidR="00E45922">
        <w:rPr>
          <w:rFonts w:ascii="Sylfaen" w:hAnsi="Sylfaen"/>
          <w:i w:val="0"/>
          <w:sz w:val="24"/>
          <w:szCs w:val="24"/>
        </w:rPr>
        <w:t>ГНКО Академия юстици</w:t>
      </w:r>
      <w:r w:rsidRPr="0058733B">
        <w:rPr>
          <w:rFonts w:ascii="Sylfaen" w:hAnsi="Sylfaen"/>
          <w:i w:val="0"/>
          <w:sz w:val="24"/>
          <w:szCs w:val="24"/>
        </w:rPr>
        <w:t xml:space="preserve">", которые сгруппированы в </w:t>
      </w:r>
      <w:r w:rsidR="00B91418">
        <w:rPr>
          <w:rFonts w:ascii="Sylfaen" w:hAnsi="Sylfaen"/>
          <w:i w:val="0"/>
          <w:sz w:val="24"/>
          <w:szCs w:val="24"/>
        </w:rPr>
        <w:t>1 лот</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096865" w:rsidRPr="0058733B" w:rsidTr="004E0B7B">
        <w:trPr>
          <w:jc w:val="center"/>
        </w:trPr>
        <w:tc>
          <w:tcPr>
            <w:tcW w:w="1530" w:type="dxa"/>
            <w:vAlign w:val="center"/>
          </w:tcPr>
          <w:p w:rsidR="00096865" w:rsidRPr="0058733B" w:rsidRDefault="00096865" w:rsidP="0058733B">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58733B">
              <w:rPr>
                <w:rFonts w:ascii="Sylfaen" w:hAnsi="Sylfaen"/>
                <w:b/>
                <w:i/>
                <w:sz w:val="24"/>
                <w:szCs w:val="24"/>
              </w:rPr>
              <w:t>Номера лотов</w:t>
            </w:r>
          </w:p>
        </w:tc>
        <w:tc>
          <w:tcPr>
            <w:tcW w:w="7704" w:type="dxa"/>
            <w:vAlign w:val="center"/>
          </w:tcPr>
          <w:p w:rsidR="00096865" w:rsidRPr="0058733B" w:rsidRDefault="00096865" w:rsidP="0058733B">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58733B">
              <w:rPr>
                <w:rFonts w:ascii="Sylfaen" w:hAnsi="Sylfaen"/>
                <w:b/>
                <w:i/>
                <w:sz w:val="24"/>
                <w:szCs w:val="24"/>
              </w:rPr>
              <w:t>Наименование лота</w:t>
            </w:r>
          </w:p>
        </w:tc>
      </w:tr>
      <w:tr w:rsidR="00096865" w:rsidRPr="0058733B" w:rsidTr="004E0B7B">
        <w:trPr>
          <w:jc w:val="center"/>
        </w:trPr>
        <w:tc>
          <w:tcPr>
            <w:tcW w:w="1530" w:type="dxa"/>
            <w:vAlign w:val="center"/>
          </w:tcPr>
          <w:p w:rsidR="00096865" w:rsidRPr="0058733B" w:rsidRDefault="00096865" w:rsidP="0058733B">
            <w:pPr>
              <w:pStyle w:val="BodyTextIndent2"/>
              <w:widowControl w:val="0"/>
              <w:spacing w:before="100" w:beforeAutospacing="1" w:after="100" w:afterAutospacing="1" w:line="240" w:lineRule="auto"/>
              <w:ind w:firstLine="0"/>
              <w:contextualSpacing/>
              <w:jc w:val="center"/>
              <w:rPr>
                <w:rFonts w:ascii="Sylfaen" w:hAnsi="Sylfaen"/>
                <w:sz w:val="24"/>
                <w:szCs w:val="24"/>
              </w:rPr>
            </w:pPr>
            <w:r w:rsidRPr="0058733B">
              <w:rPr>
                <w:rFonts w:ascii="Sylfaen" w:hAnsi="Sylfaen"/>
                <w:sz w:val="24"/>
                <w:szCs w:val="24"/>
              </w:rPr>
              <w:t>1</w:t>
            </w:r>
          </w:p>
        </w:tc>
        <w:tc>
          <w:tcPr>
            <w:tcW w:w="7704" w:type="dxa"/>
            <w:vAlign w:val="center"/>
          </w:tcPr>
          <w:p w:rsidR="00096865" w:rsidRPr="0058733B" w:rsidRDefault="00C60B1E" w:rsidP="00B91418">
            <w:pPr>
              <w:pStyle w:val="BodyTextIndent2"/>
              <w:widowControl w:val="0"/>
              <w:spacing w:before="100" w:beforeAutospacing="1" w:after="100" w:afterAutospacing="1" w:line="240" w:lineRule="auto"/>
              <w:ind w:firstLine="0"/>
              <w:contextualSpacing/>
              <w:rPr>
                <w:rFonts w:ascii="Sylfaen" w:hAnsi="Sylfaen"/>
                <w:sz w:val="24"/>
                <w:szCs w:val="24"/>
                <w:u w:val="single"/>
                <w:vertAlign w:val="subscript"/>
              </w:rPr>
            </w:pPr>
            <w:r w:rsidRPr="00ED3600">
              <w:rPr>
                <w:rFonts w:ascii="Sylfaen" w:hAnsi="Sylfaen"/>
                <w:i/>
                <w:sz w:val="24"/>
                <w:szCs w:val="24"/>
              </w:rPr>
              <w:t>аудиторски</w:t>
            </w:r>
            <w:r w:rsidRPr="00C60B1E">
              <w:rPr>
                <w:rFonts w:ascii="Sylfaen" w:hAnsi="Sylfaen"/>
                <w:i/>
                <w:sz w:val="24"/>
                <w:szCs w:val="24"/>
              </w:rPr>
              <w:t>е</w:t>
            </w:r>
            <w:r w:rsidR="00B91418">
              <w:rPr>
                <w:rFonts w:ascii="Sylfaen" w:hAnsi="Sylfaen"/>
                <w:i/>
                <w:sz w:val="24"/>
                <w:szCs w:val="24"/>
              </w:rPr>
              <w:t xml:space="preserve"> услуги</w:t>
            </w:r>
          </w:p>
        </w:tc>
      </w:tr>
    </w:tbl>
    <w:p w:rsidR="00096865" w:rsidRPr="0058733B" w:rsidRDefault="00816505"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 xml:space="preserve">Технические характеристики </w:t>
      </w:r>
      <w:r w:rsidR="0013323F" w:rsidRPr="0058733B">
        <w:rPr>
          <w:rFonts w:ascii="Sylfaen" w:hAnsi="Sylfaen"/>
          <w:sz w:val="24"/>
          <w:szCs w:val="24"/>
        </w:rPr>
        <w:t>услуги</w:t>
      </w:r>
      <w:r w:rsidRPr="0058733B">
        <w:rPr>
          <w:rFonts w:ascii="Sylfaen" w:hAnsi="Sylfaen"/>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8733B">
        <w:rPr>
          <w:rFonts w:ascii="Sylfaen" w:hAnsi="Sylfaen"/>
          <w:sz w:val="24"/>
          <w:szCs w:val="24"/>
        </w:rPr>
        <w:t xml:space="preserve">6 </w:t>
      </w:r>
      <w:r w:rsidRPr="0058733B">
        <w:rPr>
          <w:rFonts w:ascii="Sylfaen" w:hAnsi="Sylfaen"/>
          <w:sz w:val="24"/>
          <w:szCs w:val="24"/>
        </w:rPr>
        <w:t>к настоящему Приглашению.</w:t>
      </w:r>
    </w:p>
    <w:p w:rsidR="00096865" w:rsidRPr="0058733B" w:rsidRDefault="00096865" w:rsidP="0058733B">
      <w:pPr>
        <w:widowControl w:val="0"/>
        <w:spacing w:before="100" w:beforeAutospacing="1" w:after="100" w:afterAutospacing="1"/>
        <w:ind w:firstLine="567"/>
        <w:contextualSpacing/>
        <w:jc w:val="center"/>
        <w:rPr>
          <w:rFonts w:ascii="Sylfaen" w:hAnsi="Sylfaen" w:cs="Sylfaen"/>
          <w:i/>
        </w:rPr>
      </w:pPr>
    </w:p>
    <w:p w:rsidR="00096865" w:rsidRPr="0058733B" w:rsidRDefault="00693101" w:rsidP="0058733B">
      <w:pPr>
        <w:widowControl w:val="0"/>
        <w:spacing w:before="100" w:beforeAutospacing="1" w:after="100" w:afterAutospacing="1"/>
        <w:contextualSpacing/>
        <w:jc w:val="center"/>
        <w:rPr>
          <w:rFonts w:ascii="Sylfaen" w:hAnsi="Sylfaen"/>
          <w:b/>
        </w:rPr>
      </w:pPr>
      <w:r w:rsidRPr="0058733B">
        <w:rPr>
          <w:rFonts w:ascii="Sylfaen" w:hAnsi="Sylfaen"/>
          <w:b/>
        </w:rPr>
        <w:t>2.</w:t>
      </w:r>
      <w:r w:rsidR="002B32D6" w:rsidRPr="0058733B">
        <w:rPr>
          <w:rFonts w:ascii="Sylfaen" w:hAnsi="Sylfaen"/>
          <w:b/>
        </w:rPr>
        <w:t xml:space="preserve"> ТРЕБОВАНИЯ К ПРАВУ УЧАСТНИКА НА УЧАСТИЕ, </w:t>
      </w:r>
      <w:r w:rsidRPr="0058733B">
        <w:rPr>
          <w:rFonts w:ascii="Sylfaen" w:hAnsi="Sylfaen"/>
          <w:b/>
        </w:rPr>
        <w:br/>
      </w:r>
      <w:r w:rsidR="002B32D6" w:rsidRPr="0058733B">
        <w:rPr>
          <w:rFonts w:ascii="Sylfaen" w:hAnsi="Sylfaen"/>
          <w:b/>
        </w:rPr>
        <w:t xml:space="preserve">КВАЛИФИКАЦИОННЫЕ КРИТЕРИИ И ПОРЯДОК ИХ ОЦЕНКИ </w:t>
      </w:r>
    </w:p>
    <w:p w:rsidR="00BD2C67" w:rsidRPr="0058733B" w:rsidRDefault="00BD2C67" w:rsidP="0058733B">
      <w:pPr>
        <w:widowControl w:val="0"/>
        <w:tabs>
          <w:tab w:val="left" w:pos="1134"/>
        </w:tabs>
        <w:spacing w:before="100" w:beforeAutospacing="1" w:after="100" w:afterAutospacing="1"/>
        <w:ind w:firstLine="567"/>
        <w:contextualSpacing/>
        <w:jc w:val="both"/>
        <w:rPr>
          <w:rFonts w:ascii="Sylfaen" w:hAnsi="Sylfaen"/>
        </w:rPr>
      </w:pPr>
    </w:p>
    <w:p w:rsidR="00753E6E" w:rsidRPr="0058733B" w:rsidRDefault="00096865" w:rsidP="0058733B">
      <w:pPr>
        <w:widowControl w:val="0"/>
        <w:tabs>
          <w:tab w:val="left" w:pos="1134"/>
        </w:tabs>
        <w:spacing w:before="100" w:beforeAutospacing="1" w:after="100" w:afterAutospacing="1"/>
        <w:ind w:firstLine="567"/>
        <w:contextualSpacing/>
        <w:jc w:val="both"/>
        <w:rPr>
          <w:rFonts w:ascii="Sylfaen" w:hAnsi="Sylfaen" w:cs="Arial Armenian"/>
        </w:rPr>
      </w:pPr>
      <w:r w:rsidRPr="0058733B">
        <w:rPr>
          <w:rFonts w:ascii="Sylfaen" w:hAnsi="Sylfaen"/>
        </w:rPr>
        <w:t>2.1</w:t>
      </w:r>
      <w:r w:rsidR="008E6E51" w:rsidRPr="0058733B">
        <w:rPr>
          <w:rFonts w:ascii="Sylfaen" w:hAnsi="Sylfaen"/>
        </w:rPr>
        <w:t>.</w:t>
      </w:r>
      <w:r w:rsidR="00693101" w:rsidRPr="0058733B">
        <w:rPr>
          <w:rFonts w:ascii="Sylfaen" w:hAnsi="Sylfaen"/>
        </w:rPr>
        <w:tab/>
      </w:r>
      <w:r w:rsidRPr="0058733B">
        <w:rPr>
          <w:rFonts w:ascii="Sylfaen" w:hAnsi="Sylfaen"/>
        </w:rPr>
        <w:t>В настоящей процедуре не имеют права участвовать лица:</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00693101" w:rsidRPr="0058733B">
        <w:rPr>
          <w:rFonts w:ascii="Sylfaen" w:hAnsi="Sylfaen"/>
        </w:rPr>
        <w:tab/>
      </w:r>
      <w:r w:rsidRPr="0058733B">
        <w:rPr>
          <w:rFonts w:ascii="Sylfaen" w:hAnsi="Sylfaen"/>
        </w:rPr>
        <w:t xml:space="preserve">которые на день подачи заявки в судебном порядке признаны банкротом; </w:t>
      </w:r>
    </w:p>
    <w:p w:rsidR="00753E6E" w:rsidRPr="0058733B" w:rsidRDefault="00753E6E" w:rsidP="0058733B">
      <w:pPr>
        <w:widowControl w:val="0"/>
        <w:tabs>
          <w:tab w:val="left" w:pos="1134"/>
          <w:tab w:val="left" w:pos="7200"/>
        </w:tabs>
        <w:spacing w:before="100" w:beforeAutospacing="1" w:after="100" w:afterAutospacing="1"/>
        <w:ind w:firstLine="567"/>
        <w:contextualSpacing/>
        <w:jc w:val="both"/>
        <w:rPr>
          <w:rFonts w:ascii="Sylfaen" w:hAnsi="Sylfaen"/>
        </w:rPr>
      </w:pPr>
      <w:r w:rsidRPr="0058733B">
        <w:rPr>
          <w:rFonts w:ascii="Sylfaen" w:hAnsi="Sylfaen"/>
        </w:rPr>
        <w:t>2)</w:t>
      </w:r>
      <w:r w:rsidR="00E1385B" w:rsidRPr="0058733B">
        <w:rPr>
          <w:rFonts w:ascii="Sylfaen" w:hAnsi="Sylfaen"/>
        </w:rPr>
        <w:tab/>
      </w:r>
      <w:r w:rsidRPr="0058733B">
        <w:rPr>
          <w:rFonts w:ascii="Sylfaen" w:hAnsi="Sylfaen"/>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00E1385B" w:rsidRPr="0058733B">
        <w:rPr>
          <w:rFonts w:ascii="Sylfaen" w:hAnsi="Sylfaen"/>
        </w:rPr>
        <w:tab/>
      </w:r>
      <w:r w:rsidRPr="0058733B">
        <w:rPr>
          <w:rFonts w:ascii="Sylfaen" w:hAnsi="Sylfaen"/>
        </w:rPr>
        <w:t>которые или представитель исполнительного органа которых в течение трех лет, предшествующих дню подачи заявки, были осуждены за</w:t>
      </w:r>
      <w:r w:rsidR="003240F7" w:rsidRPr="0058733B">
        <w:rPr>
          <w:rFonts w:ascii="Sylfaen" w:hAnsi="Sylfaen" w:cs="Courier New"/>
          <w:lang w:val="en-US"/>
        </w:rPr>
        <w:t> </w:t>
      </w:r>
      <w:r w:rsidRPr="0058733B">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8733B">
        <w:rPr>
          <w:rFonts w:ascii="Sylfaen" w:hAnsi="Sylfaen" w:cs="Courier New"/>
          <w:lang w:val="en-US"/>
        </w:rPr>
        <w:t> </w:t>
      </w:r>
      <w:r w:rsidRPr="0058733B">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58733B">
        <w:rPr>
          <w:rFonts w:ascii="Sylfaen" w:hAnsi="Sylfaen"/>
        </w:rPr>
        <w:t>гашена;</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00E1385B" w:rsidRPr="0058733B">
        <w:rPr>
          <w:rFonts w:ascii="Sylfaen" w:hAnsi="Sylfaen"/>
        </w:rPr>
        <w:tab/>
      </w:r>
      <w:r w:rsidRPr="0058733B">
        <w:rPr>
          <w:rFonts w:ascii="Sylfaen" w:hAnsi="Sylfaen"/>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w:t>
      </w:r>
      <w:r w:rsidR="00E1385B" w:rsidRPr="0058733B">
        <w:rPr>
          <w:rFonts w:ascii="Sylfaen" w:hAnsi="Sylfaen"/>
        </w:rPr>
        <w:tab/>
      </w:r>
      <w:r w:rsidRPr="0058733B">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8733B">
        <w:rPr>
          <w:rFonts w:ascii="Sylfaen" w:hAnsi="Sylfaen" w:cs="Courier New"/>
          <w:lang w:val="en-US"/>
        </w:rPr>
        <w:t> </w:t>
      </w:r>
      <w:r w:rsidRPr="0058733B">
        <w:rPr>
          <w:rFonts w:ascii="Sylfaen" w:hAnsi="Sylfaen"/>
        </w:rPr>
        <w:t xml:space="preserve">закупках; </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6)</w:t>
      </w:r>
      <w:r w:rsidR="00E1385B" w:rsidRPr="0058733B">
        <w:rPr>
          <w:rFonts w:ascii="Sylfaen" w:hAnsi="Sylfaen"/>
        </w:rPr>
        <w:tab/>
      </w:r>
      <w:r w:rsidRPr="0058733B">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58733B" w:rsidRDefault="00990561"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lastRenderedPageBreak/>
        <w:t>2.2.</w:t>
      </w:r>
      <w:r w:rsidR="00E1385B" w:rsidRPr="0058733B">
        <w:rPr>
          <w:rFonts w:ascii="Sylfaen" w:hAnsi="Sylfaen"/>
        </w:rPr>
        <w:tab/>
      </w:r>
      <w:r w:rsidRPr="0058733B">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58733B" w:rsidRDefault="00BA3554"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2.3</w:t>
      </w:r>
      <w:r w:rsidR="003240F7" w:rsidRPr="0058733B">
        <w:rPr>
          <w:rFonts w:ascii="Sylfaen" w:hAnsi="Sylfaen"/>
        </w:rPr>
        <w:t>.</w:t>
      </w:r>
      <w:r w:rsidR="00E1385B" w:rsidRPr="0058733B">
        <w:rPr>
          <w:rFonts w:ascii="Sylfaen" w:hAnsi="Sylfaen"/>
        </w:rPr>
        <w:tab/>
      </w:r>
      <w:r w:rsidRPr="0058733B">
        <w:rPr>
          <w:rFonts w:ascii="Sylfaen" w:hAnsi="Sylfaen"/>
        </w:rPr>
        <w:t>Запрещается одновременное участие в настоящей процедуре</w:t>
      </w:r>
      <w:r w:rsidR="00F4264D" w:rsidRPr="0058733B">
        <w:rPr>
          <w:rFonts w:ascii="Sylfaen" w:hAnsi="Sylfaen"/>
        </w:rPr>
        <w:t xml:space="preserve"> (</w:t>
      </w:r>
      <w:r w:rsidR="00DA4643" w:rsidRPr="0058733B">
        <w:rPr>
          <w:rFonts w:ascii="Sylfaen" w:hAnsi="Sylfaen"/>
        </w:rPr>
        <w:t>на о</w:t>
      </w:r>
      <w:r w:rsidR="00EE7758" w:rsidRPr="0058733B">
        <w:rPr>
          <w:rFonts w:ascii="Sylfaen" w:hAnsi="Sylfaen"/>
        </w:rPr>
        <w:t>дин и тот же</w:t>
      </w:r>
      <w:r w:rsidR="00DA4643" w:rsidRPr="0058733B">
        <w:rPr>
          <w:rFonts w:ascii="Sylfaen" w:hAnsi="Sylfaen"/>
        </w:rPr>
        <w:t xml:space="preserve"> лот</w:t>
      </w:r>
      <w:r w:rsidR="00F4264D" w:rsidRPr="0058733B">
        <w:rPr>
          <w:rFonts w:ascii="Sylfaen" w:hAnsi="Sylfaen"/>
        </w:rPr>
        <w:t>)</w:t>
      </w:r>
      <w:r w:rsidRPr="0058733B">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8733B" w:rsidRDefault="009F18D0" w:rsidP="0058733B">
      <w:pPr>
        <w:pStyle w:val="NormalWeb"/>
        <w:widowControl w:val="0"/>
        <w:tabs>
          <w:tab w:val="left" w:pos="1134"/>
        </w:tabs>
        <w:ind w:firstLine="567"/>
        <w:contextualSpacing/>
        <w:jc w:val="both"/>
        <w:rPr>
          <w:rFonts w:ascii="Sylfaen" w:hAnsi="Sylfaen"/>
        </w:rPr>
      </w:pPr>
      <w:r w:rsidRPr="0058733B">
        <w:rPr>
          <w:rFonts w:ascii="Sylfaen" w:hAnsi="Sylfaen"/>
        </w:rPr>
        <w:t>По смыслу пункта 119 Порядка: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rPr>
        <w:t>1)</w:t>
      </w:r>
      <w:r w:rsidR="00E1385B" w:rsidRPr="0058733B">
        <w:rPr>
          <w:rFonts w:ascii="Sylfaen" w:hAnsi="Sylfaen"/>
        </w:rPr>
        <w:tab/>
      </w:r>
      <w:r w:rsidRPr="0058733B">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8733B">
        <w:rPr>
          <w:rFonts w:ascii="Sylfaen" w:hAnsi="Sylfaen"/>
          <w:color w:val="000000"/>
        </w:rPr>
        <w:t xml:space="preserve"> </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2)</w:t>
      </w:r>
      <w:r w:rsidR="00E1385B" w:rsidRPr="0058733B">
        <w:rPr>
          <w:rFonts w:ascii="Sylfaen" w:hAnsi="Sylfaen"/>
          <w:color w:val="000000"/>
        </w:rPr>
        <w:tab/>
      </w:r>
      <w:r w:rsidRPr="0058733B">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а.</w:t>
      </w:r>
      <w:r w:rsidR="00E1385B" w:rsidRPr="0058733B">
        <w:rPr>
          <w:rFonts w:ascii="Sylfaen" w:hAnsi="Sylfaen"/>
          <w:color w:val="000000"/>
        </w:rPr>
        <w:tab/>
      </w:r>
      <w:r w:rsidRPr="0058733B">
        <w:rPr>
          <w:rFonts w:ascii="Sylfaen" w:hAnsi="Sylfaen"/>
          <w:color w:val="000000"/>
        </w:rPr>
        <w:t>участником, распоряжающимся более чем десятью процентами акций данного юридического лица;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б.</w:t>
      </w:r>
      <w:r w:rsidR="00E1385B" w:rsidRPr="0058733B">
        <w:rPr>
          <w:rFonts w:ascii="Sylfaen" w:hAnsi="Sylfaen"/>
          <w:color w:val="000000"/>
        </w:rPr>
        <w:tab/>
      </w:r>
      <w:r w:rsidRPr="0058733B">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в.</w:t>
      </w:r>
      <w:r w:rsidR="00E1385B" w:rsidRPr="0058733B">
        <w:rPr>
          <w:rFonts w:ascii="Sylfaen" w:hAnsi="Sylfaen"/>
          <w:color w:val="000000"/>
        </w:rPr>
        <w:tab/>
      </w:r>
      <w:r w:rsidRPr="0058733B">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г.</w:t>
      </w:r>
      <w:r w:rsidR="00E1385B" w:rsidRPr="0058733B">
        <w:rPr>
          <w:rFonts w:ascii="Sylfaen" w:hAnsi="Sylfaen"/>
          <w:color w:val="000000"/>
        </w:rPr>
        <w:tab/>
      </w:r>
      <w:r w:rsidRPr="0058733B">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rPr>
        <w:t>3)</w:t>
      </w:r>
      <w:r w:rsidR="00E1385B" w:rsidRPr="0058733B">
        <w:rPr>
          <w:rFonts w:ascii="Sylfaen" w:hAnsi="Sylfaen"/>
        </w:rPr>
        <w:tab/>
      </w:r>
      <w:r w:rsidRPr="0058733B">
        <w:rPr>
          <w:rFonts w:ascii="Sylfaen" w:hAnsi="Sylfaen"/>
        </w:rPr>
        <w:t>участники, не имеющие статуса физического лица, считаются взаимосвязанными, если:</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а.</w:t>
      </w:r>
      <w:r w:rsidR="00E1385B" w:rsidRPr="0058733B">
        <w:rPr>
          <w:rFonts w:ascii="Sylfaen" w:hAnsi="Sylfaen"/>
          <w:color w:val="000000"/>
        </w:rPr>
        <w:tab/>
      </w:r>
      <w:r w:rsidRPr="0058733B">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8733B">
        <w:rPr>
          <w:rFonts w:ascii="Sylfaen" w:hAnsi="Sylfaen" w:cs="Courier New"/>
          <w:color w:val="000000"/>
          <w:lang w:val="en-US"/>
        </w:rPr>
        <w:t> </w:t>
      </w:r>
      <w:r w:rsidRPr="0058733B">
        <w:rPr>
          <w:rFonts w:ascii="Sylfaen" w:hAnsi="Sylfaen"/>
          <w:color w:val="000000"/>
        </w:rPr>
        <w:t>лица;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б.</w:t>
      </w:r>
      <w:r w:rsidR="00E1385B" w:rsidRPr="0058733B">
        <w:rPr>
          <w:rFonts w:ascii="Sylfaen" w:hAnsi="Sylfaen"/>
          <w:color w:val="000000"/>
        </w:rPr>
        <w:tab/>
      </w:r>
      <w:r w:rsidRPr="0058733B">
        <w:rPr>
          <w:rFonts w:ascii="Sylfaen" w:hAnsi="Sylfaen"/>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w:t>
      </w:r>
      <w:r w:rsidRPr="0058733B">
        <w:rPr>
          <w:rFonts w:ascii="Sylfaen" w:hAnsi="Sylfaen"/>
          <w:color w:val="000000"/>
        </w:rPr>
        <w:lastRenderedPageBreak/>
        <w:t>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в.</w:t>
      </w:r>
      <w:r w:rsidR="00E1385B" w:rsidRPr="0058733B">
        <w:rPr>
          <w:rFonts w:ascii="Sylfaen" w:hAnsi="Sylfaen"/>
          <w:color w:val="000000"/>
        </w:rPr>
        <w:tab/>
      </w:r>
      <w:r w:rsidRPr="0058733B">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BD2C67" w:rsidRPr="0058733B" w:rsidRDefault="00BD2C67" w:rsidP="0058733B">
      <w:pPr>
        <w:pStyle w:val="NormalWeb"/>
        <w:widowControl w:val="0"/>
        <w:tabs>
          <w:tab w:val="left" w:pos="1134"/>
        </w:tabs>
        <w:ind w:firstLine="567"/>
        <w:contextualSpacing/>
        <w:jc w:val="both"/>
        <w:rPr>
          <w:rFonts w:ascii="Sylfaen" w:hAnsi="Sylfaen"/>
        </w:rPr>
      </w:pP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г.</w:t>
      </w:r>
      <w:r w:rsidR="00E1385B" w:rsidRPr="0058733B">
        <w:rPr>
          <w:rFonts w:ascii="Sylfaen" w:hAnsi="Sylfaen"/>
          <w:color w:val="000000"/>
        </w:rPr>
        <w:tab/>
      </w:r>
      <w:r w:rsidRPr="0058733B">
        <w:rPr>
          <w:rFonts w:ascii="Sylfaen" w:hAnsi="Sylfaen"/>
          <w:color w:val="000000"/>
        </w:rPr>
        <w:t>они действовали или действуют согласованно, исходя из общих экономических интересов.</w:t>
      </w:r>
    </w:p>
    <w:p w:rsidR="00D5674E" w:rsidRPr="0058733B" w:rsidRDefault="00D5674E" w:rsidP="0058733B">
      <w:pPr>
        <w:widowControl w:val="0"/>
        <w:tabs>
          <w:tab w:val="left" w:pos="1134"/>
        </w:tabs>
        <w:spacing w:before="100" w:beforeAutospacing="1" w:after="100" w:afterAutospacing="1"/>
        <w:ind w:firstLine="567"/>
        <w:contextualSpacing/>
        <w:jc w:val="both"/>
        <w:rPr>
          <w:rFonts w:ascii="Sylfaen" w:hAnsi="Sylfaen"/>
          <w:color w:val="000000"/>
        </w:rPr>
      </w:pPr>
      <w:r w:rsidRPr="0058733B">
        <w:rPr>
          <w:rFonts w:ascii="Sylfaen" w:hAnsi="Sylfaen"/>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E661BE" w:rsidRPr="0058733B" w:rsidRDefault="00096865" w:rsidP="0058733B">
      <w:pPr>
        <w:widowControl w:val="0"/>
        <w:tabs>
          <w:tab w:val="left" w:pos="1134"/>
        </w:tabs>
        <w:spacing w:before="100" w:beforeAutospacing="1" w:after="100" w:afterAutospacing="1"/>
        <w:ind w:firstLine="567"/>
        <w:contextualSpacing/>
        <w:jc w:val="both"/>
        <w:rPr>
          <w:rFonts w:ascii="Sylfaen" w:hAnsi="Sylfaen" w:cs="Arial Armenian"/>
        </w:rPr>
      </w:pPr>
      <w:r w:rsidRPr="0058733B">
        <w:rPr>
          <w:rFonts w:ascii="Sylfaen" w:hAnsi="Sylfaen"/>
        </w:rPr>
        <w:t>2.4</w:t>
      </w:r>
      <w:r w:rsidR="00D13662" w:rsidRPr="0058733B">
        <w:rPr>
          <w:rFonts w:ascii="Sylfaen" w:hAnsi="Sylfaen"/>
        </w:rPr>
        <w:t>.</w:t>
      </w:r>
      <w:r w:rsidR="00E1385B" w:rsidRPr="0058733B">
        <w:rPr>
          <w:rFonts w:ascii="Sylfaen" w:hAnsi="Sylfaen"/>
        </w:rPr>
        <w:tab/>
      </w:r>
      <w:r w:rsidR="00E661BE" w:rsidRPr="0058733B">
        <w:rPr>
          <w:rFonts w:ascii="Sylfaen" w:hAnsi="Sylfaen"/>
        </w:rPr>
        <w:t>Участник, в случае признания отобранным участником, в сроки установленными статьей 35 Закона, представляет обеспечение квалификации в порядке и размере установленными настоящим приглашением.</w:t>
      </w:r>
    </w:p>
    <w:p w:rsidR="000A6B75" w:rsidRPr="0058733B" w:rsidRDefault="000A6B75"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DA4643" w:rsidRPr="0058733B">
        <w:rPr>
          <w:rFonts w:ascii="Sylfaen" w:hAnsi="Sylfaen"/>
          <w:sz w:val="24"/>
          <w:szCs w:val="24"/>
        </w:rPr>
        <w:t>5</w:t>
      </w:r>
      <w:r w:rsidR="000A15F9" w:rsidRPr="0058733B">
        <w:rPr>
          <w:rFonts w:ascii="Sylfaen" w:hAnsi="Sylfaen"/>
          <w:sz w:val="24"/>
          <w:szCs w:val="24"/>
        </w:rPr>
        <w:t>.</w:t>
      </w:r>
      <w:r w:rsidR="00F04AA1" w:rsidRPr="0058733B">
        <w:rPr>
          <w:rFonts w:ascii="Sylfaen" w:hAnsi="Sylfaen"/>
          <w:sz w:val="24"/>
          <w:szCs w:val="24"/>
        </w:rPr>
        <w:tab/>
      </w:r>
      <w:r w:rsidRPr="0058733B">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8733B">
        <w:rPr>
          <w:rFonts w:ascii="Sylfaen" w:hAnsi="Sylfaen"/>
          <w:sz w:val="24"/>
          <w:szCs w:val="24"/>
        </w:rPr>
        <w:t xml:space="preserve"> </w:t>
      </w:r>
      <w:r w:rsidR="00C366B6" w:rsidRPr="0058733B">
        <w:rPr>
          <w:rFonts w:ascii="Sylfaen" w:hAnsi="Sylfaen"/>
        </w:rPr>
        <w:t>(на о</w:t>
      </w:r>
      <w:r w:rsidR="00C366B6" w:rsidRPr="0058733B">
        <w:rPr>
          <w:rFonts w:ascii="Sylfaen" w:hAnsi="Sylfaen"/>
          <w:sz w:val="24"/>
          <w:szCs w:val="24"/>
        </w:rPr>
        <w:t>дин и тот же</w:t>
      </w:r>
      <w:r w:rsidR="00C366B6" w:rsidRPr="0058733B">
        <w:rPr>
          <w:rFonts w:ascii="Sylfaen" w:hAnsi="Sylfaen"/>
        </w:rPr>
        <w:t xml:space="preserve"> лот)</w:t>
      </w:r>
      <w:r w:rsidRPr="0058733B">
        <w:rPr>
          <w:rFonts w:ascii="Sylfaen" w:hAnsi="Sylfaen"/>
          <w:sz w:val="24"/>
          <w:szCs w:val="24"/>
        </w:rPr>
        <w:t xml:space="preserve">. </w:t>
      </w:r>
    </w:p>
    <w:p w:rsidR="009E07EE" w:rsidRPr="0058733B" w:rsidRDefault="000A6B75"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2.</w:t>
      </w:r>
      <w:r w:rsidR="00C366B6" w:rsidRPr="0058733B">
        <w:rPr>
          <w:rFonts w:ascii="Sylfaen" w:hAnsi="Sylfaen"/>
          <w:sz w:val="24"/>
          <w:szCs w:val="24"/>
        </w:rPr>
        <w:t>6</w:t>
      </w:r>
      <w:r w:rsidR="000A15F9" w:rsidRPr="0058733B">
        <w:rPr>
          <w:rFonts w:ascii="Sylfaen" w:hAnsi="Sylfaen"/>
          <w:sz w:val="24"/>
          <w:szCs w:val="24"/>
        </w:rPr>
        <w:t>.</w:t>
      </w:r>
      <w:r w:rsidR="00F04AA1" w:rsidRPr="0058733B">
        <w:rPr>
          <w:rFonts w:ascii="Sylfaen" w:hAnsi="Sylfaen"/>
          <w:sz w:val="24"/>
          <w:szCs w:val="24"/>
        </w:rPr>
        <w:tab/>
      </w:r>
      <w:r w:rsidRPr="0058733B">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58733B" w:rsidRDefault="000A6B75" w:rsidP="0058733B">
      <w:pPr>
        <w:pStyle w:val="BodyTextIndent2"/>
        <w:widowControl w:val="0"/>
        <w:spacing w:before="100" w:beforeAutospacing="1" w:after="100" w:afterAutospacing="1" w:line="240" w:lineRule="auto"/>
        <w:contextualSpacing/>
        <w:rPr>
          <w:rFonts w:ascii="Sylfaen" w:hAnsi="Sylfaen" w:cs="Sylfaen"/>
          <w:sz w:val="24"/>
          <w:szCs w:val="24"/>
        </w:rPr>
      </w:pPr>
      <w:r w:rsidRPr="0058733B">
        <w:rPr>
          <w:rFonts w:ascii="Sylfaen" w:hAnsi="Sylfaen"/>
          <w:sz w:val="24"/>
          <w:szCs w:val="24"/>
        </w:rPr>
        <w:t>В подобном случае:</w:t>
      </w:r>
    </w:p>
    <w:p w:rsidR="005A405F" w:rsidRPr="0058733B" w:rsidRDefault="00C366B6"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1</w:t>
      </w:r>
      <w:r w:rsidR="000A6B75" w:rsidRPr="0058733B">
        <w:rPr>
          <w:rFonts w:ascii="Sylfaen" w:hAnsi="Sylfaen"/>
          <w:sz w:val="24"/>
          <w:szCs w:val="24"/>
        </w:rPr>
        <w:t>)</w:t>
      </w:r>
      <w:r w:rsidR="00911F57" w:rsidRPr="0058733B">
        <w:rPr>
          <w:rFonts w:ascii="Sylfaen" w:hAnsi="Sylfaen"/>
          <w:sz w:val="24"/>
          <w:szCs w:val="24"/>
        </w:rPr>
        <w:tab/>
      </w:r>
      <w:r w:rsidR="000A6B75" w:rsidRPr="0058733B">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58733B">
        <w:rPr>
          <w:rFonts w:ascii="Sylfaen" w:hAnsi="Sylfaen"/>
          <w:sz w:val="24"/>
          <w:szCs w:val="24"/>
        </w:rPr>
        <w:t xml:space="preserve"> (на один и тот же лот</w:t>
      </w:r>
      <w:r w:rsidR="00796D4A" w:rsidRPr="0058733B">
        <w:rPr>
          <w:rFonts w:ascii="Sylfaen" w:hAnsi="Sylfaen"/>
        </w:rPr>
        <w:t>)</w:t>
      </w:r>
      <w:r w:rsidR="000A6B75" w:rsidRPr="0058733B">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58733B" w:rsidRDefault="00C366B6"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0A6B75" w:rsidRPr="0058733B">
        <w:rPr>
          <w:rFonts w:ascii="Sylfaen" w:hAnsi="Sylfaen"/>
          <w:sz w:val="24"/>
          <w:szCs w:val="24"/>
        </w:rPr>
        <w:t>)</w:t>
      </w:r>
      <w:r w:rsidR="00911F57" w:rsidRPr="0058733B">
        <w:rPr>
          <w:rFonts w:ascii="Sylfaen" w:hAnsi="Sylfaen"/>
          <w:sz w:val="24"/>
          <w:szCs w:val="24"/>
        </w:rPr>
        <w:tab/>
      </w:r>
      <w:r w:rsidR="000A6B75" w:rsidRPr="0058733B">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D2C67" w:rsidRPr="0058733B" w:rsidRDefault="00BD2C67" w:rsidP="0058733B">
      <w:pPr>
        <w:widowControl w:val="0"/>
        <w:spacing w:before="100" w:beforeAutospacing="1" w:after="100" w:afterAutospacing="1"/>
        <w:contextualSpacing/>
        <w:jc w:val="center"/>
        <w:rPr>
          <w:rFonts w:ascii="Sylfaen" w:hAnsi="Sylfaen"/>
          <w:b/>
        </w:rPr>
      </w:pPr>
    </w:p>
    <w:p w:rsidR="00096865" w:rsidRPr="0058733B" w:rsidRDefault="00ED2352" w:rsidP="0058733B">
      <w:pPr>
        <w:widowControl w:val="0"/>
        <w:spacing w:before="100" w:beforeAutospacing="1" w:after="100" w:afterAutospacing="1"/>
        <w:contextualSpacing/>
        <w:jc w:val="center"/>
        <w:rPr>
          <w:rFonts w:ascii="Sylfaen" w:hAnsi="Sylfaen"/>
          <w:b/>
        </w:rPr>
      </w:pPr>
      <w:r w:rsidRPr="0058733B">
        <w:rPr>
          <w:rFonts w:ascii="Sylfaen" w:hAnsi="Sylfaen"/>
          <w:b/>
        </w:rPr>
        <w:t>3.</w:t>
      </w:r>
      <w:r w:rsidR="002B32D6" w:rsidRPr="0058733B">
        <w:rPr>
          <w:rFonts w:ascii="Sylfaen" w:hAnsi="Sylfaen"/>
          <w:b/>
        </w:rPr>
        <w:t xml:space="preserve"> РАЗЪЯСНЕНИЕ ПРИГЛАШЕНИЯ </w:t>
      </w:r>
      <w:r w:rsidRPr="0058733B">
        <w:rPr>
          <w:rFonts w:ascii="Sylfaen" w:hAnsi="Sylfaen"/>
          <w:b/>
        </w:rPr>
        <w:br/>
      </w:r>
      <w:r w:rsidR="002B32D6" w:rsidRPr="0058733B">
        <w:rPr>
          <w:rFonts w:ascii="Sylfaen" w:hAnsi="Sylfaen"/>
          <w:b/>
        </w:rPr>
        <w:t xml:space="preserve">И ПОРЯДОК ВНЕСЕНИЯ ИЗМЕНЕНИЯ В ПРИГЛАШЕНИЕ </w:t>
      </w:r>
    </w:p>
    <w:p w:rsidR="00BD2C67" w:rsidRPr="0058733B" w:rsidRDefault="00BD2C67" w:rsidP="0058733B">
      <w:pPr>
        <w:widowControl w:val="0"/>
        <w:spacing w:before="100" w:beforeAutospacing="1" w:after="100" w:afterAutospacing="1"/>
        <w:contextualSpacing/>
        <w:jc w:val="center"/>
        <w:rPr>
          <w:rFonts w:ascii="Sylfaen" w:hAnsi="Sylfaen" w:cs="Arial"/>
          <w:b/>
        </w:rPr>
      </w:pP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3.1</w:t>
      </w:r>
      <w:r w:rsidR="000A15F9" w:rsidRPr="0058733B">
        <w:rPr>
          <w:rFonts w:ascii="Sylfaen" w:hAnsi="Sylfaen"/>
        </w:rPr>
        <w:t>.</w:t>
      </w:r>
      <w:r w:rsidR="00ED2352" w:rsidRPr="0058733B">
        <w:rPr>
          <w:rFonts w:ascii="Sylfaen" w:hAnsi="Sylfaen"/>
        </w:rPr>
        <w:tab/>
      </w:r>
      <w:r w:rsidRPr="0058733B">
        <w:rPr>
          <w:rFonts w:ascii="Sylfaen" w:hAnsi="Sylfaen"/>
        </w:rPr>
        <w:t>Согласно статье 29 Закона участник вправе требовать от заказчика разъяснения приглашения.</w:t>
      </w:r>
    </w:p>
    <w:p w:rsidR="00096865" w:rsidRPr="0058733B" w:rsidRDefault="00096865" w:rsidP="0058733B">
      <w:pPr>
        <w:widowControl w:val="0"/>
        <w:autoSpaceDE w:val="0"/>
        <w:autoSpaceDN w:val="0"/>
        <w:adjustRightInd w:val="0"/>
        <w:spacing w:before="100" w:beforeAutospacing="1" w:after="100" w:afterAutospacing="1"/>
        <w:ind w:firstLine="567"/>
        <w:contextualSpacing/>
        <w:jc w:val="both"/>
        <w:rPr>
          <w:rFonts w:ascii="Sylfaen" w:hAnsi="Sylfaen"/>
        </w:rPr>
      </w:pPr>
      <w:r w:rsidRPr="0058733B">
        <w:rPr>
          <w:rFonts w:ascii="Sylfaen" w:hAnsi="Sylfaen"/>
        </w:rPr>
        <w:t xml:space="preserve">Участник имеет право </w:t>
      </w:r>
      <w:r w:rsidR="00BF6E86" w:rsidRPr="0058733B">
        <w:rPr>
          <w:rFonts w:ascii="Sylfaen" w:hAnsi="Sylfaen"/>
        </w:rPr>
        <w:t>в письменной форме</w:t>
      </w:r>
      <w:r w:rsidRPr="0058733B">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58733B">
        <w:rPr>
          <w:rFonts w:ascii="Sylfaen" w:hAnsi="Sylfaen"/>
        </w:rPr>
        <w:t>в письменной форме</w:t>
      </w:r>
      <w:r w:rsidRPr="0058733B">
        <w:rPr>
          <w:rFonts w:ascii="Sylfaen" w:hAnsi="Sylfaen"/>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3.2.</w:t>
      </w:r>
      <w:r w:rsidR="00ED2352" w:rsidRPr="0058733B">
        <w:rPr>
          <w:rFonts w:ascii="Sylfaen" w:hAnsi="Sylfaen"/>
        </w:rPr>
        <w:tab/>
      </w:r>
      <w:r w:rsidRPr="0058733B">
        <w:rPr>
          <w:rFonts w:ascii="Sylfaen" w:hAnsi="Sylfaen"/>
        </w:rPr>
        <w:t>В день предоставления разъяснения объявление о запросе и о</w:t>
      </w:r>
      <w:r w:rsidR="00775FAF" w:rsidRPr="0058733B">
        <w:rPr>
          <w:rFonts w:ascii="Sylfaen" w:hAnsi="Sylfaen" w:cs="Courier New"/>
          <w:lang w:val="en-US"/>
        </w:rPr>
        <w:t> </w:t>
      </w:r>
      <w:r w:rsidRPr="0058733B">
        <w:rPr>
          <w:rFonts w:ascii="Sylfaen" w:hAnsi="Sylfaen"/>
        </w:rPr>
        <w:t xml:space="preserve">содержании </w:t>
      </w:r>
      <w:r w:rsidRPr="0058733B">
        <w:rPr>
          <w:rFonts w:ascii="Sylfaen" w:hAnsi="Sylfaen"/>
        </w:rPr>
        <w:lastRenderedPageBreak/>
        <w:t>разъяснения опубликовывается в подразделе "Объявления относительно разъяснений приглашений" раздела "Объявления о</w:t>
      </w:r>
      <w:r w:rsidR="00775FAF" w:rsidRPr="0058733B">
        <w:rPr>
          <w:rFonts w:ascii="Sylfaen" w:hAnsi="Sylfaen" w:cs="Courier New"/>
          <w:lang w:val="en-US"/>
        </w:rPr>
        <w:t> </w:t>
      </w:r>
      <w:r w:rsidRPr="0058733B">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8733B" w:rsidRDefault="00096865"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rPr>
      </w:pPr>
      <w:r w:rsidRPr="0058733B">
        <w:rPr>
          <w:rFonts w:ascii="Sylfaen" w:hAnsi="Sylfaen"/>
        </w:rPr>
        <w:t>3.3</w:t>
      </w:r>
      <w:r w:rsidR="000A15F9" w:rsidRPr="0058733B">
        <w:rPr>
          <w:rFonts w:ascii="Sylfaen" w:hAnsi="Sylfaen"/>
        </w:rPr>
        <w:t>.</w:t>
      </w:r>
      <w:r w:rsidR="00ED2352" w:rsidRPr="0058733B">
        <w:rPr>
          <w:rFonts w:ascii="Sylfaen" w:hAnsi="Sylfaen"/>
        </w:rPr>
        <w:tab/>
      </w:r>
      <w:r w:rsidRPr="0058733B">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58733B">
        <w:rPr>
          <w:rFonts w:ascii="Sylfaen" w:hAnsi="Sylfaen"/>
        </w:rPr>
        <w:t xml:space="preserve">. </w:t>
      </w:r>
      <w:r w:rsidRPr="0058733B">
        <w:rPr>
          <w:rFonts w:ascii="Sylfaen" w:hAnsi="Sylfaen"/>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8733B" w:rsidRDefault="00096865"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lang w:val="hy-AM"/>
        </w:rPr>
      </w:pPr>
      <w:r w:rsidRPr="0058733B">
        <w:rPr>
          <w:rFonts w:ascii="Sylfaen" w:hAnsi="Sylfaen"/>
        </w:rPr>
        <w:t>3.4</w:t>
      </w:r>
      <w:r w:rsidR="000A15F9" w:rsidRPr="0058733B">
        <w:rPr>
          <w:rFonts w:ascii="Sylfaen" w:hAnsi="Sylfaen"/>
        </w:rPr>
        <w:t>.</w:t>
      </w:r>
      <w:r w:rsidR="00ED2352" w:rsidRPr="0058733B">
        <w:rPr>
          <w:rFonts w:ascii="Sylfaen" w:hAnsi="Sylfaen"/>
        </w:rPr>
        <w:tab/>
      </w:r>
      <w:r w:rsidRPr="0058733B">
        <w:rPr>
          <w:rFonts w:ascii="Sylfaen" w:hAnsi="Sylfaen"/>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58733B" w:rsidRDefault="002D7D70"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lang w:val="hy-AM"/>
        </w:rPr>
      </w:pPr>
      <w:r w:rsidRPr="0058733B">
        <w:rPr>
          <w:rFonts w:ascii="Sylfaen" w:hAnsi="Sylfaen"/>
          <w:lang w:val="hy-AM"/>
        </w:rPr>
        <w:t>3.5</w:t>
      </w:r>
      <w:r w:rsidR="00F9791A" w:rsidRPr="0058733B">
        <w:rPr>
          <w:rFonts w:ascii="Sylfaen" w:hAnsi="Sylfaen"/>
        </w:rPr>
        <w:t xml:space="preserve"> </w:t>
      </w:r>
      <w:r w:rsidR="00F9791A" w:rsidRPr="0058733B">
        <w:rPr>
          <w:rFonts w:ascii="Sylfaen" w:hAnsi="Sylfaen"/>
          <w:lang w:val="hy-AM"/>
        </w:rPr>
        <w:t>Кажд</w:t>
      </w:r>
      <w:r w:rsidR="00F9791A" w:rsidRPr="0058733B">
        <w:rPr>
          <w:rFonts w:ascii="Sylfaen" w:hAnsi="Sylfaen"/>
        </w:rPr>
        <w:t>ое лиц</w:t>
      </w:r>
      <w:r w:rsidR="00CA1F39" w:rsidRPr="0058733B">
        <w:rPr>
          <w:rFonts w:ascii="Sylfaen" w:hAnsi="Sylfaen"/>
        </w:rPr>
        <w:t>о</w:t>
      </w:r>
      <w:r w:rsidR="00CA1F39" w:rsidRPr="0058733B">
        <w:rPr>
          <w:rFonts w:ascii="Sylfaen" w:hAnsi="Sylfaen"/>
          <w:lang w:val="hy-AM"/>
        </w:rPr>
        <w:t xml:space="preserve"> без указания имени</w:t>
      </w:r>
      <w:r w:rsidR="00F9791A" w:rsidRPr="0058733B">
        <w:rPr>
          <w:rFonts w:ascii="Sylfaen" w:hAnsi="Sylfaen"/>
          <w:lang w:val="hy-AM"/>
        </w:rPr>
        <w:t xml:space="preserve">, до истечения срока, установленного для внесения изменений в приглашение, </w:t>
      </w:r>
      <w:r w:rsidR="00F9791A" w:rsidRPr="0058733B">
        <w:rPr>
          <w:rFonts w:ascii="Sylfaen" w:hAnsi="Sylfaen"/>
        </w:rPr>
        <w:t xml:space="preserve">имеет право </w:t>
      </w:r>
      <w:r w:rsidR="00F9791A" w:rsidRPr="0058733B">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8733B">
        <w:rPr>
          <w:rFonts w:ascii="Sylfaen" w:hAnsi="Sylfaen"/>
        </w:rPr>
        <w:t xml:space="preserve"> </w:t>
      </w:r>
      <w:r w:rsidR="00F9791A" w:rsidRPr="0058733B">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58733B">
        <w:rPr>
          <w:rFonts w:ascii="Sylfaen" w:hAnsi="Sylfaen"/>
        </w:rPr>
        <w:t>.</w:t>
      </w:r>
      <w:r w:rsidR="00F9791A" w:rsidRPr="0058733B">
        <w:rPr>
          <w:rFonts w:ascii="Sylfaen" w:hAnsi="Sylfaen"/>
          <w:lang w:val="hy-AM"/>
        </w:rPr>
        <w:t xml:space="preserve"> </w:t>
      </w:r>
      <w:r w:rsidR="00750FFF" w:rsidRPr="0058733B">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8733B" w:rsidRDefault="00096865"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rPr>
      </w:pPr>
      <w:r w:rsidRPr="0058733B">
        <w:rPr>
          <w:rFonts w:ascii="Sylfaen" w:hAnsi="Sylfaen"/>
        </w:rPr>
        <w:t>3.</w:t>
      </w:r>
      <w:r w:rsidR="00E648D1" w:rsidRPr="0058733B">
        <w:rPr>
          <w:rFonts w:ascii="Sylfaen" w:hAnsi="Sylfaen"/>
          <w:lang w:val="hy-AM"/>
        </w:rPr>
        <w:t>6</w:t>
      </w:r>
      <w:r w:rsidR="000A15F9" w:rsidRPr="0058733B">
        <w:rPr>
          <w:rFonts w:ascii="Sylfaen" w:hAnsi="Sylfaen"/>
        </w:rPr>
        <w:t>.</w:t>
      </w:r>
      <w:r w:rsidR="00ED2352" w:rsidRPr="0058733B">
        <w:rPr>
          <w:rFonts w:ascii="Sylfaen" w:hAnsi="Sylfaen"/>
        </w:rPr>
        <w:tab/>
      </w:r>
      <w:r w:rsidRPr="0058733B">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8733B">
        <w:rPr>
          <w:rFonts w:ascii="Sylfaen" w:hAnsi="Sylfaen" w:cs="Courier New"/>
          <w:lang w:val="en-US"/>
        </w:rPr>
        <w:t> </w:t>
      </w:r>
      <w:r w:rsidRPr="0058733B">
        <w:rPr>
          <w:rFonts w:ascii="Sylfaen" w:hAnsi="Sylfaen"/>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58733B" w:rsidRDefault="00B051BE" w:rsidP="0058733B">
      <w:pPr>
        <w:widowControl w:val="0"/>
        <w:spacing w:before="100" w:beforeAutospacing="1" w:after="100" w:afterAutospacing="1"/>
        <w:contextualSpacing/>
        <w:jc w:val="center"/>
        <w:rPr>
          <w:rFonts w:ascii="Sylfaen" w:hAnsi="Sylfaen"/>
          <w:b/>
        </w:rPr>
      </w:pPr>
    </w:p>
    <w:p w:rsidR="00096865" w:rsidRPr="0058733B" w:rsidRDefault="00955A1E" w:rsidP="0058733B">
      <w:pPr>
        <w:widowControl w:val="0"/>
        <w:spacing w:before="100" w:beforeAutospacing="1" w:after="100" w:afterAutospacing="1"/>
        <w:contextualSpacing/>
        <w:jc w:val="center"/>
        <w:rPr>
          <w:rFonts w:ascii="Sylfaen" w:hAnsi="Sylfaen" w:cs="Arial"/>
          <w:b/>
        </w:rPr>
      </w:pPr>
      <w:r w:rsidRPr="0058733B">
        <w:rPr>
          <w:rFonts w:ascii="Sylfaen" w:hAnsi="Sylfaen"/>
          <w:b/>
        </w:rPr>
        <w:t>4. ПОРЯДОК ПОДАЧИ ЗАЯВКИ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4.1</w:t>
      </w:r>
      <w:r w:rsidR="00A34DFE" w:rsidRPr="0058733B">
        <w:rPr>
          <w:rFonts w:ascii="Sylfaen" w:hAnsi="Sylfaen"/>
        </w:rPr>
        <w:t>.</w:t>
      </w:r>
      <w:r w:rsidR="009C7913" w:rsidRPr="0058733B">
        <w:rPr>
          <w:rFonts w:ascii="Sylfaen" w:hAnsi="Sylfaen"/>
        </w:rPr>
        <w:tab/>
      </w:r>
      <w:r w:rsidRPr="0058733B">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8733B" w:rsidRDefault="00096865" w:rsidP="005873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Участник может подать заявку как для каждого лота, так и для нескольких или всех лотов.</w:t>
      </w:r>
      <w:r w:rsidR="00AA7117" w:rsidRPr="0058733B">
        <w:rPr>
          <w:rFonts w:ascii="Sylfaen" w:hAnsi="Sylfaen"/>
          <w:sz w:val="24"/>
          <w:szCs w:val="24"/>
        </w:rPr>
        <w:t xml:space="preserve"> </w:t>
      </w:r>
    </w:p>
    <w:p w:rsidR="00096865" w:rsidRPr="0058733B" w:rsidRDefault="000946A3" w:rsidP="005873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Заявка подается до истечения срока, установленного для этого настоящим Приглашением.</w:t>
      </w:r>
    </w:p>
    <w:p w:rsidR="00096865" w:rsidRPr="0058733B" w:rsidRDefault="000946A3"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 xml:space="preserve">Порядок подготовки заявки описан в части 2 настоящего приглашения - в </w:t>
      </w:r>
      <w:r w:rsidR="006847B2" w:rsidRPr="0058733B">
        <w:rPr>
          <w:rFonts w:ascii="Sylfaen" w:hAnsi="Sylfaen"/>
          <w:sz w:val="24"/>
          <w:szCs w:val="24"/>
        </w:rPr>
        <w:t>порядке</w:t>
      </w:r>
      <w:r w:rsidRPr="0058733B">
        <w:rPr>
          <w:rFonts w:ascii="Sylfaen" w:hAnsi="Sylfaen"/>
          <w:sz w:val="24"/>
          <w:szCs w:val="24"/>
        </w:rPr>
        <w:t xml:space="preserve"> по подготовке заявок на </w:t>
      </w:r>
      <w:r w:rsidR="00CD65F0" w:rsidRPr="000B7DEB">
        <w:rPr>
          <w:rFonts w:ascii="Sylfaen" w:hAnsi="Sylfaen"/>
        </w:rPr>
        <w:t>запрос котировок</w:t>
      </w:r>
      <w:r w:rsidRPr="0058733B">
        <w:rPr>
          <w:rFonts w:ascii="Sylfaen" w:hAnsi="Sylfaen"/>
          <w:sz w:val="24"/>
          <w:szCs w:val="24"/>
        </w:rPr>
        <w:t>.</w:t>
      </w:r>
    </w:p>
    <w:p w:rsidR="000371A2" w:rsidRPr="0058733B" w:rsidRDefault="000371A2"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4.2.</w:t>
      </w:r>
      <w:r w:rsidRPr="0058733B">
        <w:rPr>
          <w:rFonts w:ascii="Sylfaen" w:hAnsi="Sylfaen"/>
          <w:sz w:val="24"/>
          <w:szCs w:val="24"/>
        </w:rPr>
        <w:tab/>
        <w:t xml:space="preserve">Заявки на процедуру необходимо подать в комиссию по адресу </w:t>
      </w:r>
      <w:r w:rsidR="00BD4647" w:rsidRPr="000B7DEB">
        <w:rPr>
          <w:rFonts w:ascii="Sylfaen" w:hAnsi="Sylfaen"/>
        </w:rPr>
        <w:t>Армения, 0054, Ереван, ул. Пирумяннери 9</w:t>
      </w:r>
      <w:r w:rsidRPr="0058733B">
        <w:rPr>
          <w:rFonts w:ascii="Sylfaen" w:hAnsi="Sylfaen"/>
          <w:sz w:val="24"/>
          <w:szCs w:val="24"/>
        </w:rPr>
        <w:t xml:space="preserve"> не позднее, чем </w:t>
      </w:r>
      <w:r w:rsidR="00BD4647">
        <w:rPr>
          <w:rFonts w:ascii="Sylfaen" w:hAnsi="Sylfaen"/>
          <w:sz w:val="24"/>
          <w:szCs w:val="24"/>
        </w:rPr>
        <w:t>12</w:t>
      </w:r>
      <w:r w:rsidR="00BD4647" w:rsidRPr="00BD4647">
        <w:rPr>
          <w:rFonts w:ascii="Sylfaen" w:hAnsi="Sylfaen"/>
          <w:sz w:val="24"/>
          <w:szCs w:val="24"/>
        </w:rPr>
        <w:t>:00</w:t>
      </w:r>
      <w:r w:rsidRPr="0058733B">
        <w:rPr>
          <w:rFonts w:ascii="Sylfaen" w:hAnsi="Sylfaen"/>
          <w:sz w:val="24"/>
          <w:szCs w:val="24"/>
        </w:rPr>
        <w:t xml:space="preserve"> часов "</w:t>
      </w:r>
      <w:r w:rsidR="00BD4647" w:rsidRPr="00CD65F0">
        <w:rPr>
          <w:rFonts w:ascii="Sylfaen" w:hAnsi="Sylfaen"/>
          <w:sz w:val="24"/>
          <w:szCs w:val="24"/>
        </w:rPr>
        <w:t>7</w:t>
      </w:r>
      <w:r w:rsidRPr="0058733B">
        <w:rPr>
          <w:rFonts w:ascii="Sylfaen" w:hAnsi="Sylfaen"/>
          <w:sz w:val="24"/>
          <w:szCs w:val="24"/>
        </w:rPr>
        <w:t xml:space="preserve">"-го дня с даты опубликования в бюллетене объявления и приглашения на настоящую процедуру. </w:t>
      </w:r>
    </w:p>
    <w:p w:rsidR="000371A2" w:rsidRPr="0058733B" w:rsidRDefault="000371A2"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Заявки на процедуру получает и в журнале регистрации заявок регистрирует секретарь комиссии</w:t>
      </w:r>
      <w:r w:rsidR="005F34E9" w:rsidRPr="005F34E9">
        <w:rPr>
          <w:rFonts w:ascii="Sylfaen" w:hAnsi="Sylfaen"/>
          <w:sz w:val="24"/>
          <w:szCs w:val="24"/>
        </w:rPr>
        <w:t xml:space="preserve"> Вардан Даниелян</w:t>
      </w:r>
      <w:r w:rsidRPr="005F34E9">
        <w:rPr>
          <w:rFonts w:ascii="Sylfaen" w:hAnsi="Sylfaen"/>
          <w:sz w:val="24"/>
          <w:szCs w:val="24"/>
        </w:rPr>
        <w:t xml:space="preserve">. </w:t>
      </w:r>
      <w:r w:rsidRPr="0058733B">
        <w:rPr>
          <w:rFonts w:ascii="Sylfaen" w:hAnsi="Sylfaen"/>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58733B" w:rsidRDefault="00A12B60"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p>
    <w:p w:rsidR="00B67CCD" w:rsidRPr="0058733B" w:rsidRDefault="00B67CCD"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lastRenderedPageBreak/>
        <w:t>4.3.</w:t>
      </w:r>
      <w:r w:rsidR="003065C4" w:rsidRPr="0058733B">
        <w:rPr>
          <w:rFonts w:ascii="Sylfaen" w:hAnsi="Sylfaen"/>
          <w:sz w:val="24"/>
          <w:szCs w:val="24"/>
        </w:rPr>
        <w:tab/>
      </w:r>
      <w:r w:rsidRPr="0058733B">
        <w:rPr>
          <w:rFonts w:ascii="Sylfaen" w:hAnsi="Sylfaen"/>
          <w:sz w:val="24"/>
          <w:szCs w:val="24"/>
        </w:rPr>
        <w:t>В заявке участник представляет:</w:t>
      </w:r>
    </w:p>
    <w:p w:rsidR="005F25E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1) утвержденное им заявление-объявление, предусмотренное пунктом 2.1 части 2 настоящего приглашения</w:t>
      </w:r>
      <w:r w:rsidR="003C5795" w:rsidRPr="0058733B">
        <w:rPr>
          <w:rFonts w:ascii="Sylfaen" w:hAnsi="Sylfaen"/>
          <w:lang w:val="hy-AM"/>
        </w:rPr>
        <w:t xml:space="preserve"> </w:t>
      </w:r>
      <w:r w:rsidR="003C5795" w:rsidRPr="0058733B">
        <w:rPr>
          <w:rFonts w:ascii="Sylfaen" w:hAnsi="Sylfaen"/>
        </w:rPr>
        <w:t xml:space="preserve">указав адрес электронной почты, учетный номер налогоплательщика, адрес деятельности и номер телефона </w:t>
      </w:r>
      <w:r w:rsidRPr="0058733B">
        <w:rPr>
          <w:rFonts w:ascii="Sylfaen" w:hAnsi="Sylfaen"/>
        </w:rPr>
        <w:t>, которое включает:</w:t>
      </w:r>
    </w:p>
    <w:p w:rsidR="005F25E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 xml:space="preserve">   а) </w:t>
      </w:r>
      <w:r w:rsidR="003C5795" w:rsidRPr="0058733B">
        <w:rPr>
          <w:rFonts w:ascii="Sylfaen" w:hAnsi="Sylfaen"/>
        </w:rPr>
        <w:t xml:space="preserve">подтверждение </w:t>
      </w:r>
      <w:r w:rsidRPr="0058733B">
        <w:rPr>
          <w:rFonts w:ascii="Sylfaen" w:hAnsi="Sylfaen"/>
        </w:rPr>
        <w:t>о соответствии своих данных требованиям права на участие, установленным настоящим приглашением;</w:t>
      </w:r>
    </w:p>
    <w:p w:rsidR="00C648D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 xml:space="preserve">   б) </w:t>
      </w:r>
      <w:r w:rsidR="003C5795" w:rsidRPr="0058733B">
        <w:rPr>
          <w:rFonts w:ascii="Sylfaen" w:hAnsi="Sylfaen"/>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58733B">
        <w:rPr>
          <w:rFonts w:ascii="Sylfaen" w:hAnsi="Sylfaen"/>
        </w:rPr>
        <w:t xml:space="preserve"> в случае признания отобранным участником</w:t>
      </w:r>
      <w:r w:rsidR="002E067C" w:rsidRPr="0058733B">
        <w:rPr>
          <w:rFonts w:ascii="Sylfaen" w:hAnsi="Sylfaen"/>
        </w:rPr>
        <w:t>;</w:t>
      </w:r>
      <w:r w:rsidR="0049623A" w:rsidRPr="0058733B">
        <w:rPr>
          <w:rFonts w:ascii="Sylfaen" w:hAnsi="Sylfaen"/>
        </w:rPr>
        <w:t xml:space="preserve">    </w:t>
      </w:r>
    </w:p>
    <w:p w:rsidR="005F25EF" w:rsidRPr="0058733B" w:rsidRDefault="005F25EF" w:rsidP="0058733B">
      <w:pPr>
        <w:spacing w:before="100" w:beforeAutospacing="1" w:after="100" w:afterAutospacing="1"/>
        <w:ind w:firstLine="284"/>
        <w:contextualSpacing/>
        <w:jc w:val="both"/>
        <w:rPr>
          <w:rFonts w:ascii="Sylfaen" w:hAnsi="Sylfaen"/>
        </w:rPr>
      </w:pPr>
      <w:r w:rsidRPr="0058733B">
        <w:rPr>
          <w:rFonts w:ascii="Sylfaen" w:hAnsi="Sylfaen"/>
        </w:rPr>
        <w:t>в) объявление об отсутствии злоупотребления доминирующим положением и антиконкурентного соглашения в рамках настоящей процедуры</w:t>
      </w:r>
      <w:r w:rsidR="002E067C" w:rsidRPr="0058733B">
        <w:rPr>
          <w:rFonts w:ascii="Sylfaen" w:hAnsi="Sylfaen"/>
        </w:rPr>
        <w:t>;</w:t>
      </w:r>
    </w:p>
    <w:p w:rsidR="005F25E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8733B" w:rsidRDefault="001361B2" w:rsidP="0058733B">
      <w:pPr>
        <w:pStyle w:val="norm"/>
        <w:widowControl w:val="0"/>
        <w:tabs>
          <w:tab w:val="left" w:pos="1134"/>
        </w:tabs>
        <w:spacing w:before="100" w:beforeAutospacing="1" w:after="100" w:afterAutospacing="1" w:line="240" w:lineRule="auto"/>
        <w:ind w:firstLine="284"/>
        <w:contextualSpacing/>
        <w:rPr>
          <w:rFonts w:ascii="Sylfaen" w:hAnsi="Sylfaen"/>
        </w:rPr>
      </w:pPr>
      <w:r w:rsidRPr="0058733B">
        <w:rPr>
          <w:rFonts w:ascii="Sylfaen" w:hAnsi="Sylfaen"/>
        </w:rPr>
        <w:t xml:space="preserve">д) </w:t>
      </w:r>
      <w:r w:rsidRPr="0058733B">
        <w:rPr>
          <w:rFonts w:ascii="Sylfaen" w:hAnsi="Sylfaen"/>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58733B">
        <w:rPr>
          <w:rFonts w:ascii="Sylfaen" w:hAnsi="Sylfaen"/>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sidRPr="0058733B">
        <w:rPr>
          <w:rFonts w:ascii="Sylfaen" w:hAnsi="Sylfaen"/>
          <w:sz w:val="24"/>
          <w:szCs w:val="24"/>
        </w:rPr>
        <w:t xml:space="preserve"> решении заключить договор;</w:t>
      </w:r>
      <w:r w:rsidR="005F25EF" w:rsidRPr="0058733B">
        <w:rPr>
          <w:rFonts w:ascii="Sylfaen" w:hAnsi="Sylfaen"/>
        </w:rPr>
        <w:t xml:space="preserve">  </w:t>
      </w:r>
    </w:p>
    <w:p w:rsidR="00B67CCD" w:rsidRPr="0058733B" w:rsidRDefault="008E58A2"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47117B" w:rsidRPr="0058733B">
        <w:rPr>
          <w:rFonts w:ascii="Sylfaen" w:hAnsi="Sylfaen"/>
          <w:sz w:val="24"/>
          <w:szCs w:val="24"/>
        </w:rPr>
        <w:t>)</w:t>
      </w:r>
      <w:r w:rsidR="00444026" w:rsidRPr="0058733B">
        <w:rPr>
          <w:rFonts w:ascii="Sylfaen" w:hAnsi="Sylfaen"/>
          <w:sz w:val="24"/>
          <w:szCs w:val="24"/>
        </w:rPr>
        <w:tab/>
      </w:r>
      <w:r w:rsidR="0047117B" w:rsidRPr="0058733B">
        <w:rPr>
          <w:rFonts w:ascii="Sylfaen" w:hAnsi="Sylfaen"/>
          <w:sz w:val="24"/>
          <w:szCs w:val="24"/>
        </w:rPr>
        <w:t>утвержденное им ценовое предложение;</w:t>
      </w:r>
    </w:p>
    <w:p w:rsidR="000845F6" w:rsidRPr="0058733B" w:rsidRDefault="005B29C0"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Pr>
          <w:rFonts w:ascii="Sylfaen" w:hAnsi="Sylfaen"/>
          <w:sz w:val="24"/>
          <w:szCs w:val="24"/>
        </w:rPr>
        <w:t>3</w:t>
      </w:r>
      <w:r w:rsidR="003E3FD0" w:rsidRPr="0058733B">
        <w:rPr>
          <w:rFonts w:ascii="Sylfaen" w:hAnsi="Sylfaen"/>
          <w:sz w:val="24"/>
          <w:szCs w:val="24"/>
        </w:rPr>
        <w:t>)</w:t>
      </w:r>
      <w:r w:rsidR="00333B85" w:rsidRPr="0058733B">
        <w:rPr>
          <w:rFonts w:ascii="Sylfaen" w:hAnsi="Sylfaen"/>
          <w:sz w:val="24"/>
          <w:szCs w:val="24"/>
        </w:rPr>
        <w:tab/>
      </w:r>
      <w:r w:rsidR="003E3FD0" w:rsidRPr="0058733B">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8733B" w:rsidRDefault="005B29C0"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Pr>
          <w:rFonts w:ascii="Sylfaen" w:hAnsi="Sylfaen"/>
          <w:sz w:val="24"/>
          <w:szCs w:val="24"/>
        </w:rPr>
        <w:t>4</w:t>
      </w:r>
      <w:r w:rsidR="003E3FD0" w:rsidRPr="0058733B">
        <w:rPr>
          <w:rFonts w:ascii="Sylfaen" w:hAnsi="Sylfaen"/>
          <w:sz w:val="24"/>
          <w:szCs w:val="24"/>
        </w:rPr>
        <w:t>)</w:t>
      </w:r>
      <w:r w:rsidR="00333B85" w:rsidRPr="0058733B">
        <w:rPr>
          <w:rFonts w:ascii="Sylfaen" w:hAnsi="Sylfaen"/>
          <w:sz w:val="24"/>
          <w:szCs w:val="24"/>
        </w:rPr>
        <w:tab/>
      </w:r>
      <w:r w:rsidR="003E3FD0" w:rsidRPr="0058733B">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8733B" w:rsidRDefault="00721677" w:rsidP="0058733B">
      <w:pPr>
        <w:spacing w:before="100" w:beforeAutospacing="1" w:after="100" w:afterAutospacing="1"/>
        <w:contextualSpacing/>
        <w:jc w:val="both"/>
        <w:rPr>
          <w:rFonts w:ascii="Sylfaen" w:hAnsi="Sylfaen" w:cs="Sylfaen"/>
        </w:rPr>
      </w:pPr>
      <w:r w:rsidRPr="0058733B">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58733B" w:rsidRDefault="00721677" w:rsidP="0058733B">
      <w:pPr>
        <w:spacing w:before="100" w:beforeAutospacing="1" w:after="100" w:afterAutospacing="1"/>
        <w:contextualSpacing/>
        <w:jc w:val="both"/>
        <w:rPr>
          <w:rFonts w:ascii="Sylfaen" w:hAnsi="Sylfaen" w:cs="Sylfaen"/>
        </w:rPr>
      </w:pPr>
      <w:r w:rsidRPr="0058733B">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58733B">
        <w:rPr>
          <w:rFonts w:ascii="Sylfaen" w:hAnsi="Sylfaen" w:cs="Sylfaen"/>
        </w:rPr>
        <w:t xml:space="preserve"> (на один и тот же лот)</w:t>
      </w:r>
      <w:r w:rsidRPr="0058733B">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8733B" w:rsidRDefault="00721677" w:rsidP="0058733B">
      <w:pPr>
        <w:pStyle w:val="norm"/>
        <w:widowControl w:val="0"/>
        <w:spacing w:before="100" w:beforeAutospacing="1" w:after="100" w:afterAutospacing="1" w:line="240" w:lineRule="auto"/>
        <w:ind w:firstLine="0"/>
        <w:contextualSpacing/>
        <w:rPr>
          <w:rFonts w:ascii="Sylfaen" w:hAnsi="Sylfaen" w:cs="Sylfaen"/>
          <w:sz w:val="24"/>
          <w:szCs w:val="24"/>
        </w:rPr>
      </w:pPr>
      <w:r w:rsidRPr="0058733B">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w:t>
      </w:r>
      <w:r w:rsidRPr="0058733B">
        <w:rPr>
          <w:rFonts w:ascii="Sylfaen" w:hAnsi="Sylfaen" w:cs="Sylfaen"/>
          <w:sz w:val="24"/>
          <w:szCs w:val="24"/>
        </w:rPr>
        <w:lastRenderedPageBreak/>
        <w:t>участников, то в случае заключения договора платежи на его основании производятся представившему заявку участнику.</w:t>
      </w:r>
    </w:p>
    <w:p w:rsidR="00721677" w:rsidRPr="0058733B" w:rsidRDefault="00721677"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p>
    <w:p w:rsidR="00A45946" w:rsidRPr="0058733B" w:rsidRDefault="00333B85" w:rsidP="0058733B">
      <w:pPr>
        <w:widowControl w:val="0"/>
        <w:spacing w:before="100" w:beforeAutospacing="1" w:after="100" w:afterAutospacing="1"/>
        <w:contextualSpacing/>
        <w:jc w:val="center"/>
        <w:rPr>
          <w:rFonts w:ascii="Sylfaen" w:hAnsi="Sylfaen" w:cs="Arial"/>
          <w:b/>
        </w:rPr>
      </w:pPr>
      <w:r w:rsidRPr="0058733B">
        <w:rPr>
          <w:rFonts w:ascii="Sylfaen" w:hAnsi="Sylfaen"/>
          <w:b/>
        </w:rPr>
        <w:t>5.</w:t>
      </w:r>
      <w:r w:rsidR="00C8055A" w:rsidRPr="0058733B">
        <w:rPr>
          <w:rFonts w:ascii="Sylfaen" w:hAnsi="Sylfaen"/>
          <w:b/>
        </w:rPr>
        <w:t xml:space="preserve">ЦЕНОВОЕ ПРЕДЛОЖЕНИЕ ЗАЯВКИ </w:t>
      </w:r>
    </w:p>
    <w:p w:rsidR="00A45946" w:rsidRPr="0058733B" w:rsidRDefault="00C8055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5.1</w:t>
      </w:r>
      <w:r w:rsidR="00A34DFE" w:rsidRPr="0058733B">
        <w:rPr>
          <w:rFonts w:ascii="Sylfaen" w:hAnsi="Sylfaen"/>
        </w:rPr>
        <w:t>.</w:t>
      </w:r>
      <w:r w:rsidR="00333B85" w:rsidRPr="0058733B">
        <w:rPr>
          <w:rFonts w:ascii="Sylfaen" w:hAnsi="Sylfaen"/>
        </w:rPr>
        <w:tab/>
      </w:r>
      <w:r w:rsidRPr="0058733B">
        <w:rPr>
          <w:rFonts w:ascii="Sylfaen" w:hAnsi="Sylfaen"/>
        </w:rPr>
        <w:t xml:space="preserve">Предлагаемая цена помимо стоимости </w:t>
      </w:r>
      <w:r w:rsidR="00D448E9" w:rsidRPr="0058733B">
        <w:rPr>
          <w:rFonts w:ascii="Sylfaen" w:hAnsi="Sylfaen"/>
        </w:rPr>
        <w:t>услуги</w:t>
      </w:r>
      <w:r w:rsidRPr="0058733B">
        <w:rPr>
          <w:rFonts w:ascii="Sylfaen" w:hAnsi="Sylfaen"/>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8733B" w:rsidRDefault="00C8055A"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5.2.</w:t>
      </w:r>
      <w:r w:rsidR="00333B85" w:rsidRPr="0058733B">
        <w:rPr>
          <w:rFonts w:ascii="Sylfaen" w:hAnsi="Sylfaen"/>
          <w:sz w:val="24"/>
          <w:szCs w:val="24"/>
        </w:rPr>
        <w:tab/>
      </w:r>
      <w:r w:rsidRPr="0058733B">
        <w:rPr>
          <w:rFonts w:ascii="Sylfaen" w:hAnsi="Sylfaen"/>
          <w:sz w:val="24"/>
          <w:szCs w:val="24"/>
        </w:rPr>
        <w:t>Участник представляет ценовое предложение в форме расчета, состоящего из обобщенных компонентов</w:t>
      </w:r>
      <w:r w:rsidR="00683E33" w:rsidRPr="0058733B">
        <w:rPr>
          <w:rFonts w:ascii="Sylfaen" w:hAnsi="Sylfaen"/>
          <w:sz w:val="24"/>
          <w:szCs w:val="24"/>
        </w:rPr>
        <w:t xml:space="preserve"> </w:t>
      </w:r>
      <w:r w:rsidR="00443317" w:rsidRPr="0058733B">
        <w:rPr>
          <w:rFonts w:ascii="Sylfaen" w:hAnsi="Sylfaen"/>
          <w:sz w:val="24"/>
          <w:szCs w:val="24"/>
        </w:rPr>
        <w:t>-</w:t>
      </w:r>
      <w:r w:rsidRPr="0058733B">
        <w:rPr>
          <w:rFonts w:ascii="Sylfaen" w:hAnsi="Sylfaen"/>
          <w:sz w:val="24"/>
          <w:szCs w:val="24"/>
        </w:rPr>
        <w:t xml:space="preserve"> </w:t>
      </w:r>
      <w:r w:rsidR="00443317" w:rsidRPr="0058733B">
        <w:rPr>
          <w:rFonts w:ascii="Sylfaen" w:hAnsi="Sylfaen"/>
          <w:sz w:val="24"/>
          <w:szCs w:val="24"/>
        </w:rPr>
        <w:t>стоимость</w:t>
      </w:r>
      <w:r w:rsidR="00A00BE3" w:rsidRPr="0058733B">
        <w:rPr>
          <w:rFonts w:ascii="Sylfaen" w:hAnsi="Sylfaen"/>
          <w:sz w:val="24"/>
          <w:szCs w:val="24"/>
        </w:rPr>
        <w:t xml:space="preserve"> (совокупность себестоимости и прогнозируемой прибыли) </w:t>
      </w:r>
      <w:r w:rsidRPr="0058733B">
        <w:rPr>
          <w:rFonts w:ascii="Sylfaen" w:hAnsi="Sylfaen"/>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58733B">
        <w:rPr>
          <w:rFonts w:ascii="Sylfaen" w:hAnsi="Sylfaen"/>
          <w:sz w:val="24"/>
          <w:szCs w:val="24"/>
        </w:rPr>
        <w:t xml:space="preserve"> При этом:</w:t>
      </w:r>
      <w:r w:rsidRPr="0058733B">
        <w:rPr>
          <w:rFonts w:ascii="Sylfaen" w:hAnsi="Sylfaen"/>
          <w:sz w:val="24"/>
          <w:szCs w:val="24"/>
        </w:rPr>
        <w:t xml:space="preserve"> </w:t>
      </w:r>
    </w:p>
    <w:p w:rsidR="00A70A2B" w:rsidRPr="0058733B" w:rsidRDefault="00940B86" w:rsidP="0058733B">
      <w:pPr>
        <w:pStyle w:val="norm"/>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а) о</w:t>
      </w:r>
      <w:r w:rsidR="00B95FE0" w:rsidRPr="0058733B">
        <w:rPr>
          <w:rFonts w:ascii="Sylfaen" w:hAnsi="Sylfaen"/>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58733B">
        <w:rPr>
          <w:rFonts w:ascii="Sylfaen" w:hAnsi="Sylfaen"/>
          <w:sz w:val="24"/>
          <w:szCs w:val="24"/>
        </w:rPr>
        <w:t>,</w:t>
      </w:r>
      <w:r w:rsidR="00B95FE0" w:rsidRPr="0058733B">
        <w:rPr>
          <w:rFonts w:ascii="Sylfaen" w:hAnsi="Sylfaen"/>
          <w:sz w:val="24"/>
          <w:szCs w:val="24"/>
        </w:rPr>
        <w:t xml:space="preserve"> </w:t>
      </w:r>
    </w:p>
    <w:p w:rsidR="00B95FE0" w:rsidRPr="0058733B" w:rsidRDefault="00B95FE0"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б.</w:t>
      </w:r>
      <w:r w:rsidR="00333B85" w:rsidRPr="0058733B">
        <w:rPr>
          <w:rFonts w:ascii="Sylfaen" w:hAnsi="Sylfaen"/>
          <w:sz w:val="24"/>
          <w:szCs w:val="24"/>
        </w:rPr>
        <w:tab/>
      </w:r>
      <w:r w:rsidRPr="0058733B">
        <w:rPr>
          <w:rFonts w:ascii="Sylfaen" w:hAnsi="Sylfaen"/>
          <w:sz w:val="24"/>
          <w:szCs w:val="24"/>
        </w:rPr>
        <w:t xml:space="preserve">между суммами, указанными прописью или цифрами в графах </w:t>
      </w:r>
      <w:r w:rsidR="00A60D60" w:rsidRPr="0058733B">
        <w:rPr>
          <w:rFonts w:ascii="Sylfaen" w:hAnsi="Sylfaen"/>
          <w:sz w:val="24"/>
          <w:szCs w:val="24"/>
        </w:rPr>
        <w:t>"стоимость"</w:t>
      </w:r>
      <w:r w:rsidR="00F162A9" w:rsidRPr="0058733B">
        <w:rPr>
          <w:rFonts w:ascii="Sylfaen" w:hAnsi="Sylfaen"/>
          <w:sz w:val="24"/>
          <w:szCs w:val="24"/>
        </w:rPr>
        <w:t xml:space="preserve"> </w:t>
      </w:r>
      <w:r w:rsidRPr="0058733B">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8733B" w:rsidRDefault="00B95FE0"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в.</w:t>
      </w:r>
      <w:r w:rsidR="00333B85" w:rsidRPr="0058733B">
        <w:rPr>
          <w:rFonts w:ascii="Sylfaen" w:hAnsi="Sylfaen"/>
          <w:sz w:val="24"/>
          <w:szCs w:val="24"/>
        </w:rPr>
        <w:tab/>
      </w:r>
      <w:r w:rsidRPr="0058733B">
        <w:rPr>
          <w:rFonts w:ascii="Sylfaen" w:hAnsi="Sylfaen"/>
          <w:sz w:val="24"/>
          <w:szCs w:val="24"/>
        </w:rPr>
        <w:t>номер лота в ценовом предложении указан неверно, однако наименование предмета закупки заполнено правильно</w:t>
      </w:r>
      <w:r w:rsidR="00565078" w:rsidRPr="0058733B">
        <w:rPr>
          <w:rFonts w:ascii="Sylfaen" w:hAnsi="Sylfaen"/>
          <w:sz w:val="24"/>
          <w:szCs w:val="24"/>
        </w:rPr>
        <w:t>;</w:t>
      </w:r>
    </w:p>
    <w:p w:rsidR="00B9778A" w:rsidRPr="0058733B" w:rsidRDefault="00B9778A"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г.</w:t>
      </w:r>
      <w:r w:rsidRPr="0058733B">
        <w:rPr>
          <w:rFonts w:ascii="Sylfaen" w:hAnsi="Sylfaen"/>
        </w:rPr>
        <w:t xml:space="preserve"> </w:t>
      </w:r>
      <w:r w:rsidRPr="0058733B">
        <w:rPr>
          <w:rFonts w:ascii="Sylfaen" w:hAnsi="Sylfaen"/>
          <w:sz w:val="24"/>
          <w:szCs w:val="24"/>
        </w:rPr>
        <w:t>стоимость, налог на добавленную стоимость и общая сумма</w:t>
      </w:r>
      <w:r w:rsidR="00910938" w:rsidRPr="0058733B">
        <w:rPr>
          <w:rFonts w:ascii="Sylfaen" w:hAnsi="Sylfaen"/>
          <w:sz w:val="24"/>
          <w:szCs w:val="24"/>
        </w:rPr>
        <w:t xml:space="preserve"> ценового предложения</w:t>
      </w:r>
      <w:r w:rsidRPr="0058733B">
        <w:rPr>
          <w:rFonts w:ascii="Sylfaen" w:hAnsi="Sylfaen"/>
          <w:sz w:val="24"/>
          <w:szCs w:val="24"/>
        </w:rPr>
        <w:t xml:space="preserve">, указанные в графах </w:t>
      </w:r>
      <w:r w:rsidR="00207490" w:rsidRPr="0058733B">
        <w:rPr>
          <w:rFonts w:ascii="Sylfaen" w:hAnsi="Sylfaen"/>
          <w:sz w:val="24"/>
          <w:szCs w:val="24"/>
        </w:rPr>
        <w:t>прописью</w:t>
      </w:r>
      <w:r w:rsidRPr="0058733B">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207098" w:rsidRPr="0058733B">
        <w:rPr>
          <w:rFonts w:ascii="Sylfaen" w:hAnsi="Sylfaen"/>
          <w:sz w:val="24"/>
          <w:szCs w:val="24"/>
        </w:rPr>
        <w:t>;</w:t>
      </w:r>
    </w:p>
    <w:p w:rsidR="00A14685" w:rsidRPr="0058733B" w:rsidRDefault="00A14685"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д.</w:t>
      </w:r>
      <w:r w:rsidRPr="0058733B">
        <w:rPr>
          <w:rFonts w:ascii="Sylfaen" w:hAnsi="Sylfaen"/>
        </w:rPr>
        <w:t xml:space="preserve"> </w:t>
      </w:r>
      <w:r w:rsidRPr="0058733B">
        <w:rPr>
          <w:rFonts w:ascii="Sylfaen" w:hAnsi="Sylfaen"/>
          <w:sz w:val="24"/>
          <w:szCs w:val="24"/>
        </w:rPr>
        <w:t xml:space="preserve">в графах </w:t>
      </w:r>
      <w:r w:rsidR="00AE2A87" w:rsidRPr="0058733B">
        <w:rPr>
          <w:rFonts w:ascii="Sylfaen" w:hAnsi="Sylfaen"/>
          <w:sz w:val="24"/>
          <w:szCs w:val="24"/>
        </w:rPr>
        <w:t>"стоимость"</w:t>
      </w:r>
      <w:r w:rsidR="00E57499" w:rsidRPr="0058733B">
        <w:rPr>
          <w:rFonts w:ascii="Sylfaen" w:hAnsi="Sylfaen"/>
          <w:sz w:val="24"/>
          <w:szCs w:val="24"/>
        </w:rPr>
        <w:t xml:space="preserve"> </w:t>
      </w:r>
      <w:r w:rsidR="00AE2A87" w:rsidRPr="0058733B">
        <w:rPr>
          <w:rFonts w:ascii="Sylfaen" w:hAnsi="Sylfaen"/>
          <w:sz w:val="24"/>
          <w:szCs w:val="24"/>
        </w:rPr>
        <w:t xml:space="preserve">и "налог на добавленную стоимость" </w:t>
      </w:r>
      <w:r w:rsidR="008730A8" w:rsidRPr="0058733B">
        <w:rPr>
          <w:rFonts w:ascii="Sylfaen" w:hAnsi="Sylfaen"/>
          <w:sz w:val="24"/>
          <w:szCs w:val="24"/>
        </w:rPr>
        <w:t xml:space="preserve">ценового предложения </w:t>
      </w:r>
      <w:r w:rsidRPr="0058733B">
        <w:rPr>
          <w:rFonts w:ascii="Sylfaen" w:hAnsi="Sylfaen"/>
          <w:sz w:val="24"/>
          <w:szCs w:val="24"/>
        </w:rPr>
        <w:t xml:space="preserve">суммы заполнены как цифрами, так и </w:t>
      </w:r>
      <w:r w:rsidR="008730A8" w:rsidRPr="0058733B">
        <w:rPr>
          <w:rFonts w:ascii="Sylfaen" w:hAnsi="Sylfaen"/>
          <w:sz w:val="24"/>
          <w:szCs w:val="24"/>
        </w:rPr>
        <w:t>прописью</w:t>
      </w:r>
      <w:r w:rsidRPr="0058733B">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58733B" w:rsidRDefault="00147FD7"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58733B">
        <w:rPr>
          <w:rFonts w:ascii="Sylfaen" w:hAnsi="Sylfaen"/>
          <w:sz w:val="24"/>
          <w:szCs w:val="24"/>
        </w:rPr>
        <w:t>прописью</w:t>
      </w:r>
      <w:r w:rsidRPr="0058733B">
        <w:rPr>
          <w:rFonts w:ascii="Sylfaen" w:hAnsi="Sylfaen"/>
          <w:sz w:val="24"/>
          <w:szCs w:val="24"/>
        </w:rPr>
        <w:t xml:space="preserve"> в графах </w:t>
      </w:r>
      <w:r w:rsidR="00144CB2" w:rsidRPr="0058733B">
        <w:rPr>
          <w:rFonts w:ascii="Sylfaen" w:hAnsi="Sylfaen"/>
          <w:sz w:val="24"/>
          <w:szCs w:val="24"/>
        </w:rPr>
        <w:t>"</w:t>
      </w:r>
      <w:r w:rsidRPr="0058733B">
        <w:rPr>
          <w:rFonts w:ascii="Sylfaen" w:hAnsi="Sylfaen"/>
          <w:sz w:val="24"/>
          <w:szCs w:val="24"/>
        </w:rPr>
        <w:t>стоимость</w:t>
      </w:r>
      <w:r w:rsidR="00144CB2" w:rsidRPr="0058733B">
        <w:rPr>
          <w:rFonts w:ascii="Sylfaen" w:hAnsi="Sylfaen"/>
          <w:sz w:val="24"/>
          <w:szCs w:val="24"/>
        </w:rPr>
        <w:t>"</w:t>
      </w:r>
      <w:r w:rsidRPr="0058733B">
        <w:rPr>
          <w:rFonts w:ascii="Sylfaen" w:hAnsi="Sylfaen"/>
          <w:sz w:val="24"/>
          <w:szCs w:val="24"/>
        </w:rPr>
        <w:t xml:space="preserve"> и </w:t>
      </w:r>
      <w:r w:rsidR="00144CB2" w:rsidRPr="0058733B">
        <w:rPr>
          <w:rFonts w:ascii="Sylfaen" w:hAnsi="Sylfaen"/>
          <w:sz w:val="24"/>
          <w:szCs w:val="24"/>
        </w:rPr>
        <w:t>"</w:t>
      </w:r>
      <w:r w:rsidRPr="0058733B">
        <w:rPr>
          <w:rFonts w:ascii="Sylfaen" w:hAnsi="Sylfaen"/>
          <w:sz w:val="24"/>
          <w:szCs w:val="24"/>
        </w:rPr>
        <w:t>налог на добавленную стоимость</w:t>
      </w:r>
      <w:r w:rsidR="00144CB2" w:rsidRPr="0058733B">
        <w:rPr>
          <w:rFonts w:ascii="Sylfaen" w:hAnsi="Sylfaen"/>
          <w:sz w:val="24"/>
          <w:szCs w:val="24"/>
        </w:rPr>
        <w:t>"</w:t>
      </w:r>
      <w:r w:rsidR="00362C3A" w:rsidRPr="0058733B">
        <w:rPr>
          <w:rFonts w:ascii="Sylfaen" w:hAnsi="Sylfaen"/>
          <w:sz w:val="24"/>
          <w:szCs w:val="24"/>
        </w:rPr>
        <w:t>.</w:t>
      </w:r>
    </w:p>
    <w:p w:rsidR="001115E9" w:rsidRPr="0058733B" w:rsidRDefault="001115E9"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p>
    <w:p w:rsidR="0048059F" w:rsidRPr="0058733B" w:rsidRDefault="0048059F"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е.</w:t>
      </w:r>
      <w:r w:rsidRPr="0058733B">
        <w:rPr>
          <w:rFonts w:ascii="Sylfaen" w:hAnsi="Sylfaen"/>
        </w:rPr>
        <w:t xml:space="preserve"> </w:t>
      </w:r>
      <w:r w:rsidRPr="0058733B">
        <w:rPr>
          <w:rFonts w:ascii="Sylfaen" w:hAnsi="Sylfaen"/>
          <w:sz w:val="24"/>
          <w:szCs w:val="24"/>
        </w:rPr>
        <w:t>в суммах, заполненных буквами в графах ценового пред</w:t>
      </w:r>
      <w:r w:rsidR="00413595" w:rsidRPr="0058733B">
        <w:rPr>
          <w:rFonts w:ascii="Sylfaen" w:hAnsi="Sylfaen"/>
          <w:sz w:val="24"/>
          <w:szCs w:val="24"/>
        </w:rPr>
        <w:t>ложения, лумы указаны в цифрах.</w:t>
      </w:r>
    </w:p>
    <w:p w:rsidR="00580617" w:rsidRPr="0058733B" w:rsidRDefault="00C8055A" w:rsidP="0058733B">
      <w:pPr>
        <w:pStyle w:val="norm"/>
        <w:widowControl w:val="0"/>
        <w:tabs>
          <w:tab w:val="left" w:pos="1134"/>
        </w:tabs>
        <w:spacing w:before="100" w:beforeAutospacing="1" w:after="100" w:afterAutospacing="1" w:line="240" w:lineRule="auto"/>
        <w:ind w:firstLine="567"/>
        <w:contextualSpacing/>
        <w:rPr>
          <w:rFonts w:ascii="Sylfaen" w:hAnsi="Sylfaen"/>
        </w:rPr>
      </w:pPr>
      <w:r w:rsidRPr="0058733B">
        <w:rPr>
          <w:rFonts w:ascii="Sylfaen" w:hAnsi="Sylfaen"/>
          <w:sz w:val="24"/>
          <w:szCs w:val="24"/>
        </w:rPr>
        <w:t>5.3</w:t>
      </w:r>
      <w:r w:rsidR="00A34DFE" w:rsidRPr="0058733B">
        <w:rPr>
          <w:rFonts w:ascii="Sylfaen" w:hAnsi="Sylfaen"/>
          <w:sz w:val="24"/>
          <w:szCs w:val="24"/>
        </w:rPr>
        <w:t>.</w:t>
      </w:r>
      <w:r w:rsidR="00333B85" w:rsidRPr="0058733B">
        <w:rPr>
          <w:rFonts w:ascii="Sylfaen" w:hAnsi="Sylfaen"/>
          <w:sz w:val="24"/>
          <w:szCs w:val="24"/>
        </w:rPr>
        <w:tab/>
      </w:r>
      <w:r w:rsidRPr="0058733B">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58733B">
        <w:rPr>
          <w:rFonts w:ascii="Sylfaen" w:hAnsi="Sylfaen"/>
          <w:sz w:val="24"/>
          <w:szCs w:val="24"/>
        </w:rPr>
        <w:t>.</w:t>
      </w:r>
      <w:r w:rsidRPr="0058733B">
        <w:rPr>
          <w:rFonts w:ascii="Sylfaen" w:hAnsi="Sylfaen"/>
          <w:sz w:val="24"/>
          <w:szCs w:val="24"/>
        </w:rPr>
        <w:t xml:space="preserve"> </w:t>
      </w:r>
    </w:p>
    <w:p w:rsidR="00A45946" w:rsidRPr="0058733B" w:rsidRDefault="00C8055A"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8733B" w:rsidRDefault="00096865" w:rsidP="0058733B">
      <w:pPr>
        <w:pStyle w:val="BodyTextIndent2"/>
        <w:widowControl w:val="0"/>
        <w:spacing w:before="100" w:beforeAutospacing="1" w:after="100" w:afterAutospacing="1" w:line="240" w:lineRule="auto"/>
        <w:ind w:firstLine="567"/>
        <w:contextualSpacing/>
        <w:rPr>
          <w:rFonts w:ascii="Sylfaen" w:hAnsi="Sylfaen"/>
          <w:sz w:val="24"/>
          <w:szCs w:val="24"/>
        </w:rPr>
      </w:pPr>
    </w:p>
    <w:p w:rsidR="009D180E" w:rsidRPr="0058733B" w:rsidRDefault="009D180E" w:rsidP="0058733B">
      <w:pPr>
        <w:widowControl w:val="0"/>
        <w:spacing w:before="100" w:beforeAutospacing="1" w:after="100" w:afterAutospacing="1"/>
        <w:ind w:left="567" w:right="565"/>
        <w:contextualSpacing/>
        <w:jc w:val="center"/>
        <w:rPr>
          <w:rFonts w:ascii="Sylfaen" w:hAnsi="Sylfaen"/>
          <w:b/>
          <w:lang w:val="hy-AM"/>
        </w:rPr>
      </w:pPr>
    </w:p>
    <w:p w:rsidR="00096865" w:rsidRPr="0058733B" w:rsidRDefault="00220C7C"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t xml:space="preserve">6. СРОК ДЕЙСТВИЯ ЗАЯВКИ, </w:t>
      </w:r>
      <w:r w:rsidR="00294F67" w:rsidRPr="0058733B">
        <w:rPr>
          <w:rFonts w:ascii="Sylfaen" w:hAnsi="Sylfaen"/>
          <w:b/>
        </w:rPr>
        <w:br/>
      </w:r>
      <w:r w:rsidRPr="0058733B">
        <w:rPr>
          <w:rFonts w:ascii="Sylfaen" w:hAnsi="Sylfaen"/>
          <w:b/>
        </w:rPr>
        <w:t>ПОРЯДОК ВНЕСЕНИЯ ИЗМЕНЕНИЙ В ЗАЯВКИ</w:t>
      </w:r>
      <w:r w:rsidR="002626F7" w:rsidRPr="0058733B">
        <w:rPr>
          <w:rFonts w:ascii="Sylfaen" w:hAnsi="Sylfaen"/>
          <w:b/>
        </w:rPr>
        <w:t xml:space="preserve"> </w:t>
      </w:r>
      <w:r w:rsidR="00955A1E" w:rsidRPr="0058733B">
        <w:rPr>
          <w:rFonts w:ascii="Sylfaen" w:hAnsi="Sylfaen"/>
          <w:b/>
        </w:rPr>
        <w:t>И ИХ ОТЗЫВА</w:t>
      </w:r>
    </w:p>
    <w:p w:rsidR="00096865" w:rsidRPr="0058733B" w:rsidRDefault="00220C7C" w:rsidP="0058733B">
      <w:pPr>
        <w:pStyle w:val="BodyTextIndent"/>
        <w:widowControl w:val="0"/>
        <w:tabs>
          <w:tab w:val="left" w:pos="1134"/>
        </w:tabs>
        <w:spacing w:before="100" w:beforeAutospacing="1" w:after="100" w:afterAutospacing="1" w:line="240" w:lineRule="auto"/>
        <w:ind w:firstLine="567"/>
        <w:contextualSpacing/>
        <w:rPr>
          <w:rFonts w:ascii="Sylfaen" w:hAnsi="Sylfaen"/>
          <w:i w:val="0"/>
          <w:sz w:val="24"/>
          <w:szCs w:val="24"/>
        </w:rPr>
      </w:pPr>
      <w:r w:rsidRPr="0058733B">
        <w:rPr>
          <w:rFonts w:ascii="Sylfaen" w:hAnsi="Sylfaen"/>
          <w:i w:val="0"/>
          <w:sz w:val="24"/>
          <w:szCs w:val="24"/>
        </w:rPr>
        <w:t>6.1</w:t>
      </w:r>
      <w:r w:rsidR="00A34DFE" w:rsidRPr="0058733B">
        <w:rPr>
          <w:rFonts w:ascii="Sylfaen" w:hAnsi="Sylfaen"/>
          <w:i w:val="0"/>
          <w:sz w:val="24"/>
          <w:szCs w:val="24"/>
        </w:rPr>
        <w:t>.</w:t>
      </w:r>
      <w:r w:rsidR="00294F67" w:rsidRPr="0058733B">
        <w:rPr>
          <w:rFonts w:ascii="Sylfaen" w:hAnsi="Sylfaen"/>
          <w:i w:val="0"/>
          <w:sz w:val="24"/>
          <w:szCs w:val="24"/>
        </w:rPr>
        <w:tab/>
      </w:r>
      <w:r w:rsidRPr="0058733B">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8733B" w:rsidRDefault="00220C7C"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6.2</w:t>
      </w:r>
      <w:r w:rsidR="00A34DFE" w:rsidRPr="0058733B">
        <w:rPr>
          <w:rFonts w:ascii="Sylfaen" w:hAnsi="Sylfaen"/>
          <w:i w:val="0"/>
          <w:sz w:val="24"/>
          <w:szCs w:val="24"/>
        </w:rPr>
        <w:t>.</w:t>
      </w:r>
      <w:r w:rsidR="008E6E51" w:rsidRPr="0058733B">
        <w:rPr>
          <w:rFonts w:ascii="Sylfaen" w:hAnsi="Sylfaen"/>
          <w:i w:val="0"/>
          <w:sz w:val="24"/>
          <w:szCs w:val="24"/>
        </w:rPr>
        <w:tab/>
      </w:r>
      <w:r w:rsidRPr="0058733B">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58733B" w:rsidRDefault="00FA0E41" w:rsidP="0058733B">
      <w:pPr>
        <w:widowControl w:val="0"/>
        <w:spacing w:before="100" w:beforeAutospacing="1" w:after="100" w:afterAutospacing="1"/>
        <w:ind w:firstLine="567"/>
        <w:contextualSpacing/>
        <w:jc w:val="center"/>
        <w:rPr>
          <w:rFonts w:ascii="Sylfaen" w:hAnsi="Sylfaen"/>
          <w:b/>
        </w:rPr>
      </w:pPr>
    </w:p>
    <w:p w:rsidR="002626F7" w:rsidRPr="0058733B" w:rsidRDefault="002626F7" w:rsidP="0058733B">
      <w:pPr>
        <w:spacing w:before="100" w:beforeAutospacing="1" w:after="100" w:afterAutospacing="1"/>
        <w:contextualSpacing/>
        <w:rPr>
          <w:rFonts w:ascii="Sylfaen" w:hAnsi="Sylfaen" w:cs="Sylfaen"/>
        </w:rPr>
      </w:pPr>
    </w:p>
    <w:p w:rsidR="00096865" w:rsidRPr="0058733B" w:rsidRDefault="00E70FC4" w:rsidP="0058733B">
      <w:pPr>
        <w:widowControl w:val="0"/>
        <w:spacing w:before="100" w:beforeAutospacing="1" w:after="100" w:afterAutospacing="1"/>
        <w:contextualSpacing/>
        <w:jc w:val="center"/>
        <w:rPr>
          <w:rFonts w:ascii="Sylfaen" w:hAnsi="Sylfaen"/>
          <w:b/>
        </w:rPr>
      </w:pPr>
      <w:r w:rsidRPr="0058733B">
        <w:rPr>
          <w:rFonts w:ascii="Sylfaen" w:hAnsi="Sylfaen"/>
          <w:b/>
        </w:rPr>
        <w:t xml:space="preserve">8.ВСКРЫТИЕ, ОЦЕНКА ЗАЯВОК И </w:t>
      </w:r>
      <w:r w:rsidR="008E3C53" w:rsidRPr="0058733B">
        <w:rPr>
          <w:rFonts w:ascii="Sylfaen" w:hAnsi="Sylfaen"/>
          <w:b/>
        </w:rPr>
        <w:br/>
      </w:r>
      <w:r w:rsidR="00807178" w:rsidRPr="0058733B">
        <w:rPr>
          <w:rFonts w:ascii="Sylfaen" w:hAnsi="Sylfaen"/>
          <w:b/>
        </w:rPr>
        <w:t xml:space="preserve">ПОДВЕДЕНИЕ ИТОГОВ </w:t>
      </w:r>
    </w:p>
    <w:p w:rsidR="00A9098A" w:rsidRPr="0058733B" w:rsidRDefault="00FD2748" w:rsidP="0058733B">
      <w:pPr>
        <w:pStyle w:val="BodyTextIndent2"/>
        <w:widowControl w:val="0"/>
        <w:tabs>
          <w:tab w:val="left" w:pos="1134"/>
        </w:tabs>
        <w:spacing w:before="100" w:beforeAutospacing="1" w:after="100" w:afterAutospacing="1" w:line="240" w:lineRule="auto"/>
        <w:ind w:firstLine="567"/>
        <w:contextualSpacing/>
        <w:rPr>
          <w:rFonts w:ascii="Sylfaen" w:hAnsi="Sylfaen" w:cs="Tahoma"/>
          <w:sz w:val="24"/>
          <w:szCs w:val="24"/>
        </w:rPr>
      </w:pPr>
      <w:r w:rsidRPr="0058733B">
        <w:rPr>
          <w:rFonts w:ascii="Sylfaen" w:hAnsi="Sylfaen"/>
          <w:sz w:val="24"/>
          <w:szCs w:val="24"/>
        </w:rPr>
        <w:t>8.1</w:t>
      </w:r>
      <w:r w:rsidR="00D07367" w:rsidRPr="0058733B">
        <w:rPr>
          <w:rFonts w:ascii="Sylfaen" w:hAnsi="Sylfaen"/>
          <w:sz w:val="24"/>
          <w:szCs w:val="24"/>
        </w:rPr>
        <w:t>.</w:t>
      </w:r>
      <w:r w:rsidR="00D07367" w:rsidRPr="0058733B">
        <w:rPr>
          <w:rFonts w:ascii="Sylfaen" w:hAnsi="Sylfaen"/>
          <w:sz w:val="24"/>
          <w:szCs w:val="24"/>
        </w:rPr>
        <w:tab/>
      </w:r>
      <w:r w:rsidR="00A9098A" w:rsidRPr="0058733B">
        <w:rPr>
          <w:rFonts w:ascii="Sylfaen" w:hAnsi="Sylfaen"/>
          <w:sz w:val="24"/>
          <w:szCs w:val="24"/>
        </w:rPr>
        <w:t>Вскрытие заявок произойдет заседании комиссии по вскрытию заявок на "</w:t>
      </w:r>
      <w:r w:rsidR="005B29C0">
        <w:rPr>
          <w:rFonts w:ascii="Sylfaen" w:hAnsi="Sylfaen"/>
          <w:sz w:val="24"/>
          <w:szCs w:val="24"/>
        </w:rPr>
        <w:t>7</w:t>
      </w:r>
      <w:r w:rsidR="00A9098A" w:rsidRPr="0058733B">
        <w:rPr>
          <w:rFonts w:ascii="Sylfaen" w:hAnsi="Sylfaen"/>
          <w:sz w:val="24"/>
          <w:szCs w:val="24"/>
        </w:rPr>
        <w:t>"-ый день в "</w:t>
      </w:r>
      <w:r w:rsidR="005B29C0">
        <w:rPr>
          <w:rFonts w:ascii="Sylfaen" w:hAnsi="Sylfaen"/>
          <w:sz w:val="24"/>
          <w:szCs w:val="24"/>
        </w:rPr>
        <w:t>12</w:t>
      </w:r>
      <w:r w:rsidR="005B29C0" w:rsidRPr="005B29C0">
        <w:rPr>
          <w:rFonts w:ascii="Sylfaen" w:hAnsi="Sylfaen"/>
          <w:sz w:val="24"/>
          <w:szCs w:val="24"/>
        </w:rPr>
        <w:t>:0</w:t>
      </w:r>
      <w:r w:rsidR="005B29C0" w:rsidRPr="00A5290F">
        <w:rPr>
          <w:rFonts w:ascii="Sylfaen" w:hAnsi="Sylfaen"/>
          <w:sz w:val="24"/>
          <w:szCs w:val="24"/>
        </w:rPr>
        <w:t>0</w:t>
      </w:r>
      <w:r w:rsidR="00A9098A" w:rsidRPr="0058733B">
        <w:rPr>
          <w:rFonts w:ascii="Sylfaen" w:hAnsi="Sylfaen"/>
          <w:sz w:val="24"/>
          <w:szCs w:val="24"/>
        </w:rPr>
        <w:t xml:space="preserve">" со дня опубликования бюллетене объявления и приглашения на настоящую процедуру. </w:t>
      </w:r>
    </w:p>
    <w:p w:rsidR="00A9098A" w:rsidRPr="0058733B" w:rsidRDefault="00A9098A"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На заседании по вскрытию</w:t>
      </w:r>
      <w:r w:rsidR="00A92760" w:rsidRPr="0058733B">
        <w:rPr>
          <w:rFonts w:ascii="Sylfaen" w:hAnsi="Sylfaen"/>
        </w:rPr>
        <w:t xml:space="preserve"> и оценке</w:t>
      </w:r>
      <w:r w:rsidRPr="0058733B">
        <w:rPr>
          <w:rFonts w:ascii="Sylfaen" w:hAnsi="Sylfaen"/>
        </w:rPr>
        <w:t xml:space="preserve"> заявок:</w:t>
      </w:r>
    </w:p>
    <w:p w:rsidR="00A9098A" w:rsidRPr="0058733B" w:rsidRDefault="00A9098A"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 </w:t>
      </w:r>
      <w:r w:rsidRPr="0058733B">
        <w:rPr>
          <w:rFonts w:ascii="Sylfaen" w:hAnsi="Sylfaen" w:cs="Sylfaen"/>
          <w:sz w:val="20"/>
        </w:rPr>
        <w:t>1)</w:t>
      </w:r>
      <w:r w:rsidRPr="0058733B">
        <w:rPr>
          <w:rFonts w:ascii="Sylfaen" w:hAnsi="Sylfaen"/>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а.</w:t>
      </w:r>
      <w:r w:rsidRPr="0058733B">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б.</w:t>
      </w:r>
      <w:r w:rsidRPr="0058733B">
        <w:rPr>
          <w:rFonts w:ascii="Sylfaen" w:hAnsi="Sylfaen"/>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8733B" w:rsidRDefault="00FD274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8.2.</w:t>
      </w:r>
      <w:r w:rsidR="00D07367" w:rsidRPr="0058733B">
        <w:rPr>
          <w:rFonts w:ascii="Sylfaen" w:hAnsi="Sylfaen"/>
        </w:rPr>
        <w:tab/>
      </w:r>
      <w:r w:rsidRPr="0058733B">
        <w:rPr>
          <w:rFonts w:ascii="Sylfaen" w:hAnsi="Sylfaen"/>
        </w:rPr>
        <w:t xml:space="preserve">Заявки оцениваются в порядке, установленном настоящим приглашением. </w:t>
      </w:r>
    </w:p>
    <w:p w:rsidR="002A665D" w:rsidRPr="0058733B" w:rsidRDefault="00CF34DE"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Е</w:t>
      </w:r>
      <w:r w:rsidR="00CA7C54" w:rsidRPr="0058733B">
        <w:rPr>
          <w:rFonts w:ascii="Sylfaen" w:hAnsi="Sylfaen"/>
        </w:rPr>
        <w:t xml:space="preserve">сли количество лотов </w:t>
      </w:r>
      <w:r w:rsidR="00D42D33" w:rsidRPr="0058733B">
        <w:rPr>
          <w:rFonts w:ascii="Sylfaen" w:hAnsi="Sylfaen"/>
        </w:rPr>
        <w:t xml:space="preserve">в </w:t>
      </w:r>
      <w:r w:rsidR="00CA7C54" w:rsidRPr="0058733B">
        <w:rPr>
          <w:rFonts w:ascii="Sylfaen" w:hAnsi="Sylfaen"/>
        </w:rPr>
        <w:t>процедур</w:t>
      </w:r>
      <w:r w:rsidR="00D42D33" w:rsidRPr="0058733B">
        <w:rPr>
          <w:rFonts w:ascii="Sylfaen" w:hAnsi="Sylfaen"/>
        </w:rPr>
        <w:t>е</w:t>
      </w:r>
      <w:r w:rsidR="00CA7C54" w:rsidRPr="0058733B">
        <w:rPr>
          <w:rFonts w:ascii="Sylfaen" w:hAnsi="Sylfaen"/>
        </w:rPr>
        <w:t xml:space="preserve"> закупок не превышает семдесять пять</w:t>
      </w:r>
      <w:r w:rsidRPr="0058733B">
        <w:rPr>
          <w:rFonts w:ascii="Sylfaen" w:hAnsi="Sylfaen"/>
        </w:rPr>
        <w:t xml:space="preserve"> лотов</w:t>
      </w:r>
      <w:r w:rsidR="00CA7C54" w:rsidRPr="0058733B">
        <w:rPr>
          <w:rFonts w:ascii="Sylfaen" w:hAnsi="Sylfaen"/>
        </w:rPr>
        <w:t xml:space="preserve">- оценка </w:t>
      </w:r>
      <w:r w:rsidR="009A796C" w:rsidRPr="0058733B">
        <w:rPr>
          <w:rFonts w:ascii="Sylfaen" w:hAnsi="Sylfaen"/>
        </w:rPr>
        <w:t xml:space="preserve">заявок осуществляется в течение </w:t>
      </w:r>
      <w:r w:rsidR="00CA7C54" w:rsidRPr="0058733B">
        <w:rPr>
          <w:rFonts w:ascii="Sylfaen" w:hAnsi="Sylfaen"/>
        </w:rPr>
        <w:t xml:space="preserve">десяти </w:t>
      </w:r>
      <w:r w:rsidR="009A796C" w:rsidRPr="0058733B">
        <w:rPr>
          <w:rFonts w:ascii="Sylfaen" w:hAnsi="Sylfaen"/>
        </w:rPr>
        <w:t>рабочих дней со дня истечения окончательного срока их подачи, а</w:t>
      </w:r>
      <w:r w:rsidR="00CA7C54" w:rsidRPr="0058733B">
        <w:rPr>
          <w:rFonts w:ascii="Sylfaen" w:hAnsi="Sylfaen"/>
        </w:rPr>
        <w:t xml:space="preserve"> при превышении-</w:t>
      </w:r>
      <w:r w:rsidR="009A796C" w:rsidRPr="0058733B">
        <w:rPr>
          <w:rFonts w:ascii="Sylfaen" w:hAnsi="Sylfaen"/>
        </w:rPr>
        <w:t xml:space="preserve"> в течение </w:t>
      </w:r>
      <w:r w:rsidR="00CA7C54" w:rsidRPr="0058733B">
        <w:rPr>
          <w:rFonts w:ascii="Sylfaen" w:hAnsi="Sylfaen"/>
        </w:rPr>
        <w:t xml:space="preserve">пятнадцати </w:t>
      </w:r>
      <w:r w:rsidR="009A796C" w:rsidRPr="0058733B">
        <w:rPr>
          <w:rFonts w:ascii="Sylfaen" w:hAnsi="Sylfaen"/>
        </w:rPr>
        <w:t>рабочих дней.</w:t>
      </w:r>
    </w:p>
    <w:p w:rsidR="00ED6836" w:rsidRPr="0058733B" w:rsidRDefault="00745561"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8733B">
        <w:rPr>
          <w:rFonts w:ascii="Sylfaen" w:hAnsi="Sylfaen"/>
        </w:rPr>
        <w:t xml:space="preserve"> и оценке </w:t>
      </w:r>
      <w:r w:rsidRPr="0058733B">
        <w:rPr>
          <w:rFonts w:ascii="Sylfaen" w:hAnsi="Sylfaen"/>
        </w:rPr>
        <w:t>заявок комиссия отклоняет те заявки, в которых отсутствуют ценовое предложение, либо те, которые не соответствуют требованиям приглашения.</w:t>
      </w:r>
    </w:p>
    <w:p w:rsidR="00B514E8" w:rsidRPr="0058733B" w:rsidRDefault="00FD2748"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360274" w:rsidRPr="0058733B">
        <w:rPr>
          <w:rFonts w:ascii="Sylfaen" w:hAnsi="Sylfaen"/>
          <w:sz w:val="24"/>
          <w:szCs w:val="24"/>
        </w:rPr>
        <w:t>3</w:t>
      </w:r>
      <w:r w:rsidR="00D07367" w:rsidRPr="0058733B">
        <w:rPr>
          <w:rFonts w:ascii="Sylfaen" w:hAnsi="Sylfaen"/>
          <w:sz w:val="24"/>
          <w:szCs w:val="24"/>
        </w:rPr>
        <w:t>.</w:t>
      </w:r>
      <w:r w:rsidR="00D07367" w:rsidRPr="0058733B">
        <w:rPr>
          <w:rFonts w:ascii="Sylfaen" w:hAnsi="Sylfaen"/>
          <w:sz w:val="24"/>
          <w:szCs w:val="24"/>
        </w:rPr>
        <w:tab/>
      </w:r>
      <w:r w:rsidR="00D22CBB" w:rsidRPr="0058733B">
        <w:rPr>
          <w:rFonts w:ascii="Sylfaen" w:hAnsi="Sylfaen"/>
          <w:sz w:val="24"/>
          <w:szCs w:val="24"/>
        </w:rPr>
        <w:t>Отобранный у</w:t>
      </w:r>
      <w:r w:rsidRPr="0058733B">
        <w:rPr>
          <w:rFonts w:ascii="Sylfaen" w:hAnsi="Sylfaen"/>
          <w:sz w:val="24"/>
          <w:szCs w:val="24"/>
        </w:rPr>
        <w:t>частник</w:t>
      </w:r>
      <w:r w:rsidR="007A4247" w:rsidRPr="0058733B">
        <w:rPr>
          <w:rFonts w:ascii="Sylfaen" w:hAnsi="Sylfaen"/>
          <w:sz w:val="24"/>
          <w:szCs w:val="24"/>
        </w:rPr>
        <w:t xml:space="preserve"> </w:t>
      </w:r>
      <w:r w:rsidRPr="0058733B">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w:t>
      </w:r>
      <w:r w:rsidRPr="0058733B">
        <w:rPr>
          <w:rFonts w:ascii="Sylfaen" w:hAnsi="Sylfaen"/>
          <w:sz w:val="24"/>
          <w:szCs w:val="24"/>
        </w:rPr>
        <w:lastRenderedPageBreak/>
        <w:t xml:space="preserve">отдаваемого участнику, представившему минимальное ценовое предложение. Причем при определении комиссией </w:t>
      </w:r>
      <w:r w:rsidR="009A0BDF" w:rsidRPr="0058733B">
        <w:rPr>
          <w:rFonts w:ascii="Sylfaen" w:hAnsi="Sylfaen"/>
          <w:sz w:val="24"/>
          <w:szCs w:val="24"/>
        </w:rPr>
        <w:t>отобранного</w:t>
      </w:r>
      <w:r w:rsidR="0066621D" w:rsidRPr="0058733B">
        <w:rPr>
          <w:rFonts w:ascii="Sylfaen" w:hAnsi="Sylfaen"/>
          <w:sz w:val="24"/>
          <w:szCs w:val="24"/>
        </w:rPr>
        <w:t xml:space="preserve"> участника</w:t>
      </w:r>
      <w:r w:rsidR="009A0BDF" w:rsidRPr="0058733B">
        <w:rPr>
          <w:rFonts w:ascii="Sylfaen" w:hAnsi="Sylfaen"/>
          <w:sz w:val="24"/>
          <w:szCs w:val="24"/>
        </w:rPr>
        <w:t xml:space="preserve"> и </w:t>
      </w:r>
      <w:r w:rsidRPr="0058733B">
        <w:rPr>
          <w:rFonts w:ascii="Sylfaen" w:hAnsi="Sylfaen"/>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58733B">
        <w:rPr>
          <w:rFonts w:ascii="Sylfaen" w:hAnsi="Sylfaen"/>
          <w:sz w:val="24"/>
          <w:szCs w:val="24"/>
        </w:rPr>
        <w:t>.</w:t>
      </w:r>
    </w:p>
    <w:p w:rsidR="00096865" w:rsidRPr="0058733B" w:rsidRDefault="00FD2748"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8.</w:t>
      </w:r>
      <w:r w:rsidR="00360274" w:rsidRPr="0058733B">
        <w:rPr>
          <w:rFonts w:ascii="Sylfaen" w:hAnsi="Sylfaen"/>
          <w:i w:val="0"/>
          <w:sz w:val="24"/>
          <w:szCs w:val="24"/>
        </w:rPr>
        <w:t>4</w:t>
      </w:r>
      <w:r w:rsidR="00644850" w:rsidRPr="0058733B">
        <w:rPr>
          <w:rFonts w:ascii="Sylfaen" w:hAnsi="Sylfaen"/>
          <w:i w:val="0"/>
          <w:sz w:val="24"/>
          <w:szCs w:val="24"/>
        </w:rPr>
        <w:t>.</w:t>
      </w:r>
      <w:r w:rsidR="00644850" w:rsidRPr="0058733B">
        <w:rPr>
          <w:rFonts w:ascii="Sylfaen" w:hAnsi="Sylfaen"/>
          <w:i w:val="0"/>
          <w:sz w:val="24"/>
          <w:szCs w:val="24"/>
        </w:rPr>
        <w:tab/>
      </w:r>
      <w:r w:rsidRPr="0058733B">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A5290F">
        <w:rPr>
          <w:rFonts w:ascii="Sylfaen" w:hAnsi="Sylfaen"/>
          <w:i w:val="0"/>
          <w:sz w:val="24"/>
          <w:szCs w:val="24"/>
        </w:rPr>
        <w:t>ЦБ РА на день заявки</w:t>
      </w:r>
      <w:r w:rsidR="00A01157" w:rsidRPr="0058733B">
        <w:rPr>
          <w:rFonts w:ascii="Sylfaen" w:hAnsi="Sylfaen"/>
          <w:i w:val="0"/>
          <w:sz w:val="24"/>
          <w:szCs w:val="24"/>
        </w:rPr>
        <w:t>.</w:t>
      </w:r>
    </w:p>
    <w:p w:rsidR="00096865" w:rsidRPr="0058733B" w:rsidRDefault="00FD2748"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8.</w:t>
      </w:r>
      <w:r w:rsidR="00360274" w:rsidRPr="0058733B">
        <w:rPr>
          <w:rFonts w:ascii="Sylfaen" w:hAnsi="Sylfaen"/>
          <w:i w:val="0"/>
          <w:sz w:val="24"/>
          <w:szCs w:val="24"/>
        </w:rPr>
        <w:t>5</w:t>
      </w:r>
      <w:r w:rsidRPr="0058733B">
        <w:rPr>
          <w:rFonts w:ascii="Sylfaen" w:hAnsi="Sylfaen"/>
          <w:i w:val="0"/>
          <w:sz w:val="24"/>
          <w:szCs w:val="24"/>
        </w:rPr>
        <w:t>.</w:t>
      </w:r>
      <w:r w:rsidR="00644850" w:rsidRPr="0058733B">
        <w:rPr>
          <w:rFonts w:ascii="Sylfaen" w:hAnsi="Sylfaen"/>
          <w:i w:val="0"/>
          <w:sz w:val="24"/>
          <w:szCs w:val="24"/>
        </w:rPr>
        <w:tab/>
      </w:r>
      <w:r w:rsidRPr="0058733B">
        <w:rPr>
          <w:rFonts w:ascii="Sylfaen" w:hAnsi="Sylfaen"/>
          <w:i w:val="0"/>
          <w:sz w:val="24"/>
          <w:szCs w:val="24"/>
        </w:rPr>
        <w:t>Переговоры между комиссией, заказчиком и участниками запрещаются, за исключением случаев,</w:t>
      </w:r>
    </w:p>
    <w:p w:rsidR="00096865" w:rsidRPr="0058733B" w:rsidRDefault="00096865"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1)</w:t>
      </w:r>
      <w:r w:rsidR="00644850" w:rsidRPr="0058733B">
        <w:rPr>
          <w:rFonts w:ascii="Sylfaen" w:hAnsi="Sylfaen"/>
          <w:i w:val="0"/>
          <w:sz w:val="24"/>
          <w:szCs w:val="24"/>
        </w:rPr>
        <w:tab/>
      </w:r>
      <w:r w:rsidRPr="0058733B">
        <w:rPr>
          <w:rFonts w:ascii="Sylfaen" w:hAnsi="Sylfaen"/>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58733B">
        <w:rPr>
          <w:rFonts w:ascii="Sylfaen" w:hAnsi="Sylfaen" w:cs="Courier New"/>
          <w:i w:val="0"/>
          <w:sz w:val="24"/>
          <w:szCs w:val="24"/>
          <w:lang w:val="en-US"/>
        </w:rPr>
        <w:t> </w:t>
      </w:r>
      <w:r w:rsidRPr="0058733B">
        <w:rPr>
          <w:rFonts w:ascii="Sylfaen" w:hAnsi="Sylfaen"/>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58733B">
        <w:rPr>
          <w:rFonts w:ascii="Sylfaen" w:hAnsi="Sylfaen"/>
          <w:i w:val="0"/>
          <w:sz w:val="24"/>
          <w:szCs w:val="24"/>
        </w:rPr>
        <w:t xml:space="preserve"> </w:t>
      </w:r>
      <w:r w:rsidRPr="0058733B">
        <w:rPr>
          <w:rFonts w:ascii="Sylfaen" w:hAnsi="Sylfaen"/>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58733B" w:rsidDel="00992C40" w:rsidRDefault="00096865"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644850" w:rsidRPr="0058733B">
        <w:rPr>
          <w:rFonts w:ascii="Sylfaen" w:hAnsi="Sylfaen"/>
          <w:sz w:val="24"/>
          <w:szCs w:val="24"/>
        </w:rPr>
        <w:tab/>
      </w:r>
      <w:r w:rsidRPr="0058733B">
        <w:rPr>
          <w:rFonts w:ascii="Sylfaen" w:hAnsi="Sylfaen"/>
          <w:sz w:val="24"/>
          <w:szCs w:val="24"/>
        </w:rPr>
        <w:t>иных случаев, предусмотренных Законом.</w:t>
      </w:r>
    </w:p>
    <w:p w:rsidR="009B6D58" w:rsidRPr="0058733B" w:rsidRDefault="00FD274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360274" w:rsidRPr="0058733B">
        <w:rPr>
          <w:rFonts w:ascii="Sylfaen" w:hAnsi="Sylfaen"/>
          <w:sz w:val="24"/>
          <w:szCs w:val="24"/>
        </w:rPr>
        <w:t>6</w:t>
      </w:r>
      <w:r w:rsidRPr="0058733B">
        <w:rPr>
          <w:rFonts w:ascii="Sylfaen" w:hAnsi="Sylfaen"/>
          <w:sz w:val="24"/>
          <w:szCs w:val="24"/>
        </w:rPr>
        <w:t>.</w:t>
      </w:r>
      <w:r w:rsidR="00644850" w:rsidRPr="0058733B">
        <w:rPr>
          <w:rFonts w:ascii="Sylfaen" w:hAnsi="Sylfaen"/>
          <w:sz w:val="24"/>
          <w:szCs w:val="24"/>
        </w:rPr>
        <w:tab/>
      </w:r>
      <w:r w:rsidRPr="0058733B">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8733B">
        <w:rPr>
          <w:rFonts w:ascii="Sylfaen" w:hAnsi="Sylfaen"/>
          <w:sz w:val="24"/>
          <w:szCs w:val="24"/>
        </w:rPr>
        <w:t>отобранного</w:t>
      </w:r>
      <w:r w:rsidR="00970000" w:rsidRPr="0058733B">
        <w:rPr>
          <w:rFonts w:ascii="Sylfaen" w:hAnsi="Sylfaen"/>
          <w:sz w:val="24"/>
          <w:szCs w:val="24"/>
        </w:rPr>
        <w:t xml:space="preserve"> участника</w:t>
      </w:r>
      <w:r w:rsidR="00A00A1F" w:rsidRPr="0058733B">
        <w:rPr>
          <w:rFonts w:ascii="Sylfaen" w:hAnsi="Sylfaen"/>
          <w:sz w:val="24"/>
          <w:szCs w:val="24"/>
        </w:rPr>
        <w:t xml:space="preserve"> и </w:t>
      </w:r>
      <w:r w:rsidRPr="0058733B">
        <w:rPr>
          <w:rFonts w:ascii="Sylfaen" w:hAnsi="Sylfaen"/>
          <w:sz w:val="24"/>
          <w:szCs w:val="24"/>
        </w:rPr>
        <w:t xml:space="preserve">участников, </w:t>
      </w:r>
      <w:r w:rsidR="00A00A1F" w:rsidRPr="0058733B">
        <w:rPr>
          <w:rFonts w:ascii="Sylfaen" w:hAnsi="Sylfaen"/>
          <w:sz w:val="24"/>
          <w:szCs w:val="24"/>
        </w:rPr>
        <w:t xml:space="preserve"> занявших </w:t>
      </w:r>
      <w:r w:rsidRPr="0058733B">
        <w:rPr>
          <w:rFonts w:ascii="Sylfaen" w:hAnsi="Sylfaen"/>
          <w:sz w:val="24"/>
          <w:szCs w:val="24"/>
        </w:rPr>
        <w:t xml:space="preserve">последующие места.При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sidRPr="0058733B">
        <w:rPr>
          <w:rFonts w:ascii="Sylfaen" w:hAnsi="Sylfaen"/>
          <w:sz w:val="24"/>
          <w:szCs w:val="24"/>
        </w:rPr>
        <w:t>услуг</w:t>
      </w:r>
      <w:r w:rsidRPr="0058733B">
        <w:rPr>
          <w:rFonts w:ascii="Sylfaen" w:hAnsi="Sylfaen"/>
          <w:sz w:val="24"/>
          <w:szCs w:val="24"/>
        </w:rPr>
        <w:t xml:space="preserve"> или закупка осуществляется на основ</w:t>
      </w:r>
      <w:r w:rsidR="00186559" w:rsidRPr="0058733B">
        <w:rPr>
          <w:rFonts w:ascii="Sylfaen" w:hAnsi="Sylfaen"/>
          <w:sz w:val="24"/>
          <w:szCs w:val="24"/>
        </w:rPr>
        <w:t>ании части 6 статьи 15 Закона:</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а.</w:t>
      </w:r>
      <w:r w:rsidR="00186559" w:rsidRPr="0058733B">
        <w:rPr>
          <w:rFonts w:ascii="Sylfaen" w:hAnsi="Sylfaen"/>
          <w:sz w:val="24"/>
          <w:szCs w:val="24"/>
        </w:rPr>
        <w:tab/>
      </w:r>
      <w:r w:rsidRPr="0058733B">
        <w:rPr>
          <w:rFonts w:ascii="Sylfaen" w:hAnsi="Sylfaen"/>
          <w:sz w:val="24"/>
          <w:szCs w:val="24"/>
        </w:rPr>
        <w:t>для определения</w:t>
      </w:r>
      <w:r w:rsidR="005F09CE" w:rsidRPr="0058733B">
        <w:rPr>
          <w:rFonts w:ascii="Sylfaen" w:hAnsi="Sylfaen"/>
          <w:sz w:val="24"/>
          <w:szCs w:val="24"/>
        </w:rPr>
        <w:t xml:space="preserve"> отобранного</w:t>
      </w:r>
      <w:r w:rsidR="000C6E1C" w:rsidRPr="0058733B">
        <w:rPr>
          <w:rFonts w:ascii="Sylfaen" w:hAnsi="Sylfaen"/>
          <w:sz w:val="24"/>
          <w:szCs w:val="24"/>
        </w:rPr>
        <w:t xml:space="preserve"> участника</w:t>
      </w:r>
      <w:r w:rsidR="005F09CE" w:rsidRPr="0058733B">
        <w:rPr>
          <w:rFonts w:ascii="Sylfaen" w:hAnsi="Sylfaen"/>
          <w:sz w:val="24"/>
          <w:szCs w:val="24"/>
        </w:rPr>
        <w:t xml:space="preserve"> и</w:t>
      </w:r>
      <w:r w:rsidRPr="0058733B">
        <w:rPr>
          <w:rFonts w:ascii="Sylfaen" w:hAnsi="Sylfaen"/>
          <w:sz w:val="24"/>
          <w:szCs w:val="24"/>
        </w:rPr>
        <w:t xml:space="preserve"> участников, занявших последующие места, с</w:t>
      </w:r>
      <w:r w:rsidR="00A50C53" w:rsidRPr="0058733B">
        <w:rPr>
          <w:rFonts w:ascii="Sylfaen" w:hAnsi="Sylfaen" w:cs="Courier New"/>
          <w:sz w:val="24"/>
          <w:szCs w:val="24"/>
          <w:lang w:val="en-US"/>
        </w:rPr>
        <w:t> </w:t>
      </w:r>
      <w:r w:rsidRPr="0058733B">
        <w:rPr>
          <w:rFonts w:ascii="Sylfaen" w:hAnsi="Sylfaen"/>
          <w:sz w:val="24"/>
          <w:szCs w:val="24"/>
        </w:rPr>
        <w:t>целью сокращения предложенных на заседании комиссии цен, со всеми участниками,</w:t>
      </w:r>
      <w:r w:rsidR="00AA7117" w:rsidRPr="0058733B">
        <w:rPr>
          <w:rFonts w:ascii="Sylfaen" w:hAnsi="Sylfaen"/>
          <w:sz w:val="24"/>
          <w:szCs w:val="24"/>
        </w:rPr>
        <w:t xml:space="preserve"> </w:t>
      </w:r>
      <w:r w:rsidRPr="0058733B">
        <w:rPr>
          <w:rFonts w:ascii="Sylfaen" w:hAnsi="Sylfaen"/>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б.</w:t>
      </w:r>
      <w:r w:rsidR="00186559" w:rsidRPr="0058733B">
        <w:rPr>
          <w:rFonts w:ascii="Sylfaen" w:hAnsi="Sylfaen"/>
          <w:sz w:val="24"/>
          <w:szCs w:val="24"/>
        </w:rPr>
        <w:tab/>
      </w:r>
      <w:r w:rsidRPr="0058733B">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360274" w:rsidRPr="0058733B">
        <w:rPr>
          <w:rFonts w:ascii="Sylfaen" w:hAnsi="Sylfaen"/>
          <w:sz w:val="24"/>
          <w:szCs w:val="24"/>
        </w:rPr>
        <w:t>в электронной форме</w:t>
      </w:r>
      <w:r w:rsidRPr="0058733B">
        <w:rPr>
          <w:rFonts w:ascii="Sylfaen" w:hAnsi="Sylfaen"/>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в.</w:t>
      </w:r>
      <w:r w:rsidR="00186559" w:rsidRPr="0058733B">
        <w:rPr>
          <w:rFonts w:ascii="Sylfaen" w:hAnsi="Sylfaen"/>
          <w:sz w:val="24"/>
          <w:szCs w:val="24"/>
        </w:rPr>
        <w:tab/>
      </w:r>
      <w:r w:rsidRPr="0058733B">
        <w:rPr>
          <w:rFonts w:ascii="Sylfaen" w:hAnsi="Sylfaen"/>
          <w:sz w:val="24"/>
          <w:szCs w:val="24"/>
        </w:rPr>
        <w:t xml:space="preserve">переговоры проводятся не раннее чем на второй и не позднее чем на </w:t>
      </w:r>
      <w:r w:rsidR="00996FDC" w:rsidRPr="0058733B">
        <w:rPr>
          <w:rFonts w:ascii="Sylfaen" w:hAnsi="Sylfaen"/>
          <w:sz w:val="24"/>
          <w:szCs w:val="24"/>
        </w:rPr>
        <w:t xml:space="preserve">пятый </w:t>
      </w:r>
      <w:r w:rsidRPr="0058733B">
        <w:rPr>
          <w:rFonts w:ascii="Sylfaen" w:hAnsi="Sylfaen"/>
          <w:sz w:val="24"/>
          <w:szCs w:val="24"/>
        </w:rPr>
        <w:t>рабочий день со дня отправки извещения</w:t>
      </w:r>
      <w:r w:rsidR="00A50C53" w:rsidRPr="0058733B">
        <w:rPr>
          <w:rFonts w:ascii="Sylfaen" w:hAnsi="Sylfaen"/>
          <w:sz w:val="24"/>
          <w:szCs w:val="24"/>
        </w:rPr>
        <w:t>,</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г.</w:t>
      </w:r>
      <w:r w:rsidR="00186559" w:rsidRPr="0058733B">
        <w:rPr>
          <w:rFonts w:ascii="Sylfaen" w:hAnsi="Sylfaen"/>
          <w:sz w:val="24"/>
          <w:szCs w:val="24"/>
        </w:rPr>
        <w:tab/>
      </w:r>
      <w:r w:rsidRPr="0058733B">
        <w:rPr>
          <w:rFonts w:ascii="Sylfaen" w:hAnsi="Sylfaen"/>
          <w:sz w:val="24"/>
          <w:szCs w:val="24"/>
        </w:rPr>
        <w:t xml:space="preserve">представленное на тот момент каждым участником ценовое предложение оглашается для остальных участников, и до истечения предусмотренного для </w:t>
      </w:r>
      <w:r w:rsidRPr="0058733B">
        <w:rPr>
          <w:rFonts w:ascii="Sylfaen" w:hAnsi="Sylfaen"/>
          <w:sz w:val="24"/>
          <w:szCs w:val="24"/>
        </w:rPr>
        <w:lastRenderedPageBreak/>
        <w:t>переговоров окончательного срока участник может пересмотреть свое ценовое предложение,</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д.</w:t>
      </w:r>
      <w:r w:rsidR="00186559" w:rsidRPr="0058733B">
        <w:rPr>
          <w:rFonts w:ascii="Sylfaen" w:hAnsi="Sylfaen"/>
          <w:sz w:val="24"/>
          <w:szCs w:val="24"/>
        </w:rPr>
        <w:tab/>
      </w:r>
      <w:r w:rsidRPr="0058733B">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58733B">
        <w:rPr>
          <w:rFonts w:ascii="Sylfaen" w:hAnsi="Sylfaen"/>
          <w:sz w:val="24"/>
          <w:szCs w:val="24"/>
        </w:rPr>
        <w:t xml:space="preserve">присутствующим на переговорах </w:t>
      </w:r>
      <w:r w:rsidRPr="0058733B">
        <w:rPr>
          <w:rFonts w:ascii="Sylfaen" w:hAnsi="Sylfaen"/>
          <w:sz w:val="24"/>
          <w:szCs w:val="24"/>
        </w:rPr>
        <w:t>участниками</w:t>
      </w:r>
      <w:r w:rsidR="001D129F" w:rsidRPr="0058733B">
        <w:rPr>
          <w:rFonts w:ascii="Sylfaen" w:hAnsi="Sylfaen"/>
          <w:sz w:val="24"/>
          <w:szCs w:val="24"/>
        </w:rPr>
        <w:t xml:space="preserve"> </w:t>
      </w:r>
      <w:r w:rsidRPr="0058733B">
        <w:rPr>
          <w:rFonts w:ascii="Sylfaen" w:hAnsi="Sylfaen"/>
          <w:sz w:val="24"/>
          <w:szCs w:val="24"/>
        </w:rPr>
        <w:t xml:space="preserve">ценам, </w:t>
      </w:r>
      <w:r w:rsidR="00927888" w:rsidRPr="0058733B">
        <w:rPr>
          <w:rFonts w:ascii="Sylfaen" w:hAnsi="Sylfaen"/>
          <w:sz w:val="24"/>
          <w:szCs w:val="24"/>
        </w:rPr>
        <w:t xml:space="preserve">которые </w:t>
      </w:r>
      <w:r w:rsidRPr="0058733B">
        <w:rPr>
          <w:rFonts w:ascii="Sylfaen" w:hAnsi="Sylfaen"/>
          <w:sz w:val="24"/>
          <w:szCs w:val="24"/>
        </w:rPr>
        <w:t xml:space="preserve">не </w:t>
      </w:r>
      <w:r w:rsidR="00927888" w:rsidRPr="0058733B">
        <w:rPr>
          <w:rFonts w:ascii="Sylfaen" w:hAnsi="Sylfaen"/>
          <w:sz w:val="24"/>
          <w:szCs w:val="24"/>
        </w:rPr>
        <w:t xml:space="preserve">превышают цену, установленную  заявкой на закупку </w:t>
      </w:r>
      <w:r w:rsidRPr="0058733B">
        <w:rPr>
          <w:rFonts w:ascii="Sylfaen" w:hAnsi="Sylfaen"/>
          <w:sz w:val="24"/>
          <w:szCs w:val="24"/>
        </w:rPr>
        <w:t>, определяются и объявляются</w:t>
      </w:r>
      <w:r w:rsidR="00A134CC" w:rsidRPr="0058733B">
        <w:rPr>
          <w:rFonts w:ascii="Sylfaen" w:hAnsi="Sylfaen"/>
          <w:sz w:val="24"/>
          <w:szCs w:val="24"/>
        </w:rPr>
        <w:t xml:space="preserve"> отобранный участник и</w:t>
      </w:r>
      <w:r w:rsidRPr="0058733B">
        <w:rPr>
          <w:rFonts w:ascii="Sylfaen" w:hAnsi="Sylfaen"/>
          <w:sz w:val="24"/>
          <w:szCs w:val="24"/>
        </w:rPr>
        <w:t xml:space="preserve"> участники, занявшие последующие места,</w:t>
      </w:r>
    </w:p>
    <w:p w:rsidR="008F214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е.</w:t>
      </w:r>
      <w:r w:rsidR="00C37724" w:rsidRPr="0058733B">
        <w:rPr>
          <w:rFonts w:ascii="Sylfaen" w:hAnsi="Sylfaen"/>
          <w:sz w:val="24"/>
          <w:szCs w:val="24"/>
        </w:rPr>
        <w:tab/>
      </w:r>
      <w:r w:rsidRPr="0058733B">
        <w:rPr>
          <w:rFonts w:ascii="Sylfaen" w:hAnsi="Sylfaen"/>
          <w:sz w:val="24"/>
          <w:szCs w:val="24"/>
        </w:rPr>
        <w:t xml:space="preserve">если на момент истечения установленного для переговоров окончательного срока представленные </w:t>
      </w:r>
      <w:r w:rsidR="009639FF" w:rsidRPr="0058733B">
        <w:rPr>
          <w:rFonts w:ascii="Sylfaen" w:hAnsi="Sylfaen"/>
          <w:sz w:val="24"/>
          <w:szCs w:val="24"/>
        </w:rPr>
        <w:t xml:space="preserve">присутствующим на переговорах </w:t>
      </w:r>
      <w:r w:rsidRPr="0058733B">
        <w:rPr>
          <w:rFonts w:ascii="Sylfaen" w:hAnsi="Sylfaen"/>
          <w:sz w:val="24"/>
          <w:szCs w:val="24"/>
        </w:rPr>
        <w:t>участниками цены превышают цену, установленную заявкой на закупку,</w:t>
      </w:r>
      <w:r w:rsidR="008F2148" w:rsidRPr="0058733B">
        <w:rPr>
          <w:rFonts w:ascii="Sylfaen" w:hAnsi="Sylfaen"/>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58733B" w:rsidRDefault="008F2148"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w:t>
      </w:r>
      <w:r w:rsidRPr="0058733B">
        <w:rPr>
          <w:rFonts w:ascii="Sylfaen" w:hAnsi="Sylfaen"/>
        </w:rPr>
        <w:t xml:space="preserve"> </w:t>
      </w:r>
      <w:r w:rsidRPr="0058733B">
        <w:rPr>
          <w:rFonts w:ascii="Sylfaen" w:hAnsi="Sylfaen"/>
          <w:sz w:val="24"/>
          <w:szCs w:val="24"/>
        </w:rPr>
        <w:t xml:space="preserve">по характеристикам одного и того же предмета закупки в данном календарном году уже была организована </w:t>
      </w:r>
      <w:r w:rsidR="00144E38" w:rsidRPr="0058733B">
        <w:rPr>
          <w:rFonts w:ascii="Sylfaen" w:hAnsi="Sylfaen"/>
          <w:sz w:val="24"/>
          <w:szCs w:val="24"/>
        </w:rPr>
        <w:t xml:space="preserve">как минимум одна </w:t>
      </w:r>
      <w:r w:rsidRPr="0058733B">
        <w:rPr>
          <w:rFonts w:ascii="Sylfaen" w:hAnsi="Sylfaen"/>
          <w:sz w:val="24"/>
          <w:szCs w:val="24"/>
        </w:rPr>
        <w:t xml:space="preserve">конкурентная процедура закупки, которая была объявлена несостоявшейся </w:t>
      </w:r>
      <w:r w:rsidR="00E23F8C" w:rsidRPr="0058733B">
        <w:rPr>
          <w:rFonts w:ascii="Sylfaen" w:hAnsi="Sylfaen"/>
          <w:sz w:val="24"/>
          <w:szCs w:val="24"/>
        </w:rPr>
        <w:t>на основании</w:t>
      </w:r>
      <w:r w:rsidR="00144E38" w:rsidRPr="0058733B">
        <w:rPr>
          <w:rFonts w:ascii="Sylfaen" w:hAnsi="Sylfaen"/>
          <w:sz w:val="24"/>
          <w:szCs w:val="24"/>
        </w:rPr>
        <w:t xml:space="preserve"> того, что</w:t>
      </w:r>
      <w:r w:rsidRPr="0058733B">
        <w:rPr>
          <w:rFonts w:ascii="Sylfaen" w:hAnsi="Sylfaen"/>
          <w:sz w:val="24"/>
          <w:szCs w:val="24"/>
        </w:rPr>
        <w:t xml:space="preserve"> представленны</w:t>
      </w:r>
      <w:r w:rsidR="00144E38" w:rsidRPr="0058733B">
        <w:rPr>
          <w:rFonts w:ascii="Sylfaen" w:hAnsi="Sylfaen"/>
          <w:sz w:val="24"/>
          <w:szCs w:val="24"/>
        </w:rPr>
        <w:t>е</w:t>
      </w:r>
      <w:r w:rsidRPr="0058733B">
        <w:rPr>
          <w:rFonts w:ascii="Sylfaen" w:hAnsi="Sylfaen"/>
          <w:sz w:val="24"/>
          <w:szCs w:val="24"/>
        </w:rPr>
        <w:t xml:space="preserve"> участниками цен</w:t>
      </w:r>
      <w:r w:rsidR="00144E38" w:rsidRPr="0058733B">
        <w:rPr>
          <w:rFonts w:ascii="Sylfaen" w:hAnsi="Sylfaen"/>
          <w:sz w:val="24"/>
          <w:szCs w:val="24"/>
        </w:rPr>
        <w:t>ы</w:t>
      </w:r>
      <w:r w:rsidRPr="0058733B">
        <w:rPr>
          <w:rFonts w:ascii="Sylfaen" w:hAnsi="Sylfaen"/>
          <w:sz w:val="24"/>
          <w:szCs w:val="24"/>
        </w:rPr>
        <w:t xml:space="preserve"> пре</w:t>
      </w:r>
      <w:r w:rsidR="00144E38" w:rsidRPr="0058733B">
        <w:rPr>
          <w:rFonts w:ascii="Sylfaen" w:hAnsi="Sylfaen"/>
          <w:sz w:val="24"/>
          <w:szCs w:val="24"/>
        </w:rPr>
        <w:t>вышают цену, установленную</w:t>
      </w:r>
      <w:r w:rsidRPr="0058733B">
        <w:rPr>
          <w:rFonts w:ascii="Sylfaen" w:hAnsi="Sylfaen"/>
          <w:sz w:val="24"/>
          <w:szCs w:val="24"/>
        </w:rPr>
        <w:t xml:space="preserve"> заявкой на закупку</w:t>
      </w:r>
      <w:r w:rsidR="00235D56" w:rsidRPr="0058733B">
        <w:rPr>
          <w:rFonts w:ascii="Sylfaen" w:hAnsi="Sylfaen"/>
          <w:sz w:val="24"/>
          <w:szCs w:val="24"/>
        </w:rPr>
        <w:t>,</w:t>
      </w:r>
    </w:p>
    <w:p w:rsidR="008F2148" w:rsidRPr="0058733B" w:rsidRDefault="00235D56"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w:t>
      </w:r>
      <w:r w:rsidRPr="0058733B">
        <w:rPr>
          <w:rFonts w:ascii="Sylfaen" w:hAnsi="Sylfaen"/>
        </w:rPr>
        <w:t xml:space="preserve"> </w:t>
      </w:r>
      <w:r w:rsidR="00B11432" w:rsidRPr="0058733B">
        <w:rPr>
          <w:rFonts w:ascii="Sylfaen" w:hAnsi="Sylfaen"/>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58733B">
        <w:rPr>
          <w:rFonts w:ascii="Sylfaen" w:hAnsi="Sylfaen"/>
          <w:sz w:val="24"/>
          <w:szCs w:val="24"/>
        </w:rPr>
        <w:t xml:space="preserve"> цены, превышающей</w:t>
      </w:r>
      <w:r w:rsidR="00B11432" w:rsidRPr="0058733B">
        <w:rPr>
          <w:rFonts w:ascii="Sylfaen" w:hAnsi="Sylfaen"/>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sidR="00295AEE" w:rsidRPr="0058733B">
        <w:rPr>
          <w:rFonts w:ascii="Sylfaen" w:hAnsi="Sylfaen"/>
          <w:sz w:val="24"/>
          <w:szCs w:val="24"/>
        </w:rPr>
        <w:t>работ</w:t>
      </w:r>
      <w:r w:rsidR="00B11432" w:rsidRPr="0058733B">
        <w:rPr>
          <w:rFonts w:ascii="Sylfaen" w:hAnsi="Sylfaen"/>
          <w:sz w:val="24"/>
          <w:szCs w:val="24"/>
        </w:rPr>
        <w:t xml:space="preserve"> на период со дня заключения договора до дня заключения соглашения. </w:t>
      </w:r>
      <w:r w:rsidRPr="0058733B">
        <w:rPr>
          <w:rFonts w:ascii="Sylfaen" w:hAnsi="Sylfaen"/>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58733B">
        <w:rPr>
          <w:rFonts w:ascii="Sylfaen" w:hAnsi="Sylfaen"/>
          <w:sz w:val="24"/>
          <w:szCs w:val="24"/>
        </w:rPr>
        <w:t xml:space="preserve"> договора, </w:t>
      </w:r>
      <w:r w:rsidR="007D4E09" w:rsidRPr="0058733B">
        <w:rPr>
          <w:rFonts w:ascii="Sylfaen" w:hAnsi="Sylfaen"/>
          <w:sz w:val="24"/>
          <w:szCs w:val="24"/>
        </w:rPr>
        <w:t>дополнительные финансовые средства</w:t>
      </w:r>
      <w:r w:rsidR="00EC09B0" w:rsidRPr="0058733B">
        <w:rPr>
          <w:rFonts w:ascii="Sylfaen" w:hAnsi="Sylfaen"/>
          <w:sz w:val="24"/>
          <w:szCs w:val="24"/>
        </w:rPr>
        <w:t xml:space="preserve"> не предусматриваются.</w:t>
      </w:r>
    </w:p>
    <w:p w:rsidR="009B6D58" w:rsidRPr="0058733B" w:rsidRDefault="003572EA"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ж.</w:t>
      </w:r>
      <w:r w:rsidR="00DF44E3" w:rsidRPr="0058733B">
        <w:rPr>
          <w:rFonts w:ascii="Sylfaen" w:hAnsi="Sylfaen"/>
          <w:sz w:val="24"/>
          <w:szCs w:val="24"/>
        </w:rPr>
        <w:t xml:space="preserve"> </w:t>
      </w:r>
      <w:r w:rsidR="00C34AFD" w:rsidRPr="0058733B">
        <w:rPr>
          <w:rFonts w:ascii="Sylfaen" w:hAnsi="Sylfaen"/>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58733B">
        <w:rPr>
          <w:rFonts w:ascii="Sylfaen" w:hAnsi="Sylfaen"/>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58733B">
        <w:rPr>
          <w:rFonts w:ascii="Sylfaen" w:hAnsi="Sylfaen"/>
          <w:sz w:val="24"/>
          <w:szCs w:val="24"/>
        </w:rPr>
        <w:t>, за исключением случая, предусмотренного абзацем ,, е " настоящего подпункта</w:t>
      </w:r>
      <w:r w:rsidR="009B6D58" w:rsidRPr="0058733B">
        <w:rPr>
          <w:rFonts w:ascii="Sylfaen" w:hAnsi="Sylfaen"/>
          <w:sz w:val="24"/>
          <w:szCs w:val="24"/>
        </w:rPr>
        <w:t xml:space="preserve">. </w:t>
      </w:r>
    </w:p>
    <w:p w:rsidR="00B514E8" w:rsidRPr="0058733B" w:rsidRDefault="00FD2748"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8.</w:t>
      </w:r>
      <w:r w:rsidR="0057264D" w:rsidRPr="0058733B">
        <w:rPr>
          <w:rFonts w:ascii="Sylfaen" w:hAnsi="Sylfaen"/>
        </w:rPr>
        <w:t>7</w:t>
      </w:r>
      <w:r w:rsidRPr="0058733B">
        <w:rPr>
          <w:rFonts w:ascii="Sylfaen" w:hAnsi="Sylfaen"/>
        </w:rPr>
        <w:t>.</w:t>
      </w:r>
      <w:r w:rsidR="00C37724" w:rsidRPr="0058733B">
        <w:rPr>
          <w:rFonts w:ascii="Sylfaen" w:hAnsi="Sylfaen"/>
        </w:rPr>
        <w:tab/>
      </w:r>
      <w:r w:rsidRPr="0058733B">
        <w:rPr>
          <w:rFonts w:ascii="Sylfaen" w:hAnsi="Sylfaen"/>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58733B">
        <w:rPr>
          <w:rFonts w:ascii="Sylfaen" w:hAnsi="Sylfaen"/>
        </w:rPr>
        <w:t>.</w:t>
      </w:r>
      <w:r w:rsidRPr="0058733B">
        <w:rPr>
          <w:rFonts w:ascii="Sylfaen" w:hAnsi="Sylfaen"/>
        </w:rPr>
        <w:t xml:space="preserve"> При невозможности выполнения требования лицу, предъявившему требование, незамедлительно предоставляются </w:t>
      </w:r>
      <w:r w:rsidR="00F7541A" w:rsidRPr="0058733B">
        <w:rPr>
          <w:rFonts w:ascii="Sylfaen" w:hAnsi="Sylfaen"/>
        </w:rPr>
        <w:t xml:space="preserve">включенные в заявку </w:t>
      </w:r>
      <w:r w:rsidRPr="0058733B">
        <w:rPr>
          <w:rFonts w:ascii="Sylfaen" w:hAnsi="Sylfaen"/>
        </w:rPr>
        <w:t>документ</w:t>
      </w:r>
      <w:r w:rsidR="00F7541A" w:rsidRPr="0058733B">
        <w:rPr>
          <w:rFonts w:ascii="Sylfaen" w:hAnsi="Sylfaen"/>
        </w:rPr>
        <w:t>ы</w:t>
      </w:r>
      <w:r w:rsidRPr="0058733B">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58733B">
        <w:rPr>
          <w:rFonts w:ascii="Sylfaen" w:hAnsi="Sylfaen" w:cs="Courier New"/>
          <w:lang w:val="en-US"/>
        </w:rPr>
        <w:t> </w:t>
      </w:r>
      <w:r w:rsidRPr="0058733B">
        <w:rPr>
          <w:rFonts w:ascii="Sylfaen" w:hAnsi="Sylfaen"/>
        </w:rPr>
        <w:t>препятствуя нормальному функционированию комиссии.</w:t>
      </w:r>
    </w:p>
    <w:p w:rsidR="00AD2081" w:rsidRPr="0058733B" w:rsidRDefault="00A150A9"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8.</w:t>
      </w:r>
      <w:r w:rsidR="0057264D" w:rsidRPr="0058733B">
        <w:rPr>
          <w:rFonts w:ascii="Sylfaen" w:hAnsi="Sylfaen"/>
          <w:sz w:val="24"/>
          <w:szCs w:val="24"/>
        </w:rPr>
        <w:t>8</w:t>
      </w:r>
      <w:r w:rsidRPr="0058733B">
        <w:rPr>
          <w:rFonts w:ascii="Sylfaen" w:hAnsi="Sylfaen"/>
          <w:sz w:val="24"/>
          <w:szCs w:val="24"/>
        </w:rPr>
        <w:t>.</w:t>
      </w:r>
      <w:r w:rsidR="00213830" w:rsidRPr="0058733B">
        <w:rPr>
          <w:rFonts w:ascii="Sylfaen" w:hAnsi="Sylfaen"/>
          <w:sz w:val="24"/>
          <w:szCs w:val="24"/>
        </w:rPr>
        <w:tab/>
      </w:r>
      <w:r w:rsidRPr="0058733B">
        <w:rPr>
          <w:rFonts w:ascii="Sylfaen" w:hAnsi="Sylfaen"/>
          <w:sz w:val="24"/>
          <w:szCs w:val="24"/>
        </w:rPr>
        <w:t xml:space="preserve">Если в результате оценки, проведенной в ходе заседания по вскрытию </w:t>
      </w:r>
      <w:r w:rsidR="00F00565" w:rsidRPr="0058733B">
        <w:rPr>
          <w:rFonts w:ascii="Sylfaen" w:hAnsi="Sylfaen"/>
          <w:sz w:val="24"/>
          <w:szCs w:val="24"/>
        </w:rPr>
        <w:t xml:space="preserve">и оценке </w:t>
      </w:r>
      <w:r w:rsidRPr="0058733B">
        <w:rPr>
          <w:rFonts w:ascii="Sylfaen" w:hAnsi="Sylfaen"/>
          <w:sz w:val="24"/>
          <w:szCs w:val="24"/>
        </w:rPr>
        <w:t>заявок, в заявке участника фиксируются несоответствия требованиям приглашения,</w:t>
      </w:r>
      <w:r w:rsidR="0011340E" w:rsidRPr="0058733B">
        <w:rPr>
          <w:rFonts w:ascii="Sylfaen" w:hAnsi="Sylfaen"/>
          <w:sz w:val="24"/>
          <w:szCs w:val="24"/>
        </w:rPr>
        <w:t xml:space="preserve"> </w:t>
      </w:r>
      <w:r w:rsidR="0057264D" w:rsidRPr="0058733B">
        <w:rPr>
          <w:rFonts w:ascii="Sylfaen" w:hAnsi="Sylfaen"/>
          <w:sz w:val="24"/>
          <w:szCs w:val="24"/>
        </w:rPr>
        <w:t xml:space="preserve">то </w:t>
      </w:r>
      <w:r w:rsidRPr="0058733B">
        <w:rPr>
          <w:rFonts w:ascii="Sylfaen" w:hAnsi="Sylfaen"/>
          <w:sz w:val="24"/>
          <w:szCs w:val="24"/>
        </w:rPr>
        <w:t>секретарь комиссии в тот же день</w:t>
      </w:r>
      <w:r w:rsidR="007A34A6" w:rsidRPr="0058733B">
        <w:rPr>
          <w:rFonts w:ascii="Sylfaen" w:hAnsi="Sylfaen"/>
          <w:sz w:val="24"/>
          <w:szCs w:val="24"/>
        </w:rPr>
        <w:t xml:space="preserve"> </w:t>
      </w:r>
      <w:r w:rsidR="0057264D" w:rsidRPr="0058733B">
        <w:rPr>
          <w:rFonts w:ascii="Sylfaen" w:hAnsi="Sylfaen"/>
        </w:rPr>
        <w:t>электронной форме</w:t>
      </w:r>
      <w:r w:rsidR="007A34A6" w:rsidRPr="0058733B">
        <w:rPr>
          <w:rFonts w:ascii="Sylfaen" w:hAnsi="Sylfaen"/>
        </w:rPr>
        <w:t xml:space="preserve"> </w:t>
      </w:r>
      <w:r w:rsidRPr="0058733B">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58733B" w:rsidRDefault="006A202F"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В</w:t>
      </w:r>
      <w:r w:rsidR="00AD2081" w:rsidRPr="0058733B">
        <w:rPr>
          <w:rFonts w:ascii="Sylfaen" w:hAnsi="Sylfaen"/>
          <w:sz w:val="24"/>
          <w:szCs w:val="24"/>
        </w:rPr>
        <w:t xml:space="preserve"> случае обоснованного решения на основании пункта 67 </w:t>
      </w:r>
      <w:r w:rsidR="0033740E" w:rsidRPr="0058733B">
        <w:rPr>
          <w:rFonts w:ascii="Sylfaen" w:hAnsi="Sylfaen"/>
          <w:sz w:val="24"/>
          <w:szCs w:val="24"/>
        </w:rPr>
        <w:t>П</w:t>
      </w:r>
      <w:r w:rsidR="00AD2081" w:rsidRPr="0058733B">
        <w:rPr>
          <w:rFonts w:ascii="Sylfaen" w:hAnsi="Sylfaen"/>
          <w:sz w:val="24"/>
          <w:szCs w:val="24"/>
        </w:rPr>
        <w:t xml:space="preserve">орядка </w:t>
      </w:r>
      <w:r w:rsidRPr="0058733B">
        <w:rPr>
          <w:rFonts w:ascii="Sylfaen" w:hAnsi="Sylfaen"/>
          <w:sz w:val="24"/>
          <w:szCs w:val="24"/>
        </w:rPr>
        <w:t xml:space="preserve">Оценочная комиссия </w:t>
      </w:r>
      <w:r w:rsidR="00CD1E50" w:rsidRPr="0058733B">
        <w:rPr>
          <w:rFonts w:ascii="Sylfaen" w:hAnsi="Sylfaen"/>
          <w:sz w:val="24"/>
          <w:szCs w:val="24"/>
        </w:rPr>
        <w:t xml:space="preserve">посредством </w:t>
      </w:r>
      <w:r w:rsidR="00A150D1" w:rsidRPr="0058733B">
        <w:rPr>
          <w:rFonts w:ascii="Sylfaen" w:hAnsi="Sylfaen"/>
          <w:sz w:val="24"/>
          <w:szCs w:val="24"/>
        </w:rPr>
        <w:t>К</w:t>
      </w:r>
      <w:r w:rsidR="00CD1E50" w:rsidRPr="0058733B">
        <w:rPr>
          <w:rFonts w:ascii="Sylfaen" w:hAnsi="Sylfaen"/>
          <w:sz w:val="24"/>
          <w:szCs w:val="24"/>
        </w:rPr>
        <w:t xml:space="preserve">омитета государственных доходов РА </w:t>
      </w:r>
      <w:r w:rsidRPr="0058733B">
        <w:rPr>
          <w:rFonts w:ascii="Sylfaen" w:hAnsi="Sylfaen"/>
          <w:sz w:val="24"/>
          <w:szCs w:val="24"/>
        </w:rPr>
        <w:t xml:space="preserve">может </w:t>
      </w:r>
      <w:r w:rsidR="00AD2081" w:rsidRPr="0058733B">
        <w:rPr>
          <w:rFonts w:ascii="Sylfaen" w:hAnsi="Sylfaen"/>
          <w:sz w:val="24"/>
          <w:szCs w:val="24"/>
        </w:rPr>
        <w:t xml:space="preserve">проверить </w:t>
      </w:r>
      <w:r w:rsidR="00AD2081" w:rsidRPr="0058733B">
        <w:rPr>
          <w:rFonts w:ascii="Sylfaen" w:hAnsi="Sylfaen"/>
          <w:sz w:val="24"/>
          <w:szCs w:val="24"/>
        </w:rPr>
        <w:lastRenderedPageBreak/>
        <w:t xml:space="preserve">достоверность подтверждения, представленного заявкой участника (участников) об удовлетворении пункта 2 части 1 статьи 6 </w:t>
      </w:r>
      <w:r w:rsidR="0033740E" w:rsidRPr="0058733B">
        <w:rPr>
          <w:rFonts w:ascii="Sylfaen" w:hAnsi="Sylfaen"/>
          <w:sz w:val="24"/>
          <w:szCs w:val="24"/>
        </w:rPr>
        <w:t>З</w:t>
      </w:r>
      <w:r w:rsidR="00AD2081" w:rsidRPr="0058733B">
        <w:rPr>
          <w:rFonts w:ascii="Sylfaen" w:hAnsi="Sylfaen"/>
          <w:sz w:val="24"/>
          <w:szCs w:val="24"/>
        </w:rPr>
        <w:t>акона</w:t>
      </w:r>
      <w:r w:rsidR="00F215E2" w:rsidRPr="0058733B">
        <w:rPr>
          <w:rFonts w:ascii="Sylfaen" w:hAnsi="Sylfaen"/>
          <w:sz w:val="24"/>
          <w:szCs w:val="24"/>
        </w:rPr>
        <w:t xml:space="preserve">. </w:t>
      </w:r>
      <w:r w:rsidR="00AD2081" w:rsidRPr="0058733B">
        <w:rPr>
          <w:rFonts w:ascii="Sylfaen" w:hAnsi="Sylfaen"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58733B">
        <w:rPr>
          <w:rFonts w:ascii="Sylfaen" w:hAnsi="Sylfaen" w:cs="Sylfaen"/>
          <w:sz w:val="24"/>
          <w:szCs w:val="24"/>
        </w:rPr>
        <w:t>(число, месяц, год)</w:t>
      </w:r>
      <w:r w:rsidR="00AD2081" w:rsidRPr="0058733B">
        <w:rPr>
          <w:rFonts w:ascii="Sylfaen" w:hAnsi="Sylfaen" w:cs="Sylfaen"/>
          <w:sz w:val="24"/>
          <w:szCs w:val="24"/>
        </w:rPr>
        <w:t xml:space="preserve"> представления заявки</w:t>
      </w:r>
      <w:r w:rsidR="00855622" w:rsidRPr="0058733B">
        <w:rPr>
          <w:rFonts w:ascii="Sylfaen" w:hAnsi="Sylfaen" w:cs="Sylfaen"/>
          <w:sz w:val="24"/>
          <w:szCs w:val="24"/>
        </w:rPr>
        <w:t>.</w:t>
      </w:r>
      <w:r w:rsidR="003B3E74" w:rsidRPr="0058733B">
        <w:rPr>
          <w:rFonts w:ascii="Sylfaen" w:hAnsi="Sylfaen"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58733B">
        <w:rPr>
          <w:rFonts w:ascii="Sylfaen" w:hAnsi="Sylfaen" w:cs="Sylfaen"/>
          <w:sz w:val="24"/>
          <w:szCs w:val="24"/>
        </w:rPr>
        <w:t>с</w:t>
      </w:r>
      <w:r w:rsidR="003B3E74" w:rsidRPr="0058733B">
        <w:rPr>
          <w:rFonts w:ascii="Sylfaen" w:hAnsi="Sylfaen" w:cs="Sylfaen"/>
          <w:sz w:val="24"/>
          <w:szCs w:val="24"/>
        </w:rPr>
        <w:t xml:space="preserve"> оригинала информаци</w:t>
      </w:r>
      <w:r w:rsidR="00914B4A" w:rsidRPr="0058733B">
        <w:rPr>
          <w:rFonts w:ascii="Sylfaen" w:hAnsi="Sylfaen" w:cs="Sylfaen"/>
          <w:sz w:val="24"/>
          <w:szCs w:val="24"/>
        </w:rPr>
        <w:t>я</w:t>
      </w:r>
      <w:r w:rsidR="003B3E74" w:rsidRPr="0058733B">
        <w:rPr>
          <w:rFonts w:ascii="Sylfaen" w:hAnsi="Sylfaen" w:cs="Sylfaen"/>
          <w:sz w:val="24"/>
          <w:szCs w:val="24"/>
        </w:rPr>
        <w:t>, полученн</w:t>
      </w:r>
      <w:r w:rsidR="00914B4A" w:rsidRPr="0058733B">
        <w:rPr>
          <w:rFonts w:ascii="Sylfaen" w:hAnsi="Sylfaen" w:cs="Sylfaen"/>
          <w:sz w:val="24"/>
          <w:szCs w:val="24"/>
        </w:rPr>
        <w:t xml:space="preserve">ая </w:t>
      </w:r>
      <w:r w:rsidR="00584166" w:rsidRPr="0058733B">
        <w:rPr>
          <w:rFonts w:ascii="Sylfaen" w:hAnsi="Sylfaen" w:cs="Sylfaen"/>
          <w:sz w:val="24"/>
          <w:szCs w:val="24"/>
        </w:rPr>
        <w:t>из</w:t>
      </w:r>
      <w:r w:rsidR="003B3E74" w:rsidRPr="0058733B">
        <w:rPr>
          <w:rFonts w:ascii="Sylfaen" w:hAnsi="Sylfaen" w:cs="Sylfaen"/>
          <w:sz w:val="24"/>
          <w:szCs w:val="24"/>
        </w:rPr>
        <w:t xml:space="preserve"> </w:t>
      </w:r>
      <w:r w:rsidR="00914B4A" w:rsidRPr="0058733B">
        <w:rPr>
          <w:rFonts w:ascii="Sylfaen" w:hAnsi="Sylfaen" w:cs="Sylfaen"/>
          <w:sz w:val="24"/>
          <w:szCs w:val="24"/>
        </w:rPr>
        <w:t>К</w:t>
      </w:r>
      <w:r w:rsidR="003B3E74" w:rsidRPr="0058733B">
        <w:rPr>
          <w:rFonts w:ascii="Sylfaen" w:hAnsi="Sylfaen" w:cs="Sylfaen"/>
          <w:sz w:val="24"/>
          <w:szCs w:val="24"/>
        </w:rPr>
        <w:t>омитета.</w:t>
      </w:r>
      <w:r w:rsidR="006A3C8A" w:rsidRPr="0058733B">
        <w:rPr>
          <w:rFonts w:ascii="Sylfaen" w:hAnsi="Sylfaen"/>
        </w:rPr>
        <w:t xml:space="preserve"> </w:t>
      </w:r>
      <w:r w:rsidR="006A3C8A" w:rsidRPr="0058733B">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58733B">
        <w:rPr>
          <w:rFonts w:ascii="Sylfaen" w:hAnsi="Sylfaen" w:cs="Sylfaen"/>
          <w:sz w:val="24"/>
          <w:szCs w:val="24"/>
        </w:rPr>
        <w:t>.</w:t>
      </w:r>
    </w:p>
    <w:p w:rsidR="00C27BA4" w:rsidRPr="0058733B" w:rsidRDefault="00A150A9" w:rsidP="005873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8.</w:t>
      </w:r>
      <w:r w:rsidR="006C7442" w:rsidRPr="0058733B">
        <w:rPr>
          <w:rFonts w:ascii="Sylfaen" w:hAnsi="Sylfaen"/>
          <w:sz w:val="24"/>
          <w:szCs w:val="24"/>
        </w:rPr>
        <w:t>9</w:t>
      </w:r>
      <w:r w:rsidRPr="0058733B">
        <w:rPr>
          <w:rFonts w:ascii="Sylfaen" w:hAnsi="Sylfaen"/>
          <w:sz w:val="24"/>
          <w:szCs w:val="24"/>
        </w:rPr>
        <w:t>.</w:t>
      </w:r>
      <w:r w:rsidR="00213830" w:rsidRPr="0058733B">
        <w:rPr>
          <w:rFonts w:ascii="Sylfaen" w:hAnsi="Sylfaen"/>
          <w:sz w:val="24"/>
          <w:szCs w:val="24"/>
        </w:rPr>
        <w:tab/>
      </w:r>
      <w:r w:rsidRPr="0058733B">
        <w:rPr>
          <w:rFonts w:ascii="Sylfaen" w:hAnsi="Sylfaen"/>
          <w:sz w:val="24"/>
          <w:szCs w:val="24"/>
        </w:rPr>
        <w:t>Если участник исправляет зафиксированное несоответствие в срок, установленный пунктом 8.</w:t>
      </w:r>
      <w:r w:rsidR="009F0AEC" w:rsidRPr="0058733B">
        <w:rPr>
          <w:rFonts w:ascii="Sylfaen" w:hAnsi="Sylfaen"/>
          <w:sz w:val="24"/>
          <w:szCs w:val="24"/>
        </w:rPr>
        <w:t>8</w:t>
      </w:r>
      <w:r w:rsidRPr="0058733B">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58733B">
        <w:rPr>
          <w:rFonts w:ascii="Sylfaen" w:hAnsi="Sylfaen"/>
          <w:sz w:val="24"/>
          <w:szCs w:val="24"/>
        </w:rPr>
        <w:t xml:space="preserve"> данного участника</w:t>
      </w:r>
      <w:r w:rsidRPr="0058733B">
        <w:rPr>
          <w:rFonts w:ascii="Sylfaen" w:hAnsi="Sylfaen"/>
          <w:sz w:val="24"/>
          <w:szCs w:val="24"/>
        </w:rPr>
        <w:t xml:space="preserve"> оценивается неуд</w:t>
      </w:r>
      <w:r w:rsidR="00A50C53" w:rsidRPr="0058733B">
        <w:rPr>
          <w:rFonts w:ascii="Sylfaen" w:hAnsi="Sylfaen"/>
          <w:sz w:val="24"/>
          <w:szCs w:val="24"/>
        </w:rPr>
        <w:t>овлетворительно и отклоняется</w:t>
      </w:r>
      <w:r w:rsidR="005D7FA6" w:rsidRPr="0058733B">
        <w:rPr>
          <w:rFonts w:ascii="Sylfaen" w:hAnsi="Sylfaen"/>
          <w:sz w:val="24"/>
          <w:szCs w:val="24"/>
        </w:rPr>
        <w:t>, а отобранным участником признается участник, занявший последующее место</w:t>
      </w:r>
      <w:r w:rsidR="00A50C53" w:rsidRPr="0058733B">
        <w:rPr>
          <w:rFonts w:ascii="Sylfaen" w:hAnsi="Sylfaen"/>
          <w:sz w:val="24"/>
          <w:szCs w:val="24"/>
        </w:rPr>
        <w:t>.</w:t>
      </w:r>
    </w:p>
    <w:p w:rsidR="00C27BA4" w:rsidRPr="0058733B" w:rsidRDefault="00C27BA4" w:rsidP="0058733B">
      <w:pPr>
        <w:pStyle w:val="norm"/>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58733B">
        <w:rPr>
          <w:rFonts w:ascii="Sylfaen" w:hAnsi="Sylfaen" w:cs="Sylfaen"/>
          <w:sz w:val="24"/>
          <w:szCs w:val="24"/>
        </w:rPr>
        <w:t>К</w:t>
      </w:r>
      <w:r w:rsidRPr="0058733B">
        <w:rPr>
          <w:rFonts w:ascii="Sylfaen" w:hAnsi="Sylfaen" w:cs="Sylfaen"/>
          <w:sz w:val="24"/>
          <w:szCs w:val="24"/>
        </w:rPr>
        <w:t xml:space="preserve">омитета по государственным доходам РА, то оно считается исправленным, если участник представляет </w:t>
      </w:r>
      <w:r w:rsidR="00146FC5" w:rsidRPr="0058733B">
        <w:rPr>
          <w:rFonts w:ascii="Sylfaen" w:hAnsi="Sylfaen" w:cs="Sylfaen"/>
          <w:sz w:val="24"/>
          <w:szCs w:val="24"/>
        </w:rPr>
        <w:t xml:space="preserve">воспроизведенный </w:t>
      </w:r>
      <w:r w:rsidRPr="0058733B">
        <w:rPr>
          <w:rFonts w:ascii="Sylfaen" w:hAnsi="Sylfaen" w:cs="Sylfaen"/>
          <w:sz w:val="24"/>
          <w:szCs w:val="24"/>
        </w:rPr>
        <w:t>(отсканированный) экземпляр документа, обосновывающего выплату указанной суммы в предоставленной информации</w:t>
      </w:r>
      <w:r w:rsidR="00146FC5" w:rsidRPr="0058733B">
        <w:rPr>
          <w:rFonts w:ascii="Sylfaen" w:hAnsi="Sylfaen" w:cs="Sylfaen"/>
          <w:sz w:val="24"/>
          <w:szCs w:val="24"/>
        </w:rPr>
        <w:t>.</w:t>
      </w:r>
    </w:p>
    <w:p w:rsidR="005E0E50"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8.1</w:t>
      </w:r>
      <w:r w:rsidR="006C7442" w:rsidRPr="0058733B">
        <w:rPr>
          <w:rFonts w:ascii="Sylfaen" w:hAnsi="Sylfaen"/>
          <w:sz w:val="24"/>
          <w:szCs w:val="24"/>
        </w:rPr>
        <w:t>0</w:t>
      </w:r>
      <w:r w:rsidRPr="0058733B">
        <w:rPr>
          <w:rFonts w:ascii="Sylfaen" w:hAnsi="Sylfaen"/>
          <w:sz w:val="24"/>
          <w:szCs w:val="24"/>
        </w:rPr>
        <w:t>.</w:t>
      </w:r>
      <w:r w:rsidR="00213830" w:rsidRPr="0058733B">
        <w:rPr>
          <w:rFonts w:ascii="Sylfaen" w:hAnsi="Sylfaen"/>
          <w:sz w:val="24"/>
          <w:szCs w:val="24"/>
        </w:rPr>
        <w:tab/>
      </w:r>
      <w:r w:rsidRPr="0058733B">
        <w:rPr>
          <w:rFonts w:ascii="Sylfaen" w:hAnsi="Sylfaen"/>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65F37"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8.1</w:t>
      </w:r>
      <w:r w:rsidR="00DA35A6" w:rsidRPr="0058733B">
        <w:rPr>
          <w:rFonts w:ascii="Sylfaen" w:hAnsi="Sylfaen"/>
          <w:sz w:val="24"/>
          <w:szCs w:val="24"/>
        </w:rPr>
        <w:t>1</w:t>
      </w:r>
      <w:r w:rsidR="004409B1" w:rsidRPr="0058733B">
        <w:rPr>
          <w:rFonts w:ascii="Sylfaen" w:hAnsi="Sylfaen"/>
          <w:sz w:val="24"/>
          <w:szCs w:val="24"/>
        </w:rPr>
        <w:t>.</w:t>
      </w:r>
      <w:r w:rsidR="004409B1" w:rsidRPr="0058733B">
        <w:rPr>
          <w:rFonts w:ascii="Sylfaen" w:hAnsi="Sylfaen"/>
          <w:sz w:val="24"/>
          <w:szCs w:val="24"/>
        </w:rPr>
        <w:tab/>
      </w:r>
      <w:r w:rsidRPr="0058733B">
        <w:rPr>
          <w:rFonts w:ascii="Sylfaen" w:hAnsi="Sylfaen"/>
          <w:sz w:val="24"/>
          <w:szCs w:val="24"/>
        </w:rPr>
        <w:t>После вскрытия</w:t>
      </w:r>
      <w:r w:rsidR="00895E05" w:rsidRPr="0058733B">
        <w:rPr>
          <w:rFonts w:ascii="Sylfaen" w:hAnsi="Sylfaen"/>
          <w:sz w:val="24"/>
          <w:szCs w:val="24"/>
        </w:rPr>
        <w:t xml:space="preserve"> и оценки</w:t>
      </w:r>
      <w:r w:rsidRPr="0058733B">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58733B">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8733B">
        <w:rPr>
          <w:rFonts w:ascii="Sylfaen" w:hAnsi="Sylfaen"/>
          <w:sz w:val="24"/>
          <w:szCs w:val="24"/>
        </w:rPr>
        <w:t>.</w:t>
      </w:r>
      <w:r w:rsidRPr="0058733B">
        <w:rPr>
          <w:rFonts w:ascii="Sylfaen" w:hAnsi="Sylfaen"/>
          <w:sz w:val="24"/>
          <w:szCs w:val="24"/>
        </w:rPr>
        <w:t>8.1</w:t>
      </w:r>
      <w:r w:rsidR="00874C2B" w:rsidRPr="0058733B">
        <w:rPr>
          <w:rFonts w:ascii="Sylfaen" w:hAnsi="Sylfaen"/>
          <w:sz w:val="24"/>
          <w:szCs w:val="24"/>
        </w:rPr>
        <w:t>2</w:t>
      </w:r>
      <w:r w:rsidRPr="0058733B">
        <w:rPr>
          <w:rFonts w:ascii="Sylfaen" w:hAnsi="Sylfaen"/>
          <w:sz w:val="24"/>
          <w:szCs w:val="24"/>
        </w:rPr>
        <w:t>.Не позднее чем на следующий рабочий день после завершения заседания по вскрытию</w:t>
      </w:r>
      <w:r w:rsidR="001E4A24" w:rsidRPr="0058733B">
        <w:rPr>
          <w:rFonts w:ascii="Sylfaen" w:hAnsi="Sylfaen"/>
          <w:sz w:val="24"/>
          <w:szCs w:val="24"/>
        </w:rPr>
        <w:t xml:space="preserve"> и оценке</w:t>
      </w:r>
      <w:r w:rsidRPr="0058733B">
        <w:rPr>
          <w:rFonts w:ascii="Sylfaen" w:hAnsi="Sylfaen"/>
          <w:sz w:val="24"/>
          <w:szCs w:val="24"/>
        </w:rPr>
        <w:t xml:space="preserve"> заявок секретарь комиссии: </w:t>
      </w:r>
    </w:p>
    <w:p w:rsidR="00A24827" w:rsidRPr="0058733B" w:rsidRDefault="00A24827"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1)</w:t>
      </w:r>
      <w:r w:rsidR="00DC64B5" w:rsidRPr="0058733B">
        <w:rPr>
          <w:rFonts w:ascii="Sylfaen" w:hAnsi="Sylfaen"/>
          <w:sz w:val="24"/>
          <w:szCs w:val="24"/>
        </w:rPr>
        <w:tab/>
      </w:r>
      <w:r w:rsidRPr="0058733B">
        <w:rPr>
          <w:rFonts w:ascii="Sylfaen" w:hAnsi="Sylfaen"/>
          <w:sz w:val="24"/>
          <w:szCs w:val="24"/>
        </w:rPr>
        <w:t>опубликовывает в бюллетене воспроизведенный (отсканированный) с</w:t>
      </w:r>
      <w:r w:rsidR="00DC64B5" w:rsidRPr="0058733B">
        <w:rPr>
          <w:rFonts w:ascii="Sylfaen" w:hAnsi="Sylfaen" w:cs="Courier New"/>
          <w:sz w:val="24"/>
          <w:szCs w:val="24"/>
          <w:lang w:val="en-US"/>
        </w:rPr>
        <w:t> </w:t>
      </w:r>
      <w:r w:rsidRPr="0058733B">
        <w:rPr>
          <w:rFonts w:ascii="Sylfaen" w:hAnsi="Sylfaen"/>
          <w:sz w:val="24"/>
          <w:szCs w:val="24"/>
        </w:rPr>
        <w:t>оригинала вариант протокола заседания по вскрытию заявок</w:t>
      </w:r>
      <w:r w:rsidR="001E4A24" w:rsidRPr="0058733B">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8733B">
        <w:rPr>
          <w:rFonts w:ascii="Sylfaen" w:hAnsi="Sylfaen"/>
        </w:rPr>
        <w:t xml:space="preserve"> </w:t>
      </w:r>
      <w:r w:rsidR="001E4A24" w:rsidRPr="0058733B">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58733B" w:rsidRDefault="008B73CD"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DC64B5" w:rsidRPr="0058733B">
        <w:rPr>
          <w:rFonts w:ascii="Sylfaen" w:hAnsi="Sylfaen"/>
          <w:sz w:val="24"/>
          <w:szCs w:val="24"/>
        </w:rPr>
        <w:tab/>
      </w:r>
      <w:r w:rsidRPr="0058733B">
        <w:rPr>
          <w:rFonts w:ascii="Sylfaen" w:hAnsi="Sylfaen"/>
          <w:sz w:val="24"/>
          <w:szCs w:val="24"/>
        </w:rPr>
        <w:t>опубликовывает в бюллетене воспроизведенные (отсканированные) с</w:t>
      </w:r>
      <w:r w:rsidR="00DC64B5" w:rsidRPr="0058733B">
        <w:rPr>
          <w:rFonts w:ascii="Sylfaen" w:hAnsi="Sylfaen" w:cs="Courier New"/>
          <w:sz w:val="24"/>
          <w:szCs w:val="24"/>
          <w:lang w:val="en-US"/>
        </w:rPr>
        <w:t> </w:t>
      </w:r>
      <w:r w:rsidRPr="0058733B">
        <w:rPr>
          <w:rFonts w:ascii="Sylfaen" w:hAnsi="Sylfaen"/>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w:t>
      </w:r>
      <w:r w:rsidRPr="0058733B">
        <w:rPr>
          <w:rFonts w:ascii="Sylfaen" w:hAnsi="Sylfaen"/>
          <w:sz w:val="24"/>
          <w:szCs w:val="24"/>
        </w:rPr>
        <w:lastRenderedPageBreak/>
        <w:t>созываемых после заседания по вскрытию</w:t>
      </w:r>
      <w:r w:rsidR="008106C0" w:rsidRPr="0058733B">
        <w:rPr>
          <w:rFonts w:ascii="Sylfaen" w:hAnsi="Sylfaen"/>
          <w:sz w:val="24"/>
          <w:szCs w:val="24"/>
        </w:rPr>
        <w:t xml:space="preserve"> и оценке</w:t>
      </w:r>
      <w:r w:rsidRPr="0058733B">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58733B" w:rsidRDefault="008769B4"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w:t>
      </w:r>
      <w:r w:rsidR="005B6DCF" w:rsidRPr="0058733B">
        <w:rPr>
          <w:rFonts w:ascii="Sylfaen" w:hAnsi="Sylfaen"/>
          <w:lang w:val="hy-AM"/>
        </w:rPr>
        <w:t>1</w:t>
      </w:r>
      <w:r w:rsidR="007F36F8" w:rsidRPr="0058733B">
        <w:rPr>
          <w:rFonts w:ascii="Sylfaen" w:hAnsi="Sylfaen"/>
        </w:rPr>
        <w:t>2</w:t>
      </w:r>
      <w:r w:rsidR="00493CC7" w:rsidRPr="0058733B">
        <w:rPr>
          <w:rFonts w:ascii="Sylfaen" w:hAnsi="Sylfaen"/>
        </w:rPr>
        <w:t>.</w:t>
      </w:r>
      <w:r w:rsidR="00493CC7" w:rsidRPr="0058733B">
        <w:rPr>
          <w:rFonts w:ascii="Sylfaen" w:hAnsi="Sylfaen"/>
        </w:rPr>
        <w:tab/>
      </w:r>
      <w:r w:rsidRPr="0058733B">
        <w:rPr>
          <w:rFonts w:ascii="Sylfaen" w:hAnsi="Sylfaen"/>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58733B">
        <w:rPr>
          <w:rFonts w:ascii="Sylfaen" w:hAnsi="Sylfaen"/>
        </w:rPr>
        <w:t xml:space="preserve"> их</w:t>
      </w:r>
      <w:r w:rsidRPr="0058733B">
        <w:rPr>
          <w:rFonts w:ascii="Sylfaen" w:hAnsi="Sylfaen"/>
        </w:rPr>
        <w:t xml:space="preserve"> получения </w:t>
      </w:r>
      <w:r w:rsidR="00C42879" w:rsidRPr="0058733B">
        <w:rPr>
          <w:rFonts w:ascii="Sylfaen" w:hAnsi="Sylfaen"/>
        </w:rPr>
        <w:t>инициирует процедуру включения данного участника в список участников, не имеющих права участвовать в процессе закупок</w:t>
      </w:r>
      <w:r w:rsidRPr="0058733B">
        <w:rPr>
          <w:rFonts w:ascii="Sylfaen" w:hAnsi="Sylfaen"/>
        </w:rPr>
        <w:t xml:space="preserve">. При этом если </w:t>
      </w:r>
      <w:r w:rsidR="00F763EC" w:rsidRPr="0058733B">
        <w:rPr>
          <w:rFonts w:ascii="Sylfaen" w:hAnsi="Sylfaen"/>
        </w:rPr>
        <w:t xml:space="preserve">представленное </w:t>
      </w:r>
      <w:r w:rsidRPr="0058733B">
        <w:rPr>
          <w:rFonts w:ascii="Sylfaen" w:hAnsi="Sylfaen"/>
        </w:rPr>
        <w:t xml:space="preserve">по заявке </w:t>
      </w:r>
      <w:r w:rsidR="00FA2B47" w:rsidRPr="0058733B">
        <w:rPr>
          <w:rFonts w:ascii="Sylfaen" w:hAnsi="Sylfaen"/>
        </w:rPr>
        <w:t>подтверждени</w:t>
      </w:r>
      <w:r w:rsidR="00F763EC" w:rsidRPr="0058733B">
        <w:rPr>
          <w:rFonts w:ascii="Sylfaen" w:hAnsi="Sylfaen"/>
        </w:rPr>
        <w:t>е</w:t>
      </w:r>
      <w:r w:rsidR="00FA2B47" w:rsidRPr="0058733B">
        <w:rPr>
          <w:rFonts w:ascii="Sylfaen" w:hAnsi="Sylfaen"/>
        </w:rPr>
        <w:t xml:space="preserve"> </w:t>
      </w:r>
      <w:r w:rsidRPr="0058733B">
        <w:rPr>
          <w:rFonts w:ascii="Sylfaen" w:hAnsi="Sylfaen"/>
        </w:rPr>
        <w:t xml:space="preserve">участника о том, что он имеет право на участие в предусмотренных приглашением закупках квалифицируются как не </w:t>
      </w:r>
      <w:r w:rsidR="00F763EC" w:rsidRPr="0058733B">
        <w:rPr>
          <w:rFonts w:ascii="Sylfaen" w:hAnsi="Sylfaen"/>
        </w:rPr>
        <w:t xml:space="preserve">соответствующее </w:t>
      </w:r>
      <w:r w:rsidRPr="0058733B">
        <w:rPr>
          <w:rFonts w:ascii="Sylfaen" w:hAnsi="Sylfaen"/>
        </w:rPr>
        <w:t xml:space="preserve">действительности </w:t>
      </w:r>
      <w:r w:rsidR="00F763EC" w:rsidRPr="0058733B">
        <w:rPr>
          <w:rFonts w:ascii="Sylfaen" w:hAnsi="Sylfaen"/>
        </w:rPr>
        <w:t xml:space="preserve">либо </w:t>
      </w:r>
      <w:r w:rsidRPr="0058733B">
        <w:rPr>
          <w:rFonts w:ascii="Sylfaen" w:hAnsi="Sylfaen"/>
        </w:rPr>
        <w:t xml:space="preserve">участник в установленные </w:t>
      </w:r>
      <w:r w:rsidR="004623A3" w:rsidRPr="0058733B">
        <w:rPr>
          <w:rFonts w:ascii="Sylfaen" w:hAnsi="Sylfaen"/>
        </w:rPr>
        <w:t xml:space="preserve">настоящим </w:t>
      </w:r>
      <w:r w:rsidRPr="0058733B">
        <w:rPr>
          <w:rFonts w:ascii="Sylfaen" w:hAnsi="Sylfaen"/>
        </w:rPr>
        <w:t xml:space="preserve">приглашением сроки и порядке не представляет предусмотренные приглашением документы, </w:t>
      </w:r>
      <w:r w:rsidR="00F763EC" w:rsidRPr="0058733B">
        <w:rPr>
          <w:rFonts w:ascii="Sylfaen" w:hAnsi="Sylfaen"/>
        </w:rPr>
        <w:t>или отобранный участник не представляет обеспечение квалификации,</w:t>
      </w:r>
      <w:r w:rsidR="00F73D7F" w:rsidRPr="0058733B">
        <w:rPr>
          <w:rFonts w:ascii="Sylfaen" w:hAnsi="Sylfaen"/>
        </w:rPr>
        <w:t xml:space="preserve"> </w:t>
      </w:r>
      <w:r w:rsidRPr="0058733B">
        <w:rPr>
          <w:rFonts w:ascii="Sylfaen" w:hAnsi="Sylfaen"/>
        </w:rPr>
        <w:t>то это обстоятельство считается нарушением обязательства, принятого в рамках процесса закупки.</w:t>
      </w:r>
    </w:p>
    <w:p w:rsidR="00A63D83" w:rsidRPr="0058733B" w:rsidRDefault="00A63D83"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8.1</w:t>
      </w:r>
      <w:r w:rsidR="00F22B8A" w:rsidRPr="0058733B">
        <w:rPr>
          <w:rFonts w:ascii="Sylfaen" w:hAnsi="Sylfaen"/>
        </w:rPr>
        <w:t>3</w:t>
      </w:r>
      <w:r w:rsidR="00A31DCA" w:rsidRPr="0058733B">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8733B" w:rsidRDefault="00E64D24" w:rsidP="0058733B">
      <w:pPr>
        <w:pStyle w:val="norm"/>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8.1</w:t>
      </w:r>
      <w:r w:rsidR="00A304E3" w:rsidRPr="0058733B">
        <w:rPr>
          <w:rFonts w:ascii="Sylfaen" w:hAnsi="Sylfaen"/>
          <w:sz w:val="24"/>
          <w:szCs w:val="24"/>
        </w:rPr>
        <w:t>4</w:t>
      </w:r>
      <w:r w:rsidRPr="0058733B">
        <w:rPr>
          <w:rFonts w:ascii="Sylfaen" w:hAnsi="Sylfaen"/>
          <w:sz w:val="24"/>
          <w:szCs w:val="24"/>
        </w:rPr>
        <w:t xml:space="preserve"> </w:t>
      </w:r>
      <w:r w:rsidR="00A74478" w:rsidRPr="0058733B">
        <w:rPr>
          <w:rFonts w:ascii="Sylfaen" w:hAnsi="Sylfaen"/>
          <w:sz w:val="24"/>
          <w:szCs w:val="24"/>
        </w:rPr>
        <w:t>Документы, указанные в пунктах 8.</w:t>
      </w:r>
      <w:r w:rsidR="00F20C21" w:rsidRPr="0058733B">
        <w:rPr>
          <w:rFonts w:ascii="Sylfaen" w:hAnsi="Sylfaen"/>
          <w:sz w:val="24"/>
          <w:szCs w:val="24"/>
        </w:rPr>
        <w:t>8</w:t>
      </w:r>
      <w:r w:rsidR="00A74478" w:rsidRPr="0058733B">
        <w:rPr>
          <w:rFonts w:ascii="Sylfaen" w:hAnsi="Sylfaen"/>
          <w:sz w:val="24"/>
          <w:szCs w:val="24"/>
        </w:rPr>
        <w:t xml:space="preserve"> и 8.</w:t>
      </w:r>
      <w:r w:rsidR="00F20C21" w:rsidRPr="0058733B">
        <w:rPr>
          <w:rFonts w:ascii="Sylfaen" w:hAnsi="Sylfaen"/>
          <w:sz w:val="24"/>
          <w:szCs w:val="24"/>
        </w:rPr>
        <w:t>9</w:t>
      </w:r>
      <w:r w:rsidR="00A74478" w:rsidRPr="0058733B">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8733B">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pacing w:val="-4"/>
          <w:sz w:val="24"/>
          <w:szCs w:val="24"/>
        </w:rPr>
      </w:pPr>
      <w:r w:rsidRPr="0058733B">
        <w:rPr>
          <w:rFonts w:ascii="Sylfaen" w:hAnsi="Sylfaen"/>
          <w:sz w:val="24"/>
          <w:szCs w:val="24"/>
        </w:rPr>
        <w:t>8.</w:t>
      </w:r>
      <w:r w:rsidR="0093610F" w:rsidRPr="0058733B">
        <w:rPr>
          <w:rFonts w:ascii="Sylfaen" w:hAnsi="Sylfaen"/>
          <w:sz w:val="24"/>
          <w:szCs w:val="24"/>
        </w:rPr>
        <w:t>1</w:t>
      </w:r>
      <w:r w:rsidR="00B0267A" w:rsidRPr="0058733B">
        <w:rPr>
          <w:rFonts w:ascii="Sylfaen" w:hAnsi="Sylfaen"/>
          <w:sz w:val="24"/>
          <w:szCs w:val="24"/>
        </w:rPr>
        <w:t>5</w:t>
      </w:r>
      <w:r w:rsidR="00EE0CB1" w:rsidRPr="0058733B">
        <w:rPr>
          <w:rFonts w:ascii="Sylfaen" w:hAnsi="Sylfaen"/>
          <w:sz w:val="24"/>
          <w:szCs w:val="24"/>
        </w:rPr>
        <w:t>.</w:t>
      </w:r>
      <w:r w:rsidR="00EE0CB1" w:rsidRPr="0058733B">
        <w:rPr>
          <w:rFonts w:ascii="Sylfaen" w:hAnsi="Sylfaen"/>
          <w:sz w:val="24"/>
          <w:szCs w:val="24"/>
        </w:rPr>
        <w:tab/>
      </w:r>
      <w:r w:rsidRPr="0058733B">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58733B" w:rsidRDefault="00BF457D"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8.1</w:t>
      </w:r>
      <w:r w:rsidR="00335388" w:rsidRPr="0058733B">
        <w:rPr>
          <w:rFonts w:ascii="Sylfaen" w:hAnsi="Sylfaen"/>
        </w:rPr>
        <w:t>6</w:t>
      </w:r>
      <w:r w:rsidRPr="0058733B">
        <w:rPr>
          <w:rFonts w:ascii="Sylfaen" w:hAnsi="Sylfaen"/>
        </w:rPr>
        <w:t>.</w:t>
      </w:r>
      <w:r w:rsidRPr="0058733B">
        <w:rPr>
          <w:rFonts w:ascii="Sylfaen" w:hAnsi="Sylfaen"/>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Default="00BF457D"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CD2741" w:rsidRPr="0058733B" w:rsidRDefault="00CD2741" w:rsidP="0058733B">
      <w:pPr>
        <w:widowControl w:val="0"/>
        <w:spacing w:before="100" w:beforeAutospacing="1" w:after="100" w:afterAutospacing="1"/>
        <w:ind w:firstLine="567"/>
        <w:contextualSpacing/>
        <w:jc w:val="both"/>
        <w:rPr>
          <w:rFonts w:ascii="Sylfaen" w:hAnsi="Sylfaen"/>
        </w:rPr>
      </w:pPr>
    </w:p>
    <w:p w:rsidR="00583092" w:rsidRPr="0058733B" w:rsidRDefault="00A150A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w:t>
      </w:r>
      <w:r w:rsidR="0018426E" w:rsidRPr="0058733B">
        <w:rPr>
          <w:rFonts w:ascii="Sylfaen" w:hAnsi="Sylfaen"/>
        </w:rPr>
        <w:t>1</w:t>
      </w:r>
      <w:r w:rsidR="00CD2741">
        <w:rPr>
          <w:rFonts w:ascii="Sylfaen" w:hAnsi="Sylfaen"/>
        </w:rPr>
        <w:t>7</w:t>
      </w:r>
      <w:r w:rsidR="009F2C5D" w:rsidRPr="0058733B">
        <w:rPr>
          <w:rFonts w:ascii="Sylfaen" w:hAnsi="Sylfaen"/>
        </w:rPr>
        <w:t>.</w:t>
      </w:r>
      <w:r w:rsidR="009F2C5D" w:rsidRPr="0058733B">
        <w:rPr>
          <w:rFonts w:ascii="Sylfaen" w:hAnsi="Sylfaen"/>
        </w:rPr>
        <w:tab/>
      </w:r>
      <w:r w:rsidRPr="0058733B">
        <w:rPr>
          <w:rFonts w:ascii="Sylfaen" w:hAnsi="Sylfaen"/>
        </w:rPr>
        <w:t>В случае если отобранный участник не заключает (отказывается</w:t>
      </w:r>
      <w:r w:rsidR="00521B59" w:rsidRPr="0058733B">
        <w:rPr>
          <w:rFonts w:ascii="Sylfaen" w:hAnsi="Sylfaen" w:cs="Courier New"/>
          <w:lang w:val="en-US"/>
        </w:rPr>
        <w:t> </w:t>
      </w:r>
      <w:r w:rsidRPr="0058733B">
        <w:rPr>
          <w:rFonts w:ascii="Sylfaen" w:hAnsi="Sylfaen"/>
        </w:rPr>
        <w:t xml:space="preserve">заключать) договор или лишается права на заключение договора, </w:t>
      </w:r>
      <w:r w:rsidR="000702A0" w:rsidRPr="0058733B">
        <w:rPr>
          <w:rFonts w:ascii="Sylfaen" w:hAnsi="Sylfaen"/>
        </w:rPr>
        <w:t xml:space="preserve">решением комиссии </w:t>
      </w:r>
      <w:r w:rsidR="005F2F3B" w:rsidRPr="0058733B">
        <w:rPr>
          <w:rFonts w:ascii="Sylfaen" w:hAnsi="Sylfaen"/>
        </w:rPr>
        <w:t xml:space="preserve">отобранным  </w:t>
      </w:r>
      <w:r w:rsidRPr="0058733B">
        <w:rPr>
          <w:rFonts w:ascii="Sylfaen" w:hAnsi="Sylfaen"/>
        </w:rPr>
        <w:t>участник</w:t>
      </w:r>
      <w:r w:rsidR="005F2F3B" w:rsidRPr="0058733B">
        <w:rPr>
          <w:rFonts w:ascii="Sylfaen" w:hAnsi="Sylfaen"/>
        </w:rPr>
        <w:t xml:space="preserve">ом </w:t>
      </w:r>
      <w:r w:rsidR="005F2F3B" w:rsidRPr="0058733B">
        <w:rPr>
          <w:rFonts w:ascii="Sylfaen" w:hAnsi="Sylfaen"/>
          <w:lang w:val="hy-AM"/>
        </w:rPr>
        <w:t xml:space="preserve"> </w:t>
      </w:r>
      <w:r w:rsidR="005F2F3B" w:rsidRPr="0058733B">
        <w:rPr>
          <w:rFonts w:ascii="Sylfaen" w:hAnsi="Sylfaen"/>
        </w:rPr>
        <w:t>признается участник занявший следующее место</w:t>
      </w:r>
      <w:r w:rsidR="00951CE5" w:rsidRPr="0058733B">
        <w:rPr>
          <w:rFonts w:ascii="Sylfaen" w:hAnsi="Sylfaen"/>
          <w:lang w:val="hy-AM"/>
        </w:rPr>
        <w:t xml:space="preserve"> </w:t>
      </w:r>
      <w:r w:rsidR="00951CE5" w:rsidRPr="0058733B">
        <w:rPr>
          <w:rFonts w:ascii="Sylfaen" w:hAnsi="Sylfaen"/>
        </w:rPr>
        <w:t>с</w:t>
      </w:r>
      <w:r w:rsidRPr="0058733B">
        <w:rPr>
          <w:rFonts w:ascii="Sylfaen" w:hAnsi="Sylfaen"/>
        </w:rPr>
        <w:t xml:space="preserve"> </w:t>
      </w:r>
      <w:r w:rsidR="00951CE5" w:rsidRPr="0058733B">
        <w:rPr>
          <w:rFonts w:ascii="Sylfaen" w:hAnsi="Sylfaen"/>
        </w:rPr>
        <w:t>применением процедуры</w:t>
      </w:r>
      <w:r w:rsidRPr="0058733B">
        <w:rPr>
          <w:rFonts w:ascii="Sylfaen" w:hAnsi="Sylfaen"/>
        </w:rPr>
        <w:t>, установленн</w:t>
      </w:r>
      <w:r w:rsidR="00951CE5" w:rsidRPr="0058733B">
        <w:rPr>
          <w:rFonts w:ascii="Sylfaen" w:hAnsi="Sylfaen"/>
        </w:rPr>
        <w:t>ой</w:t>
      </w:r>
      <w:r w:rsidRPr="0058733B">
        <w:rPr>
          <w:rFonts w:ascii="Sylfaen" w:hAnsi="Sylfaen"/>
        </w:rPr>
        <w:t xml:space="preserve"> пунктами 8.1</w:t>
      </w:r>
      <w:r w:rsidR="00C808AC" w:rsidRPr="0058733B">
        <w:rPr>
          <w:rFonts w:ascii="Sylfaen" w:hAnsi="Sylfaen"/>
        </w:rPr>
        <w:t>2</w:t>
      </w:r>
      <w:r w:rsidRPr="0058733B">
        <w:rPr>
          <w:rFonts w:ascii="Sylfaen" w:hAnsi="Sylfaen"/>
        </w:rPr>
        <w:t>-8.</w:t>
      </w:r>
      <w:r w:rsidR="00807FD0" w:rsidRPr="0058733B">
        <w:rPr>
          <w:rFonts w:ascii="Sylfaen" w:hAnsi="Sylfaen"/>
        </w:rPr>
        <w:t>19</w:t>
      </w:r>
      <w:r w:rsidR="007854B2" w:rsidRPr="0058733B">
        <w:rPr>
          <w:rFonts w:ascii="Sylfaen" w:hAnsi="Sylfaen"/>
        </w:rPr>
        <w:t xml:space="preserve"> </w:t>
      </w:r>
      <w:r w:rsidRPr="0058733B">
        <w:rPr>
          <w:rFonts w:ascii="Sylfaen" w:hAnsi="Sylfaen"/>
        </w:rPr>
        <w:t>части 1 настоящего Приглашения.</w:t>
      </w:r>
    </w:p>
    <w:p w:rsidR="00583092"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CD2741">
        <w:rPr>
          <w:rFonts w:ascii="Sylfaen" w:hAnsi="Sylfaen"/>
          <w:sz w:val="24"/>
          <w:szCs w:val="24"/>
        </w:rPr>
        <w:t>18</w:t>
      </w:r>
      <w:r w:rsidR="00FA2DBA" w:rsidRPr="0058733B">
        <w:rPr>
          <w:rFonts w:ascii="Sylfaen" w:hAnsi="Sylfaen"/>
          <w:sz w:val="24"/>
          <w:szCs w:val="24"/>
        </w:rPr>
        <w:t>.</w:t>
      </w:r>
      <w:r w:rsidR="00FA2DBA" w:rsidRPr="0058733B">
        <w:rPr>
          <w:rFonts w:ascii="Sylfaen" w:hAnsi="Sylfaen"/>
          <w:sz w:val="24"/>
          <w:szCs w:val="24"/>
        </w:rPr>
        <w:tab/>
      </w:r>
      <w:r w:rsidRPr="0058733B">
        <w:rPr>
          <w:rFonts w:ascii="Sylfaen" w:hAnsi="Sylfaen"/>
          <w:sz w:val="24"/>
          <w:szCs w:val="24"/>
        </w:rPr>
        <w:t xml:space="preserve">В целях обоснования соответствия предъявленных к нему требований участник может представить иные дополнительные документы, сведения и </w:t>
      </w:r>
      <w:r w:rsidRPr="0058733B">
        <w:rPr>
          <w:rFonts w:ascii="Sylfaen" w:hAnsi="Sylfaen"/>
          <w:sz w:val="24"/>
          <w:szCs w:val="24"/>
        </w:rPr>
        <w:lastRenderedPageBreak/>
        <w:t>материалы.</w:t>
      </w:r>
    </w:p>
    <w:p w:rsidR="00583092" w:rsidRPr="0058733B" w:rsidRDefault="00662165"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8.</w:t>
      </w:r>
      <w:r w:rsidR="00CD2741">
        <w:rPr>
          <w:rFonts w:ascii="Sylfaen" w:hAnsi="Sylfaen"/>
          <w:sz w:val="24"/>
          <w:szCs w:val="24"/>
        </w:rPr>
        <w:t>19</w:t>
      </w:r>
      <w:r w:rsidRPr="0058733B">
        <w:rPr>
          <w:rFonts w:ascii="Sylfaen" w:hAnsi="Sylfaen"/>
          <w:sz w:val="24"/>
          <w:szCs w:val="24"/>
        </w:rPr>
        <w:t>.</w:t>
      </w:r>
      <w:r w:rsidR="00FA2DBA" w:rsidRPr="0058733B">
        <w:rPr>
          <w:rFonts w:ascii="Sylfaen" w:hAnsi="Sylfaen"/>
          <w:sz w:val="24"/>
          <w:szCs w:val="24"/>
        </w:rPr>
        <w:tab/>
      </w:r>
      <w:r w:rsidRPr="0058733B">
        <w:rPr>
          <w:rFonts w:ascii="Sylfaen" w:hAnsi="Sylfaen"/>
          <w:sz w:val="24"/>
          <w:szCs w:val="24"/>
        </w:rPr>
        <w:t>С целью применения пункта 8.</w:t>
      </w:r>
      <w:r w:rsidR="00E32AB7" w:rsidRPr="0058733B">
        <w:rPr>
          <w:rFonts w:ascii="Sylfaen" w:hAnsi="Sylfaen"/>
          <w:sz w:val="24"/>
          <w:szCs w:val="24"/>
        </w:rPr>
        <w:t>19</w:t>
      </w:r>
      <w:r w:rsidRPr="0058733B">
        <w:rPr>
          <w:rFonts w:ascii="Sylfaen" w:hAnsi="Sylfaen"/>
          <w:sz w:val="24"/>
          <w:szCs w:val="24"/>
        </w:rPr>
        <w:t xml:space="preserve">. части 1 настоящего приглашения </w:t>
      </w:r>
      <w:r w:rsidR="005A79EE" w:rsidRPr="0058733B">
        <w:rPr>
          <w:rFonts w:ascii="Sylfaen" w:hAnsi="Sylfaen"/>
          <w:sz w:val="24"/>
          <w:szCs w:val="24"/>
        </w:rPr>
        <w:t xml:space="preserve">может быть созвано </w:t>
      </w:r>
      <w:r w:rsidRPr="0058733B">
        <w:rPr>
          <w:rFonts w:ascii="Sylfaen" w:hAnsi="Sylfaen"/>
          <w:sz w:val="24"/>
          <w:szCs w:val="24"/>
        </w:rPr>
        <w:t>внеочередное заседание комиссии.</w:t>
      </w:r>
    </w:p>
    <w:p w:rsidR="00E45ACA" w:rsidRPr="0058733B" w:rsidRDefault="00A150A9" w:rsidP="005873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33B">
        <w:rPr>
          <w:rFonts w:ascii="Sylfaen" w:hAnsi="Sylfaen"/>
          <w:spacing w:val="-6"/>
          <w:sz w:val="24"/>
          <w:szCs w:val="24"/>
        </w:rPr>
        <w:t>8.</w:t>
      </w:r>
      <w:r w:rsidR="004D0EA7" w:rsidRPr="0058733B">
        <w:rPr>
          <w:rFonts w:ascii="Sylfaen" w:hAnsi="Sylfaen"/>
          <w:spacing w:val="-6"/>
          <w:sz w:val="24"/>
          <w:szCs w:val="24"/>
        </w:rPr>
        <w:t>2</w:t>
      </w:r>
      <w:r w:rsidR="00CD2741">
        <w:rPr>
          <w:rFonts w:ascii="Sylfaen" w:hAnsi="Sylfaen"/>
          <w:spacing w:val="-6"/>
          <w:sz w:val="24"/>
          <w:szCs w:val="24"/>
        </w:rPr>
        <w:t>0</w:t>
      </w:r>
      <w:r w:rsidR="00544D9F" w:rsidRPr="0058733B">
        <w:rPr>
          <w:rFonts w:ascii="Sylfaen" w:hAnsi="Sylfaen"/>
          <w:spacing w:val="-6"/>
          <w:sz w:val="24"/>
          <w:szCs w:val="24"/>
        </w:rPr>
        <w:t>.</w:t>
      </w:r>
      <w:r w:rsidR="00544D9F" w:rsidRPr="0058733B">
        <w:rPr>
          <w:rFonts w:ascii="Sylfaen" w:hAnsi="Sylfaen"/>
          <w:spacing w:val="-6"/>
          <w:sz w:val="24"/>
          <w:szCs w:val="24"/>
        </w:rPr>
        <w:tab/>
      </w:r>
      <w:r w:rsidRPr="0058733B">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8733B">
        <w:rPr>
          <w:rFonts w:ascii="Sylfaen" w:hAnsi="Sylfaen"/>
          <w:sz w:val="24"/>
          <w:szCs w:val="24"/>
        </w:rPr>
        <w:t xml:space="preserve"> Решение о</w:t>
      </w:r>
      <w:r w:rsidR="00BA2853" w:rsidRPr="0058733B">
        <w:rPr>
          <w:rFonts w:ascii="Sylfaen" w:hAnsi="Sylfaen" w:cs="Courier New"/>
          <w:sz w:val="24"/>
          <w:szCs w:val="24"/>
          <w:lang w:val="en-US"/>
        </w:rPr>
        <w:t> </w:t>
      </w:r>
      <w:r w:rsidRPr="0058733B">
        <w:rPr>
          <w:rFonts w:ascii="Sylfaen" w:hAnsi="Sylfaen"/>
          <w:sz w:val="24"/>
          <w:szCs w:val="24"/>
        </w:rPr>
        <w:t>заключении договора содержит краткую информацию об оценке заявок, о</w:t>
      </w:r>
      <w:r w:rsidR="00BA2853" w:rsidRPr="0058733B">
        <w:rPr>
          <w:rFonts w:ascii="Sylfaen" w:hAnsi="Sylfaen" w:cs="Courier New"/>
          <w:sz w:val="24"/>
          <w:szCs w:val="24"/>
          <w:lang w:val="en-US"/>
        </w:rPr>
        <w:t> </w:t>
      </w:r>
      <w:r w:rsidRPr="0058733B">
        <w:rPr>
          <w:rFonts w:ascii="Sylfaen" w:hAnsi="Sylfaen"/>
          <w:sz w:val="24"/>
          <w:szCs w:val="24"/>
        </w:rPr>
        <w:t>причинах, обосновывающих выбор отобранного участника, и объявление о</w:t>
      </w:r>
      <w:r w:rsidR="00BA2853" w:rsidRPr="0058733B">
        <w:rPr>
          <w:rFonts w:ascii="Sylfaen" w:hAnsi="Sylfaen" w:cs="Courier New"/>
          <w:sz w:val="24"/>
          <w:szCs w:val="24"/>
          <w:lang w:val="en-US"/>
        </w:rPr>
        <w:t> </w:t>
      </w:r>
      <w:r w:rsidRPr="0058733B">
        <w:rPr>
          <w:rFonts w:ascii="Sylfaen" w:hAnsi="Sylfaen"/>
          <w:sz w:val="24"/>
          <w:szCs w:val="24"/>
        </w:rPr>
        <w:t>периоде ожидания.</w:t>
      </w:r>
    </w:p>
    <w:p w:rsidR="00583092"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163324" w:rsidRPr="0058733B">
        <w:rPr>
          <w:rFonts w:ascii="Sylfaen" w:hAnsi="Sylfaen"/>
          <w:sz w:val="24"/>
          <w:szCs w:val="24"/>
        </w:rPr>
        <w:t>2</w:t>
      </w:r>
      <w:r w:rsidR="00CD2741">
        <w:rPr>
          <w:rFonts w:ascii="Sylfaen" w:hAnsi="Sylfaen"/>
          <w:sz w:val="24"/>
          <w:szCs w:val="24"/>
        </w:rPr>
        <w:t>1</w:t>
      </w:r>
      <w:r w:rsidR="00BA2853" w:rsidRPr="0058733B">
        <w:rPr>
          <w:rFonts w:ascii="Sylfaen" w:hAnsi="Sylfaen"/>
          <w:sz w:val="24"/>
          <w:szCs w:val="24"/>
        </w:rPr>
        <w:t>.</w:t>
      </w:r>
      <w:r w:rsidR="00735C9B" w:rsidRPr="0058733B">
        <w:rPr>
          <w:rFonts w:ascii="Sylfaen" w:hAnsi="Sylfaen"/>
          <w:sz w:val="24"/>
          <w:szCs w:val="24"/>
        </w:rPr>
        <w:t xml:space="preserve"> </w:t>
      </w:r>
      <w:r w:rsidRPr="0058733B">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58733B" w:rsidRDefault="00583092" w:rsidP="0058733B">
      <w:pPr>
        <w:pStyle w:val="BodyTextIndent2"/>
        <w:widowControl w:val="0"/>
        <w:spacing w:before="100" w:beforeAutospacing="1" w:after="100" w:afterAutospacing="1" w:line="240" w:lineRule="auto"/>
        <w:ind w:firstLine="567"/>
        <w:contextualSpacing/>
        <w:rPr>
          <w:rFonts w:ascii="Sylfaen" w:hAnsi="Sylfaen"/>
          <w:i/>
          <w:sz w:val="24"/>
          <w:szCs w:val="24"/>
        </w:rPr>
      </w:pPr>
      <w:r w:rsidRPr="0058733B">
        <w:rPr>
          <w:rFonts w:ascii="Sylfaen" w:hAnsi="Sylfaen"/>
          <w:sz w:val="24"/>
          <w:szCs w:val="24"/>
        </w:rPr>
        <w:t>Период ожидания в случае настоящей процедуры составляет "</w:t>
      </w:r>
      <w:r w:rsidR="00D5443D" w:rsidRPr="0058733B">
        <w:rPr>
          <w:rFonts w:ascii="Sylfaen" w:hAnsi="Sylfaen"/>
          <w:sz w:val="24"/>
          <w:szCs w:val="24"/>
        </w:rPr>
        <w:t xml:space="preserve"> </w:t>
      </w:r>
      <w:r w:rsidRPr="0058733B">
        <w:rPr>
          <w:rFonts w:ascii="Sylfaen" w:hAnsi="Sylfaen"/>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58733B" w:rsidRDefault="00583092" w:rsidP="005873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58733B" w:rsidRDefault="00B138F3" w:rsidP="0058733B">
      <w:pPr>
        <w:widowControl w:val="0"/>
        <w:spacing w:before="100" w:beforeAutospacing="1" w:after="100" w:afterAutospacing="1"/>
        <w:contextualSpacing/>
        <w:jc w:val="center"/>
        <w:rPr>
          <w:rFonts w:ascii="Sylfaen" w:hAnsi="Sylfaen"/>
          <w:b/>
        </w:rPr>
      </w:pPr>
    </w:p>
    <w:p w:rsidR="000313A6" w:rsidRPr="0058733B" w:rsidRDefault="00AA0AD8" w:rsidP="0058733B">
      <w:pPr>
        <w:widowControl w:val="0"/>
        <w:spacing w:before="100" w:beforeAutospacing="1" w:after="100" w:afterAutospacing="1"/>
        <w:contextualSpacing/>
        <w:jc w:val="center"/>
        <w:rPr>
          <w:rFonts w:ascii="Sylfaen" w:hAnsi="Sylfaen" w:cs="Arial"/>
          <w:b/>
          <w:iCs/>
        </w:rPr>
      </w:pPr>
      <w:r w:rsidRPr="0058733B">
        <w:rPr>
          <w:rFonts w:ascii="Sylfaen" w:hAnsi="Sylfaen"/>
          <w:b/>
        </w:rPr>
        <w:t xml:space="preserve">9. ЗАКЛЮЧЕНИЕ ДОГОВОРА </w:t>
      </w:r>
    </w:p>
    <w:p w:rsidR="00096865"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9.1</w:t>
      </w:r>
      <w:r w:rsidR="002A3FC1" w:rsidRPr="0058733B">
        <w:rPr>
          <w:rFonts w:ascii="Sylfaen" w:hAnsi="Sylfaen"/>
        </w:rPr>
        <w:t>.</w:t>
      </w:r>
      <w:r w:rsidR="002A3FC1" w:rsidRPr="0058733B">
        <w:rPr>
          <w:rFonts w:ascii="Sylfaen" w:hAnsi="Sylfaen"/>
        </w:rPr>
        <w:tab/>
      </w:r>
      <w:r w:rsidRPr="0058733B">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9.2.</w:t>
      </w:r>
      <w:r w:rsidR="002A3FC1" w:rsidRPr="0058733B">
        <w:rPr>
          <w:rFonts w:ascii="Sylfaen" w:hAnsi="Sylfaen"/>
        </w:rPr>
        <w:tab/>
      </w:r>
      <w:r w:rsidRPr="0058733B">
        <w:rPr>
          <w:rFonts w:ascii="Sylfaen" w:hAnsi="Sylfaen"/>
        </w:rPr>
        <w:t>В течение четырех рабочих дней, следующих за окончанием периода ожидания, установленного пунктом 8.</w:t>
      </w:r>
      <w:r w:rsidR="00DA3F9C" w:rsidRPr="0058733B">
        <w:rPr>
          <w:rFonts w:ascii="Sylfaen" w:hAnsi="Sylfaen"/>
        </w:rPr>
        <w:t>2</w:t>
      </w:r>
      <w:r w:rsidR="00E00AE5" w:rsidRPr="0058733B">
        <w:rPr>
          <w:rFonts w:ascii="Sylfaen" w:hAnsi="Sylfaen"/>
        </w:rPr>
        <w:t>2</w:t>
      </w:r>
      <w:r w:rsidRPr="0058733B">
        <w:rPr>
          <w:rFonts w:ascii="Sylfaen" w:hAnsi="Sylfaen"/>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58733B">
        <w:rPr>
          <w:rFonts w:ascii="Sylfaen" w:hAnsi="Sylfaen"/>
        </w:rPr>
        <w:t>2</w:t>
      </w:r>
      <w:r w:rsidR="00E00AE5" w:rsidRPr="0058733B">
        <w:rPr>
          <w:rFonts w:ascii="Sylfaen" w:hAnsi="Sylfaen"/>
        </w:rPr>
        <w:t>2</w:t>
      </w:r>
      <w:r w:rsidR="00DA3F9C" w:rsidRPr="0058733B">
        <w:rPr>
          <w:rFonts w:ascii="Sylfaen" w:hAnsi="Sylfaen"/>
        </w:rPr>
        <w:t xml:space="preserve"> </w:t>
      </w:r>
      <w:r w:rsidRPr="0058733B">
        <w:rPr>
          <w:rFonts w:ascii="Sylfaen" w:hAnsi="Sylfaen"/>
        </w:rPr>
        <w:t>части 1 настоящего Приглашения.</w:t>
      </w:r>
    </w:p>
    <w:p w:rsidR="00F23A51"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9.3.</w:t>
      </w:r>
      <w:r w:rsidR="002A3FC1" w:rsidRPr="0058733B">
        <w:rPr>
          <w:rFonts w:ascii="Sylfaen" w:hAnsi="Sylfaen"/>
        </w:rPr>
        <w:tab/>
      </w:r>
      <w:r w:rsidRPr="0058733B">
        <w:rPr>
          <w:rFonts w:ascii="Sylfaen" w:hAnsi="Sylfaen"/>
        </w:rPr>
        <w:t xml:space="preserve">Секретарь комиссии </w:t>
      </w:r>
      <w:r w:rsidR="00C26414" w:rsidRPr="0058733B">
        <w:rPr>
          <w:rFonts w:ascii="Sylfaen" w:hAnsi="Sylfaen"/>
        </w:rPr>
        <w:t xml:space="preserve">электронным способом </w:t>
      </w:r>
      <w:r w:rsidRPr="0058733B">
        <w:rPr>
          <w:rFonts w:ascii="Sylfaen" w:hAnsi="Sylfaen"/>
        </w:rPr>
        <w:t xml:space="preserve">предоставляет отобранному участнику предложение о заключении договора и проект заключаемого договора. </w:t>
      </w:r>
    </w:p>
    <w:p w:rsidR="00096865"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w:t>
      </w:r>
      <w:r w:rsidR="00877DFD" w:rsidRPr="0058733B">
        <w:rPr>
          <w:rFonts w:ascii="Sylfaen" w:hAnsi="Sylfaen"/>
        </w:rPr>
        <w:t>4</w:t>
      </w:r>
      <w:r w:rsidR="00DC30CC" w:rsidRPr="0058733B">
        <w:rPr>
          <w:rFonts w:ascii="Sylfaen" w:hAnsi="Sylfaen"/>
        </w:rPr>
        <w:t>.</w:t>
      </w:r>
      <w:r w:rsidR="00DC30CC" w:rsidRPr="0058733B">
        <w:rPr>
          <w:rFonts w:ascii="Sylfaen" w:hAnsi="Sylfaen"/>
        </w:rPr>
        <w:tab/>
      </w:r>
      <w:r w:rsidRPr="0058733B">
        <w:rPr>
          <w:rFonts w:ascii="Sylfaen" w:hAnsi="Sylfaen"/>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58733B">
        <w:rPr>
          <w:rFonts w:ascii="Sylfaen" w:hAnsi="Sylfaen"/>
        </w:rPr>
        <w:t xml:space="preserve"> квалификации и</w:t>
      </w:r>
      <w:r w:rsidRPr="0058733B">
        <w:rPr>
          <w:rFonts w:ascii="Sylfaen" w:hAnsi="Sylfaen"/>
        </w:rPr>
        <w:t xml:space="preserve"> договора, то он лишается права подписания договора. В случае если по договору предусмотрена предоплата, </w:t>
      </w:r>
      <w:r w:rsidRPr="0058733B">
        <w:rPr>
          <w:rFonts w:ascii="Sylfaen" w:hAnsi="Sylfaen"/>
        </w:rPr>
        <w:lastRenderedPageBreak/>
        <w:t>предусмотренный настоящим пунктом срок устанавливается в 15 рабочих дней.</w:t>
      </w:r>
    </w:p>
    <w:p w:rsidR="000313A6" w:rsidRPr="0058733B" w:rsidRDefault="000313A6"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8733B">
        <w:rPr>
          <w:rFonts w:ascii="Sylfaen" w:hAnsi="Sylfaen"/>
        </w:rPr>
        <w:t xml:space="preserve"> </w:t>
      </w:r>
      <w:r w:rsidRPr="0058733B">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8733B" w:rsidRDefault="00AA0AD8"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9.</w:t>
      </w:r>
      <w:r w:rsidR="00877DFD" w:rsidRPr="0058733B">
        <w:rPr>
          <w:rFonts w:ascii="Sylfaen" w:hAnsi="Sylfaen"/>
          <w:i w:val="0"/>
          <w:sz w:val="24"/>
          <w:szCs w:val="24"/>
        </w:rPr>
        <w:t>5</w:t>
      </w:r>
      <w:r w:rsidR="00DC30CC" w:rsidRPr="0058733B">
        <w:rPr>
          <w:rFonts w:ascii="Sylfaen" w:hAnsi="Sylfaen"/>
          <w:i w:val="0"/>
          <w:sz w:val="24"/>
          <w:szCs w:val="24"/>
        </w:rPr>
        <w:t>.</w:t>
      </w:r>
      <w:r w:rsidR="00DC30CC" w:rsidRPr="0058733B">
        <w:rPr>
          <w:rFonts w:ascii="Sylfaen" w:hAnsi="Sylfaen"/>
          <w:i w:val="0"/>
          <w:sz w:val="24"/>
          <w:szCs w:val="24"/>
        </w:rPr>
        <w:tab/>
      </w:r>
      <w:r w:rsidRPr="0058733B">
        <w:rPr>
          <w:rFonts w:ascii="Sylfaen" w:hAnsi="Sylfaen"/>
          <w:i w:val="0"/>
          <w:sz w:val="24"/>
          <w:szCs w:val="24"/>
        </w:rPr>
        <w:t>До истечения срока, предусмотренного пунктом 9.</w:t>
      </w:r>
      <w:r w:rsidR="005729B9" w:rsidRPr="0058733B">
        <w:rPr>
          <w:rFonts w:ascii="Sylfaen" w:hAnsi="Sylfaen"/>
          <w:i w:val="0"/>
          <w:sz w:val="24"/>
          <w:szCs w:val="24"/>
        </w:rPr>
        <w:t>4</w:t>
      </w:r>
      <w:r w:rsidRPr="0058733B">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58733B">
        <w:rPr>
          <w:rFonts w:ascii="Sylfaen" w:hAnsi="Sylfaen"/>
          <w:spacing w:val="-8"/>
          <w:sz w:val="24"/>
          <w:szCs w:val="24"/>
        </w:rPr>
        <w:t xml:space="preserve"> </w:t>
      </w:r>
    </w:p>
    <w:p w:rsidR="00096865" w:rsidRPr="0058733B" w:rsidRDefault="00096865" w:rsidP="0058733B">
      <w:pPr>
        <w:widowControl w:val="0"/>
        <w:spacing w:before="100" w:beforeAutospacing="1" w:after="100" w:afterAutospacing="1"/>
        <w:contextualSpacing/>
        <w:jc w:val="center"/>
        <w:rPr>
          <w:rFonts w:ascii="Sylfaen" w:hAnsi="Sylfaen"/>
          <w:b/>
          <w:iCs/>
        </w:rPr>
      </w:pPr>
    </w:p>
    <w:p w:rsidR="00096865" w:rsidRPr="0058733B" w:rsidRDefault="007F245B" w:rsidP="0058733B">
      <w:pPr>
        <w:spacing w:before="100" w:beforeAutospacing="1" w:after="100" w:afterAutospacing="1"/>
        <w:contextualSpacing/>
        <w:rPr>
          <w:rFonts w:ascii="Sylfaen" w:hAnsi="Sylfaen"/>
          <w:b/>
        </w:rPr>
      </w:pPr>
      <w:r w:rsidRPr="0058733B">
        <w:rPr>
          <w:rFonts w:ascii="Sylfaen" w:hAnsi="Sylfaen"/>
          <w:b/>
        </w:rPr>
        <w:t xml:space="preserve">                    </w:t>
      </w:r>
      <w:r w:rsidR="00030D40" w:rsidRPr="0058733B">
        <w:rPr>
          <w:rFonts w:ascii="Sylfaen" w:hAnsi="Sylfaen"/>
          <w:b/>
        </w:rPr>
        <w:t xml:space="preserve">10. </w:t>
      </w:r>
      <w:r w:rsidR="00F83409" w:rsidRPr="0058733B">
        <w:rPr>
          <w:rFonts w:ascii="Sylfaen" w:hAnsi="Sylfaen"/>
          <w:b/>
        </w:rPr>
        <w:t xml:space="preserve">ОБЕСПЕЧЕНИЯ КВАЛИФИКАЦИИ И </w:t>
      </w:r>
      <w:r w:rsidR="00030D40" w:rsidRPr="0058733B">
        <w:rPr>
          <w:rFonts w:ascii="Sylfaen" w:hAnsi="Sylfaen"/>
          <w:b/>
        </w:rPr>
        <w:t xml:space="preserve">ДОГОВОРА </w:t>
      </w:r>
    </w:p>
    <w:p w:rsidR="007F245B" w:rsidRPr="0058733B" w:rsidRDefault="007F245B" w:rsidP="0058733B">
      <w:pPr>
        <w:spacing w:before="100" w:beforeAutospacing="1" w:after="100" w:afterAutospacing="1"/>
        <w:contextualSpacing/>
        <w:rPr>
          <w:rFonts w:ascii="Sylfaen" w:hAnsi="Sylfaen" w:cs="Arial"/>
          <w:b/>
          <w:iCs/>
        </w:rPr>
      </w:pPr>
    </w:p>
    <w:p w:rsidR="00096865"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10.1</w:t>
      </w:r>
      <w:r w:rsidR="00DC30CC" w:rsidRPr="0058733B">
        <w:rPr>
          <w:rFonts w:ascii="Sylfaen" w:hAnsi="Sylfaen"/>
        </w:rPr>
        <w:t>.</w:t>
      </w:r>
      <w:r w:rsidR="00DC30CC" w:rsidRPr="0058733B">
        <w:rPr>
          <w:rFonts w:ascii="Sylfaen" w:hAnsi="Sylfaen"/>
        </w:rPr>
        <w:tab/>
      </w:r>
      <w:r w:rsidRPr="0058733B">
        <w:rPr>
          <w:rFonts w:ascii="Sylfaen" w:hAnsi="Sylfaen"/>
        </w:rPr>
        <w:t xml:space="preserve">На основании требования о предоставлении </w:t>
      </w:r>
      <w:r w:rsidR="000E4039" w:rsidRPr="0058733B">
        <w:rPr>
          <w:rFonts w:ascii="Sylfaen" w:hAnsi="Sylfaen"/>
        </w:rPr>
        <w:t xml:space="preserve">обеспечений квалификации и </w:t>
      </w:r>
      <w:r w:rsidRPr="0058733B">
        <w:rPr>
          <w:rFonts w:ascii="Sylfaen" w:hAnsi="Sylfaen"/>
        </w:rPr>
        <w:t>договора отобранный участник в течение 10</w:t>
      </w:r>
      <w:r w:rsidR="000E4039" w:rsidRPr="0058733B">
        <w:rPr>
          <w:rFonts w:ascii="Sylfaen" w:hAnsi="Sylfaen"/>
        </w:rPr>
        <w:t>-и, а в случае, если заключаемым договором предусмотрена предоплата – 15-и</w:t>
      </w:r>
      <w:r w:rsidRPr="0058733B">
        <w:rPr>
          <w:rFonts w:ascii="Sylfaen" w:hAnsi="Sylfaen"/>
        </w:rPr>
        <w:t xml:space="preserve"> </w:t>
      </w:r>
      <w:r w:rsidR="000E4039" w:rsidRPr="0058733B">
        <w:rPr>
          <w:rFonts w:ascii="Sylfaen" w:hAnsi="Sylfaen"/>
        </w:rPr>
        <w:t xml:space="preserve">рабочих дней со дня его получения, </w:t>
      </w:r>
      <w:r w:rsidRPr="0058733B">
        <w:rPr>
          <w:rFonts w:ascii="Sylfaen" w:hAnsi="Sylfaen"/>
        </w:rPr>
        <w:t xml:space="preserve">обязан представить </w:t>
      </w:r>
      <w:r w:rsidR="000E4039" w:rsidRPr="0058733B">
        <w:rPr>
          <w:rFonts w:ascii="Sylfaen" w:hAnsi="Sylfaen"/>
        </w:rPr>
        <w:t xml:space="preserve">обеспечения квалификации и </w:t>
      </w:r>
      <w:r w:rsidRPr="0058733B">
        <w:rPr>
          <w:rFonts w:ascii="Sylfaen" w:hAnsi="Sylfaen"/>
        </w:rPr>
        <w:t xml:space="preserve">договора. С отобранным участником заключается договор, если он представляет </w:t>
      </w:r>
      <w:r w:rsidR="000E4039" w:rsidRPr="0058733B">
        <w:rPr>
          <w:rFonts w:ascii="Sylfaen" w:hAnsi="Sylfaen"/>
        </w:rPr>
        <w:t xml:space="preserve">обеспечения квалификации и  </w:t>
      </w:r>
      <w:r w:rsidRPr="0058733B">
        <w:rPr>
          <w:rFonts w:ascii="Sylfaen" w:hAnsi="Sylfaen"/>
        </w:rPr>
        <w:t>договора.</w:t>
      </w:r>
    </w:p>
    <w:p w:rsidR="0057550D" w:rsidRPr="0058733B" w:rsidRDefault="00A6609C"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10.2 </w:t>
      </w:r>
      <w:r w:rsidR="008C5F2A" w:rsidRPr="0058733B">
        <w:rPr>
          <w:rFonts w:ascii="Sylfaen" w:hAnsi="Sylfaen"/>
        </w:rPr>
        <w:t>Размер обеспечения квалификации равен размеру ценового предложения отобранного участника.</w:t>
      </w:r>
      <w:r w:rsidR="001647D2" w:rsidRPr="0058733B">
        <w:rPr>
          <w:rFonts w:ascii="Sylfaen" w:hAnsi="Sylfaen"/>
        </w:rPr>
        <w:t xml:space="preserve">Обеспечение квалификации представляется в </w:t>
      </w:r>
      <w:r w:rsidR="004B6A49" w:rsidRPr="0058733B">
        <w:rPr>
          <w:rFonts w:ascii="Sylfaen" w:hAnsi="Sylfaen"/>
        </w:rPr>
        <w:t>виде</w:t>
      </w:r>
      <w:r w:rsidR="001647D2" w:rsidRPr="0058733B">
        <w:rPr>
          <w:rFonts w:ascii="Sylfaen" w:hAnsi="Sylfaen"/>
        </w:rPr>
        <w:t xml:space="preserve"> банковской гарантии </w:t>
      </w:r>
      <w:r w:rsidR="00C77407" w:rsidRPr="0058733B">
        <w:rPr>
          <w:rFonts w:ascii="Sylfaen" w:hAnsi="Sylfaen"/>
        </w:rPr>
        <w:t>или наличных денег.</w:t>
      </w:r>
      <w:r w:rsidR="001647D2" w:rsidRPr="0058733B">
        <w:rPr>
          <w:rFonts w:ascii="Sylfaen" w:hAnsi="Sylfaen"/>
        </w:rPr>
        <w:t xml:space="preserve"> </w:t>
      </w:r>
      <w:r w:rsidR="00C77407" w:rsidRPr="0058733B">
        <w:rPr>
          <w:rFonts w:ascii="Sylfaen" w:hAnsi="Sylfaen"/>
        </w:rPr>
        <w:t xml:space="preserve">Причем  обеспечение </w:t>
      </w:r>
      <w:r w:rsidR="001647D2" w:rsidRPr="0058733B">
        <w:rPr>
          <w:rFonts w:ascii="Sylfaen" w:hAnsi="Sylfaen"/>
        </w:rPr>
        <w:t xml:space="preserve">должно быть действительным как минимум  включительно до </w:t>
      </w:r>
      <w:r w:rsidR="0057550D" w:rsidRPr="0058733B">
        <w:rPr>
          <w:rFonts w:ascii="Sylfaen" w:hAnsi="Sylfaen"/>
        </w:rPr>
        <w:t xml:space="preserve">90-го рабочего дня, следующего за днем полного принятия заказчиком результата выполнения договора, а в случае оказания услуг по техническому надзору за выполнением строительных программ -  до 90-го рабочего дня, следующего за днем полного выполнения обязательств, принятых по договору, включительно. </w:t>
      </w:r>
    </w:p>
    <w:p w:rsidR="00CD2651" w:rsidRPr="0058733B" w:rsidRDefault="00CD2651"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или наличных денег в размере общей цены договора. Обеспечение квалификации,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cs="Sylfaen"/>
        </w:rPr>
        <w:t>«900008000698» открытый в Центральном казначействе на имя уполномоченного органа.</w:t>
      </w:r>
    </w:p>
    <w:p w:rsidR="00C74E96" w:rsidRPr="0058733B" w:rsidRDefault="00C74E96"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 а при оказании услуг по техническому надзору за выполнением строительных программ - в течение пяти рабочих дней следующих со дня полного выполнения обязательств, принятых по договору.</w:t>
      </w:r>
    </w:p>
    <w:p w:rsidR="00CD2651" w:rsidRPr="0058733B" w:rsidRDefault="00CD2651"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Если выполнение договора поэтапное и выполнение каждого этапа </w:t>
      </w:r>
      <w:r w:rsidR="00707948" w:rsidRPr="0058733B">
        <w:rPr>
          <w:rFonts w:ascii="Sylfaen" w:hAnsi="Sylfaen"/>
        </w:rPr>
        <w:t>непосредственно не взаимосвязано</w:t>
      </w:r>
      <w:r w:rsidRPr="0058733B">
        <w:rPr>
          <w:rFonts w:ascii="Sylfaen" w:hAnsi="Sylfaen"/>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p>
    <w:p w:rsidR="00CD2651" w:rsidRPr="0058733B" w:rsidRDefault="00CD2651" w:rsidP="0058733B">
      <w:pPr>
        <w:spacing w:before="100" w:beforeAutospacing="1" w:after="100" w:afterAutospacing="1"/>
        <w:contextualSpacing/>
        <w:rPr>
          <w:rFonts w:ascii="Sylfaen" w:hAnsi="Sylfaen"/>
        </w:rPr>
      </w:pPr>
      <w:r w:rsidRPr="0058733B">
        <w:rPr>
          <w:rFonts w:ascii="Sylfaen" w:hAnsi="Sylfaen"/>
        </w:rPr>
        <w:br w:type="page"/>
      </w:r>
    </w:p>
    <w:p w:rsidR="00CD2651" w:rsidRPr="0058733B" w:rsidRDefault="00CD2651"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lastRenderedPageBreak/>
        <w:t xml:space="preserve">Обеспечение квалификации в </w:t>
      </w:r>
      <w:r w:rsidR="00CD2741" w:rsidRPr="00CD2741">
        <w:rPr>
          <w:rFonts w:ascii="Sylfaen" w:hAnsi="Sylfaen" w:cs="Sylfaen"/>
        </w:rPr>
        <w:t>в одностороннем порядке утвержденного заявления в виде неустойки (приложение 4.2) или наличных денег”,</w:t>
      </w:r>
      <w:r w:rsidRPr="0058733B">
        <w:rPr>
          <w:rFonts w:ascii="Sylfaen" w:hAnsi="Sylfaen" w:cs="Sylfaen"/>
        </w:rPr>
        <w:t>.</w:t>
      </w:r>
    </w:p>
    <w:p w:rsidR="002406D8" w:rsidRPr="0058733B" w:rsidRDefault="002406D8"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не подлежит возврату, если лицо, представившее его, нарушает предусмотренное договором</w:t>
      </w:r>
      <w:r w:rsidR="007D0757" w:rsidRPr="0058733B">
        <w:rPr>
          <w:rFonts w:ascii="Sylfaen" w:hAnsi="Sylfaen" w:cs="Sylfaen"/>
        </w:rPr>
        <w:t xml:space="preserve"> </w:t>
      </w:r>
      <w:r w:rsidRPr="0058733B">
        <w:rPr>
          <w:rFonts w:ascii="Sylfaen" w:hAnsi="Sylfaen" w:cs="Sylfaen"/>
        </w:rPr>
        <w:t xml:space="preserve"> обязательство, которое влечет за собой одностороннее расторжение договора заказчиком.</w:t>
      </w:r>
    </w:p>
    <w:p w:rsidR="00366C4E"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w:t>
      </w:r>
      <w:r w:rsidR="001723D6" w:rsidRPr="0058733B">
        <w:rPr>
          <w:rFonts w:ascii="Sylfaen" w:hAnsi="Sylfaen"/>
        </w:rPr>
        <w:t>3</w:t>
      </w:r>
      <w:r w:rsidR="00DC30CC" w:rsidRPr="0058733B">
        <w:rPr>
          <w:rFonts w:ascii="Sylfaen" w:hAnsi="Sylfaen"/>
        </w:rPr>
        <w:t>.</w:t>
      </w:r>
      <w:r w:rsidR="00DC30CC" w:rsidRPr="0058733B">
        <w:rPr>
          <w:rFonts w:ascii="Sylfaen" w:hAnsi="Sylfaen"/>
        </w:rPr>
        <w:tab/>
      </w:r>
      <w:r w:rsidRPr="0058733B">
        <w:rPr>
          <w:rFonts w:ascii="Sylfaen" w:hAnsi="Sylfaen"/>
        </w:rPr>
        <w:t xml:space="preserve">Размер обеспечения договора составляет 10 процентов от цены договора. </w:t>
      </w:r>
      <w:r w:rsidR="001723D6" w:rsidRPr="0058733B">
        <w:rPr>
          <w:rFonts w:ascii="Sylfaen" w:hAnsi="Sylfaen"/>
        </w:rPr>
        <w:t xml:space="preserve">Обеспечение </w:t>
      </w:r>
      <w:r w:rsidR="00896AAF" w:rsidRPr="0058733B">
        <w:rPr>
          <w:rFonts w:ascii="Sylfaen" w:hAnsi="Sylfaen"/>
        </w:rPr>
        <w:t>договора</w:t>
      </w:r>
      <w:r w:rsidR="001723D6" w:rsidRPr="0058733B">
        <w:rPr>
          <w:rFonts w:ascii="Sylfaen" w:hAnsi="Sylfaen"/>
        </w:rPr>
        <w:t xml:space="preserve"> представляется в </w:t>
      </w:r>
      <w:r w:rsidR="005876A3" w:rsidRPr="0058733B">
        <w:rPr>
          <w:rFonts w:ascii="Sylfaen" w:hAnsi="Sylfaen"/>
        </w:rPr>
        <w:t>виде</w:t>
      </w:r>
      <w:r w:rsidR="001723D6" w:rsidRPr="0058733B">
        <w:rPr>
          <w:rFonts w:ascii="Sylfaen" w:hAnsi="Sylfaen"/>
        </w:rPr>
        <w:t xml:space="preserve"> </w:t>
      </w:r>
      <w:r w:rsidR="006B6C57" w:rsidRPr="006B6C57">
        <w:rPr>
          <w:rFonts w:ascii="Sylfaen" w:hAnsi="Sylfaen"/>
        </w:rPr>
        <w:t>в одностороннем порядке утвержденного заявления-в виде неустойки (приложение 5.1) или наличных денег”.</w:t>
      </w:r>
    </w:p>
    <w:p w:rsidR="0058395E" w:rsidRPr="0058733B" w:rsidRDefault="0058395E"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Если процедура закупки организована в </w:t>
      </w:r>
      <w:r w:rsidR="00740EF5" w:rsidRPr="0058733B">
        <w:rPr>
          <w:rFonts w:ascii="Sylfaen" w:hAnsi="Sylfaen"/>
        </w:rPr>
        <w:t>лотах</w:t>
      </w:r>
      <w:r w:rsidRPr="0058733B">
        <w:rPr>
          <w:rFonts w:ascii="Sylfaen" w:hAnsi="Sylfaen"/>
        </w:rPr>
        <w:t xml:space="preserve"> и участник признается </w:t>
      </w:r>
      <w:r w:rsidR="00740EF5" w:rsidRPr="0058733B">
        <w:rPr>
          <w:rFonts w:ascii="Sylfaen" w:hAnsi="Sylfaen"/>
        </w:rPr>
        <w:t>ото</w:t>
      </w:r>
      <w:r w:rsidRPr="0058733B">
        <w:rPr>
          <w:rFonts w:ascii="Sylfaen" w:hAnsi="Sylfaen"/>
        </w:rPr>
        <w:t xml:space="preserve">бранным участником </w:t>
      </w:r>
      <w:r w:rsidR="00740EF5" w:rsidRPr="0058733B">
        <w:rPr>
          <w:rFonts w:ascii="Sylfaen" w:hAnsi="Sylfaen"/>
        </w:rPr>
        <w:t>по</w:t>
      </w:r>
      <w:r w:rsidRPr="0058733B">
        <w:rPr>
          <w:rFonts w:ascii="Sylfaen" w:hAnsi="Sylfaen"/>
        </w:rPr>
        <w:t xml:space="preserve"> более чем одно</w:t>
      </w:r>
      <w:r w:rsidR="00740EF5" w:rsidRPr="0058733B">
        <w:rPr>
          <w:rFonts w:ascii="Sylfaen" w:hAnsi="Sylfaen"/>
        </w:rPr>
        <w:t xml:space="preserve">му лоту </w:t>
      </w:r>
      <w:r w:rsidRPr="0058733B">
        <w:rPr>
          <w:rFonts w:ascii="Sylfaen" w:hAnsi="Sylfaen"/>
        </w:rPr>
        <w:t>и общая цена заключаемого с последним договора превышает 10 млн. драмов Р</w:t>
      </w:r>
      <w:r w:rsidR="00740EF5" w:rsidRPr="0058733B">
        <w:rPr>
          <w:rFonts w:ascii="Sylfaen" w:hAnsi="Sylfaen"/>
        </w:rPr>
        <w:t>А</w:t>
      </w:r>
      <w:r w:rsidRPr="0058733B">
        <w:rPr>
          <w:rFonts w:ascii="Sylfaen" w:hAnsi="Sylfaen"/>
        </w:rPr>
        <w:t>, то обеспечение договора представляется в виде банковской гарантии</w:t>
      </w:r>
      <w:r w:rsidR="000A7953" w:rsidRPr="0058733B">
        <w:rPr>
          <w:rFonts w:ascii="Sylfaen" w:hAnsi="Sylfaen"/>
        </w:rPr>
        <w:t xml:space="preserve"> </w:t>
      </w:r>
      <w:r w:rsidR="00E6131E" w:rsidRPr="0058733B">
        <w:rPr>
          <w:rFonts w:ascii="Sylfaen" w:hAnsi="Sylfaen"/>
        </w:rPr>
        <w:t>или наличных денег</w:t>
      </w:r>
      <w:r w:rsidRPr="0058733B">
        <w:rPr>
          <w:rFonts w:ascii="Sylfaen" w:hAnsi="Sylfaen"/>
        </w:rPr>
        <w:t xml:space="preserve"> в размере общей цены договора.</w:t>
      </w:r>
    </w:p>
    <w:p w:rsidR="00E969ED"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Обеспечение договора должно быть действительно как минимум включительно до </w:t>
      </w:r>
      <w:r w:rsidR="00963991" w:rsidRPr="0058733B">
        <w:rPr>
          <w:rFonts w:ascii="Sylfaen" w:hAnsi="Sylfaen"/>
        </w:rPr>
        <w:t>90</w:t>
      </w:r>
      <w:r w:rsidRPr="0058733B">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8733B">
        <w:rPr>
          <w:rFonts w:ascii="Sylfaen" w:hAnsi="Sylfaen"/>
        </w:rPr>
        <w:t xml:space="preserve">пяти </w:t>
      </w:r>
      <w:r w:rsidRPr="0058733B">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58733B">
        <w:rPr>
          <w:rFonts w:ascii="Sylfaen" w:hAnsi="Sylfaen"/>
        </w:rPr>
        <w:t>договору.</w:t>
      </w:r>
    </w:p>
    <w:p w:rsidR="00F0759D" w:rsidRPr="0058733B" w:rsidRDefault="00F92A53"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Обеспечение договора,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rPr>
        <w:t>"900008000</w:t>
      </w:r>
      <w:r w:rsidR="00B66AB9" w:rsidRPr="0058733B">
        <w:rPr>
          <w:rFonts w:ascii="Sylfaen" w:hAnsi="Sylfaen"/>
        </w:rPr>
        <w:t>66</w:t>
      </w:r>
      <w:r w:rsidRPr="0058733B">
        <w:rPr>
          <w:rFonts w:ascii="Sylfaen" w:hAnsi="Sylfaen"/>
        </w:rPr>
        <w:t>4", открытый в Центральном казначействе на имя уполномоченного органа.</w:t>
      </w:r>
    </w:p>
    <w:p w:rsidR="004A0321" w:rsidRPr="0058733B" w:rsidRDefault="004A0321"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10.4</w:t>
      </w:r>
      <w:r w:rsidR="00251CF9" w:rsidRPr="0058733B">
        <w:rPr>
          <w:rFonts w:ascii="Sylfaen" w:hAnsi="Sylfaen"/>
        </w:rPr>
        <w:t xml:space="preserve"> </w:t>
      </w:r>
      <w:r w:rsidR="0076763C" w:rsidRPr="0058733B">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8733B">
        <w:rPr>
          <w:rFonts w:ascii="Sylfaen" w:hAnsi="Sylfaen"/>
        </w:rPr>
        <w:t>я квалификации и</w:t>
      </w:r>
      <w:r w:rsidR="0076763C" w:rsidRPr="0058733B">
        <w:rPr>
          <w:rFonts w:ascii="Sylfaen" w:hAnsi="Sylfaen"/>
        </w:rPr>
        <w:t xml:space="preserve"> договора представля</w:t>
      </w:r>
      <w:r w:rsidR="00DE7753" w:rsidRPr="0058733B">
        <w:rPr>
          <w:rFonts w:ascii="Sylfaen" w:hAnsi="Sylfaen"/>
        </w:rPr>
        <w:t>ю</w:t>
      </w:r>
      <w:r w:rsidR="0076763C" w:rsidRPr="0058733B">
        <w:rPr>
          <w:rFonts w:ascii="Sylfaen" w:hAnsi="Sylfaen"/>
        </w:rPr>
        <w:t>тся</w:t>
      </w:r>
      <w:r w:rsidR="00180134" w:rsidRPr="0058733B">
        <w:rPr>
          <w:rFonts w:ascii="Sylfaen" w:hAnsi="Sylfaen"/>
        </w:rPr>
        <w:t xml:space="preserve"> в виде заключенного в одностороннем порядке </w:t>
      </w:r>
      <w:r w:rsidR="00A9694C" w:rsidRPr="0058733B">
        <w:rPr>
          <w:rFonts w:ascii="Sylfaen" w:hAnsi="Sylfaen"/>
        </w:rPr>
        <w:t>за</w:t>
      </w:r>
      <w:r w:rsidR="00180134" w:rsidRPr="0058733B">
        <w:rPr>
          <w:rFonts w:ascii="Sylfaen" w:hAnsi="Sylfaen"/>
        </w:rPr>
        <w:t>явления - в виде неустойки или наличных денег</w:t>
      </w:r>
      <w:r w:rsidR="006D7219" w:rsidRPr="0058733B">
        <w:rPr>
          <w:rFonts w:ascii="Sylfaen" w:hAnsi="Sylfaen"/>
        </w:rPr>
        <w:t>. Если на момент возникновения правомочия по заключению договора</w:t>
      </w:r>
    </w:p>
    <w:p w:rsidR="006D7219" w:rsidRPr="0058733B" w:rsidRDefault="006D72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 финансовые средства предусмотрены, то квалификационное обеспечение </w:t>
      </w:r>
      <w:r w:rsidR="00A9694C" w:rsidRPr="0058733B">
        <w:rPr>
          <w:rFonts w:ascii="Sylfaen" w:hAnsi="Sylfaen"/>
        </w:rPr>
        <w:t>по</w:t>
      </w:r>
      <w:r w:rsidRPr="0058733B">
        <w:rPr>
          <w:rFonts w:ascii="Sylfaen" w:hAnsi="Sylfaen"/>
        </w:rPr>
        <w:t xml:space="preserve"> части выделенных финансовых средств представляется в виде банковской гарантии</w:t>
      </w:r>
      <w:r w:rsidR="00EE2DA5" w:rsidRPr="0058733B">
        <w:rPr>
          <w:rFonts w:ascii="Sylfaen" w:hAnsi="Sylfaen"/>
        </w:rPr>
        <w:t xml:space="preserve"> или наличных денег</w:t>
      </w:r>
      <w:r w:rsidRPr="0058733B">
        <w:rPr>
          <w:rFonts w:ascii="Sylfaen" w:hAnsi="Sylfaen"/>
        </w:rPr>
        <w:t xml:space="preserve">, а </w:t>
      </w:r>
      <w:r w:rsidR="00661E7D" w:rsidRPr="0058733B">
        <w:rPr>
          <w:rFonts w:ascii="Sylfaen" w:hAnsi="Sylfaen"/>
        </w:rPr>
        <w:t>по</w:t>
      </w:r>
      <w:r w:rsidRPr="0058733B">
        <w:rPr>
          <w:rFonts w:ascii="Sylfaen" w:hAnsi="Sylfaen"/>
        </w:rPr>
        <w:t xml:space="preserve"> части требуемых в дальнейшем финансовых средств-в </w:t>
      </w:r>
      <w:r w:rsidR="00661E7D" w:rsidRPr="0058733B">
        <w:rPr>
          <w:rFonts w:ascii="Sylfaen" w:hAnsi="Sylfaen"/>
        </w:rPr>
        <w:t xml:space="preserve">виде </w:t>
      </w:r>
      <w:r w:rsidRPr="0058733B">
        <w:rPr>
          <w:rFonts w:ascii="Sylfaen" w:hAnsi="Sylfaen"/>
        </w:rPr>
        <w:t>утвержденного</w:t>
      </w:r>
      <w:r w:rsidR="00661E7D" w:rsidRPr="0058733B">
        <w:rPr>
          <w:rFonts w:ascii="Sylfaen" w:hAnsi="Sylfaen"/>
        </w:rPr>
        <w:t xml:space="preserve"> в</w:t>
      </w:r>
      <w:r w:rsidRPr="0058733B">
        <w:rPr>
          <w:rFonts w:ascii="Sylfaen" w:hAnsi="Sylfaen"/>
        </w:rPr>
        <w:t xml:space="preserve"> </w:t>
      </w:r>
      <w:r w:rsidR="00661E7D" w:rsidRPr="0058733B">
        <w:rPr>
          <w:rFonts w:ascii="Sylfaen" w:hAnsi="Sylfaen"/>
        </w:rPr>
        <w:t xml:space="preserve">одностороннем порядке </w:t>
      </w:r>
      <w:r w:rsidRPr="0058733B">
        <w:rPr>
          <w:rFonts w:ascii="Sylfaen" w:hAnsi="Sylfaen"/>
        </w:rPr>
        <w:t>заявления-в виде неустойки или наличных денег</w:t>
      </w:r>
      <w:r w:rsidR="006F58E6" w:rsidRPr="0058733B">
        <w:rPr>
          <w:rFonts w:ascii="Sylfaen" w:hAnsi="Sylfaen"/>
        </w:rPr>
        <w:t>.</w:t>
      </w:r>
    </w:p>
    <w:p w:rsidR="00D32092" w:rsidRPr="0058733B" w:rsidRDefault="00D32092"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-предусмотренные финансовые средства превышают 10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58733B">
        <w:rPr>
          <w:rFonts w:ascii="Sylfaen" w:hAnsi="Sylfaen" w:cs="Sylfaen"/>
        </w:rPr>
        <w:t>.</w:t>
      </w:r>
    </w:p>
    <w:p w:rsidR="008F0732" w:rsidRPr="0058733B" w:rsidRDefault="00030D40" w:rsidP="0058733B">
      <w:pPr>
        <w:widowControl w:val="0"/>
        <w:tabs>
          <w:tab w:val="left" w:pos="1276"/>
        </w:tabs>
        <w:spacing w:before="100" w:beforeAutospacing="1" w:after="100" w:afterAutospacing="1"/>
        <w:ind w:firstLine="567"/>
        <w:contextualSpacing/>
        <w:jc w:val="both"/>
        <w:rPr>
          <w:rFonts w:ascii="Sylfaen" w:hAnsi="Sylfaen"/>
          <w:i/>
        </w:rPr>
      </w:pPr>
      <w:r w:rsidRPr="0058733B">
        <w:rPr>
          <w:rFonts w:ascii="Sylfaen" w:hAnsi="Sylfaen"/>
        </w:rPr>
        <w:t>10.</w:t>
      </w:r>
      <w:r w:rsidR="00DF09E7" w:rsidRPr="0058733B">
        <w:rPr>
          <w:rFonts w:ascii="Sylfaen" w:hAnsi="Sylfaen"/>
        </w:rPr>
        <w:t>5</w:t>
      </w:r>
      <w:r w:rsidR="003E194D" w:rsidRPr="0058733B">
        <w:rPr>
          <w:rFonts w:ascii="Sylfaen" w:hAnsi="Sylfaen"/>
        </w:rPr>
        <w:t>.</w:t>
      </w:r>
      <w:r w:rsidR="003E194D" w:rsidRPr="0058733B">
        <w:rPr>
          <w:rFonts w:ascii="Sylfaen" w:hAnsi="Sylfaen"/>
        </w:rPr>
        <w:tab/>
      </w:r>
      <w:r w:rsidRPr="0058733B">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58733B">
        <w:rPr>
          <w:rFonts w:ascii="Sylfaen" w:hAnsi="Sylfaen"/>
        </w:rPr>
        <w:t xml:space="preserve"> (Приложение 5.2).</w:t>
      </w:r>
      <w:r w:rsidR="007811E5" w:rsidRPr="0058733B">
        <w:rPr>
          <w:rFonts w:ascii="Sylfaen" w:hAnsi="Sylfaen"/>
          <w:i/>
        </w:rPr>
        <w:t xml:space="preserve"> </w:t>
      </w:r>
      <w:r w:rsidRPr="0058733B">
        <w:rPr>
          <w:rFonts w:ascii="Sylfaen" w:hAnsi="Sylfaen"/>
          <w:i/>
        </w:rPr>
        <w:t xml:space="preserve"> </w:t>
      </w:r>
    </w:p>
    <w:p w:rsidR="005162B1"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w:t>
      </w:r>
      <w:r w:rsidR="00401B30" w:rsidRPr="0058733B">
        <w:rPr>
          <w:rFonts w:ascii="Sylfaen" w:hAnsi="Sylfaen"/>
        </w:rPr>
        <w:t>6</w:t>
      </w:r>
      <w:r w:rsidR="003E194D" w:rsidRPr="0058733B">
        <w:rPr>
          <w:rFonts w:ascii="Sylfaen" w:hAnsi="Sylfaen"/>
        </w:rPr>
        <w:t>.</w:t>
      </w:r>
      <w:r w:rsidR="008F0732" w:rsidRPr="0058733B">
        <w:rPr>
          <w:rFonts w:ascii="Sylfaen" w:hAnsi="Sylfaen"/>
        </w:rPr>
        <w:t xml:space="preserve"> </w:t>
      </w:r>
      <w:r w:rsidRPr="0058733B">
        <w:rPr>
          <w:rFonts w:ascii="Sylfaen" w:hAnsi="Sylfaen"/>
        </w:rPr>
        <w:t>Если в рамках процедуры закупки, организованной по лотам</w:t>
      </w:r>
      <w:r w:rsidR="00DC14CE" w:rsidRPr="0058733B">
        <w:rPr>
          <w:rFonts w:ascii="Sylfaen" w:hAnsi="Sylfaen"/>
        </w:rPr>
        <w:t xml:space="preserve"> </w:t>
      </w:r>
      <w:r w:rsidR="00125AA6" w:rsidRPr="0058733B">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8733B">
        <w:rPr>
          <w:rFonts w:ascii="Sylfaen" w:hAnsi="Sylfaen"/>
        </w:rPr>
        <w:t>я квалификации и</w:t>
      </w:r>
      <w:r w:rsidR="00125AA6" w:rsidRPr="0058733B">
        <w:rPr>
          <w:rFonts w:ascii="Sylfaen" w:hAnsi="Sylfaen"/>
        </w:rPr>
        <w:t xml:space="preserve"> договора выплачива</w:t>
      </w:r>
      <w:r w:rsidR="00DC14CE" w:rsidRPr="0058733B">
        <w:rPr>
          <w:rFonts w:ascii="Sylfaen" w:hAnsi="Sylfaen"/>
        </w:rPr>
        <w:t>ю</w:t>
      </w:r>
      <w:r w:rsidR="00125AA6" w:rsidRPr="0058733B">
        <w:rPr>
          <w:rFonts w:ascii="Sylfaen" w:hAnsi="Sylfaen"/>
        </w:rPr>
        <w:t>тся в размере суммы, исчисленной только за этот лот</w:t>
      </w:r>
      <w:r w:rsidR="00DC14CE" w:rsidRPr="0058733B">
        <w:rPr>
          <w:rFonts w:ascii="Sylfaen" w:hAnsi="Sylfaen"/>
        </w:rPr>
        <w:t>.</w:t>
      </w:r>
    </w:p>
    <w:p w:rsidR="002807DD" w:rsidRPr="0058733B" w:rsidRDefault="002807DD" w:rsidP="0058733B">
      <w:pPr>
        <w:spacing w:before="100" w:beforeAutospacing="1" w:after="100" w:afterAutospacing="1"/>
        <w:contextualSpacing/>
        <w:rPr>
          <w:rFonts w:ascii="Sylfaen" w:hAnsi="Sylfaen"/>
          <w:b/>
        </w:rPr>
      </w:pPr>
      <w:r w:rsidRPr="0058733B">
        <w:rPr>
          <w:rFonts w:ascii="Sylfaen" w:hAnsi="Sylfaen"/>
          <w:b/>
        </w:rPr>
        <w:t xml:space="preserve">                         </w:t>
      </w:r>
    </w:p>
    <w:p w:rsidR="002807DD" w:rsidRPr="0058733B" w:rsidRDefault="002807DD" w:rsidP="0058733B">
      <w:pPr>
        <w:spacing w:before="100" w:beforeAutospacing="1" w:after="100" w:afterAutospacing="1"/>
        <w:contextualSpacing/>
        <w:rPr>
          <w:rFonts w:ascii="Sylfaen" w:hAnsi="Sylfaen"/>
          <w:b/>
        </w:rPr>
      </w:pPr>
    </w:p>
    <w:p w:rsidR="00DA751A" w:rsidRPr="0058733B" w:rsidRDefault="00DA751A" w:rsidP="0058733B">
      <w:pPr>
        <w:spacing w:before="100" w:beforeAutospacing="1" w:after="100" w:afterAutospacing="1"/>
        <w:contextualSpacing/>
        <w:rPr>
          <w:rFonts w:ascii="Sylfaen" w:hAnsi="Sylfaen"/>
          <w:b/>
        </w:rPr>
      </w:pPr>
    </w:p>
    <w:p w:rsidR="00096865" w:rsidRPr="0058733B" w:rsidRDefault="002807DD" w:rsidP="0058733B">
      <w:pPr>
        <w:spacing w:before="100" w:beforeAutospacing="1" w:after="100" w:afterAutospacing="1"/>
        <w:contextualSpacing/>
        <w:rPr>
          <w:rFonts w:ascii="Sylfaen" w:hAnsi="Sylfaen"/>
          <w:b/>
        </w:rPr>
      </w:pPr>
      <w:r w:rsidRPr="0058733B">
        <w:rPr>
          <w:rFonts w:ascii="Sylfaen" w:hAnsi="Sylfaen"/>
          <w:b/>
        </w:rPr>
        <w:t xml:space="preserve">                       </w:t>
      </w:r>
      <w:r w:rsidR="008D5016" w:rsidRPr="0058733B">
        <w:rPr>
          <w:rFonts w:ascii="Sylfaen" w:hAnsi="Sylfaen"/>
          <w:b/>
        </w:rPr>
        <w:t>11. ОБЪЯВЛЕНИЕ ПРОЦЕДУРЫ НЕСОСТОЯВШЕЙСЯ</w:t>
      </w:r>
    </w:p>
    <w:p w:rsidR="002807DD" w:rsidRPr="0058733B" w:rsidRDefault="002807DD" w:rsidP="0058733B">
      <w:pPr>
        <w:spacing w:before="100" w:beforeAutospacing="1" w:after="100" w:afterAutospacing="1"/>
        <w:contextualSpacing/>
        <w:rPr>
          <w:rFonts w:ascii="Sylfaen" w:hAnsi="Sylfaen" w:cs="Arial"/>
          <w:b/>
        </w:rPr>
      </w:pPr>
    </w:p>
    <w:p w:rsidR="00096865" w:rsidRPr="0058733B" w:rsidRDefault="00096865"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11.1</w:t>
      </w:r>
      <w:r w:rsidR="00801AC7" w:rsidRPr="0058733B">
        <w:rPr>
          <w:rFonts w:ascii="Sylfaen" w:hAnsi="Sylfaen"/>
        </w:rPr>
        <w:t>.</w:t>
      </w:r>
      <w:r w:rsidR="00801AC7" w:rsidRPr="0058733B">
        <w:rPr>
          <w:rFonts w:ascii="Sylfaen" w:hAnsi="Sylfaen"/>
        </w:rPr>
        <w:tab/>
      </w:r>
      <w:r w:rsidRPr="0058733B">
        <w:rPr>
          <w:rFonts w:ascii="Sylfaen" w:hAnsi="Sylfaen"/>
        </w:rPr>
        <w:t>Согласно статье 37 Закона, Комиссия объявляет настоящую процедуру несостоявшейся, если: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801AC7" w:rsidRPr="0058733B">
        <w:rPr>
          <w:rFonts w:ascii="Sylfaen" w:hAnsi="Sylfaen"/>
        </w:rPr>
        <w:tab/>
      </w:r>
      <w:r w:rsidRPr="0058733B">
        <w:rPr>
          <w:rFonts w:ascii="Sylfaen" w:hAnsi="Sylfaen"/>
        </w:rPr>
        <w:t>ни одна из заявок не соответствует условиям приглашения;</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801AC7" w:rsidRPr="0058733B">
        <w:rPr>
          <w:rFonts w:ascii="Sylfaen" w:hAnsi="Sylfaen"/>
        </w:rPr>
        <w:tab/>
      </w:r>
      <w:r w:rsidRPr="0058733B">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попечителей.</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801AC7" w:rsidRPr="0058733B">
        <w:rPr>
          <w:rFonts w:ascii="Sylfaen" w:hAnsi="Sylfaen"/>
        </w:rPr>
        <w:tab/>
      </w:r>
      <w:r w:rsidRPr="0058733B">
        <w:rPr>
          <w:rFonts w:ascii="Sylfaen" w:hAnsi="Sylfaen"/>
        </w:rPr>
        <w:t>не подано ни одной заявки;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00801AC7" w:rsidRPr="0058733B">
        <w:rPr>
          <w:rFonts w:ascii="Sylfaen" w:hAnsi="Sylfaen"/>
        </w:rPr>
        <w:tab/>
      </w:r>
      <w:r w:rsidRPr="0058733B">
        <w:rPr>
          <w:rFonts w:ascii="Sylfaen" w:hAnsi="Sylfaen"/>
        </w:rPr>
        <w:t>договор не заключается.</w:t>
      </w:r>
    </w:p>
    <w:p w:rsidR="00CA1C11" w:rsidRPr="0058733B" w:rsidRDefault="00731D26"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11.2</w:t>
      </w:r>
      <w:r w:rsidR="007642C2" w:rsidRPr="0058733B">
        <w:rPr>
          <w:rFonts w:ascii="Sylfaen" w:hAnsi="Sylfaen"/>
        </w:rPr>
        <w:t>.</w:t>
      </w:r>
      <w:r w:rsidR="007642C2" w:rsidRPr="0058733B">
        <w:rPr>
          <w:rFonts w:ascii="Sylfaen" w:hAnsi="Sylfaen"/>
        </w:rPr>
        <w:tab/>
      </w:r>
      <w:r w:rsidRPr="0058733B">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58733B" w:rsidRDefault="008D5016"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t xml:space="preserve">12. ПРАВО УЧАСТНИКА И </w:t>
      </w:r>
      <w:r w:rsidR="008E3307" w:rsidRPr="0058733B">
        <w:rPr>
          <w:rFonts w:ascii="Sylfaen" w:hAnsi="Sylfaen"/>
          <w:b/>
        </w:rPr>
        <w:t xml:space="preserve">ПОРЯДОК ОБЖАЛОВАНИЯ ИМ </w:t>
      </w:r>
      <w:r w:rsidR="00025A85" w:rsidRPr="0058733B">
        <w:rPr>
          <w:rFonts w:ascii="Sylfaen" w:hAnsi="Sylfaen"/>
          <w:b/>
        </w:rPr>
        <w:br/>
      </w:r>
      <w:r w:rsidRPr="0058733B">
        <w:rPr>
          <w:rFonts w:ascii="Sylfaen" w:hAnsi="Sylfaen"/>
          <w:b/>
        </w:rPr>
        <w:t>ДЕЙСТВИЙ И (ИЛИ) ПРИНЯТЫХ РЕШЕНИЙ, СВЯЗАННЫХ</w:t>
      </w:r>
      <w:r w:rsidR="00025A85" w:rsidRPr="0058733B">
        <w:rPr>
          <w:rFonts w:ascii="Sylfaen" w:hAnsi="Sylfaen" w:cs="Courier New"/>
          <w:b/>
          <w:lang w:val="en-US"/>
        </w:rPr>
        <w:t> </w:t>
      </w:r>
      <w:r w:rsidRPr="0058733B">
        <w:rPr>
          <w:rFonts w:ascii="Sylfaen" w:hAnsi="Sylfaen"/>
          <w:b/>
        </w:rPr>
        <w:t>С</w:t>
      </w:r>
      <w:r w:rsidR="00025A85" w:rsidRPr="0058733B">
        <w:rPr>
          <w:rFonts w:ascii="Sylfaen" w:hAnsi="Sylfaen" w:cs="Courier New"/>
          <w:b/>
          <w:lang w:val="en-US"/>
        </w:rPr>
        <w:t> </w:t>
      </w:r>
      <w:r w:rsidRPr="0058733B">
        <w:rPr>
          <w:rFonts w:ascii="Sylfaen" w:hAnsi="Sylfaen"/>
          <w:b/>
        </w:rPr>
        <w:t>ПРОЦЕССОМ ЗАКУПКИ</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w:t>
      </w:r>
      <w:r w:rsidR="00025A85" w:rsidRPr="0058733B">
        <w:rPr>
          <w:rFonts w:ascii="Sylfaen" w:hAnsi="Sylfaen"/>
        </w:rPr>
        <w:t>.</w:t>
      </w:r>
      <w:r w:rsidR="00025A85" w:rsidRPr="0058733B">
        <w:rPr>
          <w:rFonts w:ascii="Sylfaen" w:hAnsi="Sylfaen"/>
        </w:rPr>
        <w:tab/>
      </w:r>
      <w:r w:rsidRPr="0058733B">
        <w:rPr>
          <w:rFonts w:ascii="Sylfaen" w:hAnsi="Sylfaen"/>
        </w:rPr>
        <w:t xml:space="preserve">Каждое лицо имеет право на обжалование действий (бездействия) и решений заказчика, Комиссии и лица, рассматривающего </w:t>
      </w:r>
      <w:r w:rsidR="008602B6" w:rsidRPr="0058733B">
        <w:rPr>
          <w:rFonts w:ascii="Sylfaen" w:hAnsi="Sylfaen"/>
        </w:rPr>
        <w:t>связанные с закупками жалобы.</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12.2</w:t>
      </w:r>
      <w:r w:rsidR="00025A85" w:rsidRPr="0058733B">
        <w:rPr>
          <w:rFonts w:ascii="Sylfaen" w:hAnsi="Sylfaen"/>
        </w:rPr>
        <w:t>.</w:t>
      </w:r>
      <w:r w:rsidR="00025A85" w:rsidRPr="0058733B">
        <w:rPr>
          <w:rFonts w:ascii="Sylfaen" w:hAnsi="Sylfaen"/>
        </w:rPr>
        <w:tab/>
      </w:r>
      <w:r w:rsidRPr="0058733B">
        <w:rPr>
          <w:rFonts w:ascii="Sylfaen" w:hAnsi="Sylfaen"/>
        </w:rPr>
        <w:t>Отношения, связанные с закупками, в том числе</w:t>
      </w:r>
      <w:r w:rsidR="00AA7117" w:rsidRPr="0058733B">
        <w:rPr>
          <w:rFonts w:ascii="Sylfaen" w:hAnsi="Sylfaen"/>
        </w:rPr>
        <w:t xml:space="preserve"> </w:t>
      </w:r>
      <w:r w:rsidRPr="0058733B">
        <w:rPr>
          <w:rFonts w:ascii="Sylfaen" w:hAnsi="Sylfaen"/>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12.3</w:t>
      </w:r>
      <w:r w:rsidR="00025A85" w:rsidRPr="0058733B">
        <w:rPr>
          <w:rFonts w:ascii="Sylfaen" w:hAnsi="Sylfaen"/>
        </w:rPr>
        <w:t>.</w:t>
      </w:r>
      <w:r w:rsidR="00025A85" w:rsidRPr="0058733B">
        <w:rPr>
          <w:rFonts w:ascii="Sylfaen" w:hAnsi="Sylfaen"/>
        </w:rPr>
        <w:tab/>
      </w:r>
      <w:r w:rsidRPr="0058733B">
        <w:rPr>
          <w:rFonts w:ascii="Sylfaen" w:hAnsi="Sylfaen"/>
        </w:rPr>
        <w:t>Каждое лицо согласно Закону имеет право:</w:t>
      </w:r>
    </w:p>
    <w:p w:rsidR="00D51669" w:rsidRPr="0058733B" w:rsidRDefault="00996C1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00025A85" w:rsidRPr="0058733B">
        <w:rPr>
          <w:rFonts w:ascii="Sylfaen" w:hAnsi="Sylfaen"/>
        </w:rPr>
        <w:tab/>
      </w:r>
      <w:r w:rsidRPr="0058733B">
        <w:rPr>
          <w:rFonts w:ascii="Sylfaen" w:hAnsi="Sylfaen"/>
        </w:rPr>
        <w:t xml:space="preserve">на обжалование до заключения договора действий (бездействия) и решений заказчика и Комиссии лицу, рассматривающему </w:t>
      </w:r>
      <w:r w:rsidR="00D51669" w:rsidRPr="0058733B">
        <w:rPr>
          <w:rFonts w:ascii="Sylfaen" w:hAnsi="Sylfaen"/>
        </w:rPr>
        <w:t>связанные с закупками жалобы.</w:t>
      </w:r>
      <w:r w:rsidR="00D51669" w:rsidRPr="0058733B">
        <w:rPr>
          <w:rFonts w:ascii="Sylfaen" w:hAnsi="Sylfaen"/>
          <w:lang w:val="hy-AM"/>
        </w:rPr>
        <w:t xml:space="preserve"> </w:t>
      </w:r>
      <w:r w:rsidR="00D51669" w:rsidRPr="0058733B">
        <w:rPr>
          <w:rFonts w:ascii="Sylfaen" w:hAnsi="Sylfaen"/>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025A85" w:rsidRPr="0058733B">
        <w:rPr>
          <w:rFonts w:ascii="Sylfaen" w:hAnsi="Sylfaen"/>
        </w:rPr>
        <w:tab/>
      </w:r>
      <w:r w:rsidRPr="0058733B">
        <w:rPr>
          <w:rFonts w:ascii="Sylfaen" w:hAnsi="Sylfaen"/>
        </w:rPr>
        <w:t xml:space="preserve">на обжалование в судебном порядке действий (бездействия) и решений лица, </w:t>
      </w:r>
      <w:r w:rsidR="00B716B0" w:rsidRPr="0058733B">
        <w:rPr>
          <w:rFonts w:ascii="Sylfaen" w:hAnsi="Sylfaen"/>
        </w:rPr>
        <w:t>рассматривающего связанные с закупками жалобы</w:t>
      </w:r>
      <w:r w:rsidRPr="0058733B">
        <w:rPr>
          <w:rFonts w:ascii="Sylfaen" w:hAnsi="Sylfaen"/>
        </w:rPr>
        <w:t>, заказчика и Комиссии.</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12.4</w:t>
      </w:r>
      <w:r w:rsidR="00025A85" w:rsidRPr="0058733B">
        <w:rPr>
          <w:rFonts w:ascii="Sylfaen" w:hAnsi="Sylfaen"/>
        </w:rPr>
        <w:t>.</w:t>
      </w:r>
      <w:r w:rsidR="00025A85" w:rsidRPr="0058733B">
        <w:rPr>
          <w:rFonts w:ascii="Sylfaen" w:hAnsi="Sylfaen"/>
        </w:rPr>
        <w:tab/>
      </w:r>
      <w:r w:rsidRPr="0058733B">
        <w:rPr>
          <w:rFonts w:ascii="Sylfaen" w:hAnsi="Sylfaen"/>
        </w:rPr>
        <w:t>Если подавшее жалобу лицо обжалует:</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1926B2" w:rsidRPr="0058733B">
        <w:rPr>
          <w:rFonts w:ascii="Sylfaen" w:hAnsi="Sylfaen"/>
        </w:rPr>
        <w:tab/>
      </w:r>
      <w:r w:rsidRPr="0058733B">
        <w:rPr>
          <w:rFonts w:ascii="Sylfaen" w:hAnsi="Sylfaen"/>
        </w:rPr>
        <w:t>решение о заключении договора, то жалоба подается в период ожидания, предусмотренный пунктом 8.2</w:t>
      </w:r>
      <w:r w:rsidR="00273D21" w:rsidRPr="0058733B">
        <w:rPr>
          <w:rFonts w:ascii="Sylfaen" w:hAnsi="Sylfaen"/>
        </w:rPr>
        <w:t xml:space="preserve">2 </w:t>
      </w:r>
      <w:r w:rsidRPr="0058733B">
        <w:rPr>
          <w:rFonts w:ascii="Sylfaen" w:hAnsi="Sylfaen"/>
        </w:rPr>
        <w:t>части 1 настоящего Приглашения;</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1926B2" w:rsidRPr="0058733B">
        <w:rPr>
          <w:rFonts w:ascii="Sylfaen" w:hAnsi="Sylfaen"/>
        </w:rPr>
        <w:tab/>
      </w:r>
      <w:r w:rsidRPr="0058733B">
        <w:rPr>
          <w:rFonts w:ascii="Sylfaen" w:hAnsi="Sylfaen"/>
        </w:rPr>
        <w:t>характеристики предмета закупки или требования приглашения, то</w:t>
      </w:r>
      <w:r w:rsidR="00720542" w:rsidRPr="0058733B">
        <w:rPr>
          <w:rFonts w:ascii="Sylfaen" w:hAnsi="Sylfaen" w:cs="Courier New"/>
          <w:lang w:val="en-US"/>
        </w:rPr>
        <w:t> </w:t>
      </w:r>
      <w:r w:rsidRPr="0058733B">
        <w:rPr>
          <w:rFonts w:ascii="Sylfaen" w:hAnsi="Sylfaen"/>
        </w:rPr>
        <w:t>жалоба подается до истечения окончательного срока подачи заявок.</w:t>
      </w:r>
      <w:r w:rsidR="00AA7117" w:rsidRPr="0058733B">
        <w:rPr>
          <w:rFonts w:ascii="Sylfaen" w:hAnsi="Sylfaen"/>
        </w:rPr>
        <w:t xml:space="preserve"> </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12.5</w:t>
      </w:r>
      <w:r w:rsidR="001926B2" w:rsidRPr="0058733B">
        <w:rPr>
          <w:rFonts w:ascii="Sylfaen" w:hAnsi="Sylfaen"/>
        </w:rPr>
        <w:t>.</w:t>
      </w:r>
      <w:r w:rsidR="001926B2" w:rsidRPr="0058733B">
        <w:rPr>
          <w:rFonts w:ascii="Sylfaen" w:hAnsi="Sylfaen"/>
        </w:rPr>
        <w:tab/>
      </w:r>
      <w:r w:rsidRPr="0058733B">
        <w:rPr>
          <w:rFonts w:ascii="Sylfaen" w:hAnsi="Sylfaen"/>
        </w:rPr>
        <w:t xml:space="preserve">Жалоба подается лицу, рассматривающему </w:t>
      </w:r>
      <w:r w:rsidR="007E4355" w:rsidRPr="0058733B">
        <w:rPr>
          <w:rFonts w:ascii="Sylfaen" w:hAnsi="Sylfaen"/>
        </w:rPr>
        <w:t>связанные с закупками жалобы</w:t>
      </w:r>
      <w:r w:rsidRPr="0058733B">
        <w:rPr>
          <w:rFonts w:ascii="Sylfaen" w:hAnsi="Sylfaen"/>
        </w:rPr>
        <w:t>, в письменной форме, подписанной, с включением в нее:</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1926B2" w:rsidRPr="0058733B">
        <w:rPr>
          <w:rFonts w:ascii="Sylfaen" w:hAnsi="Sylfaen"/>
        </w:rPr>
        <w:tab/>
      </w:r>
      <w:r w:rsidRPr="0058733B">
        <w:rPr>
          <w:rFonts w:ascii="Sylfaen" w:hAnsi="Sylfaen"/>
        </w:rPr>
        <w:t>наименования (имени, фамилии, копии документа, удостоверяющего личность) и адреса подавшего жалобу лица;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1926B2" w:rsidRPr="0058733B">
        <w:rPr>
          <w:rFonts w:ascii="Sylfaen" w:hAnsi="Sylfaen"/>
        </w:rPr>
        <w:tab/>
      </w:r>
      <w:r w:rsidRPr="0058733B">
        <w:rPr>
          <w:rFonts w:ascii="Sylfaen" w:hAnsi="Sylfaen"/>
        </w:rPr>
        <w:t>наименования и адреса заказчика;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1926B2" w:rsidRPr="0058733B">
        <w:rPr>
          <w:rFonts w:ascii="Sylfaen" w:hAnsi="Sylfaen"/>
        </w:rPr>
        <w:tab/>
      </w:r>
      <w:r w:rsidRPr="0058733B">
        <w:rPr>
          <w:rFonts w:ascii="Sylfaen" w:hAnsi="Sylfaen"/>
        </w:rPr>
        <w:t>кода и предмета обжалуемой процедуры закупки;</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4)</w:t>
      </w:r>
      <w:r w:rsidR="001926B2" w:rsidRPr="0058733B">
        <w:rPr>
          <w:rFonts w:ascii="Sylfaen" w:hAnsi="Sylfaen"/>
        </w:rPr>
        <w:tab/>
      </w:r>
      <w:r w:rsidRPr="0058733B">
        <w:rPr>
          <w:rFonts w:ascii="Sylfaen" w:hAnsi="Sylfaen"/>
        </w:rPr>
        <w:t>предмета спора и требования подавшего жалобу лица;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w:t>
      </w:r>
      <w:r w:rsidR="001926B2" w:rsidRPr="0058733B">
        <w:rPr>
          <w:rFonts w:ascii="Sylfaen" w:hAnsi="Sylfaen"/>
        </w:rPr>
        <w:tab/>
      </w:r>
      <w:r w:rsidRPr="0058733B">
        <w:rPr>
          <w:rFonts w:ascii="Sylfaen" w:hAnsi="Sylfaen"/>
        </w:rPr>
        <w:t>фактических и правовых оснований жалобы, доказательств по ней;</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6)</w:t>
      </w:r>
      <w:r w:rsidR="001926B2" w:rsidRPr="0058733B">
        <w:rPr>
          <w:rFonts w:ascii="Sylfaen" w:hAnsi="Sylfaen"/>
        </w:rPr>
        <w:tab/>
      </w:r>
      <w:r w:rsidRPr="0058733B">
        <w:rPr>
          <w:rFonts w:ascii="Sylfaen" w:hAnsi="Sylfaen"/>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w:t>
      </w:r>
      <w:r w:rsidRPr="0058733B">
        <w:rPr>
          <w:rFonts w:ascii="Sylfaen" w:hAnsi="Sylfaen"/>
        </w:rPr>
        <w:lastRenderedPageBreak/>
        <w:t xml:space="preserve">открытый с этой целью на имя уполномоченного органа казначейский счет "900008000482". </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7)</w:t>
      </w:r>
      <w:r w:rsidR="001926B2" w:rsidRPr="0058733B">
        <w:rPr>
          <w:rFonts w:ascii="Sylfaen" w:hAnsi="Sylfaen"/>
        </w:rPr>
        <w:tab/>
      </w:r>
      <w:r w:rsidRPr="0058733B">
        <w:rPr>
          <w:rFonts w:ascii="Sylfaen" w:hAnsi="Sylfaen"/>
        </w:rPr>
        <w:t>наименования и номера счета того банка, которому в случае удовлетворения жалобы должна быть обратно перечислена плата;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8)</w:t>
      </w:r>
      <w:r w:rsidR="001926B2" w:rsidRPr="0058733B">
        <w:rPr>
          <w:rFonts w:ascii="Sylfaen" w:hAnsi="Sylfaen"/>
        </w:rPr>
        <w:tab/>
      </w:r>
      <w:r w:rsidRPr="0058733B">
        <w:rPr>
          <w:rFonts w:ascii="Sylfaen" w:hAnsi="Sylfaen"/>
        </w:rPr>
        <w:t>иных необходимых сведений.</w:t>
      </w:r>
    </w:p>
    <w:p w:rsidR="00D51669" w:rsidRPr="0058733B" w:rsidRDefault="00D5166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004F78B4" w:rsidRPr="0058733B">
        <w:rPr>
          <w:rFonts w:ascii="Sylfaen" w:hAnsi="Sylfaen"/>
        </w:rPr>
        <w:t>2</w:t>
      </w:r>
      <w:r w:rsidRPr="0058733B">
        <w:rPr>
          <w:rFonts w:ascii="Sylfaen" w:hAnsi="Sylfaen"/>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Pr="0058733B">
          <w:rPr>
            <w:rStyle w:val="Hyperlink"/>
            <w:rFonts w:ascii="Sylfaen" w:hAnsi="Sylfaen"/>
          </w:rPr>
          <w:t>secretariat@minfin.am</w:t>
        </w:r>
      </w:hyperlink>
      <w:r w:rsidRPr="0058733B">
        <w:rPr>
          <w:rFonts w:ascii="Sylfaen" w:hAnsi="Sylfaen"/>
        </w:rPr>
        <w:t xml:space="preserve">. </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D51669" w:rsidRPr="0058733B">
        <w:rPr>
          <w:rFonts w:ascii="Sylfaen" w:hAnsi="Sylfaen"/>
        </w:rPr>
        <w:t>7</w:t>
      </w:r>
      <w:r w:rsidR="001926B2" w:rsidRPr="0058733B">
        <w:rPr>
          <w:rFonts w:ascii="Sylfaen" w:hAnsi="Sylfaen"/>
        </w:rPr>
        <w:t>.</w:t>
      </w:r>
      <w:r w:rsidR="001926B2" w:rsidRPr="0058733B">
        <w:rPr>
          <w:rFonts w:ascii="Sylfaen" w:hAnsi="Sylfaen"/>
        </w:rPr>
        <w:tab/>
      </w:r>
      <w:r w:rsidRPr="0058733B">
        <w:rPr>
          <w:rFonts w:ascii="Sylfaen" w:hAnsi="Sylfaen"/>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58733B">
        <w:rPr>
          <w:rFonts w:ascii="Sylfaen" w:hAnsi="Sylfaen" w:cs="Courier New"/>
        </w:rPr>
        <w:t> </w:t>
      </w:r>
      <w:r w:rsidRPr="0058733B">
        <w:rPr>
          <w:rFonts w:ascii="Sylfaen" w:hAnsi="Sylfaen"/>
        </w:rPr>
        <w:t>уполномоченный орган копию документа, удостоверяющего внесение платы за</w:t>
      </w:r>
      <w:r w:rsidR="00EF11FF" w:rsidRPr="0058733B">
        <w:rPr>
          <w:rFonts w:ascii="Sylfaen" w:hAnsi="Sylfaen" w:cs="Courier New"/>
        </w:rPr>
        <w:t> </w:t>
      </w:r>
      <w:r w:rsidRPr="0058733B">
        <w:rPr>
          <w:rFonts w:ascii="Sylfaen" w:hAnsi="Sylfaen"/>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58733B">
        <w:rPr>
          <w:rFonts w:ascii="Sylfaen" w:hAnsi="Sylfaen" w:cs="Courier New"/>
          <w:lang w:val="en-US"/>
        </w:rPr>
        <w:t> </w:t>
      </w:r>
      <w:r w:rsidRPr="0058733B">
        <w:rPr>
          <w:rFonts w:ascii="Sylfaen" w:hAnsi="Sylfaen"/>
        </w:rPr>
        <w:t>лицу посредством совершения перевода на указанный банковский счет.</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12.7</w:t>
      </w:r>
      <w:r w:rsidR="001926B2" w:rsidRPr="0058733B">
        <w:rPr>
          <w:rFonts w:ascii="Sylfaen" w:hAnsi="Sylfaen"/>
        </w:rPr>
        <w:t>.</w:t>
      </w:r>
      <w:r w:rsidR="001926B2" w:rsidRPr="0058733B">
        <w:rPr>
          <w:rFonts w:ascii="Sylfaen" w:hAnsi="Sylfaen"/>
        </w:rPr>
        <w:tab/>
      </w:r>
      <w:r w:rsidR="00D51669" w:rsidRPr="0058733B">
        <w:rPr>
          <w:rFonts w:ascii="Sylfaen" w:hAnsi="Sylfaen"/>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58733B">
        <w:rPr>
          <w:rFonts w:ascii="Sylfaen" w:hAnsi="Sylfaen"/>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58733B" w:rsidRDefault="000473EF"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A677CD" w:rsidRPr="0058733B">
        <w:rPr>
          <w:rFonts w:ascii="Sylfaen" w:hAnsi="Sylfaen"/>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1</w:t>
      </w:r>
      <w:r w:rsidR="00897EBC" w:rsidRPr="0058733B">
        <w:rPr>
          <w:rFonts w:ascii="Sylfaen" w:hAnsi="Sylfaen"/>
        </w:rPr>
        <w:t>2</w:t>
      </w:r>
      <w:r w:rsidR="00A677CD" w:rsidRPr="0058733B">
        <w:rPr>
          <w:rFonts w:ascii="Sylfaen" w:hAnsi="Sylfaen"/>
        </w:rPr>
        <w:t>.</w:t>
      </w:r>
      <w:r w:rsidR="00A677CD" w:rsidRPr="0058733B">
        <w:rPr>
          <w:rFonts w:ascii="Sylfaen" w:hAnsi="Sylfaen"/>
          <w:lang w:val="hy-AM"/>
        </w:rPr>
        <w:t>8</w:t>
      </w:r>
      <w:r w:rsidR="00A677CD" w:rsidRPr="0058733B">
        <w:rPr>
          <w:rFonts w:ascii="Sylfaen" w:hAnsi="Sylfaen"/>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58733B" w:rsidRDefault="000473EF"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12</w:t>
      </w:r>
      <w:r w:rsidR="00A677CD" w:rsidRPr="0058733B">
        <w:rPr>
          <w:rFonts w:ascii="Sylfaen" w:hAnsi="Sylfaen" w:cs="Sylfaen"/>
        </w:rPr>
        <w:t xml:space="preserve">.10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w:t>
      </w:r>
      <w:r w:rsidR="00A677CD" w:rsidRPr="0058733B">
        <w:rPr>
          <w:rFonts w:ascii="Sylfaen" w:hAnsi="Sylfaen" w:cs="Sylfaen"/>
        </w:rPr>
        <w:lastRenderedPageBreak/>
        <w:t>пункте 1</w:t>
      </w:r>
      <w:r w:rsidR="00607120" w:rsidRPr="0058733B">
        <w:rPr>
          <w:rFonts w:ascii="Sylfaen" w:hAnsi="Sylfaen" w:cs="Sylfaen"/>
        </w:rPr>
        <w:t>2</w:t>
      </w:r>
      <w:r w:rsidR="00A677CD" w:rsidRPr="0058733B">
        <w:rPr>
          <w:rFonts w:ascii="Sylfaen" w:hAnsi="Sylfaen" w:cs="Sylfaen"/>
        </w:rPr>
        <w:t>.5 части 1 настоящего приглашения.</w:t>
      </w:r>
    </w:p>
    <w:p w:rsidR="00A677CD" w:rsidRPr="0058733B" w:rsidRDefault="009619D8"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 xml:space="preserve"> </w:t>
      </w:r>
      <w:r w:rsidR="00A677CD" w:rsidRPr="0058733B">
        <w:rPr>
          <w:rFonts w:ascii="Sylfaen" w:hAnsi="Sylfaen"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2C605B" w:rsidRPr="0058733B">
        <w:rPr>
          <w:rFonts w:ascii="Sylfaen" w:hAnsi="Sylfaen"/>
        </w:rPr>
        <w:t>11</w:t>
      </w:r>
      <w:r w:rsidR="00D334B6" w:rsidRPr="0058733B">
        <w:rPr>
          <w:rFonts w:ascii="Sylfaen" w:hAnsi="Sylfaen"/>
        </w:rPr>
        <w:t>.</w:t>
      </w:r>
      <w:r w:rsidR="00D334B6" w:rsidRPr="0058733B">
        <w:rPr>
          <w:rFonts w:ascii="Sylfaen" w:hAnsi="Sylfaen"/>
        </w:rPr>
        <w:tab/>
      </w:r>
      <w:r w:rsidRPr="0058733B">
        <w:rPr>
          <w:rFonts w:ascii="Sylfaen" w:hAnsi="Sylfaen"/>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2C605B" w:rsidRPr="0058733B">
        <w:rPr>
          <w:rFonts w:ascii="Sylfaen" w:hAnsi="Sylfaen"/>
        </w:rPr>
        <w:t>12</w:t>
      </w:r>
      <w:r w:rsidR="00D334B6" w:rsidRPr="0058733B">
        <w:rPr>
          <w:rFonts w:ascii="Sylfaen" w:hAnsi="Sylfaen"/>
        </w:rPr>
        <w:t>.</w:t>
      </w:r>
      <w:r w:rsidR="00D334B6" w:rsidRPr="0058733B">
        <w:rPr>
          <w:rFonts w:ascii="Sylfaen" w:hAnsi="Sylfaen"/>
        </w:rPr>
        <w:tab/>
      </w:r>
      <w:r w:rsidR="002C605B" w:rsidRPr="0058733B">
        <w:rPr>
          <w:rFonts w:ascii="Sylfaen" w:hAnsi="Sylfaen"/>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58733B">
        <w:rPr>
          <w:rFonts w:ascii="Sylfaen" w:hAnsi="Sylfaen"/>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35482E" w:rsidRPr="0058733B">
        <w:rPr>
          <w:rFonts w:ascii="Sylfaen" w:hAnsi="Sylfaen"/>
        </w:rPr>
        <w:t>13</w:t>
      </w:r>
      <w:r w:rsidR="00D334B6" w:rsidRPr="0058733B">
        <w:rPr>
          <w:rFonts w:ascii="Sylfaen" w:hAnsi="Sylfaen"/>
        </w:rPr>
        <w:t>.</w:t>
      </w:r>
      <w:r w:rsidR="00D334B6" w:rsidRPr="0058733B">
        <w:rPr>
          <w:rFonts w:ascii="Sylfaen" w:hAnsi="Sylfaen"/>
        </w:rPr>
        <w:tab/>
      </w:r>
      <w:r w:rsidRPr="0058733B">
        <w:rPr>
          <w:rFonts w:ascii="Sylfaen" w:hAnsi="Sylfaen"/>
        </w:rPr>
        <w:t xml:space="preserve">Лицо, рассматривающее </w:t>
      </w:r>
      <w:r w:rsidR="0035482E" w:rsidRPr="0058733B">
        <w:rPr>
          <w:rFonts w:ascii="Sylfaen" w:hAnsi="Sylfaen"/>
        </w:rPr>
        <w:t xml:space="preserve">связанные с закупками </w:t>
      </w:r>
      <w:r w:rsidRPr="0058733B">
        <w:rPr>
          <w:rFonts w:ascii="Sylfaen" w:hAnsi="Sylfaen"/>
        </w:rPr>
        <w:t>жалобы:</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D334B6" w:rsidRPr="0058733B">
        <w:rPr>
          <w:rFonts w:ascii="Sylfaen" w:hAnsi="Sylfaen"/>
        </w:rPr>
        <w:tab/>
      </w:r>
      <w:r w:rsidRPr="0058733B">
        <w:rPr>
          <w:rFonts w:ascii="Sylfaen" w:hAnsi="Sylfaen"/>
        </w:rPr>
        <w:t>вправе принимать следующие решения относительно действий или бездействия заказчика и Комиссии:</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а.</w:t>
      </w:r>
      <w:r w:rsidR="00D334B6" w:rsidRPr="0058733B">
        <w:rPr>
          <w:rFonts w:ascii="Sylfaen" w:hAnsi="Sylfaen"/>
        </w:rPr>
        <w:tab/>
      </w:r>
      <w:r w:rsidRPr="0058733B">
        <w:rPr>
          <w:rFonts w:ascii="Sylfaen" w:hAnsi="Sylfaen"/>
        </w:rPr>
        <w:t>запретить выполнение определенных действий и принятие решений;</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б.</w:t>
      </w:r>
      <w:r w:rsidR="00D334B6" w:rsidRPr="0058733B">
        <w:rPr>
          <w:rFonts w:ascii="Sylfaen" w:hAnsi="Sylfaen"/>
        </w:rPr>
        <w:tab/>
      </w:r>
      <w:r w:rsidRPr="0058733B">
        <w:rPr>
          <w:rFonts w:ascii="Sylfaen" w:hAnsi="Sylfaen"/>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DE1D22" w:rsidRPr="0058733B">
        <w:rPr>
          <w:rFonts w:ascii="Sylfaen" w:hAnsi="Sylfaen"/>
        </w:rPr>
        <w:tab/>
      </w:r>
      <w:r w:rsidRPr="0058733B">
        <w:rPr>
          <w:rFonts w:ascii="Sylfaen" w:hAnsi="Sylfaen"/>
        </w:rPr>
        <w:t>принимает решение о включении участника в список участников, не</w:t>
      </w:r>
      <w:r w:rsidR="00720542" w:rsidRPr="0058733B">
        <w:rPr>
          <w:rFonts w:ascii="Sylfaen" w:hAnsi="Sylfaen" w:cs="Courier New"/>
          <w:lang w:val="en-US"/>
        </w:rPr>
        <w:t> </w:t>
      </w:r>
      <w:r w:rsidRPr="0058733B">
        <w:rPr>
          <w:rFonts w:ascii="Sylfaen" w:hAnsi="Sylfaen"/>
        </w:rPr>
        <w:t>имеющих права на участие в процессе закупок;</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DE1D22" w:rsidRPr="0058733B">
        <w:rPr>
          <w:rFonts w:ascii="Sylfaen" w:hAnsi="Sylfaen"/>
        </w:rPr>
        <w:tab/>
      </w:r>
      <w:r w:rsidRPr="0058733B">
        <w:rPr>
          <w:rFonts w:ascii="Sylfaen" w:hAnsi="Sylfaen"/>
        </w:rPr>
        <w:t>ведет учет решений, принятых лицом, рассматривающим жалобы в</w:t>
      </w:r>
      <w:r w:rsidR="00720542" w:rsidRPr="0058733B">
        <w:rPr>
          <w:rFonts w:ascii="Sylfaen" w:hAnsi="Sylfaen" w:cs="Courier New"/>
          <w:lang w:val="en-US"/>
        </w:rPr>
        <w:t> </w:t>
      </w:r>
      <w:r w:rsidRPr="0058733B">
        <w:rPr>
          <w:rFonts w:ascii="Sylfaen" w:hAnsi="Sylfaen"/>
        </w:rPr>
        <w:t>связи с закупками, и осуществляет контроль над их исполнением.</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9639DF" w:rsidRPr="0058733B">
        <w:rPr>
          <w:rFonts w:ascii="Sylfaen" w:hAnsi="Sylfaen"/>
        </w:rPr>
        <w:t>14</w:t>
      </w:r>
      <w:r w:rsidR="00DE1D22" w:rsidRPr="0058733B">
        <w:rPr>
          <w:rFonts w:ascii="Sylfaen" w:hAnsi="Sylfaen"/>
        </w:rPr>
        <w:t>.</w:t>
      </w:r>
      <w:r w:rsidR="00DE1D22" w:rsidRPr="0058733B">
        <w:rPr>
          <w:rFonts w:ascii="Sylfaen" w:hAnsi="Sylfaen"/>
        </w:rPr>
        <w:tab/>
      </w:r>
      <w:r w:rsidRPr="0058733B">
        <w:rPr>
          <w:rFonts w:ascii="Sylfaen" w:hAnsi="Sylfaen"/>
        </w:rPr>
        <w:t xml:space="preserve">В случае удовлетворения жалобы лицом, рассматривающим </w:t>
      </w:r>
      <w:r w:rsidR="00A32D42" w:rsidRPr="0058733B">
        <w:rPr>
          <w:rFonts w:ascii="Sylfaen" w:hAnsi="Sylfaen"/>
        </w:rPr>
        <w:t>связанные с закупками жалобы</w:t>
      </w:r>
      <w:r w:rsidRPr="0058733B">
        <w:rPr>
          <w:rFonts w:ascii="Sylfaen" w:hAnsi="Sylfaen"/>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58733B" w:rsidRDefault="00996C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w:t>
      </w:r>
      <w:r w:rsidR="009639DF" w:rsidRPr="0058733B">
        <w:rPr>
          <w:rFonts w:ascii="Sylfaen" w:hAnsi="Sylfaen"/>
        </w:rPr>
        <w:t>15</w:t>
      </w:r>
      <w:r w:rsidR="00DE1D22" w:rsidRPr="0058733B">
        <w:rPr>
          <w:rFonts w:ascii="Sylfaen" w:hAnsi="Sylfaen"/>
        </w:rPr>
        <w:t>.</w:t>
      </w:r>
      <w:r w:rsidR="00DE1D22" w:rsidRPr="0058733B">
        <w:rPr>
          <w:rFonts w:ascii="Sylfaen" w:hAnsi="Sylfaen"/>
        </w:rPr>
        <w:tab/>
      </w:r>
      <w:r w:rsidRPr="0058733B">
        <w:rPr>
          <w:rFonts w:ascii="Sylfaen" w:hAnsi="Sylfaen"/>
        </w:rPr>
        <w:t>Рассмотрение жалобы является открытым для общественности</w:t>
      </w:r>
      <w:r w:rsidR="009639DF" w:rsidRPr="0058733B">
        <w:rPr>
          <w:rFonts w:ascii="Sylfaen" w:hAnsi="Sylfaen"/>
        </w:rPr>
        <w:t>.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009639DF" w:rsidRPr="0058733B">
        <w:rPr>
          <w:rFonts w:ascii="Sylfaen" w:hAnsi="Sylfaen"/>
          <w:lang w:val="hy-AM"/>
        </w:rPr>
        <w:t>.</w:t>
      </w:r>
      <w:r w:rsidR="009639DF" w:rsidRPr="0058733B">
        <w:rPr>
          <w:rFonts w:ascii="Sylfaen" w:hAnsi="Sylfaen"/>
        </w:rPr>
        <w:t xml:space="preserve"> Заседания онлайн транслируются также в интернете.</w:t>
      </w:r>
      <w:r w:rsidR="009639DF" w:rsidRPr="0058733B" w:rsidDel="009639DF">
        <w:rPr>
          <w:rFonts w:ascii="Sylfaen" w:hAnsi="Sylfaen"/>
        </w:rPr>
        <w:t xml:space="preserve"> </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9639DF" w:rsidRPr="0058733B">
        <w:rPr>
          <w:rFonts w:ascii="Sylfaen" w:hAnsi="Sylfaen"/>
        </w:rPr>
        <w:t>16</w:t>
      </w:r>
      <w:r w:rsidR="00DE1D22" w:rsidRPr="0058733B">
        <w:rPr>
          <w:rFonts w:ascii="Sylfaen" w:hAnsi="Sylfaen"/>
        </w:rPr>
        <w:t>.</w:t>
      </w:r>
      <w:r w:rsidR="00DE1D22" w:rsidRPr="0058733B">
        <w:rPr>
          <w:rFonts w:ascii="Sylfaen" w:hAnsi="Sylfaen"/>
        </w:rPr>
        <w:tab/>
      </w:r>
      <w:r w:rsidRPr="0058733B">
        <w:rPr>
          <w:rFonts w:ascii="Sylfaen" w:hAnsi="Sylfaen"/>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58733B">
        <w:rPr>
          <w:rFonts w:ascii="Sylfaen" w:hAnsi="Sylfaen"/>
        </w:rPr>
        <w:t>связанные с закупками жалобы</w:t>
      </w:r>
      <w:r w:rsidRPr="0058733B">
        <w:rPr>
          <w:rFonts w:ascii="Sylfaen" w:hAnsi="Sylfaen"/>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9639DF" w:rsidRPr="0058733B">
        <w:rPr>
          <w:rFonts w:ascii="Sylfaen" w:hAnsi="Sylfaen"/>
        </w:rPr>
        <w:t>17</w:t>
      </w:r>
      <w:r w:rsidR="00DE1D22" w:rsidRPr="0058733B">
        <w:rPr>
          <w:rFonts w:ascii="Sylfaen" w:hAnsi="Sylfaen"/>
        </w:rPr>
        <w:t>.</w:t>
      </w:r>
      <w:r w:rsidR="00DE1D22" w:rsidRPr="0058733B">
        <w:rPr>
          <w:rFonts w:ascii="Sylfaen" w:hAnsi="Sylfaen"/>
        </w:rPr>
        <w:tab/>
      </w:r>
      <w:r w:rsidRPr="0058733B">
        <w:rPr>
          <w:rFonts w:ascii="Sylfaen" w:hAnsi="Sylfaen"/>
        </w:rPr>
        <w:t xml:space="preserve">Лицо, рассматривающее </w:t>
      </w:r>
      <w:r w:rsidR="00723E02" w:rsidRPr="0058733B">
        <w:rPr>
          <w:rFonts w:ascii="Sylfaen" w:hAnsi="Sylfaen"/>
        </w:rPr>
        <w:t xml:space="preserve">связанные </w:t>
      </w:r>
      <w:r w:rsidRPr="0058733B">
        <w:rPr>
          <w:rFonts w:ascii="Sylfaen" w:hAnsi="Sylfaen"/>
        </w:rPr>
        <w:t>с закупками</w:t>
      </w:r>
      <w:r w:rsidR="00723E02" w:rsidRPr="0058733B">
        <w:rPr>
          <w:rFonts w:ascii="Sylfaen" w:hAnsi="Sylfaen"/>
        </w:rPr>
        <w:t xml:space="preserve"> жалобы</w:t>
      </w:r>
      <w:r w:rsidRPr="0058733B">
        <w:rPr>
          <w:rFonts w:ascii="Sylfaen" w:hAnsi="Sylfaen"/>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lastRenderedPageBreak/>
        <w:t>12.</w:t>
      </w:r>
      <w:r w:rsidR="005D27D0" w:rsidRPr="0058733B">
        <w:rPr>
          <w:rFonts w:ascii="Sylfaen" w:hAnsi="Sylfaen"/>
        </w:rPr>
        <w:t>18</w:t>
      </w:r>
      <w:r w:rsidR="00DE1D22" w:rsidRPr="0058733B">
        <w:rPr>
          <w:rFonts w:ascii="Sylfaen" w:hAnsi="Sylfaen"/>
        </w:rPr>
        <w:t>.</w:t>
      </w:r>
      <w:r w:rsidR="00DE1D22" w:rsidRPr="0058733B">
        <w:rPr>
          <w:rFonts w:ascii="Sylfaen" w:hAnsi="Sylfaen"/>
        </w:rPr>
        <w:tab/>
      </w:r>
      <w:r w:rsidRPr="0058733B">
        <w:rPr>
          <w:rFonts w:ascii="Sylfaen" w:hAnsi="Sylfaen"/>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58733B">
        <w:rPr>
          <w:rFonts w:ascii="Sylfaen" w:hAnsi="Sylfaen"/>
        </w:rPr>
        <w:t>рассматривающего связанные с закупками жалобы</w:t>
      </w:r>
      <w:r w:rsidRPr="0058733B">
        <w:rPr>
          <w:rFonts w:ascii="Sylfaen" w:hAnsi="Sylfaen"/>
        </w:rPr>
        <w:t>, вправе требовать в судебном порядке возмещения убытков.</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w:t>
      </w:r>
      <w:r w:rsidR="005D27D0" w:rsidRPr="0058733B">
        <w:rPr>
          <w:rFonts w:ascii="Sylfaen" w:hAnsi="Sylfaen"/>
        </w:rPr>
        <w:t>19</w:t>
      </w:r>
      <w:r w:rsidR="00DE1D22" w:rsidRPr="0058733B">
        <w:rPr>
          <w:rFonts w:ascii="Sylfaen" w:hAnsi="Sylfaen"/>
        </w:rPr>
        <w:t>.</w:t>
      </w:r>
      <w:r w:rsidR="00DE1D22" w:rsidRPr="0058733B">
        <w:rPr>
          <w:rFonts w:ascii="Sylfaen" w:hAnsi="Sylfaen"/>
        </w:rPr>
        <w:tab/>
      </w:r>
      <w:r w:rsidRPr="0058733B">
        <w:rPr>
          <w:rFonts w:ascii="Sylfaen" w:hAnsi="Sylfaen"/>
        </w:rPr>
        <w:t xml:space="preserve">Представленная лицу, рассматривающему </w:t>
      </w:r>
      <w:r w:rsidR="00CA485E" w:rsidRPr="0058733B">
        <w:rPr>
          <w:rFonts w:ascii="Sylfaen" w:hAnsi="Sylfaen"/>
        </w:rPr>
        <w:t>связанные с закупками жалобы</w:t>
      </w:r>
      <w:r w:rsidRPr="0058733B">
        <w:rPr>
          <w:rFonts w:ascii="Sylfaen" w:hAnsi="Sylfaen"/>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58733B">
        <w:rPr>
          <w:rFonts w:ascii="Sylfaen" w:hAnsi="Sylfaen"/>
        </w:rPr>
        <w:t>зультатам рассмотрения жалобы.</w:t>
      </w:r>
    </w:p>
    <w:p w:rsidR="00AE679C" w:rsidRPr="0058733B" w:rsidRDefault="002004DB" w:rsidP="0058733B">
      <w:pPr>
        <w:widowControl w:val="0"/>
        <w:spacing w:before="100" w:beforeAutospacing="1" w:after="100" w:afterAutospacing="1"/>
        <w:ind w:firstLine="567"/>
        <w:contextualSpacing/>
        <w:jc w:val="both"/>
        <w:rPr>
          <w:rFonts w:ascii="Sylfaen" w:hAnsi="Sylfaen" w:cs="Sylfaen"/>
          <w:b/>
        </w:rPr>
      </w:pPr>
      <w:r w:rsidRPr="0058733B">
        <w:rPr>
          <w:rFonts w:ascii="Sylfaen" w:hAnsi="Sylfaen"/>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58733B">
        <w:rPr>
          <w:rFonts w:ascii="Sylfaen" w:hAnsi="Sylfaen"/>
        </w:rPr>
        <w:t>З</w:t>
      </w:r>
      <w:r w:rsidRPr="0058733B">
        <w:rPr>
          <w:rFonts w:ascii="Sylfaen" w:hAnsi="Sylfaen"/>
        </w:rPr>
        <w:t>акона, а в случае юридических лиц-руководитель исполнительного органа письменно сообщает, что исходя из общественн</w:t>
      </w:r>
      <w:r w:rsidR="006F2702" w:rsidRPr="0058733B">
        <w:rPr>
          <w:rFonts w:ascii="Sylfaen" w:hAnsi="Sylfaen"/>
        </w:rPr>
        <w:t>ых</w:t>
      </w:r>
      <w:r w:rsidRPr="0058733B">
        <w:rPr>
          <w:rFonts w:ascii="Sylfaen" w:hAnsi="Sylfaen"/>
        </w:rPr>
        <w:t xml:space="preserve"> </w:t>
      </w:r>
      <w:r w:rsidR="006F2702" w:rsidRPr="0058733B">
        <w:rPr>
          <w:rFonts w:ascii="Sylfaen" w:hAnsi="Sylfaen"/>
        </w:rPr>
        <w:t xml:space="preserve">интересов </w:t>
      </w:r>
      <w:r w:rsidRPr="0058733B">
        <w:rPr>
          <w:rFonts w:ascii="Sylfaen" w:hAnsi="Sylfaen"/>
        </w:rPr>
        <w:t xml:space="preserve">или </w:t>
      </w:r>
      <w:r w:rsidR="006F2702" w:rsidRPr="0058733B">
        <w:rPr>
          <w:rFonts w:ascii="Sylfaen" w:hAnsi="Sylfaen"/>
        </w:rPr>
        <w:t xml:space="preserve">интересов </w:t>
      </w:r>
      <w:r w:rsidRPr="0058733B">
        <w:rPr>
          <w:rFonts w:ascii="Sylfaen" w:hAnsi="Sylfaen"/>
        </w:rPr>
        <w:t>обороны и национальной безопасности, необходимо продолжить процесс закупки.</w:t>
      </w:r>
      <w:r w:rsidR="00996C19" w:rsidRPr="0058733B">
        <w:rPr>
          <w:rFonts w:ascii="Sylfaen" w:hAnsi="Sylfaen"/>
        </w:rPr>
        <w:t xml:space="preserve">Лицо, рассматривающее </w:t>
      </w:r>
      <w:r w:rsidR="00A31442" w:rsidRPr="0058733B">
        <w:rPr>
          <w:rFonts w:ascii="Sylfaen" w:hAnsi="Sylfaen"/>
        </w:rPr>
        <w:t xml:space="preserve">связанные с закупками </w:t>
      </w:r>
      <w:r w:rsidR="00996C19" w:rsidRPr="0058733B">
        <w:rPr>
          <w:rFonts w:ascii="Sylfaen" w:hAnsi="Sylfaen"/>
        </w:rPr>
        <w:t>жалобы, опубликовывает в бюллетене предусмотренное настоящим пунктом решение в течение рабочего дня, следующего за днем его принятия.</w:t>
      </w:r>
    </w:p>
    <w:p w:rsidR="004373E3" w:rsidRPr="0058733B" w:rsidRDefault="004373E3" w:rsidP="0058733B">
      <w:pPr>
        <w:spacing w:before="100" w:beforeAutospacing="1" w:after="100" w:afterAutospacing="1"/>
        <w:contextualSpacing/>
        <w:rPr>
          <w:rFonts w:ascii="Sylfaen" w:hAnsi="Sylfaen"/>
          <w:b/>
        </w:rPr>
      </w:pPr>
    </w:p>
    <w:p w:rsidR="00096865" w:rsidRPr="0058733B" w:rsidRDefault="00096865" w:rsidP="0058733B">
      <w:pPr>
        <w:widowControl w:val="0"/>
        <w:spacing w:before="100" w:beforeAutospacing="1" w:after="100" w:afterAutospacing="1"/>
        <w:contextualSpacing/>
        <w:jc w:val="center"/>
        <w:rPr>
          <w:rFonts w:ascii="Sylfaen" w:hAnsi="Sylfaen"/>
          <w:b/>
        </w:rPr>
      </w:pPr>
      <w:r w:rsidRPr="0058733B">
        <w:rPr>
          <w:rFonts w:ascii="Sylfaen" w:hAnsi="Sylfaen"/>
          <w:b/>
        </w:rPr>
        <w:t>ЧАСТЬ II</w:t>
      </w:r>
    </w:p>
    <w:p w:rsidR="008842CE" w:rsidRPr="0058733B" w:rsidRDefault="008842CE" w:rsidP="0058733B">
      <w:pPr>
        <w:widowControl w:val="0"/>
        <w:spacing w:before="100" w:beforeAutospacing="1" w:after="100" w:afterAutospacing="1"/>
        <w:contextualSpacing/>
        <w:jc w:val="center"/>
        <w:rPr>
          <w:rFonts w:ascii="Sylfaen" w:hAnsi="Sylfaen"/>
          <w:b/>
        </w:rPr>
      </w:pPr>
    </w:p>
    <w:p w:rsidR="00096865" w:rsidRPr="0058733B" w:rsidRDefault="00096865" w:rsidP="0058733B">
      <w:pPr>
        <w:pStyle w:val="BodyText"/>
        <w:widowControl w:val="0"/>
        <w:spacing w:before="100" w:beforeAutospacing="1" w:after="100" w:afterAutospacing="1"/>
        <w:contextualSpacing/>
        <w:jc w:val="center"/>
        <w:rPr>
          <w:rFonts w:ascii="Sylfaen" w:hAnsi="Sylfaen"/>
          <w:b/>
        </w:rPr>
      </w:pPr>
      <w:r w:rsidRPr="0058733B">
        <w:rPr>
          <w:rFonts w:ascii="Sylfaen" w:hAnsi="Sylfaen"/>
          <w:b/>
        </w:rPr>
        <w:t>ИНСТРУКЦИЯ</w:t>
      </w:r>
      <w:r w:rsidR="00191D27" w:rsidRPr="0058733B">
        <w:rPr>
          <w:rFonts w:ascii="Sylfaen" w:hAnsi="Sylfaen"/>
          <w:b/>
        </w:rPr>
        <w:t xml:space="preserve"> </w:t>
      </w:r>
      <w:r w:rsidRPr="0058733B">
        <w:rPr>
          <w:rFonts w:ascii="Sylfaen" w:hAnsi="Sylfaen"/>
          <w:b/>
        </w:rPr>
        <w:t xml:space="preserve">ПО СОСТАВЛЕНИЮ </w:t>
      </w:r>
      <w:r w:rsidR="00191D27" w:rsidRPr="0058733B">
        <w:rPr>
          <w:rFonts w:ascii="Sylfaen" w:hAnsi="Sylfaen"/>
          <w:b/>
        </w:rPr>
        <w:br/>
      </w:r>
      <w:r w:rsidRPr="0058733B">
        <w:rPr>
          <w:rFonts w:ascii="Sylfaen" w:hAnsi="Sylfaen"/>
          <w:b/>
        </w:rPr>
        <w:t xml:space="preserve">ЗАЯВКИ НА </w:t>
      </w:r>
      <w:r w:rsidR="00E45922">
        <w:rPr>
          <w:rFonts w:ascii="Sylfaen" w:hAnsi="Sylfaen"/>
          <w:b/>
        </w:rPr>
        <w:t>ЗАПРОСЕ КОТИРОВОК</w:t>
      </w:r>
    </w:p>
    <w:p w:rsidR="00096865" w:rsidRPr="0058733B" w:rsidRDefault="00096865" w:rsidP="0058733B">
      <w:pPr>
        <w:widowControl w:val="0"/>
        <w:spacing w:before="100" w:beforeAutospacing="1" w:after="100" w:afterAutospacing="1"/>
        <w:contextualSpacing/>
        <w:jc w:val="center"/>
        <w:rPr>
          <w:rFonts w:ascii="Sylfaen" w:hAnsi="Sylfaen"/>
        </w:rPr>
      </w:pPr>
    </w:p>
    <w:p w:rsidR="00096865" w:rsidRPr="0058733B" w:rsidRDefault="008D5016" w:rsidP="0058733B">
      <w:pPr>
        <w:widowControl w:val="0"/>
        <w:spacing w:before="100" w:beforeAutospacing="1" w:after="100" w:afterAutospacing="1"/>
        <w:contextualSpacing/>
        <w:jc w:val="center"/>
        <w:rPr>
          <w:rFonts w:ascii="Sylfaen" w:hAnsi="Sylfaen"/>
          <w:b/>
        </w:rPr>
      </w:pPr>
      <w:r w:rsidRPr="0058733B">
        <w:rPr>
          <w:rFonts w:ascii="Sylfaen" w:hAnsi="Sylfaen"/>
          <w:b/>
        </w:rPr>
        <w:t>1. ОБЩИЕ ПОЛОЖЕНИЯ</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1.1</w:t>
      </w:r>
      <w:r w:rsidR="003802B8" w:rsidRPr="0058733B">
        <w:rPr>
          <w:rFonts w:ascii="Sylfaen" w:hAnsi="Sylfaen"/>
        </w:rPr>
        <w:t>.</w:t>
      </w:r>
      <w:r w:rsidR="003802B8" w:rsidRPr="0058733B">
        <w:rPr>
          <w:rFonts w:ascii="Sylfaen" w:hAnsi="Sylfaen"/>
        </w:rPr>
        <w:tab/>
      </w:r>
      <w:r w:rsidRPr="0058733B">
        <w:rPr>
          <w:rFonts w:ascii="Sylfaen" w:hAnsi="Sylfaen"/>
        </w:rPr>
        <w:t>Целью настоящей Инструкции является содействие участникам при подготовке заявки.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1.2</w:t>
      </w:r>
      <w:r w:rsidR="003802B8" w:rsidRPr="0058733B">
        <w:rPr>
          <w:rFonts w:ascii="Sylfaen" w:hAnsi="Sylfaen"/>
        </w:rPr>
        <w:t>.</w:t>
      </w:r>
      <w:r w:rsidR="003802B8" w:rsidRPr="0058733B">
        <w:rPr>
          <w:rFonts w:ascii="Sylfaen" w:hAnsi="Sylfaen"/>
        </w:rPr>
        <w:tab/>
      </w:r>
      <w:r w:rsidRPr="0058733B">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1.3</w:t>
      </w:r>
      <w:r w:rsidR="003802B8" w:rsidRPr="0058733B">
        <w:rPr>
          <w:rFonts w:ascii="Sylfaen" w:hAnsi="Sylfaen"/>
        </w:rPr>
        <w:t>.</w:t>
      </w:r>
      <w:r w:rsidR="003802B8" w:rsidRPr="0058733B">
        <w:rPr>
          <w:rFonts w:ascii="Sylfaen" w:hAnsi="Sylfaen"/>
        </w:rPr>
        <w:tab/>
      </w:r>
      <w:r w:rsidRPr="0058733B">
        <w:rPr>
          <w:rFonts w:ascii="Sylfaen" w:hAnsi="Sylfaen"/>
        </w:rPr>
        <w:t>Кроме армянского языка, заявки могут быть поданы также н</w:t>
      </w:r>
      <w:r w:rsidR="00191D27" w:rsidRPr="0058733B">
        <w:rPr>
          <w:rFonts w:ascii="Sylfaen" w:hAnsi="Sylfaen"/>
        </w:rPr>
        <w:t>а английском или русском языке.</w:t>
      </w:r>
    </w:p>
    <w:p w:rsidR="00140A36" w:rsidRPr="0058733B" w:rsidRDefault="00140A36" w:rsidP="0058733B">
      <w:pPr>
        <w:widowControl w:val="0"/>
        <w:spacing w:before="100" w:beforeAutospacing="1" w:after="100" w:afterAutospacing="1"/>
        <w:contextualSpacing/>
        <w:jc w:val="center"/>
        <w:rPr>
          <w:rFonts w:ascii="Sylfaen" w:hAnsi="Sylfaen"/>
          <w:b/>
        </w:rPr>
      </w:pPr>
    </w:p>
    <w:p w:rsidR="00096865" w:rsidRPr="0058733B" w:rsidRDefault="008D5016" w:rsidP="0058733B">
      <w:pPr>
        <w:widowControl w:val="0"/>
        <w:spacing w:before="100" w:beforeAutospacing="1" w:after="100" w:afterAutospacing="1"/>
        <w:contextualSpacing/>
        <w:jc w:val="center"/>
        <w:rPr>
          <w:rFonts w:ascii="Sylfaen" w:hAnsi="Sylfaen"/>
          <w:b/>
        </w:rPr>
      </w:pPr>
      <w:r w:rsidRPr="0058733B">
        <w:rPr>
          <w:rFonts w:ascii="Sylfaen" w:hAnsi="Sylfaen"/>
          <w:b/>
        </w:rPr>
        <w:t>2. ЗАЯВКА НА ПРОЦЕДУРУ</w:t>
      </w:r>
    </w:p>
    <w:p w:rsidR="000A0E52" w:rsidRPr="0058733B" w:rsidRDefault="000A0E52"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58733B" w:rsidRDefault="00412DF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Участник заявкой представляет утвержденные им:</w:t>
      </w:r>
    </w:p>
    <w:p w:rsidR="00096865" w:rsidRPr="0058733B" w:rsidRDefault="002D5CF0"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2.1</w:t>
      </w:r>
      <w:r w:rsidR="005114D0" w:rsidRPr="0058733B">
        <w:rPr>
          <w:rFonts w:ascii="Sylfaen" w:hAnsi="Sylfaen"/>
        </w:rPr>
        <w:t>.</w:t>
      </w:r>
      <w:r w:rsidR="009873F3" w:rsidRPr="0058733B">
        <w:rPr>
          <w:rFonts w:ascii="Sylfaen" w:hAnsi="Sylfaen"/>
        </w:rPr>
        <w:tab/>
      </w:r>
      <w:r w:rsidRPr="0058733B">
        <w:rPr>
          <w:rFonts w:ascii="Sylfaen" w:hAnsi="Sylfaen"/>
        </w:rPr>
        <w:t>заявление</w:t>
      </w:r>
      <w:r w:rsidR="00EB3C28" w:rsidRPr="0058733B">
        <w:rPr>
          <w:rFonts w:ascii="Sylfaen" w:hAnsi="Sylfaen"/>
        </w:rPr>
        <w:t>--объявлени</w:t>
      </w:r>
      <w:r w:rsidR="00EB3C28" w:rsidRPr="0058733B">
        <w:rPr>
          <w:rFonts w:ascii="Sylfaen" w:hAnsi="Sylfaen"/>
          <w:lang w:val="en-US"/>
        </w:rPr>
        <w:t>e</w:t>
      </w:r>
      <w:r w:rsidR="00EB3C28" w:rsidRPr="0058733B">
        <w:rPr>
          <w:rFonts w:ascii="Sylfaen" w:hAnsi="Sylfaen"/>
        </w:rPr>
        <w:t xml:space="preserve"> </w:t>
      </w:r>
      <w:r w:rsidRPr="0058733B">
        <w:rPr>
          <w:rFonts w:ascii="Sylfaen" w:hAnsi="Sylfaen"/>
        </w:rPr>
        <w:t xml:space="preserve"> на участие в процедуре согласно Приложению №1;</w:t>
      </w:r>
    </w:p>
    <w:p w:rsidR="009D7EFF" w:rsidRPr="0058733B" w:rsidRDefault="009D7EFF"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0027E1" w:rsidRPr="0058733B">
        <w:rPr>
          <w:rFonts w:ascii="Sylfaen" w:hAnsi="Sylfaen"/>
        </w:rPr>
        <w:t>2</w:t>
      </w:r>
      <w:r w:rsidR="00F429C4" w:rsidRPr="0058733B">
        <w:rPr>
          <w:rFonts w:ascii="Sylfaen" w:hAnsi="Sylfaen"/>
        </w:rPr>
        <w:t>.</w:t>
      </w:r>
      <w:r w:rsidR="00EA7CA6" w:rsidRPr="0058733B">
        <w:rPr>
          <w:rFonts w:ascii="Sylfaen" w:hAnsi="Sylfaen"/>
        </w:rPr>
        <w:t xml:space="preserve"> </w:t>
      </w:r>
      <w:r w:rsidR="00524D3D" w:rsidRPr="0058733B">
        <w:rPr>
          <w:rFonts w:ascii="Sylfaen" w:hAnsi="Sylfaen"/>
        </w:rPr>
        <w:t xml:space="preserve"> </w:t>
      </w:r>
      <w:r w:rsidRPr="0058733B">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58733B" w:rsidRDefault="008D413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0027E1" w:rsidRPr="0058733B">
        <w:rPr>
          <w:rFonts w:ascii="Sylfaen" w:hAnsi="Sylfaen"/>
        </w:rPr>
        <w:t>3</w:t>
      </w:r>
      <w:r w:rsidR="00F429C4" w:rsidRPr="0058733B">
        <w:rPr>
          <w:rFonts w:ascii="Sylfaen" w:hAnsi="Sylfaen"/>
        </w:rPr>
        <w:t>.</w:t>
      </w:r>
      <w:r w:rsidR="00EA7CA6" w:rsidRPr="0058733B">
        <w:rPr>
          <w:rFonts w:ascii="Sylfaen" w:hAnsi="Sylfaen"/>
        </w:rPr>
        <w:t xml:space="preserve"> </w:t>
      </w:r>
      <w:r w:rsidRPr="0058733B">
        <w:rPr>
          <w:rFonts w:ascii="Sylfaen" w:hAnsi="Sylfaen"/>
        </w:rPr>
        <w:t xml:space="preserve">договор о совместной деятельности, если участники участвуют в процедуре </w:t>
      </w:r>
      <w:r w:rsidRPr="0058733B">
        <w:rPr>
          <w:rFonts w:ascii="Sylfaen" w:hAnsi="Sylfaen"/>
        </w:rPr>
        <w:lastRenderedPageBreak/>
        <w:t>закупки в порядке совместной деятельности (консорциумом)</w:t>
      </w:r>
      <w:r w:rsidR="0054780B" w:rsidRPr="0058733B">
        <w:rPr>
          <w:rStyle w:val="FootnoteReference"/>
          <w:rFonts w:ascii="Sylfaen" w:hAnsi="Sylfaen"/>
        </w:rPr>
        <w:footnoteReference w:customMarkFollows="1" w:id="1"/>
        <w:t>14</w:t>
      </w:r>
    </w:p>
    <w:p w:rsidR="006505D2" w:rsidRPr="0058733B" w:rsidRDefault="002C4DBF"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FE2CFD" w:rsidRPr="0058733B">
        <w:rPr>
          <w:rFonts w:ascii="Sylfaen" w:hAnsi="Sylfaen"/>
        </w:rPr>
        <w:t>4</w:t>
      </w:r>
      <w:r w:rsidR="005114D0" w:rsidRPr="0058733B">
        <w:rPr>
          <w:rFonts w:ascii="Sylfaen" w:hAnsi="Sylfaen"/>
        </w:rPr>
        <w:t>.</w:t>
      </w:r>
      <w:r w:rsidR="009873F3" w:rsidRPr="0058733B">
        <w:rPr>
          <w:rFonts w:ascii="Sylfaen" w:hAnsi="Sylfaen"/>
        </w:rPr>
        <w:tab/>
      </w:r>
      <w:r w:rsidRPr="0058733B">
        <w:rPr>
          <w:rFonts w:ascii="Sylfaen" w:hAnsi="Sylfaen"/>
        </w:rPr>
        <w:t>обеспечение заявки, которое представляется в форме наличных денег или банковской гарантии</w:t>
      </w:r>
      <w:r w:rsidR="00FC016A" w:rsidRPr="0058733B">
        <w:rPr>
          <w:rFonts w:ascii="Sylfaen" w:hAnsi="Sylfaen"/>
        </w:rPr>
        <w:t xml:space="preserve"> (Приложению №3)</w:t>
      </w:r>
      <w:r w:rsidRPr="0058733B">
        <w:rPr>
          <w:rFonts w:ascii="Sylfaen" w:hAnsi="Sylfaen"/>
        </w:rPr>
        <w:t xml:space="preserve">; При этом заявкой представляется </w:t>
      </w:r>
      <w:r w:rsidR="001E44A8" w:rsidRPr="0058733B">
        <w:rPr>
          <w:rFonts w:ascii="Sylfaen" w:hAnsi="Sylfaen"/>
        </w:rPr>
        <w:t>оригинал</w:t>
      </w:r>
      <w:r w:rsidRPr="0058733B">
        <w:rPr>
          <w:rFonts w:ascii="Sylfaen" w:hAnsi="Sylfaen"/>
        </w:rPr>
        <w:t xml:space="preserve"> документа, удостоверяющего опла</w:t>
      </w:r>
      <w:r w:rsidR="001E44A8" w:rsidRPr="0058733B">
        <w:rPr>
          <w:rFonts w:ascii="Sylfaen" w:hAnsi="Sylfaen"/>
        </w:rPr>
        <w:t>ту наличных денег, или оригинал</w:t>
      </w:r>
      <w:r w:rsidRPr="0058733B">
        <w:rPr>
          <w:rFonts w:ascii="Sylfaen" w:hAnsi="Sylfaen"/>
        </w:rPr>
        <w:t xml:space="preserve"> банковской гарантии.</w:t>
      </w:r>
      <w:r w:rsidR="001E44A8" w:rsidRPr="0058733B">
        <w:rPr>
          <w:rStyle w:val="FootnoteReference"/>
          <w:rFonts w:ascii="Sylfaen" w:hAnsi="Sylfaen"/>
        </w:rPr>
        <w:t xml:space="preserve"> </w:t>
      </w:r>
      <w:r w:rsidR="003B14AF" w:rsidRPr="0058733B">
        <w:rPr>
          <w:rStyle w:val="FootnoteReference"/>
          <w:rFonts w:ascii="Sylfaen" w:hAnsi="Sylfaen"/>
        </w:rPr>
        <w:footnoteReference w:customMarkFollows="1" w:id="2"/>
        <w:t>15</w:t>
      </w:r>
    </w:p>
    <w:p w:rsidR="00E67BA7"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F82CB7" w:rsidRPr="0058733B">
        <w:rPr>
          <w:rFonts w:ascii="Sylfaen" w:hAnsi="Sylfaen"/>
        </w:rPr>
        <w:t>5</w:t>
      </w:r>
      <w:r w:rsidR="004413A5" w:rsidRPr="0058733B">
        <w:rPr>
          <w:rFonts w:ascii="Sylfaen" w:hAnsi="Sylfaen"/>
        </w:rPr>
        <w:t>.</w:t>
      </w:r>
      <w:r w:rsidR="00367A9A" w:rsidRPr="0058733B">
        <w:rPr>
          <w:rFonts w:ascii="Sylfaen" w:hAnsi="Sylfaen"/>
        </w:rPr>
        <w:tab/>
      </w:r>
      <w:r w:rsidRPr="0058733B">
        <w:rPr>
          <w:rFonts w:ascii="Sylfaen" w:hAnsi="Sylfaen"/>
        </w:rPr>
        <w:t>ценовое предложение согласно Приложению №</w:t>
      </w:r>
      <w:r w:rsidR="00385C27" w:rsidRPr="0058733B">
        <w:rPr>
          <w:rFonts w:ascii="Sylfaen" w:hAnsi="Sylfaen"/>
        </w:rPr>
        <w:t>2</w:t>
      </w:r>
      <w:r w:rsidR="00BC7BF7" w:rsidRPr="0058733B">
        <w:rPr>
          <w:rFonts w:ascii="Sylfaen" w:hAnsi="Sylfaen"/>
        </w:rPr>
        <w:t>.</w:t>
      </w:r>
      <w:r w:rsidRPr="0058733B">
        <w:rPr>
          <w:rFonts w:ascii="Sylfaen" w:hAnsi="Sylfaen"/>
        </w:rPr>
        <w:t xml:space="preserve"> Ценовое предложение представляется в форме расчета, состоящего из обобщенных компонентов стоимости</w:t>
      </w:r>
      <w:r w:rsidR="008F7138" w:rsidRPr="0058733B">
        <w:rPr>
          <w:rFonts w:ascii="Sylfaen" w:hAnsi="Sylfaen"/>
        </w:rPr>
        <w:t xml:space="preserve"> (совокупность себестоимости и прогнозируемой прибыли) </w:t>
      </w:r>
      <w:r w:rsidR="006B2A75" w:rsidRPr="0058733B">
        <w:rPr>
          <w:rFonts w:ascii="Sylfaen" w:hAnsi="Sylfaen"/>
        </w:rPr>
        <w:t xml:space="preserve"> </w:t>
      </w:r>
      <w:r w:rsidRPr="0058733B">
        <w:rPr>
          <w:rFonts w:ascii="Sylfaen" w:hAnsi="Sylfaen"/>
        </w:rPr>
        <w:t>и налога на добавленную стоимость. Расчет компонентов стоимости — разбивка или другие детали — не</w:t>
      </w:r>
      <w:r w:rsidR="00E267E5" w:rsidRPr="0058733B">
        <w:rPr>
          <w:rFonts w:ascii="Sylfaen" w:hAnsi="Sylfaen"/>
        </w:rPr>
        <w:t xml:space="preserve"> требуются и не представляются.</w:t>
      </w:r>
    </w:p>
    <w:p w:rsidR="00E52441" w:rsidRPr="0058733B" w:rsidRDefault="00E52441" w:rsidP="0058733B">
      <w:pPr>
        <w:widowControl w:val="0"/>
        <w:spacing w:before="100" w:beforeAutospacing="1" w:after="100" w:afterAutospacing="1"/>
        <w:contextualSpacing/>
        <w:jc w:val="center"/>
        <w:rPr>
          <w:rFonts w:ascii="Sylfaen" w:hAnsi="Sylfaen"/>
          <w:b/>
        </w:rPr>
      </w:pPr>
    </w:p>
    <w:p w:rsidR="00E24455" w:rsidRPr="0058733B" w:rsidRDefault="00E24455"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3. ПОРЯДОК ПОДГОТОВКИ ЗАЯВКИ</w:t>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3.1.</w:t>
      </w:r>
      <w:r w:rsidRPr="0058733B">
        <w:rPr>
          <w:rFonts w:ascii="Sylfaen" w:hAnsi="Sylfaen"/>
        </w:rPr>
        <w:tab/>
        <w:t xml:space="preserve">Участник подает заявку в порядке, установленном настоящим приглашением. </w:t>
      </w:r>
    </w:p>
    <w:p w:rsidR="00E24455" w:rsidRPr="0058733B" w:rsidRDefault="00E24455"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8733B">
        <w:rPr>
          <w:rFonts w:ascii="Sylfaen" w:hAnsi="Sylfaen" w:cs="Courier New"/>
        </w:rPr>
        <w:t> </w:t>
      </w:r>
      <w:r w:rsidRPr="0058733B">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58733B">
        <w:rPr>
          <w:rFonts w:ascii="Sylfaen" w:hAnsi="Sylfaen" w:cs="Courier New"/>
        </w:rPr>
        <w:t> </w:t>
      </w:r>
      <w:r w:rsidRPr="0058733B">
        <w:rPr>
          <w:rFonts w:ascii="Sylfaen" w:hAnsi="Sylfaen"/>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58733B" w:rsidRDefault="00E24455"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58733B" w:rsidRDefault="00107A0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00E24455" w:rsidRPr="0058733B">
        <w:rPr>
          <w:rFonts w:ascii="Sylfaen" w:hAnsi="Sylfaen"/>
        </w:rPr>
        <w:t>.2.</w:t>
      </w:r>
      <w:r w:rsidR="00E24455" w:rsidRPr="0058733B">
        <w:rPr>
          <w:rFonts w:ascii="Sylfaen" w:hAnsi="Sylfaen"/>
        </w:rPr>
        <w:tab/>
        <w:t xml:space="preserve">На конверте, указанном в пункте </w:t>
      </w:r>
      <w:r w:rsidRPr="0058733B">
        <w:rPr>
          <w:rFonts w:ascii="Sylfaen" w:hAnsi="Sylfaen"/>
        </w:rPr>
        <w:t>3</w:t>
      </w:r>
      <w:r w:rsidR="00E24455" w:rsidRPr="0058733B">
        <w:rPr>
          <w:rFonts w:ascii="Sylfaen" w:hAnsi="Sylfaen"/>
        </w:rPr>
        <w:t xml:space="preserve">.1 настоящей инструкции, на языке составления заявки указываются: </w:t>
      </w:r>
    </w:p>
    <w:p w:rsidR="00E24455" w:rsidRPr="0058733B" w:rsidRDefault="00E24455" w:rsidP="0058733B">
      <w:pPr>
        <w:widowControl w:val="0"/>
        <w:tabs>
          <w:tab w:val="left" w:pos="1134"/>
        </w:tabs>
        <w:spacing w:before="100" w:beforeAutospacing="1" w:after="100" w:afterAutospacing="1"/>
        <w:ind w:firstLine="567"/>
        <w:contextualSpacing/>
        <w:rPr>
          <w:rFonts w:ascii="Sylfaen" w:hAnsi="Sylfaen"/>
        </w:rPr>
      </w:pPr>
      <w:r w:rsidRPr="0058733B">
        <w:rPr>
          <w:rFonts w:ascii="Sylfaen" w:hAnsi="Sylfaen"/>
        </w:rPr>
        <w:t>1)</w:t>
      </w:r>
      <w:r w:rsidRPr="0058733B">
        <w:rPr>
          <w:rFonts w:ascii="Sylfaen" w:hAnsi="Sylfaen"/>
        </w:rPr>
        <w:tab/>
      </w:r>
      <w:r w:rsidR="00E45922">
        <w:rPr>
          <w:rFonts w:ascii="Sylfaen" w:hAnsi="Sylfaen"/>
        </w:rPr>
        <w:t>ГНКО Академия юстици</w:t>
      </w:r>
      <w:r w:rsidRPr="0058733B">
        <w:rPr>
          <w:rFonts w:ascii="Sylfaen" w:hAnsi="Sylfaen"/>
        </w:rPr>
        <w:t xml:space="preserve"> и место (адрес) подачи заявки;</w:t>
      </w:r>
    </w:p>
    <w:p w:rsidR="00E24455" w:rsidRPr="0058733B" w:rsidRDefault="00E24455" w:rsidP="0058733B">
      <w:pPr>
        <w:widowControl w:val="0"/>
        <w:tabs>
          <w:tab w:val="left" w:pos="1134"/>
          <w:tab w:val="left" w:pos="628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 xml:space="preserve">код </w:t>
      </w:r>
      <w:r w:rsidR="00107A05" w:rsidRPr="0058733B">
        <w:rPr>
          <w:rFonts w:ascii="Sylfaen" w:hAnsi="Sylfaen"/>
        </w:rPr>
        <w:t>процедуры</w:t>
      </w:r>
      <w:r w:rsidRPr="0058733B">
        <w:rPr>
          <w:rFonts w:ascii="Sylfaen" w:hAnsi="Sylfaen"/>
        </w:rPr>
        <w:t>;</w:t>
      </w:r>
      <w:r w:rsidRPr="0058733B">
        <w:rPr>
          <w:rFonts w:ascii="Sylfaen" w:hAnsi="Sylfaen"/>
        </w:rPr>
        <w:tab/>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Pr="0058733B">
        <w:rPr>
          <w:rFonts w:ascii="Sylfaen" w:hAnsi="Sylfaen"/>
        </w:rPr>
        <w:tab/>
        <w:t>слова “не вскрывать до заседания по вскрытию заявок”;</w:t>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Pr="0058733B">
        <w:rPr>
          <w:rFonts w:ascii="Sylfaen" w:hAnsi="Sylfaen"/>
        </w:rPr>
        <w:tab/>
        <w:t>наименование (имя), место нахождения и номер телефона участника.</w:t>
      </w:r>
    </w:p>
    <w:p w:rsidR="00E24455" w:rsidRPr="0058733B" w:rsidRDefault="00107A0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E24455" w:rsidRPr="0058733B">
        <w:rPr>
          <w:rFonts w:ascii="Sylfaen" w:hAnsi="Sylfaen"/>
        </w:rPr>
        <w:t>.3.</w:t>
      </w:r>
      <w:r w:rsidR="00E24455" w:rsidRPr="0058733B">
        <w:rPr>
          <w:rFonts w:ascii="Sylfaen" w:hAnsi="Sylfaen"/>
        </w:rPr>
        <w:tab/>
        <w:t>На заседании по вскрытию заявок комиссия отклоняет заявки, не</w:t>
      </w:r>
      <w:r w:rsidR="00E24455" w:rsidRPr="0058733B">
        <w:rPr>
          <w:rFonts w:ascii="Sylfaen" w:hAnsi="Sylfaen" w:cs="Courier New"/>
        </w:rPr>
        <w:t> </w:t>
      </w:r>
      <w:r w:rsidR="00E24455" w:rsidRPr="0058733B">
        <w:rPr>
          <w:rFonts w:ascii="Sylfaen" w:hAnsi="Sylfaen"/>
        </w:rPr>
        <w:t xml:space="preserve">соответствующие требованиям пунктов </w:t>
      </w:r>
      <w:r w:rsidRPr="0058733B">
        <w:rPr>
          <w:rFonts w:ascii="Sylfaen" w:hAnsi="Sylfaen"/>
        </w:rPr>
        <w:t>3</w:t>
      </w:r>
      <w:r w:rsidR="00E24455" w:rsidRPr="0058733B">
        <w:rPr>
          <w:rFonts w:ascii="Sylfaen" w:hAnsi="Sylfaen"/>
        </w:rPr>
        <w:t xml:space="preserve">.1 и </w:t>
      </w:r>
      <w:r w:rsidRPr="0058733B">
        <w:rPr>
          <w:rFonts w:ascii="Sylfaen" w:hAnsi="Sylfaen"/>
        </w:rPr>
        <w:t>3</w:t>
      </w:r>
      <w:r w:rsidR="00E24455" w:rsidRPr="0058733B">
        <w:rPr>
          <w:rFonts w:ascii="Sylfaen" w:hAnsi="Sylfaen"/>
        </w:rPr>
        <w:t>.2 настоящей инструкции, и в том же виде возвращает подающему их лицу.</w:t>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cs="Sylfaen"/>
        </w:rPr>
      </w:pPr>
    </w:p>
    <w:p w:rsidR="009C1687" w:rsidRPr="0058733B" w:rsidRDefault="009C1687" w:rsidP="0058733B">
      <w:pPr>
        <w:spacing w:before="100" w:beforeAutospacing="1" w:after="100" w:afterAutospacing="1"/>
        <w:contextualSpacing/>
        <w:rPr>
          <w:rFonts w:ascii="Sylfaen" w:hAnsi="Sylfaen"/>
          <w:b/>
        </w:rPr>
      </w:pPr>
    </w:p>
    <w:p w:rsidR="00107A05" w:rsidRPr="0058733B" w:rsidRDefault="00107A05" w:rsidP="0058733B">
      <w:pPr>
        <w:spacing w:before="100" w:beforeAutospacing="1" w:after="100" w:afterAutospacing="1"/>
        <w:contextualSpacing/>
        <w:rPr>
          <w:rFonts w:ascii="Sylfaen" w:hAnsi="Sylfaen"/>
          <w:b/>
        </w:rPr>
      </w:pPr>
      <w:r w:rsidRPr="0058733B">
        <w:rPr>
          <w:rFonts w:ascii="Sylfaen" w:hAnsi="Sylfaen"/>
          <w:b/>
        </w:rPr>
        <w:br w:type="page"/>
      </w:r>
    </w:p>
    <w:p w:rsidR="00B2572B" w:rsidRPr="0058733B" w:rsidRDefault="00B2572B" w:rsidP="0058733B">
      <w:pPr>
        <w:pStyle w:val="norm"/>
        <w:widowControl w:val="0"/>
        <w:spacing w:before="100" w:beforeAutospacing="1" w:after="100" w:afterAutospacing="1" w:line="240" w:lineRule="auto"/>
        <w:ind w:firstLine="284"/>
        <w:contextualSpacing/>
        <w:jc w:val="right"/>
        <w:rPr>
          <w:rFonts w:ascii="Sylfaen" w:hAnsi="Sylfaen" w:cs="Arial"/>
          <w:b/>
          <w:sz w:val="24"/>
          <w:szCs w:val="24"/>
        </w:rPr>
      </w:pPr>
      <w:r w:rsidRPr="0058733B">
        <w:rPr>
          <w:rFonts w:ascii="Sylfaen" w:hAnsi="Sylfaen"/>
          <w:b/>
          <w:sz w:val="24"/>
          <w:szCs w:val="24"/>
        </w:rPr>
        <w:lastRenderedPageBreak/>
        <w:t>Приложение № 1</w:t>
      </w:r>
    </w:p>
    <w:p w:rsidR="00B2572B" w:rsidRPr="0058733B" w:rsidRDefault="00B2572B" w:rsidP="005873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58733B">
        <w:rPr>
          <w:rFonts w:ascii="Sylfaen" w:hAnsi="Sylfaen"/>
          <w:b/>
          <w:sz w:val="24"/>
          <w:szCs w:val="24"/>
        </w:rPr>
        <w:t xml:space="preserve">к Приглашению на </w:t>
      </w:r>
      <w:r w:rsidR="00E45922">
        <w:rPr>
          <w:rFonts w:ascii="Sylfaen" w:hAnsi="Sylfaen"/>
          <w:b/>
          <w:sz w:val="24"/>
          <w:szCs w:val="24"/>
        </w:rPr>
        <w:t>ЗАПРОСЕ КОТИРОВОК</w:t>
      </w:r>
      <w:r w:rsidR="00123294" w:rsidRPr="0058733B">
        <w:rPr>
          <w:rFonts w:ascii="Sylfaen" w:hAnsi="Sylfaen" w:cs="Arial"/>
          <w:b/>
          <w:sz w:val="24"/>
          <w:szCs w:val="24"/>
        </w:rPr>
        <w:br/>
      </w:r>
      <w:r w:rsidRPr="0058733B">
        <w:rPr>
          <w:rFonts w:ascii="Sylfaen" w:hAnsi="Sylfaen"/>
          <w:b/>
          <w:sz w:val="24"/>
          <w:szCs w:val="24"/>
        </w:rPr>
        <w:t xml:space="preserve">под кодом </w:t>
      </w:r>
      <w:r w:rsidR="00B538F0">
        <w:rPr>
          <w:rFonts w:ascii="Sylfaen" w:hAnsi="Sylfaen"/>
          <w:sz w:val="24"/>
          <w:szCs w:val="24"/>
        </w:rPr>
        <w:t>АА-GHCDZB-23/04</w:t>
      </w:r>
    </w:p>
    <w:p w:rsidR="00B2572B" w:rsidRPr="0058733B" w:rsidRDefault="00B2572B" w:rsidP="0058733B">
      <w:pPr>
        <w:widowControl w:val="0"/>
        <w:spacing w:before="100" w:beforeAutospacing="1" w:after="100" w:afterAutospacing="1"/>
        <w:contextualSpacing/>
        <w:jc w:val="center"/>
        <w:rPr>
          <w:rFonts w:ascii="Sylfaen" w:hAnsi="Sylfaen" w:cs="Sylfaen"/>
          <w:b/>
        </w:rPr>
      </w:pPr>
    </w:p>
    <w:p w:rsidR="00D87B1D" w:rsidRPr="0058733B" w:rsidRDefault="00D87B1D" w:rsidP="0058733B">
      <w:pPr>
        <w:widowControl w:val="0"/>
        <w:spacing w:before="100" w:beforeAutospacing="1" w:after="100" w:afterAutospacing="1"/>
        <w:contextualSpacing/>
        <w:jc w:val="center"/>
        <w:rPr>
          <w:rFonts w:ascii="Sylfaen" w:hAnsi="Sylfaen" w:cs="Sylfaen"/>
          <w:b/>
        </w:rPr>
      </w:pPr>
    </w:p>
    <w:p w:rsidR="00B2572B" w:rsidRPr="0058733B" w:rsidRDefault="00B2572B" w:rsidP="0058733B">
      <w:pPr>
        <w:widowControl w:val="0"/>
        <w:spacing w:before="100" w:beforeAutospacing="1" w:after="100" w:afterAutospacing="1"/>
        <w:contextualSpacing/>
        <w:jc w:val="center"/>
        <w:rPr>
          <w:rFonts w:ascii="Sylfaen" w:hAnsi="Sylfaen" w:cs="Arial"/>
          <w:b/>
        </w:rPr>
      </w:pPr>
      <w:r w:rsidRPr="0058733B">
        <w:rPr>
          <w:rFonts w:ascii="Sylfaen" w:hAnsi="Sylfaen"/>
          <w:b/>
        </w:rPr>
        <w:t>ЗАЯВЛЕНИЕ</w:t>
      </w:r>
      <w:r w:rsidR="00350210" w:rsidRPr="0058733B">
        <w:rPr>
          <w:rFonts w:ascii="Sylfaen" w:hAnsi="Sylfaen"/>
          <w:b/>
        </w:rPr>
        <w:t>-</w:t>
      </w:r>
      <w:r w:rsidR="005A6435" w:rsidRPr="0058733B">
        <w:rPr>
          <w:rFonts w:ascii="Sylfaen" w:hAnsi="Sylfaen"/>
          <w:b/>
        </w:rPr>
        <w:t xml:space="preserve">  ОБЪЯВЛЕНИЕ </w:t>
      </w:r>
      <w:r w:rsidRPr="0058733B">
        <w:rPr>
          <w:rFonts w:ascii="Sylfaen" w:hAnsi="Sylfaen"/>
          <w:b/>
        </w:rPr>
        <w:t>*</w:t>
      </w:r>
    </w:p>
    <w:p w:rsidR="00B2572B" w:rsidRPr="0058733B" w:rsidRDefault="00B2572B" w:rsidP="0058733B">
      <w:pPr>
        <w:pStyle w:val="Heading6"/>
        <w:keepNext w:val="0"/>
        <w:widowControl w:val="0"/>
        <w:spacing w:before="100" w:beforeAutospacing="1" w:after="100" w:afterAutospacing="1"/>
        <w:contextualSpacing/>
        <w:jc w:val="center"/>
        <w:rPr>
          <w:rFonts w:ascii="Sylfaen" w:hAnsi="Sylfaen" w:cs="Arial"/>
          <w:color w:val="auto"/>
          <w:sz w:val="24"/>
          <w:szCs w:val="24"/>
        </w:rPr>
      </w:pPr>
      <w:r w:rsidRPr="0058733B">
        <w:rPr>
          <w:rFonts w:ascii="Sylfaen" w:hAnsi="Sylfaen"/>
          <w:color w:val="auto"/>
          <w:sz w:val="24"/>
          <w:szCs w:val="24"/>
        </w:rPr>
        <w:t xml:space="preserve">на участие в </w:t>
      </w:r>
      <w:r w:rsidR="006C7A01">
        <w:rPr>
          <w:rFonts w:ascii="Sylfaen" w:hAnsi="Sylfaen"/>
          <w:color w:val="auto"/>
          <w:sz w:val="24"/>
          <w:szCs w:val="24"/>
        </w:rPr>
        <w:t>запрос котировок</w:t>
      </w:r>
      <w:r w:rsidR="00AA7117" w:rsidRPr="0058733B">
        <w:rPr>
          <w:rFonts w:ascii="Sylfaen" w:hAnsi="Sylfaen"/>
          <w:color w:val="auto"/>
          <w:sz w:val="24"/>
          <w:szCs w:val="24"/>
        </w:rPr>
        <w:t xml:space="preserve"> </w:t>
      </w:r>
    </w:p>
    <w:p w:rsidR="00B2572B" w:rsidRPr="0058733B" w:rsidRDefault="00B2572B" w:rsidP="0058733B">
      <w:pPr>
        <w:widowControl w:val="0"/>
        <w:spacing w:before="100" w:beforeAutospacing="1" w:after="100" w:afterAutospacing="1"/>
        <w:contextualSpacing/>
        <w:jc w:val="center"/>
        <w:rPr>
          <w:rFonts w:ascii="Sylfaen" w:hAnsi="Sylfaen"/>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 xml:space="preserve">______________________________________________________________заявляет, что </w:t>
      </w:r>
    </w:p>
    <w:p w:rsidR="00374F4A" w:rsidRPr="0058733B" w:rsidRDefault="00374F4A" w:rsidP="0058733B">
      <w:pPr>
        <w:spacing w:before="100" w:beforeAutospacing="1" w:after="100" w:afterAutospacing="1"/>
        <w:ind w:left="2694"/>
        <w:contextualSpacing/>
        <w:jc w:val="both"/>
        <w:rPr>
          <w:rFonts w:ascii="Sylfaen" w:hAnsi="Sylfaen"/>
          <w:sz w:val="16"/>
        </w:rPr>
      </w:pPr>
      <w:r w:rsidRPr="0058733B">
        <w:rPr>
          <w:rFonts w:ascii="Sylfaen" w:hAnsi="Sylfaen"/>
          <w:sz w:val="16"/>
        </w:rPr>
        <w:t xml:space="preserve">наименование участника </w:t>
      </w:r>
    </w:p>
    <w:p w:rsidR="00374F4A" w:rsidRPr="0058733B" w:rsidRDefault="00374F4A" w:rsidP="0058733B">
      <w:pPr>
        <w:spacing w:before="100" w:beforeAutospacing="1" w:after="100" w:afterAutospacing="1"/>
        <w:contextualSpacing/>
        <w:jc w:val="both"/>
        <w:rPr>
          <w:rFonts w:ascii="Sylfaen" w:hAnsi="Sylfaen"/>
          <w:u w:val="single"/>
        </w:rPr>
      </w:pPr>
      <w:r w:rsidRPr="0058733B">
        <w:rPr>
          <w:rFonts w:ascii="Sylfaen" w:hAnsi="Sylfaen"/>
        </w:rPr>
        <w:t>желает участвовать в лоте (лотах)_______________________________ объявленного</w:t>
      </w:r>
    </w:p>
    <w:p w:rsidR="00374F4A" w:rsidRPr="0058733B" w:rsidRDefault="00374F4A" w:rsidP="0058733B">
      <w:pPr>
        <w:spacing w:before="100" w:beforeAutospacing="1" w:after="100" w:afterAutospacing="1"/>
        <w:ind w:left="4395"/>
        <w:contextualSpacing/>
        <w:jc w:val="both"/>
        <w:rPr>
          <w:rFonts w:ascii="Sylfaen" w:hAnsi="Sylfaen" w:cs="Sylfaen"/>
          <w:sz w:val="16"/>
        </w:rPr>
      </w:pPr>
      <w:r w:rsidRPr="0058733B">
        <w:rPr>
          <w:rFonts w:ascii="Sylfaen" w:hAnsi="Sylfaen"/>
          <w:sz w:val="16"/>
        </w:rPr>
        <w:t>номер лота (лотов)</w:t>
      </w:r>
    </w:p>
    <w:p w:rsidR="00374F4A" w:rsidRPr="0058733B" w:rsidRDefault="00374F4A" w:rsidP="0058733B">
      <w:pPr>
        <w:spacing w:before="100" w:beforeAutospacing="1" w:after="100" w:afterAutospacing="1"/>
        <w:contextualSpacing/>
        <w:jc w:val="both"/>
        <w:rPr>
          <w:rFonts w:ascii="Sylfaen" w:hAnsi="Sylfaen" w:cs="Sylfaen"/>
        </w:rPr>
      </w:pPr>
      <w:r w:rsidRPr="0058733B">
        <w:rPr>
          <w:rFonts w:ascii="Sylfaen" w:hAnsi="Sylfaen"/>
        </w:rPr>
        <w:t xml:space="preserve">______________________________________________ под кодом </w:t>
      </w:r>
      <w:r w:rsidR="00B538F0">
        <w:rPr>
          <w:rFonts w:ascii="Sylfaen" w:hAnsi="Sylfaen"/>
        </w:rPr>
        <w:t>АА-GHCDZB-23/04</w:t>
      </w:r>
    </w:p>
    <w:p w:rsidR="00374F4A" w:rsidRPr="0058733B" w:rsidRDefault="00E45922" w:rsidP="0058733B">
      <w:pPr>
        <w:spacing w:before="100" w:beforeAutospacing="1" w:after="100" w:afterAutospacing="1"/>
        <w:ind w:left="1560"/>
        <w:contextualSpacing/>
        <w:jc w:val="both"/>
        <w:rPr>
          <w:rFonts w:ascii="Sylfaen" w:hAnsi="Sylfaen"/>
          <w:sz w:val="20"/>
        </w:rPr>
      </w:pPr>
      <w:r>
        <w:rPr>
          <w:rFonts w:ascii="Sylfaen" w:hAnsi="Sylfaen"/>
          <w:sz w:val="16"/>
        </w:rPr>
        <w:t>ГНКО Академия юстици</w:t>
      </w: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открытого конкурса и в соответствии с требованиями приглашения подает заявку.</w:t>
      </w: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__________________________________________________ заявляет и заверяет, что</w:t>
      </w:r>
    </w:p>
    <w:p w:rsidR="00374F4A" w:rsidRPr="0058733B" w:rsidRDefault="00374F4A" w:rsidP="0058733B">
      <w:pPr>
        <w:spacing w:before="100" w:beforeAutospacing="1" w:after="100" w:afterAutospacing="1"/>
        <w:ind w:left="1843"/>
        <w:contextualSpacing/>
        <w:jc w:val="both"/>
        <w:rPr>
          <w:rFonts w:ascii="Sylfaen" w:hAnsi="Sylfaen" w:cs="Sylfaen"/>
          <w:sz w:val="16"/>
        </w:rPr>
      </w:pPr>
      <w:r w:rsidRPr="0058733B">
        <w:rPr>
          <w:rFonts w:ascii="Sylfaen" w:hAnsi="Sylfaen"/>
          <w:sz w:val="16"/>
        </w:rPr>
        <w:t>наименование участника</w:t>
      </w:r>
    </w:p>
    <w:p w:rsidR="00374F4A" w:rsidRPr="0058733B" w:rsidRDefault="00374F4A" w:rsidP="0058733B">
      <w:pPr>
        <w:spacing w:before="100" w:beforeAutospacing="1" w:after="100" w:afterAutospacing="1"/>
        <w:contextualSpacing/>
        <w:jc w:val="both"/>
        <w:rPr>
          <w:rFonts w:ascii="Sylfaen" w:hAnsi="Sylfaen" w:cs="Sylfaen"/>
        </w:rPr>
      </w:pPr>
      <w:r w:rsidRPr="0058733B">
        <w:rPr>
          <w:rFonts w:ascii="Sylfaen" w:hAnsi="Sylfaen"/>
        </w:rPr>
        <w:t>является резидентом ______________________________________________________</w:t>
      </w:r>
      <w:r w:rsidR="00D04575" w:rsidRPr="0058733B">
        <w:rPr>
          <w:rFonts w:ascii="Sylfaen" w:hAnsi="Sylfaen"/>
        </w:rPr>
        <w:t>.</w:t>
      </w:r>
    </w:p>
    <w:p w:rsidR="00374F4A" w:rsidRPr="0058733B" w:rsidRDefault="00374F4A" w:rsidP="0058733B">
      <w:pPr>
        <w:spacing w:before="100" w:beforeAutospacing="1" w:after="100" w:afterAutospacing="1"/>
        <w:ind w:left="4111"/>
        <w:contextualSpacing/>
        <w:jc w:val="both"/>
        <w:rPr>
          <w:rFonts w:ascii="Sylfaen" w:hAnsi="Sylfaen" w:cs="Arial"/>
          <w:sz w:val="16"/>
        </w:rPr>
      </w:pPr>
      <w:r w:rsidRPr="0058733B">
        <w:rPr>
          <w:rFonts w:ascii="Sylfaen" w:hAnsi="Sylfaen"/>
          <w:sz w:val="16"/>
        </w:rPr>
        <w:t>наименование страны</w:t>
      </w:r>
    </w:p>
    <w:p w:rsidR="000612B9" w:rsidRPr="0058733B" w:rsidRDefault="000612B9" w:rsidP="0058733B">
      <w:pPr>
        <w:spacing w:before="100" w:beforeAutospacing="1" w:after="100" w:afterAutospacing="1"/>
        <w:contextualSpacing/>
        <w:jc w:val="both"/>
        <w:rPr>
          <w:rFonts w:ascii="Sylfaen" w:hAnsi="Sylfaen"/>
        </w:rPr>
      </w:pPr>
    </w:p>
    <w:p w:rsidR="000612B9" w:rsidRPr="0058733B" w:rsidRDefault="004F0CAA" w:rsidP="0058733B">
      <w:pPr>
        <w:spacing w:before="100" w:beforeAutospacing="1" w:after="100" w:afterAutospacing="1"/>
        <w:contextualSpacing/>
        <w:jc w:val="both"/>
        <w:rPr>
          <w:rFonts w:ascii="Sylfaen" w:hAnsi="Sylfaen"/>
        </w:rPr>
      </w:pPr>
      <w:r w:rsidRPr="0058733B">
        <w:rPr>
          <w:rFonts w:ascii="Sylfaen" w:hAnsi="Sylfaen"/>
        </w:rPr>
        <w:t>Данные</w:t>
      </w:r>
      <w:r w:rsidR="002A0700" w:rsidRPr="0058733B">
        <w:rPr>
          <w:rFonts w:ascii="Sylfaen" w:hAnsi="Sylfaen"/>
        </w:rPr>
        <w:t xml:space="preserve">       </w:t>
      </w:r>
      <w:r w:rsidR="000612B9" w:rsidRPr="0058733B">
        <w:rPr>
          <w:rFonts w:ascii="Sylfaen" w:hAnsi="Sylfaen"/>
        </w:rPr>
        <w:t>----------------------------------------</w:t>
      </w:r>
      <w:r w:rsidR="00304237" w:rsidRPr="0058733B">
        <w:rPr>
          <w:rFonts w:ascii="Sylfaen" w:hAnsi="Sylfaen"/>
        </w:rPr>
        <w:t xml:space="preserve">  </w:t>
      </w:r>
      <w:r w:rsidR="00F96993" w:rsidRPr="0058733B">
        <w:rPr>
          <w:rFonts w:ascii="Sylfaen" w:hAnsi="Sylfaen"/>
        </w:rPr>
        <w:t>следующие</w:t>
      </w:r>
      <w:r w:rsidR="00304237" w:rsidRPr="0058733B">
        <w:rPr>
          <w:rFonts w:ascii="Sylfaen" w:hAnsi="Sylfaen"/>
        </w:rPr>
        <w:t>:</w:t>
      </w:r>
    </w:p>
    <w:p w:rsidR="002A0700" w:rsidRPr="0058733B" w:rsidRDefault="002A0700" w:rsidP="0058733B">
      <w:pPr>
        <w:spacing w:before="100" w:beforeAutospacing="1" w:after="100" w:afterAutospacing="1"/>
        <w:ind w:left="1843"/>
        <w:contextualSpacing/>
        <w:rPr>
          <w:rFonts w:ascii="Sylfaen" w:hAnsi="Sylfaen" w:cs="Sylfaen"/>
          <w:sz w:val="16"/>
          <w:lang w:val="hy-AM"/>
        </w:rPr>
      </w:pPr>
      <w:r w:rsidRPr="0058733B">
        <w:rPr>
          <w:rFonts w:ascii="Sylfaen" w:hAnsi="Sylfaen"/>
          <w:sz w:val="16"/>
        </w:rPr>
        <w:t>наименование участника</w:t>
      </w:r>
    </w:p>
    <w:p w:rsidR="000612B9" w:rsidRPr="0058733B" w:rsidRDefault="000612B9" w:rsidP="0058733B">
      <w:pPr>
        <w:spacing w:before="100" w:beforeAutospacing="1" w:after="100" w:afterAutospacing="1"/>
        <w:contextualSpacing/>
        <w:jc w:val="both"/>
        <w:rPr>
          <w:rFonts w:ascii="Sylfaen" w:hAnsi="Sylfaen"/>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 xml:space="preserve">Учетный номер налогоплательщика  </w:t>
      </w:r>
      <w:r w:rsidR="00B138F3" w:rsidRPr="0058733B">
        <w:rPr>
          <w:rFonts w:ascii="Sylfaen" w:hAnsi="Sylfaen"/>
        </w:rPr>
        <w:t xml:space="preserve">             </w:t>
      </w:r>
      <w:r w:rsidRPr="0058733B">
        <w:rPr>
          <w:rFonts w:ascii="Sylfaen" w:hAnsi="Sylfaen"/>
        </w:rPr>
        <w:t>________________</w:t>
      </w:r>
    </w:p>
    <w:p w:rsidR="00374F4A" w:rsidRPr="0058733B" w:rsidRDefault="00B138F3" w:rsidP="0058733B">
      <w:pPr>
        <w:tabs>
          <w:tab w:val="left" w:pos="7371"/>
        </w:tabs>
        <w:spacing w:before="100" w:beforeAutospacing="1" w:after="100" w:afterAutospacing="1"/>
        <w:ind w:left="4111"/>
        <w:contextualSpacing/>
        <w:jc w:val="both"/>
        <w:rPr>
          <w:rFonts w:ascii="Sylfaen" w:hAnsi="Sylfaen" w:cs="Arial"/>
          <w:sz w:val="16"/>
        </w:rPr>
      </w:pPr>
      <w:r w:rsidRPr="0058733B">
        <w:rPr>
          <w:rFonts w:ascii="Sylfaen" w:hAnsi="Sylfaen"/>
          <w:sz w:val="16"/>
        </w:rPr>
        <w:t xml:space="preserve">               </w:t>
      </w:r>
      <w:r w:rsidR="00374F4A" w:rsidRPr="0058733B">
        <w:rPr>
          <w:rFonts w:ascii="Sylfaen" w:hAnsi="Sylfaen"/>
          <w:sz w:val="16"/>
        </w:rPr>
        <w:t>учетный номер</w:t>
      </w:r>
      <w:r w:rsidRPr="0058733B">
        <w:rPr>
          <w:rFonts w:ascii="Sylfaen" w:hAnsi="Sylfaen"/>
          <w:sz w:val="16"/>
        </w:rPr>
        <w:t xml:space="preserve"> </w:t>
      </w:r>
      <w:r w:rsidR="00374F4A" w:rsidRPr="0058733B">
        <w:rPr>
          <w:rFonts w:ascii="Sylfaen" w:hAnsi="Sylfaen"/>
          <w:sz w:val="16"/>
        </w:rPr>
        <w:t>налогоплательщика</w:t>
      </w:r>
    </w:p>
    <w:p w:rsidR="00B138F3" w:rsidRPr="0058733B" w:rsidRDefault="00B138F3" w:rsidP="0058733B">
      <w:pPr>
        <w:spacing w:before="100" w:beforeAutospacing="1" w:after="100" w:afterAutospacing="1"/>
        <w:contextualSpacing/>
        <w:jc w:val="both"/>
        <w:rPr>
          <w:rFonts w:ascii="Sylfaen" w:hAnsi="Sylfaen"/>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 xml:space="preserve">Адрес электронной почты </w:t>
      </w:r>
      <w:r w:rsidR="00B138F3" w:rsidRPr="0058733B">
        <w:rPr>
          <w:rFonts w:ascii="Sylfaen" w:hAnsi="Sylfaen"/>
        </w:rPr>
        <w:t xml:space="preserve">                           </w:t>
      </w:r>
      <w:r w:rsidRPr="0058733B">
        <w:rPr>
          <w:rFonts w:ascii="Sylfaen" w:hAnsi="Sylfaen"/>
        </w:rPr>
        <w:t>__________________</w:t>
      </w:r>
    </w:p>
    <w:p w:rsidR="00374F4A" w:rsidRPr="0058733B" w:rsidRDefault="00B138F3" w:rsidP="0058733B">
      <w:pPr>
        <w:tabs>
          <w:tab w:val="left" w:pos="6946"/>
        </w:tabs>
        <w:spacing w:before="100" w:beforeAutospacing="1" w:after="100" w:afterAutospacing="1"/>
        <w:ind w:left="3402" w:firstLine="6"/>
        <w:contextualSpacing/>
        <w:jc w:val="both"/>
        <w:rPr>
          <w:rFonts w:ascii="Sylfaen" w:hAnsi="Sylfaen"/>
          <w:sz w:val="16"/>
        </w:rPr>
      </w:pPr>
      <w:r w:rsidRPr="0058733B">
        <w:rPr>
          <w:rFonts w:ascii="Sylfaen" w:hAnsi="Sylfaen"/>
          <w:sz w:val="16"/>
        </w:rPr>
        <w:t xml:space="preserve">                                  </w:t>
      </w:r>
      <w:r w:rsidR="00374F4A" w:rsidRPr="0058733B">
        <w:rPr>
          <w:rFonts w:ascii="Sylfaen" w:hAnsi="Sylfaen"/>
          <w:sz w:val="16"/>
        </w:rPr>
        <w:t>адрес электронной</w:t>
      </w:r>
      <w:r w:rsidR="00374F4A" w:rsidRPr="0058733B">
        <w:rPr>
          <w:rFonts w:ascii="Sylfaen" w:hAnsi="Sylfaen"/>
          <w:sz w:val="16"/>
        </w:rPr>
        <w:tab/>
        <w:t>почты</w:t>
      </w:r>
    </w:p>
    <w:p w:rsidR="00B138F3" w:rsidRPr="0058733B" w:rsidRDefault="00B138F3" w:rsidP="0058733B">
      <w:pPr>
        <w:spacing w:before="100" w:beforeAutospacing="1" w:after="100" w:afterAutospacing="1"/>
        <w:contextualSpacing/>
        <w:jc w:val="both"/>
        <w:rPr>
          <w:rFonts w:ascii="Sylfaen" w:hAnsi="Sylfaen"/>
        </w:rPr>
      </w:pPr>
    </w:p>
    <w:p w:rsidR="009E1181" w:rsidRPr="0058733B" w:rsidRDefault="00F96993" w:rsidP="0058733B">
      <w:pPr>
        <w:spacing w:before="100" w:beforeAutospacing="1" w:after="100" w:afterAutospacing="1"/>
        <w:contextualSpacing/>
        <w:jc w:val="both"/>
        <w:rPr>
          <w:rFonts w:ascii="Sylfaen" w:hAnsi="Sylfaen"/>
        </w:rPr>
      </w:pPr>
      <w:r w:rsidRPr="0058733B">
        <w:rPr>
          <w:rFonts w:ascii="Sylfaen" w:hAnsi="Sylfaen"/>
        </w:rPr>
        <w:t>Адрес деятельности</w:t>
      </w:r>
      <w:r w:rsidR="009E1181" w:rsidRPr="0058733B">
        <w:rPr>
          <w:rFonts w:ascii="Sylfaen" w:hAnsi="Sylfaen"/>
        </w:rPr>
        <w:t xml:space="preserve">              ----------------------------</w:t>
      </w:r>
      <w:r w:rsidR="009627B3" w:rsidRPr="0058733B">
        <w:rPr>
          <w:rFonts w:ascii="Sylfaen" w:hAnsi="Sylfaen"/>
        </w:rPr>
        <w:t>--------------------------------</w:t>
      </w:r>
    </w:p>
    <w:p w:rsidR="00F96993" w:rsidRPr="0058733B" w:rsidRDefault="009E1181" w:rsidP="0058733B">
      <w:pPr>
        <w:spacing w:before="100" w:beforeAutospacing="1" w:after="100" w:afterAutospacing="1"/>
        <w:contextualSpacing/>
        <w:jc w:val="both"/>
        <w:rPr>
          <w:rFonts w:ascii="Sylfaen" w:hAnsi="Sylfaen"/>
          <w:sz w:val="18"/>
          <w:szCs w:val="18"/>
        </w:rPr>
      </w:pPr>
      <w:r w:rsidRPr="0058733B">
        <w:rPr>
          <w:rFonts w:ascii="Sylfaen" w:hAnsi="Sylfaen"/>
        </w:rPr>
        <w:t xml:space="preserve">            </w:t>
      </w:r>
      <w:r w:rsidR="00F96993" w:rsidRPr="0058733B">
        <w:rPr>
          <w:rFonts w:ascii="Sylfaen" w:hAnsi="Sylfaen"/>
        </w:rPr>
        <w:t xml:space="preserve">  </w:t>
      </w:r>
      <w:r w:rsidRPr="0058733B">
        <w:rPr>
          <w:rFonts w:ascii="Sylfaen" w:hAnsi="Sylfaen"/>
        </w:rPr>
        <w:t xml:space="preserve">                                </w:t>
      </w:r>
      <w:r w:rsidR="00B138F3" w:rsidRPr="0058733B">
        <w:rPr>
          <w:rFonts w:ascii="Sylfaen" w:hAnsi="Sylfaen"/>
        </w:rPr>
        <w:t xml:space="preserve">                        </w:t>
      </w:r>
      <w:r w:rsidRPr="0058733B">
        <w:rPr>
          <w:rFonts w:ascii="Sylfaen" w:hAnsi="Sylfaen"/>
          <w:sz w:val="18"/>
          <w:szCs w:val="18"/>
        </w:rPr>
        <w:t>адрес деятельности</w:t>
      </w:r>
    </w:p>
    <w:p w:rsidR="00B16483" w:rsidRPr="0058733B" w:rsidRDefault="00B16483" w:rsidP="0058733B">
      <w:pPr>
        <w:spacing w:before="100" w:beforeAutospacing="1" w:after="100" w:afterAutospacing="1"/>
        <w:contextualSpacing/>
        <w:jc w:val="both"/>
        <w:rPr>
          <w:rFonts w:ascii="Sylfaen" w:hAnsi="Sylfaen"/>
          <w:sz w:val="18"/>
          <w:szCs w:val="18"/>
        </w:rPr>
      </w:pPr>
    </w:p>
    <w:p w:rsidR="00B16483" w:rsidRPr="0058733B" w:rsidRDefault="00B16483" w:rsidP="0058733B">
      <w:pPr>
        <w:spacing w:before="100" w:beforeAutospacing="1" w:after="100" w:afterAutospacing="1"/>
        <w:contextualSpacing/>
        <w:jc w:val="both"/>
        <w:rPr>
          <w:rFonts w:ascii="Sylfaen" w:hAnsi="Sylfaen"/>
        </w:rPr>
      </w:pPr>
      <w:r w:rsidRPr="0058733B">
        <w:rPr>
          <w:rFonts w:ascii="Sylfaen" w:hAnsi="Sylfaen"/>
        </w:rPr>
        <w:t>Номер телефона                     ------------------------------</w:t>
      </w:r>
      <w:r w:rsidR="009627B3" w:rsidRPr="0058733B">
        <w:rPr>
          <w:rFonts w:ascii="Sylfaen" w:hAnsi="Sylfaen"/>
        </w:rPr>
        <w:t>-------------------------------</w:t>
      </w:r>
      <w:r w:rsidRPr="0058733B">
        <w:rPr>
          <w:rFonts w:ascii="Sylfaen" w:hAnsi="Sylfaen"/>
        </w:rPr>
        <w:t xml:space="preserve"> </w:t>
      </w:r>
    </w:p>
    <w:p w:rsidR="006B3E56" w:rsidRPr="0058733B" w:rsidRDefault="00B138F3" w:rsidP="0058733B">
      <w:pPr>
        <w:tabs>
          <w:tab w:val="left" w:pos="7371"/>
        </w:tabs>
        <w:spacing w:before="100" w:beforeAutospacing="1" w:after="100" w:afterAutospacing="1"/>
        <w:ind w:left="3544" w:firstLine="3"/>
        <w:contextualSpacing/>
        <w:jc w:val="both"/>
        <w:rPr>
          <w:rFonts w:ascii="Sylfaen" w:hAnsi="Sylfaen"/>
          <w:sz w:val="16"/>
        </w:rPr>
      </w:pPr>
      <w:r w:rsidRPr="0058733B">
        <w:rPr>
          <w:rFonts w:ascii="Sylfaen" w:hAnsi="Sylfaen"/>
          <w:sz w:val="16"/>
        </w:rPr>
        <w:t xml:space="preserve">                                 </w:t>
      </w:r>
      <w:r w:rsidR="00B16483" w:rsidRPr="0058733B">
        <w:rPr>
          <w:rFonts w:ascii="Sylfaen" w:hAnsi="Sylfaen"/>
          <w:sz w:val="16"/>
        </w:rPr>
        <w:t>Номер телефона</w:t>
      </w:r>
    </w:p>
    <w:p w:rsidR="00B16483" w:rsidRPr="0058733B" w:rsidRDefault="00B16483" w:rsidP="0058733B">
      <w:pPr>
        <w:tabs>
          <w:tab w:val="left" w:pos="7371"/>
        </w:tabs>
        <w:spacing w:before="100" w:beforeAutospacing="1" w:after="100" w:afterAutospacing="1"/>
        <w:ind w:left="3544" w:firstLine="3"/>
        <w:contextualSpacing/>
        <w:jc w:val="both"/>
        <w:rPr>
          <w:rFonts w:ascii="Sylfaen" w:hAnsi="Sylfaen"/>
          <w:sz w:val="16"/>
        </w:rPr>
      </w:pPr>
    </w:p>
    <w:p w:rsidR="00B0401C" w:rsidRPr="0058733B" w:rsidRDefault="00B0401C" w:rsidP="0058733B">
      <w:pPr>
        <w:widowControl w:val="0"/>
        <w:spacing w:before="100" w:beforeAutospacing="1" w:after="100" w:afterAutospacing="1"/>
        <w:contextualSpacing/>
        <w:jc w:val="both"/>
        <w:rPr>
          <w:rFonts w:ascii="Sylfaen" w:hAnsi="Sylfaen"/>
        </w:rPr>
      </w:pPr>
    </w:p>
    <w:p w:rsidR="00B0401C" w:rsidRPr="0058733B" w:rsidRDefault="00B0401C" w:rsidP="0058733B">
      <w:pPr>
        <w:widowControl w:val="0"/>
        <w:spacing w:before="100" w:beforeAutospacing="1" w:after="100" w:afterAutospacing="1"/>
        <w:contextualSpacing/>
        <w:jc w:val="both"/>
        <w:rPr>
          <w:rFonts w:ascii="Sylfaen" w:hAnsi="Sylfaen"/>
        </w:rPr>
      </w:pPr>
    </w:p>
    <w:p w:rsidR="00B0401C" w:rsidRPr="0058733B" w:rsidRDefault="00B0401C" w:rsidP="0058733B">
      <w:pPr>
        <w:widowControl w:val="0"/>
        <w:spacing w:before="100" w:beforeAutospacing="1" w:after="100" w:afterAutospacing="1"/>
        <w:contextualSpacing/>
        <w:jc w:val="both"/>
        <w:rPr>
          <w:rFonts w:ascii="Sylfaen" w:hAnsi="Sylfaen"/>
        </w:rPr>
      </w:pPr>
    </w:p>
    <w:p w:rsidR="00B0401C" w:rsidRPr="0058733B" w:rsidRDefault="00B0401C" w:rsidP="0058733B">
      <w:pPr>
        <w:widowControl w:val="0"/>
        <w:spacing w:before="100" w:beforeAutospacing="1" w:after="100" w:afterAutospacing="1"/>
        <w:contextualSpacing/>
        <w:jc w:val="both"/>
        <w:rPr>
          <w:rFonts w:ascii="Sylfaen" w:hAnsi="Sylfaen"/>
        </w:rPr>
      </w:pPr>
    </w:p>
    <w:p w:rsidR="006B3E56" w:rsidRPr="0058733B" w:rsidRDefault="006B3E56" w:rsidP="0058733B">
      <w:pPr>
        <w:widowControl w:val="0"/>
        <w:spacing w:before="100" w:beforeAutospacing="1" w:after="100" w:afterAutospacing="1"/>
        <w:contextualSpacing/>
        <w:jc w:val="both"/>
        <w:rPr>
          <w:rFonts w:ascii="Sylfaen" w:hAnsi="Sylfaen"/>
        </w:rPr>
      </w:pPr>
      <w:r w:rsidRPr="0058733B">
        <w:rPr>
          <w:rFonts w:ascii="Sylfaen" w:hAnsi="Sylfaen"/>
        </w:rPr>
        <w:t>Настоящим _________________________________объявляет и подтверждает,что:</w:t>
      </w:r>
    </w:p>
    <w:p w:rsidR="006B3E56" w:rsidRPr="0058733B" w:rsidRDefault="006B3E56" w:rsidP="0058733B">
      <w:pPr>
        <w:widowControl w:val="0"/>
        <w:spacing w:before="100" w:beforeAutospacing="1" w:after="100" w:afterAutospacing="1"/>
        <w:ind w:left="2835"/>
        <w:contextualSpacing/>
        <w:jc w:val="both"/>
        <w:rPr>
          <w:rFonts w:ascii="Sylfaen" w:hAnsi="Sylfaen"/>
          <w:sz w:val="16"/>
        </w:rPr>
      </w:pPr>
      <w:r w:rsidRPr="0058733B">
        <w:rPr>
          <w:rFonts w:ascii="Sylfaen" w:hAnsi="Sylfaen"/>
          <w:sz w:val="16"/>
        </w:rPr>
        <w:t>наименование участника</w:t>
      </w:r>
    </w:p>
    <w:p w:rsidR="00D87B1D" w:rsidRPr="0058733B" w:rsidRDefault="00D87B1D" w:rsidP="0058733B">
      <w:pPr>
        <w:widowControl w:val="0"/>
        <w:spacing w:before="100" w:beforeAutospacing="1" w:after="100" w:afterAutospacing="1"/>
        <w:ind w:left="2835"/>
        <w:contextualSpacing/>
        <w:jc w:val="both"/>
        <w:rPr>
          <w:rFonts w:ascii="Sylfaen" w:hAnsi="Sylfaen"/>
          <w:sz w:val="16"/>
        </w:rPr>
      </w:pPr>
    </w:p>
    <w:p w:rsidR="006B3E56" w:rsidRPr="0058733B" w:rsidRDefault="006B3E56" w:rsidP="0058733B">
      <w:pPr>
        <w:pStyle w:val="ListParagraph"/>
        <w:widowControl w:val="0"/>
        <w:numPr>
          <w:ilvl w:val="0"/>
          <w:numId w:val="21"/>
        </w:numPr>
        <w:spacing w:before="100" w:beforeAutospacing="1" w:after="100" w:afterAutospacing="1"/>
        <w:contextualSpacing/>
        <w:jc w:val="both"/>
        <w:rPr>
          <w:rFonts w:ascii="Sylfaen" w:hAnsi="Sylfaen" w:cs="Arial"/>
        </w:rPr>
      </w:pPr>
      <w:r w:rsidRPr="0058733B">
        <w:rPr>
          <w:rFonts w:ascii="Sylfaen" w:hAnsi="Sylfaen"/>
        </w:rPr>
        <w:t>удовлетворяет</w:t>
      </w:r>
      <w:r w:rsidRPr="0058733B">
        <w:rPr>
          <w:rFonts w:ascii="Sylfaen" w:hAnsi="Sylfaen"/>
          <w:spacing w:val="-4"/>
        </w:rPr>
        <w:t xml:space="preserve"> требованиям к праву участия установленным приглашением на </w:t>
      </w:r>
      <w:r w:rsidR="00E45922">
        <w:rPr>
          <w:rFonts w:ascii="Sylfaen" w:hAnsi="Sylfaen"/>
        </w:rPr>
        <w:t>ЗАПРОСЕ КОТИРОВОК</w:t>
      </w:r>
      <w:r w:rsidRPr="0058733B">
        <w:rPr>
          <w:rFonts w:ascii="Sylfaen" w:hAnsi="Sylfaen"/>
        </w:rPr>
        <w:t xml:space="preserve"> под кодом </w:t>
      </w:r>
      <w:r w:rsidR="00B538F0">
        <w:rPr>
          <w:rFonts w:ascii="Sylfaen" w:hAnsi="Sylfaen"/>
        </w:rPr>
        <w:t>АА-GHCDZB-23/04</w:t>
      </w:r>
      <w:r w:rsidRPr="0058733B">
        <w:rPr>
          <w:rFonts w:ascii="Sylfaen" w:hAnsi="Sylfaen"/>
        </w:rPr>
        <w:t>*,</w:t>
      </w:r>
      <w:r w:rsidR="00A90FCD" w:rsidRPr="0058733B">
        <w:rPr>
          <w:rFonts w:ascii="Sylfaen" w:hAnsi="Sylfaen"/>
        </w:rPr>
        <w:t xml:space="preserve">и обязуется в случае признания </w:t>
      </w:r>
      <w:r w:rsidR="00BF09F8" w:rsidRPr="0058733B">
        <w:rPr>
          <w:rFonts w:ascii="Sylfaen" w:hAnsi="Sylfaen"/>
        </w:rPr>
        <w:t>отобранным</w:t>
      </w:r>
      <w:r w:rsidR="00A90FCD" w:rsidRPr="0058733B">
        <w:rPr>
          <w:rFonts w:ascii="Sylfaen" w:hAnsi="Sylfaen"/>
        </w:rPr>
        <w:t xml:space="preserve"> участником в порядке и сроки, установленные </w:t>
      </w:r>
      <w:r w:rsidR="00B64C48" w:rsidRPr="0058733B">
        <w:rPr>
          <w:rFonts w:ascii="Sylfaen" w:hAnsi="Sylfaen"/>
        </w:rPr>
        <w:t xml:space="preserve">настоящим </w:t>
      </w:r>
      <w:r w:rsidR="00A90FCD" w:rsidRPr="0058733B">
        <w:rPr>
          <w:rFonts w:ascii="Sylfaen" w:hAnsi="Sylfaen"/>
        </w:rPr>
        <w:t xml:space="preserve">приглашением </w:t>
      </w:r>
      <w:r w:rsidR="00952531" w:rsidRPr="0058733B">
        <w:rPr>
          <w:rFonts w:ascii="Sylfaen" w:hAnsi="Sylfaen"/>
        </w:rPr>
        <w:t xml:space="preserve"> представить обеспечение квалификации в размере ценового предложения,</w:t>
      </w:r>
    </w:p>
    <w:p w:rsidR="006B3E56" w:rsidRPr="0058733B" w:rsidRDefault="006B3E56" w:rsidP="0058733B">
      <w:pPr>
        <w:pStyle w:val="ListParagraph"/>
        <w:widowControl w:val="0"/>
        <w:numPr>
          <w:ilvl w:val="0"/>
          <w:numId w:val="21"/>
        </w:numPr>
        <w:tabs>
          <w:tab w:val="left" w:pos="567"/>
        </w:tabs>
        <w:spacing w:before="100" w:beforeAutospacing="1" w:after="100" w:afterAutospacing="1"/>
        <w:contextualSpacing/>
        <w:jc w:val="both"/>
        <w:rPr>
          <w:rFonts w:ascii="Sylfaen" w:hAnsi="Sylfaen" w:cs="Arial"/>
        </w:rPr>
      </w:pPr>
      <w:r w:rsidRPr="0058733B">
        <w:rPr>
          <w:rFonts w:ascii="Sylfaen" w:hAnsi="Sylfaen"/>
        </w:rPr>
        <w:t xml:space="preserve">в рамках участия в </w:t>
      </w:r>
      <w:r w:rsidR="006C7A01">
        <w:rPr>
          <w:rFonts w:ascii="Sylfaen" w:hAnsi="Sylfaen"/>
        </w:rPr>
        <w:t>запрос котировок</w:t>
      </w:r>
      <w:r w:rsidR="00305944" w:rsidRPr="0058733B">
        <w:rPr>
          <w:rFonts w:ascii="Sylfaen" w:hAnsi="Sylfaen"/>
        </w:rPr>
        <w:t xml:space="preserve"> </w:t>
      </w:r>
      <w:r w:rsidRPr="0058733B">
        <w:rPr>
          <w:rFonts w:ascii="Sylfaen" w:hAnsi="Sylfaen"/>
        </w:rPr>
        <w:t xml:space="preserve">под кодом </w:t>
      </w:r>
      <w:r w:rsidR="00B538F0">
        <w:rPr>
          <w:rFonts w:ascii="Sylfaen" w:hAnsi="Sylfaen"/>
        </w:rPr>
        <w:t>АА-GHCDZB-23/04</w:t>
      </w:r>
      <w:r w:rsidRPr="0058733B">
        <w:rPr>
          <w:rFonts w:ascii="Sylfaen" w:hAnsi="Sylfaen"/>
        </w:rPr>
        <w:t>*</w:t>
      </w:r>
    </w:p>
    <w:p w:rsidR="006B3E56" w:rsidRPr="0058733B" w:rsidRDefault="006B3E56" w:rsidP="0058733B">
      <w:pPr>
        <w:pStyle w:val="ListParagraph"/>
        <w:widowControl w:val="0"/>
        <w:numPr>
          <w:ilvl w:val="0"/>
          <w:numId w:val="22"/>
        </w:numPr>
        <w:tabs>
          <w:tab w:val="left" w:pos="567"/>
        </w:tabs>
        <w:spacing w:before="100" w:beforeAutospacing="1" w:after="100" w:afterAutospacing="1"/>
        <w:contextualSpacing/>
        <w:jc w:val="both"/>
        <w:rPr>
          <w:rFonts w:ascii="Sylfaen" w:hAnsi="Sylfaen"/>
        </w:rPr>
      </w:pPr>
      <w:r w:rsidRPr="0058733B">
        <w:rPr>
          <w:rFonts w:ascii="Sylfaen" w:hAnsi="Sylfaen"/>
        </w:rPr>
        <w:lastRenderedPageBreak/>
        <w:t>не допускал и (или) не допустит злоупотребления доминирующим положением и антиконкурентного соглашения,</w:t>
      </w:r>
    </w:p>
    <w:p w:rsidR="006B3E56" w:rsidRPr="0058733B" w:rsidRDefault="006B3E56" w:rsidP="0058733B">
      <w:pPr>
        <w:pStyle w:val="ListParagraph"/>
        <w:widowControl w:val="0"/>
        <w:numPr>
          <w:ilvl w:val="0"/>
          <w:numId w:val="22"/>
        </w:numPr>
        <w:tabs>
          <w:tab w:val="left" w:pos="567"/>
        </w:tabs>
        <w:spacing w:before="100" w:beforeAutospacing="1" w:after="100" w:afterAutospacing="1"/>
        <w:contextualSpacing/>
        <w:jc w:val="both"/>
        <w:rPr>
          <w:rFonts w:ascii="Sylfaen" w:hAnsi="Sylfaen"/>
          <w:spacing w:val="-6"/>
        </w:rPr>
      </w:pPr>
      <w:r w:rsidRPr="0058733B">
        <w:rPr>
          <w:rFonts w:ascii="Sylfaen" w:hAnsi="Sylfaen"/>
          <w:spacing w:val="-6"/>
        </w:rPr>
        <w:t xml:space="preserve">отсутствует случай установленного приглашением на </w:t>
      </w:r>
      <w:r w:rsidR="00E45922">
        <w:rPr>
          <w:rFonts w:ascii="Sylfaen" w:hAnsi="Sylfaen"/>
        </w:rPr>
        <w:t>ЗАПРОСЕ КОТИРОВОК</w:t>
      </w:r>
      <w:r w:rsidRPr="0058733B">
        <w:rPr>
          <w:rFonts w:ascii="Sylfaen" w:hAnsi="Sylfaen"/>
        </w:rPr>
        <w:t xml:space="preserve"> случая     одновременного </w:t>
      </w:r>
    </w:p>
    <w:p w:rsidR="006B3E56" w:rsidRPr="0058733B" w:rsidRDefault="006B3E56" w:rsidP="0058733B">
      <w:pPr>
        <w:pStyle w:val="BodyTextIndent"/>
        <w:widowControl w:val="0"/>
        <w:spacing w:before="100" w:beforeAutospacing="1" w:after="100" w:afterAutospacing="1" w:line="240" w:lineRule="auto"/>
        <w:ind w:firstLine="0"/>
        <w:contextualSpacing/>
        <w:jc w:val="left"/>
        <w:rPr>
          <w:rFonts w:ascii="Sylfaen" w:hAnsi="Sylfaen"/>
          <w:i w:val="0"/>
          <w:sz w:val="24"/>
        </w:rPr>
      </w:pPr>
      <w:r w:rsidRPr="0058733B">
        <w:rPr>
          <w:rFonts w:ascii="Sylfaen" w:hAnsi="Sylfaen"/>
          <w:i w:val="0"/>
          <w:sz w:val="24"/>
        </w:rPr>
        <w:t>участия взаимосвязанных с ________________ лиц и (или) учрежденных__________</w:t>
      </w:r>
    </w:p>
    <w:p w:rsidR="006B3E56" w:rsidRPr="0058733B" w:rsidRDefault="006B3E56" w:rsidP="0058733B">
      <w:pPr>
        <w:widowControl w:val="0"/>
        <w:tabs>
          <w:tab w:val="left" w:pos="7938"/>
        </w:tabs>
        <w:spacing w:before="100" w:beforeAutospacing="1" w:after="100" w:afterAutospacing="1"/>
        <w:ind w:left="3119"/>
        <w:contextualSpacing/>
        <w:jc w:val="both"/>
        <w:rPr>
          <w:rFonts w:ascii="Sylfaen" w:hAnsi="Sylfaen"/>
          <w:sz w:val="16"/>
        </w:rPr>
      </w:pPr>
      <w:r w:rsidRPr="0058733B">
        <w:rPr>
          <w:rFonts w:ascii="Sylfaen" w:hAnsi="Sylfaen"/>
          <w:sz w:val="16"/>
        </w:rPr>
        <w:t>наименование участника</w:t>
      </w:r>
      <w:r w:rsidRPr="0058733B">
        <w:rPr>
          <w:rFonts w:ascii="Sylfaen" w:hAnsi="Sylfaen"/>
          <w:sz w:val="16"/>
        </w:rPr>
        <w:tab/>
        <w:t>наименование</w:t>
      </w:r>
    </w:p>
    <w:p w:rsidR="006B3E56" w:rsidRPr="0058733B" w:rsidRDefault="006B3E56" w:rsidP="0058733B">
      <w:pPr>
        <w:widowControl w:val="0"/>
        <w:tabs>
          <w:tab w:val="left" w:pos="7938"/>
        </w:tabs>
        <w:spacing w:before="100" w:beforeAutospacing="1" w:after="100" w:afterAutospacing="1"/>
        <w:ind w:left="8080"/>
        <w:contextualSpacing/>
        <w:jc w:val="both"/>
        <w:rPr>
          <w:rFonts w:ascii="Sylfaen" w:hAnsi="Sylfaen" w:cs="Arial"/>
          <w:sz w:val="16"/>
        </w:rPr>
      </w:pPr>
      <w:r w:rsidRPr="0058733B">
        <w:rPr>
          <w:rFonts w:ascii="Sylfaen" w:hAnsi="Sylfaen"/>
          <w:sz w:val="16"/>
        </w:rPr>
        <w:t>участника</w:t>
      </w:r>
    </w:p>
    <w:p w:rsidR="006B3E56" w:rsidRPr="0058733B" w:rsidRDefault="006B3E56" w:rsidP="0058733B">
      <w:pPr>
        <w:widowControl w:val="0"/>
        <w:spacing w:before="100" w:beforeAutospacing="1" w:after="100" w:afterAutospacing="1"/>
        <w:contextualSpacing/>
        <w:jc w:val="both"/>
        <w:rPr>
          <w:rFonts w:ascii="Sylfaen" w:hAnsi="Sylfaen"/>
          <w:u w:val="single"/>
        </w:rPr>
      </w:pPr>
      <w:r w:rsidRPr="0058733B">
        <w:rPr>
          <w:rFonts w:ascii="Sylfaen" w:hAnsi="Sylfaen"/>
        </w:rPr>
        <w:t>организаций, либо организаций, имеющих принадлежащую ____________________</w:t>
      </w:r>
    </w:p>
    <w:p w:rsidR="006B3E56" w:rsidRPr="0058733B" w:rsidRDefault="006B3E56" w:rsidP="0058733B">
      <w:pPr>
        <w:widowControl w:val="0"/>
        <w:spacing w:before="100" w:beforeAutospacing="1" w:after="100" w:afterAutospacing="1"/>
        <w:ind w:left="7088"/>
        <w:contextualSpacing/>
        <w:jc w:val="both"/>
        <w:rPr>
          <w:rFonts w:ascii="Sylfaen" w:hAnsi="Sylfaen"/>
        </w:rPr>
      </w:pPr>
      <w:r w:rsidRPr="0058733B">
        <w:rPr>
          <w:rFonts w:ascii="Sylfaen" w:hAnsi="Sylfaen"/>
          <w:vertAlign w:val="superscript"/>
        </w:rPr>
        <w:t>наименование участника</w:t>
      </w:r>
    </w:p>
    <w:p w:rsidR="006B3E56" w:rsidRPr="0058733B" w:rsidRDefault="006B3E56" w:rsidP="0058733B">
      <w:pPr>
        <w:widowControl w:val="0"/>
        <w:spacing w:before="100" w:beforeAutospacing="1" w:after="100" w:afterAutospacing="1"/>
        <w:contextualSpacing/>
        <w:jc w:val="both"/>
        <w:rPr>
          <w:rFonts w:ascii="Sylfaen" w:hAnsi="Sylfaen"/>
        </w:rPr>
      </w:pPr>
      <w:r w:rsidRPr="0058733B">
        <w:rPr>
          <w:rFonts w:ascii="Sylfaen" w:hAnsi="Sylfaen"/>
        </w:rPr>
        <w:t>долю (пай) в размере более пятидесяти процентов,</w:t>
      </w:r>
    </w:p>
    <w:p w:rsidR="006B3E56" w:rsidRPr="0058733B" w:rsidRDefault="006B3E56" w:rsidP="0058733B">
      <w:pPr>
        <w:pStyle w:val="ListParagraph"/>
        <w:widowControl w:val="0"/>
        <w:numPr>
          <w:ilvl w:val="0"/>
          <w:numId w:val="23"/>
        </w:numPr>
        <w:tabs>
          <w:tab w:val="left" w:pos="1134"/>
        </w:tabs>
        <w:spacing w:before="100" w:beforeAutospacing="1" w:after="100" w:afterAutospacing="1"/>
        <w:contextualSpacing/>
        <w:jc w:val="both"/>
        <w:rPr>
          <w:rFonts w:ascii="Sylfaen" w:hAnsi="Sylfaen" w:cs="Sylfaen"/>
        </w:rPr>
      </w:pPr>
      <w:r w:rsidRPr="0058733B">
        <w:rPr>
          <w:rFonts w:ascii="Sylfaen" w:hAnsi="Sylfaen"/>
        </w:rPr>
        <w:tab/>
      </w:r>
      <w:r w:rsidR="006B3B3D" w:rsidRPr="0058733B">
        <w:rPr>
          <w:rFonts w:ascii="Sylfaen" w:hAnsi="Sylfaen"/>
        </w:rPr>
        <w:t xml:space="preserve">ниже представляет </w:t>
      </w:r>
      <w:r w:rsidRPr="0058733B">
        <w:rPr>
          <w:rFonts w:ascii="Sylfaen" w:hAnsi="Sylfaen"/>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58733B">
        <w:rPr>
          <w:rStyle w:val="FootnoteReference"/>
          <w:rFonts w:ascii="Sylfaen" w:hAnsi="Sylfaen"/>
          <w:sz w:val="28"/>
          <w:szCs w:val="28"/>
        </w:rPr>
        <w:footnoteReference w:customMarkFollows="1" w:id="3"/>
        <w:t>**</w:t>
      </w:r>
      <w:r w:rsidRPr="0058733B">
        <w:rPr>
          <w:rFonts w:ascii="Sylfaen" w:hAnsi="Sylfaen"/>
        </w:rPr>
        <w:t xml:space="preserve"> и подтверждает, что информация относительно реальных бенефициаров действительна и не содержит недостоверных сведений.</w:t>
      </w: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2343"/>
        <w:gridCol w:w="3644"/>
        <w:gridCol w:w="2728"/>
      </w:tblGrid>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r>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r>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r>
    </w:tbl>
    <w:p w:rsidR="00F855BB" w:rsidRPr="0058733B" w:rsidRDefault="00F855BB" w:rsidP="0058733B">
      <w:pPr>
        <w:tabs>
          <w:tab w:val="left" w:pos="7371"/>
        </w:tabs>
        <w:spacing w:before="100" w:beforeAutospacing="1" w:after="100" w:afterAutospacing="1"/>
        <w:ind w:left="3544" w:firstLine="3"/>
        <w:contextualSpacing/>
        <w:jc w:val="both"/>
        <w:rPr>
          <w:rFonts w:ascii="Sylfaen" w:hAnsi="Sylfaen"/>
          <w:sz w:val="16"/>
          <w:lang w:val="hy-AM"/>
        </w:rPr>
      </w:pPr>
    </w:p>
    <w:p w:rsidR="006B3E56" w:rsidRPr="0058733B" w:rsidRDefault="006B3E56" w:rsidP="0058733B">
      <w:pPr>
        <w:tabs>
          <w:tab w:val="left" w:pos="7371"/>
        </w:tabs>
        <w:spacing w:before="100" w:beforeAutospacing="1" w:after="100" w:afterAutospacing="1"/>
        <w:ind w:left="3544" w:firstLine="3"/>
        <w:contextualSpacing/>
        <w:jc w:val="both"/>
        <w:rPr>
          <w:rFonts w:ascii="Sylfaen" w:hAnsi="Sylfaen"/>
          <w:sz w:val="16"/>
        </w:rPr>
      </w:pPr>
    </w:p>
    <w:p w:rsidR="006B3E56" w:rsidRPr="0058733B" w:rsidRDefault="006B3E56" w:rsidP="0058733B">
      <w:pPr>
        <w:tabs>
          <w:tab w:val="left" w:pos="7371"/>
        </w:tabs>
        <w:spacing w:before="100" w:beforeAutospacing="1" w:after="100" w:afterAutospacing="1"/>
        <w:ind w:left="3544" w:firstLine="3"/>
        <w:contextualSpacing/>
        <w:jc w:val="both"/>
        <w:rPr>
          <w:rFonts w:ascii="Sylfaen" w:hAnsi="Sylfaen"/>
          <w:sz w:val="16"/>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_______________________________________________</w:t>
      </w:r>
      <w:r w:rsidRPr="0058733B">
        <w:rPr>
          <w:rFonts w:ascii="Sylfaen" w:hAnsi="Sylfaen"/>
        </w:rPr>
        <w:tab/>
        <w:t>_____________________</w:t>
      </w:r>
    </w:p>
    <w:p w:rsidR="00374F4A" w:rsidRPr="0058733B" w:rsidRDefault="00374F4A" w:rsidP="0058733B">
      <w:pPr>
        <w:tabs>
          <w:tab w:val="left" w:pos="7230"/>
        </w:tabs>
        <w:spacing w:before="100" w:beforeAutospacing="1" w:after="100" w:afterAutospacing="1"/>
        <w:ind w:left="851"/>
        <w:contextualSpacing/>
        <w:jc w:val="both"/>
        <w:rPr>
          <w:rFonts w:ascii="Sylfaen" w:hAnsi="Sylfaen"/>
          <w:sz w:val="16"/>
        </w:rPr>
      </w:pPr>
      <w:r w:rsidRPr="0058733B">
        <w:rPr>
          <w:rFonts w:ascii="Sylfaen" w:hAnsi="Sylfaen"/>
          <w:sz w:val="16"/>
        </w:rPr>
        <w:t>наименование участника (должность,</w:t>
      </w:r>
      <w:r w:rsidRPr="0058733B">
        <w:rPr>
          <w:rFonts w:ascii="Sylfaen" w:hAnsi="Sylfaen"/>
          <w:sz w:val="16"/>
        </w:rPr>
        <w:tab/>
        <w:t>подпись)</w:t>
      </w:r>
    </w:p>
    <w:p w:rsidR="00374F4A" w:rsidRPr="0058733B" w:rsidRDefault="00374F4A" w:rsidP="0058733B">
      <w:pPr>
        <w:spacing w:before="100" w:beforeAutospacing="1" w:after="100" w:afterAutospacing="1"/>
        <w:ind w:left="1134"/>
        <w:contextualSpacing/>
        <w:jc w:val="both"/>
        <w:rPr>
          <w:rFonts w:ascii="Sylfaen" w:hAnsi="Sylfaen"/>
          <w:sz w:val="16"/>
        </w:rPr>
      </w:pPr>
      <w:r w:rsidRPr="0058733B">
        <w:rPr>
          <w:rFonts w:ascii="Sylfaen" w:hAnsi="Sylfaen"/>
          <w:sz w:val="16"/>
        </w:rPr>
        <w:t>имя, фамилия руководителя)</w:t>
      </w:r>
    </w:p>
    <w:p w:rsidR="0094684E" w:rsidRPr="0058733B" w:rsidRDefault="00B2572B" w:rsidP="0058733B">
      <w:pPr>
        <w:widowControl w:val="0"/>
        <w:spacing w:before="100" w:beforeAutospacing="1" w:after="100" w:afterAutospacing="1"/>
        <w:contextualSpacing/>
        <w:jc w:val="right"/>
        <w:rPr>
          <w:rFonts w:ascii="Sylfaen" w:hAnsi="Sylfaen"/>
          <w:b/>
        </w:rPr>
      </w:pPr>
      <w:r w:rsidRPr="0058733B">
        <w:rPr>
          <w:rFonts w:ascii="Sylfaen" w:hAnsi="Sylfaen"/>
        </w:rPr>
        <w:t>М. П.</w:t>
      </w:r>
      <w:r w:rsidR="00A225D9" w:rsidRPr="0058733B">
        <w:rPr>
          <w:rFonts w:ascii="Sylfaen" w:hAnsi="Sylfaen"/>
          <w:b/>
        </w:rPr>
        <w:t xml:space="preserve"> </w:t>
      </w:r>
    </w:p>
    <w:p w:rsidR="00123294" w:rsidRPr="0058733B" w:rsidRDefault="00123294" w:rsidP="0058733B">
      <w:pPr>
        <w:spacing w:before="100" w:beforeAutospacing="1" w:after="100" w:afterAutospacing="1"/>
        <w:contextualSpacing/>
        <w:rPr>
          <w:rFonts w:ascii="Sylfaen" w:hAnsi="Sylfaen"/>
          <w:b/>
        </w:rPr>
      </w:pPr>
      <w:r w:rsidRPr="0058733B">
        <w:rPr>
          <w:rFonts w:ascii="Sylfaen" w:hAnsi="Sylfaen"/>
          <w:b/>
        </w:rPr>
        <w:br w:type="page"/>
      </w:r>
    </w:p>
    <w:p w:rsidR="00B048B2" w:rsidRPr="0058733B" w:rsidRDefault="00B048B2" w:rsidP="0058733B">
      <w:pPr>
        <w:spacing w:before="100" w:beforeAutospacing="1" w:after="100" w:afterAutospacing="1"/>
        <w:contextualSpacing/>
        <w:rPr>
          <w:rFonts w:ascii="Sylfaen" w:hAnsi="Sylfaen"/>
          <w:b/>
        </w:rPr>
      </w:pPr>
    </w:p>
    <w:p w:rsidR="00B2572B" w:rsidRPr="0058733B" w:rsidRDefault="00B2572B" w:rsidP="0058733B">
      <w:pPr>
        <w:pStyle w:val="BodyTextIndent3"/>
        <w:widowControl w:val="0"/>
        <w:spacing w:before="100" w:beforeAutospacing="1" w:after="100" w:afterAutospacing="1" w:line="240" w:lineRule="auto"/>
        <w:ind w:firstLine="0"/>
        <w:contextualSpacing/>
        <w:jc w:val="right"/>
        <w:rPr>
          <w:rFonts w:ascii="Sylfaen" w:hAnsi="Sylfaen" w:cs="Arial"/>
          <w:b/>
          <w:sz w:val="24"/>
          <w:szCs w:val="24"/>
        </w:rPr>
      </w:pPr>
      <w:r w:rsidRPr="0058733B">
        <w:rPr>
          <w:rFonts w:ascii="Sylfaen" w:hAnsi="Sylfaen"/>
          <w:b/>
          <w:sz w:val="24"/>
          <w:szCs w:val="24"/>
        </w:rPr>
        <w:t xml:space="preserve">Приложение № </w:t>
      </w:r>
      <w:r w:rsidR="00B048B2" w:rsidRPr="0058733B">
        <w:rPr>
          <w:rFonts w:ascii="Sylfaen" w:hAnsi="Sylfaen"/>
          <w:b/>
          <w:sz w:val="24"/>
          <w:szCs w:val="24"/>
        </w:rPr>
        <w:t>2</w:t>
      </w:r>
    </w:p>
    <w:p w:rsidR="00B2572B" w:rsidRPr="0058733B" w:rsidRDefault="00B2572B" w:rsidP="005873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58733B">
        <w:rPr>
          <w:rFonts w:ascii="Sylfaen" w:hAnsi="Sylfaen"/>
          <w:b/>
          <w:sz w:val="24"/>
          <w:szCs w:val="24"/>
        </w:rPr>
        <w:t xml:space="preserve">к Приглашению на </w:t>
      </w:r>
      <w:r w:rsidR="00E45922">
        <w:rPr>
          <w:rFonts w:ascii="Sylfaen" w:hAnsi="Sylfaen"/>
          <w:b/>
          <w:sz w:val="24"/>
          <w:szCs w:val="24"/>
        </w:rPr>
        <w:t>ЗАПРОСЕ КОТИРОВОК</w:t>
      </w:r>
      <w:r w:rsidR="005744FC" w:rsidRPr="0058733B">
        <w:rPr>
          <w:rFonts w:ascii="Sylfaen" w:hAnsi="Sylfaen" w:cs="Arial"/>
          <w:b/>
          <w:sz w:val="24"/>
          <w:szCs w:val="24"/>
        </w:rPr>
        <w:br/>
      </w:r>
      <w:r w:rsidRPr="0058733B">
        <w:rPr>
          <w:rFonts w:ascii="Sylfaen" w:hAnsi="Sylfaen"/>
          <w:b/>
          <w:sz w:val="24"/>
          <w:szCs w:val="24"/>
        </w:rPr>
        <w:t xml:space="preserve">под кодом </w:t>
      </w:r>
      <w:r w:rsidR="00B538F0">
        <w:rPr>
          <w:rFonts w:ascii="Sylfaen" w:hAnsi="Sylfaen"/>
          <w:b/>
          <w:sz w:val="24"/>
          <w:szCs w:val="24"/>
        </w:rPr>
        <w:t>АА-GHCDZB-23/04</w:t>
      </w:r>
      <w:r w:rsidR="00DC619D" w:rsidRPr="0058733B">
        <w:rPr>
          <w:rStyle w:val="FootnoteReference"/>
          <w:rFonts w:ascii="Sylfaen" w:hAnsi="Sylfaen"/>
          <w:b/>
          <w:sz w:val="24"/>
          <w:szCs w:val="24"/>
        </w:rPr>
        <w:footnoteReference w:customMarkFollows="1" w:id="4"/>
        <w:t>*</w:t>
      </w:r>
    </w:p>
    <w:p w:rsidR="00B2572B" w:rsidRPr="0058733B" w:rsidRDefault="00B2572B" w:rsidP="0058733B">
      <w:pPr>
        <w:widowControl w:val="0"/>
        <w:spacing w:before="100" w:beforeAutospacing="1" w:after="100" w:afterAutospacing="1"/>
        <w:ind w:firstLine="567"/>
        <w:contextualSpacing/>
        <w:jc w:val="center"/>
        <w:rPr>
          <w:rFonts w:ascii="Sylfaen" w:hAnsi="Sylfaen"/>
        </w:rPr>
      </w:pPr>
    </w:p>
    <w:p w:rsidR="00B2572B" w:rsidRPr="0058733B" w:rsidRDefault="00B2572B" w:rsidP="0058733B">
      <w:pPr>
        <w:widowControl w:val="0"/>
        <w:spacing w:before="100" w:beforeAutospacing="1" w:after="100" w:afterAutospacing="1"/>
        <w:ind w:left="-66"/>
        <w:contextualSpacing/>
        <w:jc w:val="center"/>
        <w:rPr>
          <w:rFonts w:ascii="Sylfaen" w:hAnsi="Sylfaen"/>
          <w:b/>
        </w:rPr>
      </w:pPr>
      <w:r w:rsidRPr="0058733B">
        <w:rPr>
          <w:rFonts w:ascii="Sylfaen" w:hAnsi="Sylfaen"/>
          <w:b/>
        </w:rPr>
        <w:t>ЦЕНОВОЕ ПРЕДЛОЖЕНИЕ</w:t>
      </w:r>
    </w:p>
    <w:p w:rsidR="00B2572B" w:rsidRPr="0058733B" w:rsidRDefault="00B2572B" w:rsidP="0058733B">
      <w:pPr>
        <w:widowControl w:val="0"/>
        <w:spacing w:before="100" w:beforeAutospacing="1" w:after="100" w:afterAutospacing="1"/>
        <w:ind w:firstLine="567"/>
        <w:contextualSpacing/>
        <w:jc w:val="center"/>
        <w:rPr>
          <w:rFonts w:ascii="Sylfaen" w:hAnsi="Sylfaen"/>
        </w:rPr>
      </w:pPr>
    </w:p>
    <w:p w:rsidR="005744FC" w:rsidRPr="0058733B" w:rsidRDefault="00B2572B" w:rsidP="0058733B">
      <w:pPr>
        <w:widowControl w:val="0"/>
        <w:spacing w:before="100" w:beforeAutospacing="1" w:after="100" w:afterAutospacing="1"/>
        <w:ind w:firstLine="567"/>
        <w:contextualSpacing/>
        <w:jc w:val="both"/>
        <w:rPr>
          <w:rFonts w:ascii="Sylfaen" w:hAnsi="Sylfaen"/>
        </w:rPr>
      </w:pPr>
      <w:r w:rsidRPr="0058733B">
        <w:rPr>
          <w:rFonts w:ascii="Sylfaen" w:hAnsi="Sylfaen"/>
          <w:spacing w:val="-6"/>
        </w:rPr>
        <w:t xml:space="preserve">Рассмотрев приглашение на </w:t>
      </w:r>
      <w:r w:rsidR="00E45922">
        <w:rPr>
          <w:rFonts w:ascii="Sylfaen" w:hAnsi="Sylfaen"/>
          <w:spacing w:val="-6"/>
        </w:rPr>
        <w:t>ЗАПРОСЕ КОТИРОВОК</w:t>
      </w:r>
      <w:r w:rsidRPr="0058733B">
        <w:rPr>
          <w:rFonts w:ascii="Sylfaen" w:hAnsi="Sylfaen"/>
          <w:spacing w:val="-6"/>
        </w:rPr>
        <w:t xml:space="preserve"> под кодом </w:t>
      </w:r>
      <w:r w:rsidR="00B538F0">
        <w:rPr>
          <w:rFonts w:ascii="Sylfaen" w:hAnsi="Sylfaen"/>
          <w:spacing w:val="-6"/>
        </w:rPr>
        <w:t>АА-GHCDZB-23/04</w:t>
      </w:r>
      <w:r w:rsidRPr="0058733B">
        <w:rPr>
          <w:rFonts w:ascii="Sylfaen" w:hAnsi="Sylfaen"/>
          <w:spacing w:val="-6"/>
        </w:rPr>
        <w:t>*,</w:t>
      </w:r>
      <w:r w:rsidRPr="0058733B">
        <w:rPr>
          <w:rFonts w:ascii="Sylfaen" w:hAnsi="Sylfaen"/>
        </w:rPr>
        <w:t xml:space="preserve"> </w:t>
      </w:r>
    </w:p>
    <w:p w:rsidR="005646FC" w:rsidRPr="0058733B" w:rsidRDefault="005744FC" w:rsidP="0058733B">
      <w:pPr>
        <w:widowControl w:val="0"/>
        <w:spacing w:before="100" w:beforeAutospacing="1" w:after="100" w:afterAutospacing="1"/>
        <w:contextualSpacing/>
        <w:jc w:val="both"/>
        <w:rPr>
          <w:rFonts w:ascii="Sylfaen" w:hAnsi="Sylfaen"/>
        </w:rPr>
      </w:pPr>
      <w:r w:rsidRPr="0058733B">
        <w:rPr>
          <w:rFonts w:ascii="Sylfaen" w:hAnsi="Sylfaen"/>
        </w:rPr>
        <w:t xml:space="preserve">в </w:t>
      </w:r>
      <w:r w:rsidR="00B2572B" w:rsidRPr="0058733B">
        <w:rPr>
          <w:rFonts w:ascii="Sylfaen" w:hAnsi="Sylfaen"/>
        </w:rPr>
        <w:t>том числе проект заключаемого договора</w:t>
      </w:r>
      <w:r w:rsidRPr="0058733B">
        <w:rPr>
          <w:rFonts w:ascii="Sylfaen" w:hAnsi="Sylfaen"/>
        </w:rPr>
        <w:t xml:space="preserve"> </w:t>
      </w:r>
      <w:r w:rsidR="00B2572B" w:rsidRPr="0058733B">
        <w:rPr>
          <w:rFonts w:ascii="Sylfaen" w:hAnsi="Sylfaen"/>
        </w:rPr>
        <w:t>___</w:t>
      </w:r>
      <w:r w:rsidRPr="0058733B">
        <w:rPr>
          <w:rFonts w:ascii="Sylfaen" w:hAnsi="Sylfaen"/>
        </w:rPr>
        <w:t>________________________</w:t>
      </w:r>
      <w:r w:rsidR="00B2572B" w:rsidRPr="0058733B">
        <w:rPr>
          <w:rFonts w:ascii="Sylfaen" w:hAnsi="Sylfaen"/>
        </w:rPr>
        <w:t>____</w:t>
      </w:r>
      <w:r w:rsidR="00191D27" w:rsidRPr="0058733B">
        <w:rPr>
          <w:rFonts w:ascii="Sylfaen" w:hAnsi="Sylfaen"/>
        </w:rPr>
        <w:t>___</w:t>
      </w:r>
    </w:p>
    <w:p w:rsidR="005646FC" w:rsidRPr="0058733B" w:rsidRDefault="005646FC" w:rsidP="0058733B">
      <w:pPr>
        <w:widowControl w:val="0"/>
        <w:spacing w:before="100" w:beforeAutospacing="1" w:after="100" w:afterAutospacing="1"/>
        <w:ind w:left="6237"/>
        <w:contextualSpacing/>
        <w:jc w:val="both"/>
        <w:rPr>
          <w:rFonts w:ascii="Sylfaen" w:hAnsi="Sylfaen"/>
          <w:vertAlign w:val="superscript"/>
        </w:rPr>
      </w:pPr>
      <w:r w:rsidRPr="0058733B">
        <w:rPr>
          <w:rFonts w:ascii="Sylfaen" w:hAnsi="Sylfaen"/>
          <w:vertAlign w:val="superscript"/>
        </w:rPr>
        <w:t>наименование участника</w:t>
      </w:r>
    </w:p>
    <w:p w:rsidR="00B2572B" w:rsidRPr="0058733B" w:rsidRDefault="00B2572B" w:rsidP="0058733B">
      <w:pPr>
        <w:widowControl w:val="0"/>
        <w:spacing w:before="100" w:beforeAutospacing="1" w:after="100" w:afterAutospacing="1"/>
        <w:contextualSpacing/>
        <w:jc w:val="both"/>
        <w:rPr>
          <w:rFonts w:ascii="Sylfaen" w:hAnsi="Sylfaen"/>
        </w:rPr>
      </w:pPr>
      <w:r w:rsidRPr="0058733B">
        <w:rPr>
          <w:rFonts w:ascii="Sylfaen" w:hAnsi="Sylfaen"/>
        </w:rPr>
        <w:t>предлагает</w:t>
      </w:r>
      <w:r w:rsidR="005646FC" w:rsidRPr="0058733B">
        <w:rPr>
          <w:rFonts w:ascii="Sylfaen" w:hAnsi="Sylfaen"/>
        </w:rPr>
        <w:t xml:space="preserve"> </w:t>
      </w:r>
      <w:r w:rsidRPr="0058733B">
        <w:rPr>
          <w:rFonts w:ascii="Sylfaen" w:hAnsi="Sylfaen"/>
        </w:rPr>
        <w:t>выполнить договор по нижеуказанным общим ценам:</w:t>
      </w:r>
    </w:p>
    <w:p w:rsidR="00B2572B" w:rsidRPr="0058733B" w:rsidRDefault="005646FC" w:rsidP="0058733B">
      <w:pPr>
        <w:widowControl w:val="0"/>
        <w:spacing w:before="100" w:beforeAutospacing="1" w:after="100" w:afterAutospacing="1"/>
        <w:contextualSpacing/>
        <w:jc w:val="right"/>
        <w:rPr>
          <w:rFonts w:ascii="Sylfaen" w:hAnsi="Sylfaen"/>
        </w:rPr>
      </w:pPr>
      <w:r w:rsidRPr="0058733B">
        <w:rPr>
          <w:rFonts w:ascii="Sylfaen" w:hAnsi="Sylfaen"/>
        </w:rPr>
        <w:t>д</w:t>
      </w:r>
      <w:r w:rsidR="00B2572B" w:rsidRPr="0058733B">
        <w:rPr>
          <w:rFonts w:ascii="Sylfaen" w:hAnsi="Sylfaen"/>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84"/>
        <w:gridCol w:w="1701"/>
        <w:gridCol w:w="1914"/>
        <w:gridCol w:w="1904"/>
        <w:gridCol w:w="1498"/>
      </w:tblGrid>
      <w:tr w:rsidR="004A317B" w:rsidRPr="0058733B"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lang w:val="en-US"/>
              </w:rPr>
            </w:pPr>
            <w:r w:rsidRPr="0058733B">
              <w:rPr>
                <w:rFonts w:ascii="Sylfaen" w:hAnsi="Sylfaen"/>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58733B" w:rsidRDefault="00E45922" w:rsidP="0058733B">
            <w:pPr>
              <w:widowControl w:val="0"/>
              <w:spacing w:before="100" w:beforeAutospacing="1" w:after="100" w:afterAutospacing="1"/>
              <w:contextualSpacing/>
              <w:jc w:val="center"/>
              <w:rPr>
                <w:rFonts w:ascii="Sylfaen" w:hAnsi="Sylfaen"/>
                <w:b/>
                <w:bCs/>
                <w:sz w:val="20"/>
                <w:szCs w:val="20"/>
              </w:rPr>
            </w:pPr>
            <w:r>
              <w:rPr>
                <w:rFonts w:ascii="Sylfaen" w:hAnsi="Sylfaen"/>
                <w:b/>
                <w:sz w:val="20"/>
                <w:szCs w:val="20"/>
              </w:rPr>
              <w:t xml:space="preserve">Охранных услуг </w:t>
            </w:r>
          </w:p>
        </w:tc>
        <w:tc>
          <w:tcPr>
            <w:tcW w:w="1914"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sz w:val="20"/>
                <w:szCs w:val="20"/>
              </w:rPr>
            </w:pPr>
            <w:r w:rsidRPr="0058733B">
              <w:rPr>
                <w:rFonts w:ascii="Sylfaen" w:hAnsi="Sylfaen"/>
                <w:b/>
                <w:sz w:val="20"/>
                <w:szCs w:val="20"/>
              </w:rPr>
              <w:t>Стоимость</w:t>
            </w:r>
          </w:p>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sz w:val="16"/>
                <w:szCs w:val="16"/>
              </w:rPr>
              <w:t>(совокупность себестоимости и прогнозируемой прибыли)</w:t>
            </w:r>
            <w:r w:rsidRPr="0058733B">
              <w:rPr>
                <w:rFonts w:ascii="Sylfaen" w:hAnsi="Sylfaen"/>
              </w:rPr>
              <w:t xml:space="preserve">  </w:t>
            </w:r>
            <w:r w:rsidRPr="0058733B">
              <w:rPr>
                <w:rFonts w:ascii="Sylfaen" w:hAnsi="Sylfaen"/>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НДС</w:t>
            </w:r>
            <w:r w:rsidRPr="0058733B">
              <w:rPr>
                <w:rStyle w:val="FootnoteReference"/>
                <w:rFonts w:ascii="Sylfaen" w:hAnsi="Sylfaen"/>
                <w:b/>
                <w:sz w:val="20"/>
                <w:szCs w:val="20"/>
              </w:rPr>
              <w:footnoteReference w:customMarkFollows="1" w:id="5"/>
              <w:t>**</w:t>
            </w:r>
            <w:r w:rsidRPr="0058733B">
              <w:rPr>
                <w:rFonts w:ascii="Sylfaen" w:hAnsi="Sylfaen"/>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Общая цена</w:t>
            </w:r>
          </w:p>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/прописью и цифрами/</w:t>
            </w:r>
          </w:p>
        </w:tc>
      </w:tr>
      <w:tr w:rsidR="004A317B" w:rsidRPr="0058733B"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8733B" w:rsidRDefault="004A317B" w:rsidP="0058733B">
            <w:pPr>
              <w:widowControl w:val="0"/>
              <w:spacing w:before="100" w:beforeAutospacing="1" w:after="100" w:afterAutospacing="1"/>
              <w:contextualSpacing/>
              <w:jc w:val="center"/>
              <w:rPr>
                <w:rFonts w:ascii="Sylfaen" w:hAnsi="Sylfaen"/>
                <w:b/>
                <w:i/>
                <w:sz w:val="20"/>
                <w:szCs w:val="20"/>
              </w:rPr>
            </w:pPr>
            <w:r w:rsidRPr="0058733B">
              <w:rPr>
                <w:rFonts w:ascii="Sylfaen" w:hAnsi="Sylfaen"/>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b/>
                <w:i/>
                <w:sz w:val="20"/>
                <w:szCs w:val="20"/>
              </w:rPr>
            </w:pPr>
            <w:r w:rsidRPr="0058733B">
              <w:rPr>
                <w:rFonts w:ascii="Sylfaen" w:hAnsi="Sylfaen"/>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i/>
                <w:sz w:val="20"/>
                <w:szCs w:val="20"/>
              </w:rPr>
            </w:pPr>
            <w:r w:rsidRPr="0058733B">
              <w:rPr>
                <w:rFonts w:ascii="Sylfaen" w:hAnsi="Sylfaen"/>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i/>
                <w:sz w:val="20"/>
                <w:szCs w:val="20"/>
                <w:lang w:val="en-US"/>
              </w:rPr>
            </w:pPr>
            <w:r w:rsidRPr="0058733B">
              <w:rPr>
                <w:rFonts w:ascii="Sylfaen" w:hAnsi="Sylfaen"/>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i/>
                <w:sz w:val="20"/>
                <w:szCs w:val="20"/>
              </w:rPr>
            </w:pPr>
            <w:r w:rsidRPr="0058733B">
              <w:rPr>
                <w:rFonts w:ascii="Sylfaen" w:hAnsi="Sylfaen"/>
                <w:b/>
                <w:i/>
                <w:sz w:val="20"/>
                <w:szCs w:val="20"/>
                <w:lang w:val="en-US"/>
              </w:rPr>
              <w:t>5</w:t>
            </w:r>
            <w:r w:rsidRPr="0058733B">
              <w:rPr>
                <w:rFonts w:ascii="Sylfaen" w:hAnsi="Sylfaen"/>
                <w:b/>
                <w:i/>
                <w:sz w:val="20"/>
                <w:szCs w:val="20"/>
              </w:rPr>
              <w:t>=3+4</w:t>
            </w:r>
          </w:p>
        </w:tc>
      </w:tr>
      <w:tr w:rsidR="004A317B" w:rsidRPr="0058733B"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r w:rsidR="004A317B" w:rsidRPr="0058733B"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rPr>
                <w:rFonts w:ascii="Sylfaen" w:hAnsi="Sylfaen"/>
                <w:sz w:val="20"/>
                <w:szCs w:val="20"/>
              </w:rPr>
            </w:pPr>
          </w:p>
        </w:tc>
      </w:tr>
      <w:tr w:rsidR="004A317B" w:rsidRPr="0058733B"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r w:rsidR="004A317B" w:rsidRPr="0058733B"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r w:rsidR="004A317B" w:rsidRPr="0058733B"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bl>
    <w:p w:rsidR="00374F4A" w:rsidRPr="0058733B" w:rsidRDefault="00374F4A" w:rsidP="0058733B">
      <w:pPr>
        <w:widowControl w:val="0"/>
        <w:tabs>
          <w:tab w:val="left" w:pos="6804"/>
        </w:tabs>
        <w:spacing w:before="100" w:beforeAutospacing="1" w:after="100" w:afterAutospacing="1"/>
        <w:contextualSpacing/>
        <w:jc w:val="center"/>
        <w:rPr>
          <w:rFonts w:ascii="Sylfaen" w:hAnsi="Sylfaen"/>
        </w:rPr>
      </w:pPr>
      <w:r w:rsidRPr="0058733B">
        <w:rPr>
          <w:rFonts w:ascii="Sylfaen" w:hAnsi="Sylfaen"/>
        </w:rPr>
        <w:t>_________________________________________________</w:t>
      </w:r>
      <w:r w:rsidRPr="0058733B">
        <w:rPr>
          <w:rFonts w:ascii="Sylfaen" w:hAnsi="Sylfaen"/>
        </w:rPr>
        <w:tab/>
        <w:t>_________________</w:t>
      </w:r>
    </w:p>
    <w:p w:rsidR="00374F4A" w:rsidRPr="0058733B" w:rsidRDefault="00374F4A" w:rsidP="0058733B">
      <w:pPr>
        <w:widowControl w:val="0"/>
        <w:tabs>
          <w:tab w:val="left" w:pos="7513"/>
        </w:tabs>
        <w:spacing w:before="100" w:beforeAutospacing="1" w:after="100" w:afterAutospacing="1"/>
        <w:ind w:left="709"/>
        <w:contextualSpacing/>
        <w:jc w:val="both"/>
        <w:rPr>
          <w:rFonts w:ascii="Sylfaen" w:hAnsi="Sylfaen" w:cs="Arial"/>
          <w:sz w:val="16"/>
        </w:rPr>
      </w:pPr>
      <w:r w:rsidRPr="0058733B">
        <w:rPr>
          <w:rFonts w:ascii="Sylfaen" w:hAnsi="Sylfaen"/>
          <w:sz w:val="16"/>
        </w:rPr>
        <w:t>наименование участника (должность, имя, фамилия руководителя</w:t>
      </w:r>
      <w:r w:rsidR="00335DAA" w:rsidRPr="0058733B">
        <w:rPr>
          <w:rFonts w:ascii="Sylfaen" w:hAnsi="Sylfaen"/>
          <w:sz w:val="16"/>
        </w:rPr>
        <w:t>)</w:t>
      </w:r>
      <w:r w:rsidRPr="0058733B">
        <w:rPr>
          <w:rFonts w:ascii="Sylfaen" w:hAnsi="Sylfaen"/>
          <w:sz w:val="16"/>
        </w:rPr>
        <w:tab/>
        <w:t>подпись</w:t>
      </w:r>
    </w:p>
    <w:p w:rsidR="00DC619D" w:rsidRPr="0058733B" w:rsidRDefault="00DC619D" w:rsidP="0058733B">
      <w:pPr>
        <w:widowControl w:val="0"/>
        <w:spacing w:before="100" w:beforeAutospacing="1" w:after="100" w:afterAutospacing="1"/>
        <w:contextualSpacing/>
        <w:jc w:val="both"/>
        <w:rPr>
          <w:rFonts w:ascii="Sylfaen" w:hAnsi="Sylfaen"/>
          <w:lang w:val="es-ES"/>
        </w:rPr>
      </w:pPr>
    </w:p>
    <w:p w:rsidR="00B2572B" w:rsidRPr="0058733B" w:rsidRDefault="00B2572B" w:rsidP="0058733B">
      <w:pPr>
        <w:widowControl w:val="0"/>
        <w:spacing w:before="100" w:beforeAutospacing="1" w:after="100" w:afterAutospacing="1"/>
        <w:contextualSpacing/>
        <w:jc w:val="right"/>
        <w:rPr>
          <w:rFonts w:ascii="Sylfaen" w:hAnsi="Sylfaen"/>
        </w:rPr>
      </w:pPr>
      <w:r w:rsidRPr="0058733B">
        <w:rPr>
          <w:rFonts w:ascii="Sylfaen" w:hAnsi="Sylfaen"/>
        </w:rPr>
        <w:t>М. П.</w:t>
      </w:r>
    </w:p>
    <w:p w:rsidR="00542F4F" w:rsidRPr="005D5D37" w:rsidRDefault="00542F4F" w:rsidP="0058733B">
      <w:pPr>
        <w:spacing w:before="100" w:beforeAutospacing="1" w:after="100" w:afterAutospacing="1"/>
        <w:contextualSpacing/>
        <w:rPr>
          <w:rFonts w:ascii="Sylfaen" w:hAnsi="Sylfaen"/>
          <w:b/>
        </w:rPr>
      </w:pPr>
    </w:p>
    <w:p w:rsidR="00542F4F" w:rsidRPr="0058733B" w:rsidRDefault="00542F4F" w:rsidP="0058733B">
      <w:pPr>
        <w:spacing w:before="100" w:beforeAutospacing="1" w:after="100" w:afterAutospacing="1"/>
        <w:contextualSpacing/>
        <w:rPr>
          <w:rFonts w:ascii="Sylfaen" w:hAnsi="Sylfaen"/>
          <w:i/>
          <w:sz w:val="22"/>
          <w:szCs w:val="22"/>
        </w:rPr>
      </w:pPr>
      <w:r w:rsidRPr="0058733B">
        <w:rPr>
          <w:rFonts w:ascii="Sylfaen" w:hAnsi="Sylfaen"/>
          <w:i/>
          <w:sz w:val="22"/>
          <w:szCs w:val="22"/>
        </w:rPr>
        <w:br w:type="page"/>
      </w:r>
    </w:p>
    <w:p w:rsidR="00673870" w:rsidRPr="0058733B" w:rsidRDefault="00673870" w:rsidP="0058733B">
      <w:pPr>
        <w:widowControl w:val="0"/>
        <w:spacing w:before="100" w:beforeAutospacing="1" w:after="100" w:afterAutospacing="1"/>
        <w:contextualSpacing/>
        <w:jc w:val="right"/>
        <w:rPr>
          <w:rFonts w:ascii="Sylfaen" w:hAnsi="Sylfaen" w:cs="GHEA Grapalat"/>
          <w:b/>
          <w:i/>
        </w:rPr>
      </w:pPr>
      <w:r w:rsidRPr="0058733B">
        <w:rPr>
          <w:rFonts w:ascii="Sylfaen" w:hAnsi="Sylfaen"/>
          <w:b/>
          <w:i/>
        </w:rPr>
        <w:lastRenderedPageBreak/>
        <w:t>Приложение № 4.2</w:t>
      </w:r>
    </w:p>
    <w:p w:rsidR="00673870" w:rsidRPr="0058733B" w:rsidRDefault="00673870" w:rsidP="0058733B">
      <w:pPr>
        <w:widowControl w:val="0"/>
        <w:spacing w:before="100" w:beforeAutospacing="1" w:after="100" w:afterAutospacing="1"/>
        <w:contextualSpacing/>
        <w:jc w:val="right"/>
        <w:rPr>
          <w:rFonts w:ascii="Sylfaen" w:hAnsi="Sylfaen" w:cs="GHEA Grapalat"/>
          <w:b/>
          <w:i/>
        </w:rPr>
      </w:pPr>
      <w:r w:rsidRPr="0058733B">
        <w:rPr>
          <w:rFonts w:ascii="Sylfaen" w:hAnsi="Sylfaen"/>
          <w:b/>
          <w:i/>
        </w:rPr>
        <w:t xml:space="preserve">к Приглашению на </w:t>
      </w:r>
      <w:r w:rsidR="00E45922">
        <w:rPr>
          <w:rFonts w:ascii="Sylfaen" w:hAnsi="Sylfaen"/>
          <w:b/>
          <w:i/>
        </w:rPr>
        <w:t>ЗАПРОСЕ КОТИРОВОК</w:t>
      </w:r>
      <w:r w:rsidRPr="0058733B">
        <w:rPr>
          <w:rFonts w:ascii="Sylfaen" w:hAnsi="Sylfaen" w:cs="GHEA Grapalat"/>
          <w:b/>
          <w:i/>
        </w:rPr>
        <w:br/>
      </w:r>
      <w:r w:rsidRPr="0058733B">
        <w:rPr>
          <w:rFonts w:ascii="Sylfaen" w:hAnsi="Sylfaen"/>
          <w:b/>
          <w:i/>
        </w:rPr>
        <w:t xml:space="preserve">под кодом </w:t>
      </w:r>
      <w:r w:rsidR="00B538F0">
        <w:rPr>
          <w:rFonts w:ascii="Sylfaen" w:hAnsi="Sylfaen"/>
          <w:b/>
          <w:i/>
        </w:rPr>
        <w:t>АА-GHCDZB-23/04</w:t>
      </w:r>
      <w:r w:rsidRPr="0058733B">
        <w:rPr>
          <w:rStyle w:val="FootnoteReference"/>
          <w:rFonts w:ascii="Sylfaen" w:hAnsi="Sylfaen"/>
          <w:b/>
          <w:i/>
        </w:rPr>
        <w:footnoteReference w:customMarkFollows="1" w:id="6"/>
        <w:t>*</w:t>
      </w:r>
      <w:r w:rsidR="004B7F14" w:rsidRPr="0058733B">
        <w:rPr>
          <w:rFonts w:ascii="Sylfaen" w:hAnsi="Sylfaen"/>
          <w:b/>
          <w:i/>
        </w:rPr>
        <w:t>*</w:t>
      </w:r>
    </w:p>
    <w:p w:rsidR="003D2FE2" w:rsidRPr="0058733B" w:rsidRDefault="003D2FE2" w:rsidP="0058733B">
      <w:pPr>
        <w:widowControl w:val="0"/>
        <w:spacing w:before="100" w:beforeAutospacing="1" w:after="100" w:afterAutospacing="1"/>
        <w:contextualSpacing/>
        <w:jc w:val="center"/>
        <w:rPr>
          <w:rFonts w:ascii="Sylfaen" w:hAnsi="Sylfaen"/>
          <w:b/>
          <w:sz w:val="22"/>
          <w:szCs w:val="22"/>
        </w:rPr>
      </w:pPr>
    </w:p>
    <w:p w:rsidR="003D2FE2" w:rsidRPr="0058733B" w:rsidRDefault="003D2FE2" w:rsidP="0058733B">
      <w:pPr>
        <w:widowControl w:val="0"/>
        <w:spacing w:before="100" w:beforeAutospacing="1" w:after="100" w:afterAutospacing="1"/>
        <w:contextualSpacing/>
        <w:jc w:val="center"/>
        <w:rPr>
          <w:rFonts w:ascii="Sylfaen" w:hAnsi="Sylfaen" w:cs="GHEA Grapalat"/>
          <w:b/>
          <w:sz w:val="22"/>
          <w:szCs w:val="22"/>
        </w:rPr>
      </w:pPr>
      <w:r w:rsidRPr="0058733B">
        <w:rPr>
          <w:rFonts w:ascii="Sylfaen" w:hAnsi="Sylfaen"/>
          <w:b/>
          <w:sz w:val="22"/>
          <w:szCs w:val="22"/>
        </w:rPr>
        <w:t xml:space="preserve">СОГЛАШЕНИЕ О НЕУСТОЙКЕ </w:t>
      </w:r>
    </w:p>
    <w:p w:rsidR="003D2FE2" w:rsidRPr="0058733B" w:rsidRDefault="003D2FE2" w:rsidP="0058733B">
      <w:pPr>
        <w:widowControl w:val="0"/>
        <w:spacing w:before="100" w:beforeAutospacing="1" w:after="100" w:afterAutospacing="1"/>
        <w:contextualSpacing/>
        <w:jc w:val="center"/>
        <w:rPr>
          <w:rFonts w:ascii="Sylfaen" w:hAnsi="Sylfaen" w:cs="GHEA Grapalat"/>
          <w:b/>
          <w:sz w:val="22"/>
          <w:szCs w:val="22"/>
        </w:rPr>
      </w:pPr>
      <w:r w:rsidRPr="0058733B">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58733B" w:rsidTr="00B932B8">
        <w:tc>
          <w:tcPr>
            <w:tcW w:w="4786" w:type="dxa"/>
          </w:tcPr>
          <w:p w:rsidR="003D2FE2" w:rsidRPr="0058733B" w:rsidRDefault="003D2FE2" w:rsidP="0058733B">
            <w:pPr>
              <w:widowControl w:val="0"/>
              <w:spacing w:before="100" w:beforeAutospacing="1" w:after="100" w:afterAutospacing="1"/>
              <w:contextualSpacing/>
              <w:rPr>
                <w:rFonts w:ascii="Sylfaen" w:hAnsi="Sylfaen" w:cs="GHEA Grapalat"/>
                <w:b/>
                <w:sz w:val="22"/>
                <w:szCs w:val="22"/>
                <w:lang w:val="en-US"/>
              </w:rPr>
            </w:pPr>
            <w:r w:rsidRPr="0058733B">
              <w:rPr>
                <w:rFonts w:ascii="Sylfaen" w:hAnsi="Sylfaen"/>
                <w:sz w:val="22"/>
                <w:szCs w:val="22"/>
              </w:rPr>
              <w:t>г. Ереван</w:t>
            </w:r>
          </w:p>
        </w:tc>
        <w:tc>
          <w:tcPr>
            <w:tcW w:w="4500" w:type="dxa"/>
          </w:tcPr>
          <w:p w:rsidR="003D2FE2" w:rsidRPr="0058733B" w:rsidRDefault="003D2FE2" w:rsidP="0058733B">
            <w:pPr>
              <w:widowControl w:val="0"/>
              <w:spacing w:before="100" w:beforeAutospacing="1" w:after="100" w:afterAutospacing="1"/>
              <w:contextualSpacing/>
              <w:jc w:val="right"/>
              <w:rPr>
                <w:rFonts w:ascii="Sylfaen" w:hAnsi="Sylfaen" w:cs="GHEA Grapalat"/>
                <w:b/>
                <w:sz w:val="22"/>
                <w:szCs w:val="22"/>
              </w:rPr>
            </w:pPr>
            <w:r w:rsidRPr="0058733B">
              <w:rPr>
                <w:rFonts w:ascii="Sylfaen" w:hAnsi="Sylfaen"/>
                <w:sz w:val="22"/>
                <w:szCs w:val="22"/>
              </w:rPr>
              <w:t>"</w:t>
            </w:r>
            <w:r w:rsidRPr="0058733B">
              <w:rPr>
                <w:rFonts w:ascii="Sylfaen" w:hAnsi="Sylfaen"/>
                <w:sz w:val="22"/>
                <w:szCs w:val="22"/>
                <w:lang w:val="en-US"/>
              </w:rPr>
              <w:tab/>
            </w:r>
            <w:r w:rsidRPr="0058733B">
              <w:rPr>
                <w:rFonts w:ascii="Sylfaen" w:hAnsi="Sylfaen"/>
                <w:sz w:val="22"/>
                <w:szCs w:val="22"/>
              </w:rPr>
              <w:t xml:space="preserve">" </w:t>
            </w:r>
            <w:r w:rsidRPr="0058733B">
              <w:rPr>
                <w:rFonts w:ascii="Sylfaen" w:hAnsi="Sylfaen"/>
                <w:sz w:val="22"/>
                <w:szCs w:val="22"/>
                <w:lang w:val="en-US"/>
              </w:rPr>
              <w:tab/>
            </w:r>
            <w:r w:rsidRPr="0058733B">
              <w:rPr>
                <w:rFonts w:ascii="Sylfaen" w:hAnsi="Sylfaen"/>
                <w:sz w:val="22"/>
                <w:szCs w:val="22"/>
              </w:rPr>
              <w:t>20</w:t>
            </w:r>
            <w:r w:rsidRPr="0058733B">
              <w:rPr>
                <w:rFonts w:ascii="Sylfaen" w:hAnsi="Sylfaen"/>
                <w:sz w:val="22"/>
                <w:szCs w:val="22"/>
                <w:lang w:val="en-US"/>
              </w:rPr>
              <w:tab/>
            </w:r>
            <w:r w:rsidRPr="0058733B">
              <w:rPr>
                <w:rFonts w:ascii="Sylfaen" w:hAnsi="Sylfaen"/>
                <w:sz w:val="22"/>
                <w:szCs w:val="22"/>
              </w:rPr>
              <w:t>г.</w:t>
            </w:r>
            <w:r w:rsidRPr="0058733B">
              <w:rPr>
                <w:rStyle w:val="FootnoteReference"/>
                <w:rFonts w:ascii="Sylfaen" w:hAnsi="Sylfaen"/>
                <w:sz w:val="22"/>
                <w:szCs w:val="22"/>
              </w:rPr>
              <w:footnoteReference w:customMarkFollows="1" w:id="7"/>
              <w:t>**</w:t>
            </w:r>
          </w:p>
        </w:tc>
      </w:tr>
    </w:tbl>
    <w:p w:rsidR="003D2FE2" w:rsidRPr="0058733B" w:rsidRDefault="003D2FE2" w:rsidP="0058733B">
      <w:pPr>
        <w:widowControl w:val="0"/>
        <w:spacing w:before="100" w:beforeAutospacing="1" w:after="100" w:afterAutospacing="1"/>
        <w:contextualSpacing/>
        <w:rPr>
          <w:rFonts w:ascii="Sylfaen" w:hAnsi="Sylfaen" w:cs="GHEA Grapalat"/>
          <w:b/>
          <w:sz w:val="22"/>
          <w:szCs w:val="22"/>
        </w:rPr>
      </w:pPr>
    </w:p>
    <w:p w:rsidR="003D2FE2" w:rsidRPr="0058733B" w:rsidRDefault="003D2FE2" w:rsidP="0058733B">
      <w:pPr>
        <w:widowControl w:val="0"/>
        <w:spacing w:before="100" w:beforeAutospacing="1" w:after="100" w:afterAutospacing="1"/>
        <w:contextualSpacing/>
        <w:jc w:val="both"/>
        <w:rPr>
          <w:rFonts w:ascii="Sylfaen" w:hAnsi="Sylfaen" w:cs="GHEA Grapalat"/>
          <w:sz w:val="22"/>
          <w:szCs w:val="22"/>
          <w:u w:val="single"/>
          <w:vertAlign w:val="subscript"/>
        </w:rPr>
      </w:pPr>
      <w:r w:rsidRPr="0058733B">
        <w:rPr>
          <w:rFonts w:ascii="Sylfaen" w:hAnsi="Sylfaen"/>
          <w:sz w:val="22"/>
          <w:szCs w:val="22"/>
        </w:rPr>
        <w:t>_______________________________________________, в лице директора Компании,</w:t>
      </w:r>
    </w:p>
    <w:p w:rsidR="003D2FE2" w:rsidRPr="0058733B" w:rsidRDefault="003D2FE2" w:rsidP="0058733B">
      <w:pPr>
        <w:widowControl w:val="0"/>
        <w:spacing w:before="100" w:beforeAutospacing="1" w:after="100" w:afterAutospacing="1"/>
        <w:ind w:left="1843"/>
        <w:contextualSpacing/>
        <w:jc w:val="both"/>
        <w:rPr>
          <w:rFonts w:ascii="Sylfaen" w:hAnsi="Sylfaen"/>
          <w:sz w:val="22"/>
          <w:szCs w:val="22"/>
          <w:vertAlign w:val="superscript"/>
          <w:lang w:val="en-US"/>
        </w:rPr>
      </w:pPr>
      <w:r w:rsidRPr="0058733B">
        <w:rPr>
          <w:rFonts w:ascii="Sylfaen" w:hAnsi="Sylfaen"/>
          <w:sz w:val="22"/>
          <w:szCs w:val="22"/>
          <w:vertAlign w:val="superscript"/>
        </w:rPr>
        <w:t>наименование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lang w:val="en-US"/>
        </w:rPr>
      </w:pPr>
      <w:r w:rsidRPr="0058733B">
        <w:rPr>
          <w:rFonts w:ascii="Sylfaen" w:hAnsi="Sylfaen"/>
          <w:sz w:val="22"/>
          <w:szCs w:val="22"/>
          <w:lang w:val="en-US"/>
        </w:rPr>
        <w:t>_________________________________________________________________________</w:t>
      </w:r>
    </w:p>
    <w:p w:rsidR="003D2FE2" w:rsidRPr="0058733B" w:rsidRDefault="003D2FE2" w:rsidP="0058733B">
      <w:pPr>
        <w:widowControl w:val="0"/>
        <w:spacing w:before="100" w:beforeAutospacing="1" w:after="100" w:afterAutospacing="1"/>
        <w:contextualSpacing/>
        <w:jc w:val="center"/>
        <w:rPr>
          <w:rFonts w:ascii="Sylfaen" w:hAnsi="Sylfaen"/>
          <w:sz w:val="22"/>
          <w:szCs w:val="22"/>
          <w:vertAlign w:val="superscript"/>
        </w:rPr>
      </w:pPr>
      <w:r w:rsidRPr="0058733B">
        <w:rPr>
          <w:rFonts w:ascii="Sylfaen" w:hAnsi="Sylfaen"/>
          <w:sz w:val="22"/>
          <w:szCs w:val="22"/>
          <w:vertAlign w:val="superscript"/>
        </w:rPr>
        <w:t>имя, фамилия, паспортные данные директора компании</w:t>
      </w:r>
    </w:p>
    <w:p w:rsidR="003D2FE2" w:rsidRPr="0058733B" w:rsidRDefault="003D2FE2" w:rsidP="0058733B">
      <w:pPr>
        <w:widowControl w:val="0"/>
        <w:spacing w:before="100" w:beforeAutospacing="1" w:after="100" w:afterAutospacing="1"/>
        <w:contextualSpacing/>
        <w:jc w:val="both"/>
        <w:rPr>
          <w:rFonts w:ascii="Sylfaen" w:hAnsi="Sylfaen" w:cs="GHEA Grapalat"/>
          <w:sz w:val="22"/>
          <w:szCs w:val="22"/>
        </w:rPr>
      </w:pPr>
      <w:r w:rsidRPr="0058733B">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8733B" w:rsidRDefault="003D2FE2" w:rsidP="0058733B">
      <w:pPr>
        <w:widowControl w:val="0"/>
        <w:spacing w:before="100" w:beforeAutospacing="1" w:after="100" w:afterAutospacing="1"/>
        <w:ind w:firstLine="709"/>
        <w:contextualSpacing/>
        <w:jc w:val="both"/>
        <w:rPr>
          <w:rFonts w:ascii="Sylfaen" w:hAnsi="Sylfaen" w:cs="GHEA Grapalat"/>
          <w:sz w:val="22"/>
          <w:szCs w:val="22"/>
        </w:rPr>
      </w:pPr>
    </w:p>
    <w:p w:rsidR="003D2FE2" w:rsidRPr="0058733B" w:rsidRDefault="003D2FE2" w:rsidP="0058733B">
      <w:pPr>
        <w:widowControl w:val="0"/>
        <w:spacing w:before="100" w:beforeAutospacing="1" w:after="100" w:afterAutospacing="1"/>
        <w:contextualSpacing/>
        <w:jc w:val="center"/>
        <w:rPr>
          <w:rFonts w:ascii="Sylfaen" w:hAnsi="Sylfaen" w:cs="GHEA Grapalat"/>
          <w:b/>
          <w:bCs/>
          <w:sz w:val="22"/>
          <w:szCs w:val="22"/>
        </w:rPr>
      </w:pPr>
      <w:r w:rsidRPr="0058733B">
        <w:rPr>
          <w:rFonts w:ascii="Sylfaen" w:hAnsi="Sylfaen"/>
          <w:b/>
          <w:sz w:val="22"/>
          <w:szCs w:val="22"/>
        </w:rPr>
        <w:t>1. Предмет соглашения</w:t>
      </w:r>
    </w:p>
    <w:p w:rsidR="003D2FE2" w:rsidRPr="0058733B" w:rsidRDefault="005D5D37" w:rsidP="0058733B">
      <w:pPr>
        <w:widowControl w:val="0"/>
        <w:tabs>
          <w:tab w:val="left" w:pos="567"/>
        </w:tabs>
        <w:spacing w:before="100" w:beforeAutospacing="1" w:after="100" w:afterAutospacing="1"/>
        <w:contextualSpacing/>
        <w:jc w:val="both"/>
        <w:rPr>
          <w:rFonts w:ascii="Sylfaen" w:hAnsi="Sylfaen" w:cs="GHEA Grapalat"/>
          <w:spacing w:val="-6"/>
          <w:sz w:val="22"/>
          <w:szCs w:val="22"/>
        </w:rPr>
      </w:pPr>
      <w:r>
        <w:rPr>
          <w:rFonts w:ascii="Sylfaen" w:hAnsi="Sylfaen"/>
          <w:sz w:val="22"/>
          <w:szCs w:val="22"/>
        </w:rPr>
        <w:t xml:space="preserve">         </w:t>
      </w:r>
      <w:r w:rsidR="003D2FE2" w:rsidRPr="0058733B">
        <w:rPr>
          <w:rFonts w:ascii="Sylfaen" w:hAnsi="Sylfaen"/>
          <w:sz w:val="22"/>
          <w:szCs w:val="22"/>
        </w:rPr>
        <w:t>1</w:t>
      </w:r>
      <w:r w:rsidR="003D2FE2" w:rsidRPr="0058733B">
        <w:rPr>
          <w:rFonts w:ascii="Sylfaen" w:hAnsi="Sylfaen"/>
          <w:spacing w:val="-6"/>
          <w:sz w:val="22"/>
          <w:szCs w:val="22"/>
        </w:rPr>
        <w:t>.1.</w:t>
      </w:r>
      <w:r w:rsidR="003D2FE2" w:rsidRPr="0058733B">
        <w:rPr>
          <w:rFonts w:ascii="Sylfaen" w:hAnsi="Sylfaen"/>
          <w:spacing w:val="-6"/>
          <w:sz w:val="22"/>
          <w:szCs w:val="22"/>
        </w:rPr>
        <w:tab/>
        <w:t>Компания участвует в организованной</w:t>
      </w:r>
      <w:r>
        <w:rPr>
          <w:rFonts w:ascii="Sylfaen" w:hAnsi="Sylfaen"/>
          <w:spacing w:val="-6"/>
          <w:sz w:val="22"/>
          <w:szCs w:val="22"/>
        </w:rPr>
        <w:t xml:space="preserve"> </w:t>
      </w:r>
      <w:r w:rsidR="003D2FE2" w:rsidRPr="0058733B">
        <w:rPr>
          <w:rFonts w:ascii="Sylfaen" w:hAnsi="Sylfaen"/>
          <w:spacing w:val="-6"/>
          <w:sz w:val="22"/>
          <w:szCs w:val="22"/>
        </w:rPr>
        <w:t xml:space="preserve"> </w:t>
      </w:r>
      <w:r w:rsidRPr="000B7DEB">
        <w:rPr>
          <w:rFonts w:ascii="Sylfaen" w:hAnsi="Sylfaen"/>
        </w:rPr>
        <w:t>ГНКО Академия юстиции</w:t>
      </w:r>
      <w:r w:rsidR="003D2FE2" w:rsidRPr="0058733B">
        <w:rPr>
          <w:rFonts w:ascii="Sylfaen" w:hAnsi="Sylfaen"/>
          <w:spacing w:val="-6"/>
          <w:sz w:val="22"/>
          <w:szCs w:val="22"/>
        </w:rPr>
        <w:t xml:space="preserve"> *(далее — Заказчик) </w:t>
      </w:r>
    </w:p>
    <w:p w:rsidR="003D2FE2" w:rsidRPr="0058733B" w:rsidRDefault="003D2FE2" w:rsidP="0058733B">
      <w:pPr>
        <w:widowControl w:val="0"/>
        <w:spacing w:before="100" w:beforeAutospacing="1" w:after="100" w:afterAutospacing="1"/>
        <w:contextualSpacing/>
        <w:jc w:val="both"/>
        <w:rPr>
          <w:rFonts w:ascii="Sylfaen" w:hAnsi="Sylfaen" w:cs="GHEA Grapalat"/>
          <w:sz w:val="22"/>
          <w:szCs w:val="22"/>
        </w:rPr>
      </w:pPr>
      <w:r w:rsidRPr="0058733B">
        <w:rPr>
          <w:rFonts w:ascii="Sylfaen" w:hAnsi="Sylfaen"/>
          <w:sz w:val="22"/>
          <w:szCs w:val="22"/>
        </w:rPr>
        <w:t xml:space="preserve">процедуре закупок под кодом </w:t>
      </w:r>
      <w:r w:rsidR="00B538F0">
        <w:rPr>
          <w:rFonts w:ascii="Sylfaen" w:hAnsi="Sylfaen"/>
          <w:spacing w:val="-6"/>
          <w:sz w:val="22"/>
          <w:szCs w:val="22"/>
        </w:rPr>
        <w:t>АА-GHCDZB-23/04</w:t>
      </w:r>
      <w:r w:rsidRPr="005D5D37">
        <w:rPr>
          <w:rFonts w:ascii="Sylfaen" w:hAnsi="Sylfaen"/>
          <w:spacing w:val="-6"/>
          <w:sz w:val="22"/>
          <w:szCs w:val="22"/>
        </w:rPr>
        <w:t>*.</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sz w:val="22"/>
          <w:szCs w:val="22"/>
        </w:rPr>
      </w:pPr>
      <w:r w:rsidRPr="0058733B">
        <w:rPr>
          <w:rFonts w:ascii="Sylfaen" w:hAnsi="Sylfaen"/>
          <w:sz w:val="22"/>
          <w:szCs w:val="22"/>
        </w:rPr>
        <w:t>1.2.</w:t>
      </w:r>
      <w:r w:rsidRPr="0058733B">
        <w:rPr>
          <w:rFonts w:ascii="Sylfaen" w:hAnsi="Sylfaen"/>
          <w:sz w:val="22"/>
          <w:szCs w:val="22"/>
        </w:rPr>
        <w:tab/>
      </w:r>
      <w:r w:rsidRPr="0058733B">
        <w:rPr>
          <w:rFonts w:ascii="Sylfaen" w:hAnsi="Sylfaen" w:cs="GHEA Grapalat"/>
          <w:sz w:val="22"/>
          <w:szCs w:val="22"/>
        </w:rPr>
        <w:t xml:space="preserve">В качестве участника, </w:t>
      </w:r>
      <w:r w:rsidRPr="0058733B">
        <w:rPr>
          <w:rFonts w:ascii="Sylfaen" w:hAnsi="Sylfaen" w:cs="GHEA Grapalat"/>
          <w:sz w:val="22"/>
          <w:szCs w:val="22"/>
          <w:lang w:val="hy-AM"/>
        </w:rPr>
        <w:t>օ</w:t>
      </w:r>
      <w:r w:rsidRPr="0058733B">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8733B">
        <w:rPr>
          <w:rFonts w:ascii="Sylfaen" w:hAnsi="Sylfaen" w:cs="GHEA Grapalat"/>
          <w:sz w:val="22"/>
          <w:szCs w:val="22"/>
          <w:lang w:val="en-US"/>
        </w:rPr>
        <w:t>K</w:t>
      </w:r>
      <w:r w:rsidRPr="0058733B">
        <w:rPr>
          <w:rFonts w:ascii="Sylfaen" w:hAnsi="Sylfaen" w:cs="GHEA Grapalat"/>
          <w:sz w:val="22"/>
          <w:szCs w:val="22"/>
        </w:rPr>
        <w:t xml:space="preserve">омпания </w:t>
      </w:r>
      <w:r w:rsidRPr="0058733B">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1.3.</w:t>
      </w:r>
      <w:r w:rsidRPr="0058733B">
        <w:rPr>
          <w:rFonts w:ascii="Sylfaen" w:hAnsi="Sylfaen"/>
          <w:sz w:val="22"/>
          <w:szCs w:val="22"/>
        </w:rPr>
        <w:tab/>
        <w:t>Подписав платежное требование (далее — Требование), прилагаемое к</w:t>
      </w:r>
      <w:r w:rsidRPr="0058733B">
        <w:rPr>
          <w:rFonts w:ascii="Sylfaen" w:hAnsi="Sylfaen"/>
          <w:sz w:val="22"/>
          <w:szCs w:val="22"/>
          <w:lang w:val="en-US"/>
        </w:rPr>
        <w:t> </w:t>
      </w:r>
      <w:r w:rsidRPr="0058733B">
        <w:rPr>
          <w:rFonts w:ascii="Sylfaen" w:hAnsi="Sylfaen"/>
          <w:sz w:val="22"/>
          <w:szCs w:val="22"/>
        </w:rPr>
        <w:t xml:space="preserve">настоящему Соглашению о неустойке, Компания безотзывно соглашается, что: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а)</w:t>
      </w:r>
      <w:r w:rsidRPr="0058733B">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б)</w:t>
      </w:r>
      <w:r w:rsidRPr="0058733B">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в)</w:t>
      </w:r>
      <w:r w:rsidRPr="0058733B">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г)</w:t>
      </w:r>
      <w:r w:rsidRPr="0058733B">
        <w:rPr>
          <w:rFonts w:ascii="Sylfaen" w:hAnsi="Sylfaen"/>
          <w:sz w:val="22"/>
          <w:szCs w:val="22"/>
        </w:rPr>
        <w:tab/>
        <w:t>Компания подтверждает, что акцептовала Требование в полном размере суммы неустойки.</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д)</w:t>
      </w:r>
      <w:r w:rsidRPr="0058733B">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1.4.</w:t>
      </w:r>
      <w:r w:rsidRPr="0058733B">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8733B">
        <w:rPr>
          <w:rFonts w:ascii="Sylfaen" w:hAnsi="Sylfaen" w:cs="Courier New"/>
          <w:sz w:val="22"/>
          <w:szCs w:val="22"/>
          <w:lang w:val="en-US"/>
        </w:rPr>
        <w:t> </w:t>
      </w:r>
      <w:r w:rsidRPr="0058733B">
        <w:rPr>
          <w:rFonts w:ascii="Sylfaen" w:hAnsi="Sylfaen"/>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w:t>
      </w:r>
      <w:r w:rsidRPr="0058733B">
        <w:rPr>
          <w:rFonts w:ascii="Sylfaen" w:hAnsi="Sylfaen"/>
          <w:sz w:val="22"/>
          <w:szCs w:val="22"/>
        </w:rPr>
        <w:lastRenderedPageBreak/>
        <w:t>вариантах.</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1.5.</w:t>
      </w:r>
      <w:r w:rsidRPr="0058733B">
        <w:rPr>
          <w:rFonts w:ascii="Sylfaen" w:hAnsi="Sylfaen"/>
          <w:sz w:val="22"/>
          <w:szCs w:val="22"/>
        </w:rPr>
        <w:tab/>
        <w:t>Заказчик может представить в Банк-плательщик иные дополнительные документы.</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1.6. Банк не несет какой-либо ответственности за риски (понесенные</w:t>
      </w:r>
      <w:r w:rsidRPr="0058733B">
        <w:rPr>
          <w:rFonts w:ascii="Sylfaen" w:hAnsi="Sylfaen" w:cs="Courier New"/>
          <w:sz w:val="22"/>
          <w:szCs w:val="22"/>
          <w:lang w:val="en-US"/>
        </w:rPr>
        <w:t> </w:t>
      </w:r>
      <w:r w:rsidRPr="0058733B">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8733B">
        <w:rPr>
          <w:rFonts w:ascii="Sylfaen" w:hAnsi="Sylfaen" w:cs="Courier New"/>
          <w:sz w:val="22"/>
          <w:szCs w:val="22"/>
          <w:lang w:val="en-US"/>
        </w:rPr>
        <w:t> </w:t>
      </w:r>
      <w:r w:rsidRPr="0058733B">
        <w:rPr>
          <w:rFonts w:ascii="Sylfaen" w:hAnsi="Sylfaen"/>
          <w:sz w:val="22"/>
          <w:szCs w:val="22"/>
        </w:rPr>
        <w:t>Требовании. Банк не обязан проверять факты нарушения Компанией условий договора.</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1.7.</w:t>
      </w:r>
      <w:r w:rsidRPr="0058733B">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1.8.</w:t>
      </w:r>
      <w:r w:rsidRPr="0058733B">
        <w:rPr>
          <w:rFonts w:ascii="Sylfaen" w:hAnsi="Sylfaen"/>
          <w:sz w:val="22"/>
          <w:szCs w:val="22"/>
        </w:rPr>
        <w:tab/>
        <w:t>В случае если в течение десяти рабочих дней после представления в</w:t>
      </w:r>
      <w:r w:rsidRPr="0058733B">
        <w:rPr>
          <w:rFonts w:ascii="Sylfaen" w:hAnsi="Sylfaen" w:cs="Courier New"/>
          <w:sz w:val="22"/>
          <w:szCs w:val="22"/>
          <w:lang w:val="en-US"/>
        </w:rPr>
        <w:t> </w:t>
      </w:r>
      <w:r w:rsidRPr="0058733B">
        <w:rPr>
          <w:rFonts w:ascii="Sylfaen" w:hAnsi="Sylfaen"/>
          <w:sz w:val="22"/>
          <w:szCs w:val="22"/>
        </w:rPr>
        <w:t>Банк настоящего Соглашения и прилагаемого Требования по независящим от</w:t>
      </w:r>
      <w:r w:rsidRPr="0058733B">
        <w:rPr>
          <w:rFonts w:ascii="Sylfaen" w:hAnsi="Sylfaen" w:cs="Courier New"/>
          <w:sz w:val="22"/>
          <w:szCs w:val="22"/>
          <w:lang w:val="en-US"/>
        </w:rPr>
        <w:t> </w:t>
      </w:r>
      <w:r w:rsidRPr="0058733B">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33B">
        <w:rPr>
          <w:rFonts w:ascii="Sylfaen" w:hAnsi="Sylfaen" w:cs="Courier New"/>
          <w:sz w:val="22"/>
          <w:szCs w:val="22"/>
          <w:lang w:val="en-US"/>
        </w:rPr>
        <w:t> </w:t>
      </w:r>
      <w:r w:rsidRPr="0058733B">
        <w:rPr>
          <w:rFonts w:ascii="Sylfaen" w:hAnsi="Sylfaen"/>
          <w:sz w:val="22"/>
          <w:szCs w:val="22"/>
        </w:rPr>
        <w:t>неуплатой.</w:t>
      </w:r>
    </w:p>
    <w:p w:rsidR="003D2FE2" w:rsidRPr="0058733B" w:rsidRDefault="003D2FE2" w:rsidP="0058733B">
      <w:pPr>
        <w:widowControl w:val="0"/>
        <w:spacing w:before="100" w:beforeAutospacing="1" w:after="100" w:afterAutospacing="1"/>
        <w:contextualSpacing/>
        <w:jc w:val="center"/>
        <w:rPr>
          <w:rFonts w:ascii="Sylfaen" w:hAnsi="Sylfaen" w:cs="GHEA Grapalat"/>
          <w:b/>
          <w:bCs/>
          <w:sz w:val="22"/>
          <w:szCs w:val="22"/>
        </w:rPr>
      </w:pPr>
      <w:r w:rsidRPr="0058733B">
        <w:rPr>
          <w:rFonts w:ascii="Sylfaen" w:hAnsi="Sylfaen"/>
          <w:b/>
          <w:sz w:val="22"/>
          <w:szCs w:val="22"/>
        </w:rPr>
        <w:t>2. Иные условия</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sz w:val="22"/>
          <w:szCs w:val="22"/>
        </w:rPr>
      </w:pPr>
      <w:r w:rsidRPr="0058733B">
        <w:rPr>
          <w:rFonts w:ascii="Sylfaen" w:hAnsi="Sylfaen"/>
          <w:sz w:val="22"/>
          <w:szCs w:val="22"/>
        </w:rPr>
        <w:t>2.1.</w:t>
      </w:r>
      <w:r w:rsidRPr="0058733B">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33B">
        <w:rPr>
          <w:rFonts w:ascii="Sylfaen" w:hAnsi="Sylfaen"/>
          <w:sz w:val="22"/>
          <w:szCs w:val="22"/>
        </w:rPr>
        <w:t>двадцатого</w:t>
      </w:r>
      <w:r w:rsidRPr="0058733B">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2.2.</w:t>
      </w:r>
      <w:r w:rsidRPr="0058733B">
        <w:rPr>
          <w:rFonts w:ascii="Sylfaen" w:hAnsi="Sylfaen"/>
          <w:sz w:val="22"/>
          <w:szCs w:val="22"/>
        </w:rPr>
        <w:tab/>
        <w:t xml:space="preserve">Представив настоящее Соглашение и прилагаемое Требование в Банк-плательщик: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2.2.1.</w:t>
      </w:r>
      <w:r w:rsidRPr="0058733B">
        <w:rPr>
          <w:rFonts w:ascii="Sylfaen" w:hAnsi="Sylfaen"/>
          <w:sz w:val="22"/>
          <w:szCs w:val="22"/>
        </w:rPr>
        <w:tab/>
        <w:t>Заказчик подтверждает, что Компания допустила нарушение договорных обязательств, а</w:t>
      </w:r>
    </w:p>
    <w:p w:rsidR="003D2FE2" w:rsidRPr="0058733B" w:rsidDel="00A13215"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2.2.2.</w:t>
      </w:r>
      <w:r w:rsidRPr="0058733B">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sz w:val="22"/>
          <w:szCs w:val="22"/>
        </w:rPr>
      </w:pPr>
      <w:r w:rsidRPr="0058733B">
        <w:rPr>
          <w:rFonts w:ascii="Sylfaen" w:hAnsi="Sylfaen"/>
          <w:sz w:val="22"/>
          <w:szCs w:val="22"/>
        </w:rPr>
        <w:t>2.3.</w:t>
      </w:r>
      <w:r w:rsidRPr="0058733B">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8733B" w:rsidRDefault="003D2FE2" w:rsidP="0058733B">
      <w:pPr>
        <w:widowControl w:val="0"/>
        <w:spacing w:before="100" w:beforeAutospacing="1" w:after="100" w:afterAutospacing="1"/>
        <w:ind w:firstLine="567"/>
        <w:contextualSpacing/>
        <w:jc w:val="center"/>
        <w:rPr>
          <w:rFonts w:ascii="Sylfaen" w:hAnsi="Sylfaen"/>
          <w:b/>
          <w:sz w:val="22"/>
          <w:szCs w:val="22"/>
        </w:rPr>
      </w:pPr>
      <w:r w:rsidRPr="0058733B">
        <w:rPr>
          <w:rFonts w:ascii="Sylfaen" w:hAnsi="Sylfaen"/>
          <w:b/>
          <w:sz w:val="22"/>
          <w:szCs w:val="22"/>
        </w:rPr>
        <w:t>3. Адрес, банковские реквизиты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_______________________________________</w:t>
      </w:r>
    </w:p>
    <w:p w:rsidR="003D2FE2" w:rsidRPr="0058733B" w:rsidRDefault="003D2FE2" w:rsidP="0058733B">
      <w:pPr>
        <w:widowControl w:val="0"/>
        <w:spacing w:before="100" w:beforeAutospacing="1" w:after="100" w:afterAutospacing="1"/>
        <w:ind w:right="4250"/>
        <w:contextualSpacing/>
        <w:jc w:val="center"/>
        <w:rPr>
          <w:rFonts w:ascii="Sylfaen" w:hAnsi="Sylfaen"/>
          <w:sz w:val="22"/>
          <w:szCs w:val="22"/>
          <w:vertAlign w:val="superscript"/>
        </w:rPr>
      </w:pPr>
      <w:r w:rsidRPr="0058733B">
        <w:rPr>
          <w:rFonts w:ascii="Sylfaen" w:hAnsi="Sylfaen"/>
          <w:sz w:val="22"/>
          <w:szCs w:val="22"/>
          <w:vertAlign w:val="superscript"/>
        </w:rPr>
        <w:t>наименование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_______________________________________</w:t>
      </w:r>
    </w:p>
    <w:p w:rsidR="003D2FE2" w:rsidRPr="0058733B" w:rsidRDefault="003D2FE2" w:rsidP="0058733B">
      <w:pPr>
        <w:widowControl w:val="0"/>
        <w:spacing w:before="100" w:beforeAutospacing="1" w:after="100" w:afterAutospacing="1"/>
        <w:ind w:right="4250"/>
        <w:contextualSpacing/>
        <w:jc w:val="center"/>
        <w:rPr>
          <w:rFonts w:ascii="Sylfaen" w:hAnsi="Sylfaen"/>
          <w:sz w:val="22"/>
          <w:szCs w:val="22"/>
          <w:vertAlign w:val="superscript"/>
        </w:rPr>
      </w:pPr>
      <w:r w:rsidRPr="0058733B">
        <w:rPr>
          <w:rFonts w:ascii="Sylfaen" w:hAnsi="Sylfaen"/>
          <w:sz w:val="22"/>
          <w:szCs w:val="22"/>
          <w:vertAlign w:val="superscript"/>
        </w:rPr>
        <w:t>адрес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_______________________________________</w:t>
      </w:r>
    </w:p>
    <w:p w:rsidR="003D2FE2" w:rsidRPr="0058733B" w:rsidRDefault="003D2FE2" w:rsidP="0058733B">
      <w:pPr>
        <w:widowControl w:val="0"/>
        <w:spacing w:before="100" w:beforeAutospacing="1" w:after="100" w:afterAutospacing="1"/>
        <w:ind w:right="4250"/>
        <w:contextualSpacing/>
        <w:jc w:val="center"/>
        <w:rPr>
          <w:rFonts w:ascii="Sylfaen" w:hAnsi="Sylfaen"/>
          <w:sz w:val="22"/>
          <w:szCs w:val="22"/>
          <w:vertAlign w:val="superscript"/>
        </w:rPr>
      </w:pPr>
      <w:r w:rsidRPr="0058733B">
        <w:rPr>
          <w:rFonts w:ascii="Sylfaen" w:hAnsi="Sylfaen"/>
          <w:sz w:val="22"/>
          <w:szCs w:val="22"/>
          <w:vertAlign w:val="superscript"/>
        </w:rPr>
        <w:t>наименование обслуживающего компанию банка</w:t>
      </w:r>
    </w:p>
    <w:p w:rsidR="003D2FE2" w:rsidRPr="0058733B" w:rsidRDefault="003D2FE2" w:rsidP="0058733B">
      <w:pPr>
        <w:widowControl w:val="0"/>
        <w:spacing w:before="100" w:beforeAutospacing="1" w:after="100" w:afterAutospacing="1"/>
        <w:contextualSpacing/>
        <w:jc w:val="right"/>
        <w:rPr>
          <w:rFonts w:ascii="Sylfaen" w:hAnsi="Sylfaen"/>
          <w:sz w:val="22"/>
          <w:szCs w:val="22"/>
        </w:rPr>
      </w:pPr>
    </w:p>
    <w:p w:rsidR="003D2FE2" w:rsidRPr="0058733B" w:rsidRDefault="003D2FE2" w:rsidP="0058733B">
      <w:pPr>
        <w:widowControl w:val="0"/>
        <w:spacing w:before="100" w:beforeAutospacing="1" w:after="100" w:afterAutospacing="1"/>
        <w:contextualSpacing/>
        <w:jc w:val="right"/>
        <w:rPr>
          <w:rFonts w:ascii="Sylfaen" w:hAnsi="Sylfaen"/>
          <w:sz w:val="22"/>
          <w:szCs w:val="22"/>
        </w:rPr>
      </w:pPr>
      <w:r w:rsidRPr="0058733B">
        <w:rPr>
          <w:rFonts w:ascii="Sylfaen" w:hAnsi="Sylfaen"/>
          <w:sz w:val="22"/>
          <w:szCs w:val="22"/>
        </w:rPr>
        <w:t>М. П.</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День/месяц/год</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p>
    <w:p w:rsidR="003D2FE2" w:rsidRPr="0058733B" w:rsidRDefault="003D2FE2" w:rsidP="0058733B">
      <w:pPr>
        <w:widowControl w:val="0"/>
        <w:spacing w:before="100" w:beforeAutospacing="1" w:after="100" w:afterAutospacing="1"/>
        <w:contextualSpacing/>
        <w:jc w:val="both"/>
        <w:rPr>
          <w:rFonts w:ascii="Sylfaen" w:hAnsi="Sylfaen"/>
          <w:sz w:val="22"/>
          <w:szCs w:val="22"/>
        </w:rPr>
      </w:pPr>
    </w:p>
    <w:p w:rsidR="003D2FE2" w:rsidRPr="0058733B" w:rsidRDefault="003D2FE2" w:rsidP="0058733B">
      <w:pPr>
        <w:spacing w:before="100" w:beforeAutospacing="1" w:after="100" w:afterAutospacing="1"/>
        <w:contextualSpacing/>
        <w:rPr>
          <w:rFonts w:ascii="Sylfaen" w:hAnsi="Sylfaen"/>
          <w:sz w:val="22"/>
          <w:szCs w:val="22"/>
        </w:rPr>
      </w:pPr>
    </w:p>
    <w:p w:rsidR="001005B0" w:rsidRPr="0058733B" w:rsidRDefault="001005B0" w:rsidP="0058733B">
      <w:pPr>
        <w:widowControl w:val="0"/>
        <w:spacing w:before="100" w:beforeAutospacing="1" w:after="100" w:afterAutospacing="1"/>
        <w:ind w:left="567" w:right="565"/>
        <w:contextualSpacing/>
        <w:jc w:val="both"/>
        <w:rPr>
          <w:rFonts w:ascii="Sylfaen" w:hAnsi="Sylfaen"/>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lang w:val="hy-AM"/>
        </w:rPr>
      </w:pPr>
    </w:p>
    <w:p w:rsidR="00E752B6" w:rsidRPr="0058733B" w:rsidRDefault="00E752B6" w:rsidP="0058733B">
      <w:pPr>
        <w:widowControl w:val="0"/>
        <w:spacing w:before="100" w:beforeAutospacing="1" w:after="100" w:afterAutospacing="1"/>
        <w:ind w:left="567" w:right="565"/>
        <w:contextualSpacing/>
        <w:jc w:val="center"/>
        <w:rPr>
          <w:rFonts w:ascii="Sylfaen" w:hAnsi="Sylfaen"/>
          <w:b/>
          <w:lang w:val="hy-AM"/>
        </w:rPr>
      </w:pPr>
    </w:p>
    <w:p w:rsidR="00E752B6" w:rsidRPr="0058733B" w:rsidRDefault="00E752B6" w:rsidP="0058733B">
      <w:pPr>
        <w:widowControl w:val="0"/>
        <w:spacing w:before="100" w:beforeAutospacing="1" w:after="100" w:afterAutospacing="1"/>
        <w:ind w:left="567" w:right="565"/>
        <w:contextualSpacing/>
        <w:jc w:val="center"/>
        <w:rPr>
          <w:rFonts w:ascii="Sylfaen" w:hAnsi="Sylfaen"/>
          <w:b/>
          <w:lang w:val="hy-AM"/>
        </w:rPr>
      </w:pPr>
    </w:p>
    <w:tbl>
      <w:tblPr>
        <w:tblpPr w:leftFromText="180" w:rightFromText="180" w:vertAnchor="page" w:horzAnchor="margin" w:tblpXSpec="center" w:tblpY="1003"/>
        <w:tblW w:w="10980" w:type="dxa"/>
        <w:tblLook w:val="0000"/>
      </w:tblPr>
      <w:tblGrid>
        <w:gridCol w:w="5616"/>
        <w:gridCol w:w="5364"/>
      </w:tblGrid>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402"/>
              </w:tabs>
              <w:spacing w:before="100" w:beforeAutospacing="1" w:after="100" w:afterAutospacing="1"/>
              <w:ind w:left="360"/>
              <w:contextualSpacing/>
              <w:rPr>
                <w:rFonts w:ascii="Sylfaen" w:hAnsi="Sylfaen" w:cs="Sylfaen"/>
                <w:b/>
                <w:bCs/>
                <w:lang w:val="en-US"/>
              </w:rPr>
            </w:pPr>
            <w:r w:rsidRPr="0058733B">
              <w:rPr>
                <w:rFonts w:ascii="Sylfaen" w:hAnsi="Sylfaen"/>
                <w:b/>
                <w:lang w:val="en-US"/>
              </w:rPr>
              <w:lastRenderedPageBreak/>
              <w:t>1.</w:t>
            </w:r>
            <w:r w:rsidRPr="0058733B">
              <w:rPr>
                <w:rFonts w:ascii="Sylfaen" w:hAnsi="Sylfaen"/>
                <w:b/>
                <w:lang w:val="en-US"/>
              </w:rPr>
              <w:tab/>
            </w:r>
            <w:r w:rsidRPr="0058733B">
              <w:rPr>
                <w:rFonts w:ascii="Sylfaen" w:hAnsi="Sylfaen"/>
                <w:b/>
              </w:rPr>
              <w:t xml:space="preserve">ПЛАТЕЖНОЕ ТРЕБОВАНИЕ </w:t>
            </w:r>
            <w:r w:rsidRPr="0058733B">
              <w:rPr>
                <w:rFonts w:ascii="Sylfaen" w:hAnsi="Sylfaen"/>
                <w:b/>
                <w:lang w:val="en-US"/>
              </w:rPr>
              <w:t>*</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cs="Sylfaen"/>
              </w:rPr>
            </w:pPr>
            <w:r w:rsidRPr="0058733B">
              <w:rPr>
                <w:rFonts w:ascii="Sylfaen" w:hAnsi="Sylfaen"/>
              </w:rPr>
              <w:t>2.</w:t>
            </w:r>
            <w:r w:rsidRPr="0058733B">
              <w:rPr>
                <w:rFonts w:ascii="Sylfaen" w:hAnsi="Sylfaen"/>
              </w:rPr>
              <w:tab/>
              <w:t xml:space="preserve">Номер </w:t>
            </w:r>
          </w:p>
        </w:tc>
      </w:tr>
      <w:tr w:rsidR="00E752B6" w:rsidRPr="0058733B"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390"/>
              </w:tabs>
              <w:spacing w:before="100" w:beforeAutospacing="1" w:after="100" w:afterAutospacing="1"/>
              <w:ind w:left="322"/>
              <w:contextualSpacing/>
              <w:rPr>
                <w:rFonts w:ascii="Sylfaen" w:hAnsi="Sylfaen" w:cs="Sylfaen"/>
              </w:rPr>
            </w:pPr>
            <w:r w:rsidRPr="0058733B">
              <w:rPr>
                <w:rFonts w:ascii="Sylfaen" w:hAnsi="Sylfaen"/>
              </w:rPr>
              <w:t>3</w:t>
            </w:r>
            <w:r w:rsidRPr="0058733B">
              <w:rPr>
                <w:rFonts w:ascii="Sylfaen" w:hAnsi="Sylfaen"/>
              </w:rPr>
              <w:tab/>
              <w:t>Дата представления: "___" ___ 20___г.</w:t>
            </w:r>
          </w:p>
        </w:tc>
      </w:tr>
      <w:tr w:rsidR="00E752B6" w:rsidRPr="0058733B"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4.</w:t>
            </w:r>
            <w:r w:rsidRPr="0058733B">
              <w:rPr>
                <w:rFonts w:ascii="Sylfaen" w:hAnsi="Sylfaen"/>
              </w:rPr>
              <w:tab/>
              <w:t>Наименование, или имя, фамилия плательщика (Компания:</w:t>
            </w:r>
          </w:p>
        </w:tc>
      </w:tr>
      <w:tr w:rsidR="00E752B6"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5.</w:t>
            </w:r>
            <w:r w:rsidRPr="0058733B">
              <w:rPr>
                <w:rFonts w:ascii="Sylfaen" w:hAnsi="Sylfaen"/>
              </w:rPr>
              <w:tab/>
              <w:t>Обслуживающая плательщика Финансовая организация (банк):</w:t>
            </w:r>
          </w:p>
        </w:tc>
      </w:tr>
      <w:tr w:rsidR="00E752B6"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6.</w:t>
            </w:r>
            <w:r w:rsidRPr="0058733B">
              <w:rPr>
                <w:rFonts w:ascii="Sylfaen" w:hAnsi="Sylfaen"/>
              </w:rPr>
              <w:tab/>
              <w:t>Номер счета плательщика:</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7.</w:t>
            </w:r>
            <w:r w:rsidRPr="0058733B">
              <w:rPr>
                <w:rFonts w:ascii="Sylfaen" w:hAnsi="Sylfaen"/>
              </w:rPr>
              <w:tab/>
              <w:t>УНН плательщика:</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8.</w:t>
            </w:r>
            <w:r w:rsidRPr="0058733B">
              <w:rPr>
                <w:rFonts w:ascii="Sylfaen" w:hAnsi="Sylfaen"/>
              </w:rPr>
              <w:tab/>
              <w:t>НЗОУ плательщика:</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34D67"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sidR="005D5D37">
              <w:rPr>
                <w:rFonts w:ascii="Sylfaen" w:hAnsi="Sylfaen"/>
              </w:rPr>
              <w:t xml:space="preserve"> </w:t>
            </w:r>
            <w:r w:rsidR="005D5D37" w:rsidRPr="000B7DEB">
              <w:rPr>
                <w:rFonts w:ascii="Sylfaen" w:hAnsi="Sylfaen"/>
              </w:rPr>
              <w:t xml:space="preserve"> ГНКО Академия юстиции</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E752B6" w:rsidRPr="0058733B"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sidR="005D5D37">
              <w:rPr>
                <w:rFonts w:ascii="Sylfaen" w:hAnsi="Sylfaen"/>
              </w:rPr>
              <w:t xml:space="preserve"> </w:t>
            </w:r>
            <w:r w:rsidR="005D5D37" w:rsidRPr="0089023F">
              <w:rPr>
                <w:rFonts w:ascii="Sylfaen" w:hAnsi="Sylfaen" w:cs="GHEA Grapalat"/>
                <w:sz w:val="18"/>
                <w:szCs w:val="18"/>
                <w:lang w:val="hy-AM"/>
              </w:rPr>
              <w:t>0012963</w:t>
            </w:r>
            <w:r w:rsidR="005D5D37" w:rsidRPr="0089023F">
              <w:rPr>
                <w:rFonts w:ascii="Sylfaen" w:hAnsi="Sylfaen" w:cs="Sylfaen"/>
                <w:sz w:val="18"/>
                <w:szCs w:val="18"/>
                <w:lang w:val="hy-AM"/>
              </w:rPr>
              <w:t>1</w:t>
            </w:r>
            <w:r w:rsidR="005D5D37">
              <w:rPr>
                <w:rFonts w:ascii="Sylfaen" w:hAnsi="Sylfaen" w:cs="Sylfaen"/>
                <w:sz w:val="18"/>
                <w:szCs w:val="18"/>
                <w:lang w:val="hy-AM"/>
              </w:rPr>
              <w:t xml:space="preserve">  </w:t>
            </w:r>
          </w:p>
        </w:tc>
      </w:tr>
      <w:tr w:rsidR="00E752B6"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sidR="007C0381">
              <w:rPr>
                <w:rFonts w:ascii="VTB Group light" w:hAnsi="VTB Group light"/>
                <w:color w:val="000000"/>
                <w:sz w:val="23"/>
                <w:szCs w:val="23"/>
                <w:shd w:val="clear" w:color="auto" w:fill="FFFFFF"/>
              </w:rPr>
              <w:t xml:space="preserve"> ЗАО «Банк ВТБ (Армения)» </w:t>
            </w:r>
          </w:p>
        </w:tc>
      </w:tr>
      <w:tr w:rsidR="00E752B6"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7C0381" w:rsidRDefault="00E752B6" w:rsidP="005873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sidR="007C0381">
              <w:rPr>
                <w:rFonts w:ascii="Sylfaen" w:hAnsi="Sylfaen"/>
                <w:lang w:val="en-US"/>
              </w:rPr>
              <w:t xml:space="preserve"> </w:t>
            </w:r>
            <w:r w:rsidR="007C0381" w:rsidRPr="0089023F">
              <w:rPr>
                <w:rFonts w:ascii="Sylfaen" w:hAnsi="Sylfaen" w:cs="Sylfaen"/>
                <w:sz w:val="18"/>
                <w:szCs w:val="18"/>
                <w:lang w:val="hy-AM"/>
              </w:rPr>
              <w:t>16043032235600</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14.</w:t>
            </w:r>
            <w:r w:rsidRPr="0058733B">
              <w:rPr>
                <w:rFonts w:ascii="Sylfaen" w:hAnsi="Sylfaen"/>
              </w:rPr>
              <w:tab/>
              <w:t>Сумма (цифрами и прописью):</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15.</w:t>
            </w:r>
            <w:r w:rsidRPr="0058733B">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16.</w:t>
            </w:r>
            <w:r w:rsidRPr="0058733B">
              <w:rPr>
                <w:rFonts w:ascii="Sylfaen" w:hAnsi="Sylfaen"/>
              </w:rPr>
              <w:tab/>
              <w:t>Валюта (прописью и по коду):</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17.</w:t>
            </w:r>
            <w:r w:rsidRPr="0058733B">
              <w:rPr>
                <w:rFonts w:ascii="Sylfaen" w:hAnsi="Sylfaen"/>
              </w:rPr>
              <w:tab/>
              <w:t>Цель сделки (уплаты): (для обеспечения исполнения договора)</w:t>
            </w:r>
          </w:p>
        </w:tc>
      </w:tr>
      <w:tr w:rsidR="00E752B6" w:rsidRPr="0058733B"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18.</w:t>
            </w:r>
            <w:r w:rsidRPr="0058733B">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19.</w:t>
            </w:r>
            <w:r w:rsidRPr="0058733B">
              <w:rPr>
                <w:rFonts w:ascii="Sylfaen" w:hAnsi="Sylfaen"/>
                <w:lang w:val="en-US"/>
              </w:rPr>
              <w:tab/>
            </w:r>
            <w:r w:rsidRPr="0058733B">
              <w:rPr>
                <w:rFonts w:ascii="Sylfaen" w:hAnsi="Sylfaen"/>
              </w:rPr>
              <w:t>Условия оплаты: &lt;акцептованный платеж&gt;</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20.</w:t>
            </w:r>
            <w:r w:rsidRPr="0058733B">
              <w:rPr>
                <w:rFonts w:ascii="Sylfaen" w:hAnsi="Sylfaen"/>
                <w:lang w:val="en-US"/>
              </w:rPr>
              <w:tab/>
            </w:r>
            <w:r w:rsidRPr="0058733B">
              <w:rPr>
                <w:rFonts w:ascii="Sylfaen" w:hAnsi="Sylfaen"/>
              </w:rPr>
              <w:t>Количество прилагаемых страниц: --- страниц</w:t>
            </w: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851"/>
              </w:tabs>
              <w:spacing w:before="100" w:beforeAutospacing="1" w:after="100" w:afterAutospacing="1"/>
              <w:contextualSpacing/>
              <w:rPr>
                <w:rFonts w:ascii="Sylfaen" w:hAnsi="Sylfaen" w:cs="Sylfaen"/>
              </w:rPr>
            </w:pPr>
            <w:r w:rsidRPr="0058733B">
              <w:rPr>
                <w:rFonts w:ascii="Sylfaen" w:hAnsi="Sylfaen"/>
              </w:rPr>
              <w:t>22.а.</w:t>
            </w:r>
            <w:r w:rsidRPr="0058733B">
              <w:rPr>
                <w:rFonts w:ascii="Sylfaen" w:hAnsi="Sylfaen"/>
              </w:rPr>
              <w:tab/>
              <w:t>Подписи бенефициара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45"/>
              </w:tabs>
              <w:spacing w:before="100" w:beforeAutospacing="1" w:after="100" w:afterAutospacing="1"/>
              <w:contextualSpacing/>
              <w:rPr>
                <w:rFonts w:ascii="Sylfaen" w:hAnsi="Sylfaen" w:cs="Sylfaen"/>
              </w:rPr>
            </w:pPr>
            <w:r w:rsidRPr="0058733B">
              <w:rPr>
                <w:rFonts w:ascii="Sylfaen" w:hAnsi="Sylfaen"/>
              </w:rPr>
              <w:t>22.б.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33B" w:rsidRDefault="00E752B6" w:rsidP="0058733B">
            <w:pPr>
              <w:widowControl w:val="0"/>
              <w:tabs>
                <w:tab w:val="left" w:pos="905"/>
              </w:tabs>
              <w:spacing w:before="100" w:beforeAutospacing="1" w:after="100" w:afterAutospacing="1"/>
              <w:contextualSpacing/>
              <w:rPr>
                <w:rFonts w:ascii="Sylfaen" w:hAnsi="Sylfaen" w:cs="Sylfaen"/>
              </w:rPr>
            </w:pPr>
            <w:r w:rsidRPr="0058733B">
              <w:rPr>
                <w:rFonts w:ascii="Sylfaen" w:hAnsi="Sylfaen"/>
              </w:rPr>
              <w:t>21.а.</w:t>
            </w:r>
            <w:r w:rsidRPr="0058733B">
              <w:rPr>
                <w:rFonts w:ascii="Sylfaen" w:hAnsi="Sylfaen"/>
              </w:rPr>
              <w:tab/>
              <w:t> Подписи плательщика: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jc w:val="right"/>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39"/>
              </w:tabs>
              <w:spacing w:before="100" w:beforeAutospacing="1" w:after="100" w:afterAutospacing="1"/>
              <w:contextualSpacing/>
              <w:rPr>
                <w:rFonts w:ascii="Sylfaen" w:hAnsi="Sylfaen" w:cs="Sylfaen"/>
              </w:rPr>
            </w:pPr>
            <w:r w:rsidRPr="0058733B">
              <w:rPr>
                <w:rFonts w:ascii="Sylfaen" w:hAnsi="Sylfaen"/>
              </w:rPr>
              <w:t>21.б.</w:t>
            </w:r>
            <w:r w:rsidRPr="0058733B">
              <w:rPr>
                <w:rFonts w:ascii="Sylfaen" w:hAnsi="Sylfaen"/>
              </w:rPr>
              <w:tab/>
              <w:t>М. П.</w:t>
            </w:r>
          </w:p>
        </w:tc>
      </w:tr>
      <w:tr w:rsidR="00E752B6" w:rsidRPr="0058733B"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24.а.</w:t>
            </w:r>
            <w:r w:rsidRPr="0058733B">
              <w:rPr>
                <w:rFonts w:ascii="Sylfaen" w:hAnsi="Sylfaen"/>
              </w:rPr>
              <w:tab/>
              <w:t xml:space="preserve"> Обслуживающая бенефициара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left="3828" w:right="13"/>
              <w:contextualSpacing/>
              <w:jc w:val="both"/>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23.а.</w:t>
            </w:r>
            <w:r w:rsidRPr="0058733B">
              <w:rPr>
                <w:rFonts w:ascii="Sylfaen" w:hAnsi="Sylfaen"/>
              </w:rPr>
              <w:tab/>
              <w:t xml:space="preserve"> Обслуживающая плательщика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right="983"/>
              <w:contextualSpacing/>
              <w:jc w:val="right"/>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Arial"/>
              </w:rPr>
            </w:pP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4678"/>
              </w:tabs>
              <w:spacing w:before="100" w:beforeAutospacing="1" w:after="100" w:afterAutospacing="1"/>
              <w:contextualSpacing/>
              <w:rPr>
                <w:rFonts w:ascii="Sylfaen" w:hAnsi="Sylfaen" w:cs="Sylfaen"/>
              </w:rPr>
            </w:pPr>
            <w:r w:rsidRPr="0058733B">
              <w:rPr>
                <w:rFonts w:ascii="Sylfaen" w:hAnsi="Sylfaen"/>
              </w:rPr>
              <w:lastRenderedPageBreak/>
              <w:t>24.б.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ind w:right="155"/>
              <w:contextualSpacing/>
              <w:jc w:val="right"/>
              <w:rPr>
                <w:rFonts w:ascii="Sylfaen" w:hAnsi="Sylfaen" w:cs="Sylfaen"/>
                <w:lang w:val="en-US"/>
              </w:rPr>
            </w:pPr>
            <w:r w:rsidRPr="0058733B">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33B" w:rsidRDefault="00E752B6" w:rsidP="0058733B">
            <w:pPr>
              <w:widowControl w:val="0"/>
              <w:tabs>
                <w:tab w:val="left" w:pos="4554"/>
              </w:tabs>
              <w:spacing w:before="100" w:beforeAutospacing="1" w:after="100" w:afterAutospacing="1"/>
              <w:contextualSpacing/>
              <w:rPr>
                <w:rFonts w:ascii="Sylfaen" w:hAnsi="Sylfaen" w:cs="Sylfaen"/>
              </w:rPr>
            </w:pPr>
            <w:r w:rsidRPr="0058733B">
              <w:rPr>
                <w:rFonts w:ascii="Sylfaen" w:hAnsi="Sylfaen"/>
              </w:rPr>
              <w:t>23.б.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23.в Дата исполнения: "___" ___ 20___г.</w:t>
            </w:r>
          </w:p>
        </w:tc>
      </w:tr>
    </w:tbl>
    <w:p w:rsidR="00E752B6" w:rsidRPr="0058733B" w:rsidRDefault="00E752B6" w:rsidP="0058733B">
      <w:pPr>
        <w:widowControl w:val="0"/>
        <w:spacing w:before="100" w:beforeAutospacing="1" w:after="100" w:afterAutospacing="1"/>
        <w:contextualSpacing/>
        <w:jc w:val="center"/>
        <w:rPr>
          <w:rFonts w:ascii="Sylfaen" w:hAnsi="Sylfaen" w:cs="Sylfaen"/>
        </w:rPr>
      </w:pPr>
    </w:p>
    <w:p w:rsidR="00E752B6" w:rsidRPr="0058733B" w:rsidRDefault="00E752B6"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C3421C" w:rsidRPr="0058733B" w:rsidRDefault="00C3421C" w:rsidP="0058733B">
      <w:pPr>
        <w:widowControl w:val="0"/>
        <w:spacing w:before="100" w:beforeAutospacing="1" w:after="100" w:afterAutospacing="1"/>
        <w:contextualSpacing/>
        <w:jc w:val="center"/>
        <w:rPr>
          <w:rFonts w:ascii="Sylfaen" w:hAnsi="Sylfaen" w:cs="Sylfaen"/>
        </w:rPr>
      </w:pPr>
    </w:p>
    <w:p w:rsidR="00C3421C" w:rsidRPr="0058733B" w:rsidRDefault="00C3421C" w:rsidP="0058733B">
      <w:pPr>
        <w:spacing w:before="100" w:beforeAutospacing="1" w:after="100" w:afterAutospacing="1"/>
        <w:contextualSpacing/>
        <w:rPr>
          <w:rFonts w:ascii="Sylfaen" w:hAnsi="Sylfaen" w:cs="Sylfaen"/>
        </w:rPr>
      </w:pPr>
      <w:r w:rsidRPr="0058733B">
        <w:rPr>
          <w:rFonts w:ascii="Sylfaen" w:hAnsi="Sylfaen" w:cs="Sylfaen"/>
        </w:rPr>
        <w:t xml:space="preserve">*  </w:t>
      </w:r>
      <w:r w:rsidRPr="0058733B">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8733B" w:rsidRDefault="00C3421C" w:rsidP="0058733B">
      <w:pPr>
        <w:spacing w:before="100" w:beforeAutospacing="1" w:after="100" w:afterAutospacing="1"/>
        <w:contextualSpacing/>
        <w:rPr>
          <w:rFonts w:ascii="Sylfaen" w:hAnsi="Sylfaen" w:cs="Sylfaen"/>
        </w:rPr>
      </w:pPr>
      <w:r w:rsidRPr="0058733B">
        <w:rPr>
          <w:rFonts w:ascii="Sylfaen" w:hAnsi="Sylfaen" w:cs="Sylfaen"/>
        </w:rPr>
        <w:br w:type="page"/>
      </w:r>
    </w:p>
    <w:p w:rsidR="00C3421C" w:rsidRPr="0058733B" w:rsidRDefault="00C3421C"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lastRenderedPageBreak/>
        <w:t xml:space="preserve">Обязательные реквизиты платежного требования </w:t>
      </w:r>
      <w:r w:rsidRPr="0058733B">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Наличие указанного поля/</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Требование о заполнении реквизита </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Сторона,</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заполняющая реквизит </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бенефициар или плательщик</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r>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5</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 документе заранее заполнено "Платежное требование"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(не заполняется в процессе в связи с </w:t>
            </w:r>
            <w:r w:rsidRPr="0058733B">
              <w:rPr>
                <w:rFonts w:ascii="Sylfaen" w:hAnsi="Sylfaen"/>
                <w:sz w:val="18"/>
                <w:szCs w:val="18"/>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(не заполняется)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плательщиком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 и не применяется)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Del="0010680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заполняются слова "акцептованный платеж",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заранее заполняется бенефициаром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Если заполнено поле "Основания для совершения платежа", то настоящие </w:t>
            </w:r>
            <w:r w:rsidRPr="0058733B">
              <w:rPr>
                <w:rFonts w:ascii="Sylfaen" w:hAnsi="Sylfaen"/>
                <w:sz w:val="18"/>
                <w:szCs w:val="18"/>
              </w:rPr>
              <w:lastRenderedPageBreak/>
              <w:t>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подписывается плательщиком или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проставляется электронная подпись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 когда плательщик представляет Требование в бумажной форме</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плательщика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подписывается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бенефициара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банк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w:t>
            </w:r>
            <w:r w:rsidRPr="0058733B">
              <w:rPr>
                <w:rFonts w:ascii="Sylfaen" w:hAnsi="Sylfaen"/>
                <w:sz w:val="18"/>
                <w:szCs w:val="18"/>
              </w:rPr>
              <w:lastRenderedPageBreak/>
              <w:t>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FF3DE9"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bl>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B34D67" w:rsidRDefault="001005B0" w:rsidP="0058733B">
      <w:pPr>
        <w:widowControl w:val="0"/>
        <w:spacing w:before="100" w:beforeAutospacing="1" w:after="100" w:afterAutospacing="1"/>
        <w:ind w:left="567" w:right="565"/>
        <w:contextualSpacing/>
        <w:jc w:val="center"/>
        <w:rPr>
          <w:rFonts w:ascii="Sylfaen" w:hAnsi="Sylfaen"/>
          <w:b/>
        </w:rPr>
      </w:pPr>
    </w:p>
    <w:p w:rsidR="00131789" w:rsidRPr="00B34D67" w:rsidRDefault="00131789" w:rsidP="0058733B">
      <w:pPr>
        <w:widowControl w:val="0"/>
        <w:spacing w:before="100" w:beforeAutospacing="1" w:after="100" w:afterAutospacing="1"/>
        <w:ind w:left="567" w:right="565"/>
        <w:contextualSpacing/>
        <w:jc w:val="center"/>
        <w:rPr>
          <w:rFonts w:ascii="Sylfaen" w:hAnsi="Sylfaen"/>
          <w:b/>
        </w:rPr>
      </w:pPr>
    </w:p>
    <w:p w:rsidR="00131789" w:rsidRPr="00B34D67" w:rsidRDefault="00131789" w:rsidP="0058733B">
      <w:pPr>
        <w:widowControl w:val="0"/>
        <w:spacing w:before="100" w:beforeAutospacing="1" w:after="100" w:afterAutospacing="1"/>
        <w:ind w:left="567" w:right="565"/>
        <w:contextualSpacing/>
        <w:jc w:val="center"/>
        <w:rPr>
          <w:rFonts w:ascii="Sylfaen" w:hAnsi="Sylfaen"/>
          <w:b/>
        </w:rPr>
      </w:pPr>
    </w:p>
    <w:p w:rsidR="00131789" w:rsidRPr="00B34D67" w:rsidRDefault="00131789" w:rsidP="0058733B">
      <w:pPr>
        <w:widowControl w:val="0"/>
        <w:spacing w:before="100" w:beforeAutospacing="1" w:after="100" w:afterAutospacing="1"/>
        <w:ind w:left="567" w:right="565"/>
        <w:contextualSpacing/>
        <w:jc w:val="center"/>
        <w:rPr>
          <w:rFonts w:ascii="Sylfaen" w:hAnsi="Sylfaen"/>
          <w:b/>
        </w:rPr>
      </w:pPr>
    </w:p>
    <w:p w:rsidR="00131789" w:rsidRPr="00B34D67" w:rsidRDefault="00131789" w:rsidP="0058733B">
      <w:pPr>
        <w:widowControl w:val="0"/>
        <w:spacing w:before="100" w:beforeAutospacing="1" w:after="100" w:afterAutospacing="1"/>
        <w:ind w:left="567" w:right="565"/>
        <w:contextualSpacing/>
        <w:jc w:val="center"/>
        <w:rPr>
          <w:rFonts w:ascii="Sylfaen" w:hAnsi="Sylfaen"/>
          <w:b/>
        </w:rPr>
      </w:pPr>
    </w:p>
    <w:p w:rsidR="00131789" w:rsidRPr="00B34D67" w:rsidRDefault="00131789" w:rsidP="0058733B">
      <w:pPr>
        <w:widowControl w:val="0"/>
        <w:spacing w:before="100" w:beforeAutospacing="1" w:after="100" w:afterAutospacing="1"/>
        <w:ind w:left="567" w:right="565"/>
        <w:contextualSpacing/>
        <w:jc w:val="center"/>
        <w:rPr>
          <w:rFonts w:ascii="Sylfaen" w:hAnsi="Sylfaen"/>
          <w:b/>
        </w:rPr>
      </w:pPr>
    </w:p>
    <w:p w:rsidR="00131789" w:rsidRPr="00B34D67" w:rsidRDefault="00131789" w:rsidP="0058733B">
      <w:pPr>
        <w:widowControl w:val="0"/>
        <w:spacing w:before="100" w:beforeAutospacing="1" w:after="100" w:afterAutospacing="1"/>
        <w:ind w:left="567" w:right="565"/>
        <w:contextualSpacing/>
        <w:jc w:val="center"/>
        <w:rPr>
          <w:rFonts w:ascii="Sylfaen" w:hAnsi="Sylfaen"/>
          <w:b/>
        </w:rPr>
      </w:pPr>
    </w:p>
    <w:p w:rsidR="00131789" w:rsidRPr="00B34D67" w:rsidRDefault="00131789" w:rsidP="0058733B">
      <w:pPr>
        <w:widowControl w:val="0"/>
        <w:spacing w:before="100" w:beforeAutospacing="1" w:after="100" w:afterAutospacing="1"/>
        <w:ind w:left="567" w:right="565"/>
        <w:contextualSpacing/>
        <w:jc w:val="center"/>
        <w:rPr>
          <w:rFonts w:ascii="Sylfaen" w:hAnsi="Sylfaen"/>
          <w:b/>
        </w:rPr>
      </w:pPr>
    </w:p>
    <w:p w:rsidR="00131789" w:rsidRPr="00B34D67" w:rsidRDefault="00131789" w:rsidP="0058733B">
      <w:pPr>
        <w:widowControl w:val="0"/>
        <w:spacing w:before="100" w:beforeAutospacing="1" w:after="100" w:afterAutospacing="1"/>
        <w:ind w:left="567" w:right="565"/>
        <w:contextualSpacing/>
        <w:jc w:val="center"/>
        <w:rPr>
          <w:rFonts w:ascii="Sylfaen" w:hAnsi="Sylfaen"/>
          <w:b/>
        </w:rPr>
      </w:pPr>
    </w:p>
    <w:p w:rsidR="005B3A59" w:rsidRPr="00B34D67" w:rsidRDefault="005B3A59" w:rsidP="00131789">
      <w:pPr>
        <w:pStyle w:val="NormalWeb"/>
        <w:shd w:val="clear" w:color="auto" w:fill="FFFFFF"/>
        <w:contextualSpacing/>
        <w:jc w:val="both"/>
        <w:rPr>
          <w:rFonts w:ascii="Sylfaen" w:eastAsiaTheme="minorHAnsi" w:hAnsi="Sylfaen" w:cstheme="minorBidi"/>
        </w:rPr>
      </w:pPr>
    </w:p>
    <w:p w:rsidR="005B3A59" w:rsidRPr="0058733B" w:rsidRDefault="005B3A59" w:rsidP="0058733B">
      <w:pPr>
        <w:pStyle w:val="NormalWeb"/>
        <w:shd w:val="clear" w:color="auto" w:fill="FFFFFF"/>
        <w:ind w:firstLine="375"/>
        <w:contextualSpacing/>
        <w:jc w:val="both"/>
        <w:rPr>
          <w:rFonts w:ascii="Sylfaen" w:eastAsiaTheme="minorHAnsi" w:hAnsi="Sylfaen" w:cstheme="minorBidi"/>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0A4ACC" w:rsidRPr="0058733B" w:rsidRDefault="000A4ACC" w:rsidP="0058733B">
      <w:pPr>
        <w:spacing w:before="100" w:beforeAutospacing="1" w:after="100" w:afterAutospacing="1"/>
        <w:contextualSpacing/>
        <w:rPr>
          <w:rFonts w:ascii="Sylfaen" w:hAnsi="Sylfaen"/>
          <w:i/>
        </w:rPr>
      </w:pPr>
      <w:r w:rsidRPr="0058733B">
        <w:rPr>
          <w:rFonts w:ascii="Sylfaen" w:hAnsi="Sylfaen"/>
          <w:i/>
        </w:rPr>
        <w:br w:type="page"/>
      </w:r>
    </w:p>
    <w:p w:rsidR="000A214C" w:rsidRPr="0058733B" w:rsidRDefault="000A214C" w:rsidP="0058733B">
      <w:pPr>
        <w:widowControl w:val="0"/>
        <w:spacing w:before="100" w:beforeAutospacing="1" w:after="100" w:afterAutospacing="1"/>
        <w:contextualSpacing/>
        <w:jc w:val="right"/>
        <w:rPr>
          <w:rFonts w:ascii="Sylfaen" w:hAnsi="Sylfaen" w:cs="GHEA Grapalat"/>
          <w:i/>
        </w:rPr>
      </w:pPr>
      <w:r w:rsidRPr="0058733B">
        <w:rPr>
          <w:rFonts w:ascii="Sylfaen" w:hAnsi="Sylfaen"/>
          <w:i/>
        </w:rPr>
        <w:lastRenderedPageBreak/>
        <w:t>Приложение № 5.1</w:t>
      </w:r>
    </w:p>
    <w:p w:rsidR="000A214C" w:rsidRPr="0058733B" w:rsidRDefault="000A214C" w:rsidP="0058733B">
      <w:pPr>
        <w:widowControl w:val="0"/>
        <w:spacing w:before="100" w:beforeAutospacing="1" w:after="100" w:afterAutospacing="1"/>
        <w:contextualSpacing/>
        <w:jc w:val="right"/>
        <w:rPr>
          <w:rFonts w:ascii="Sylfaen" w:hAnsi="Sylfaen" w:cs="GHEA Grapalat"/>
          <w:i/>
          <w:sz w:val="36"/>
          <w:szCs w:val="36"/>
        </w:rPr>
      </w:pPr>
      <w:r w:rsidRPr="0058733B">
        <w:rPr>
          <w:rFonts w:ascii="Sylfaen" w:hAnsi="Sylfaen"/>
          <w:i/>
        </w:rPr>
        <w:t xml:space="preserve">к Приглашению на </w:t>
      </w:r>
      <w:r w:rsidR="00E45922">
        <w:rPr>
          <w:rFonts w:ascii="Sylfaen" w:hAnsi="Sylfaen"/>
          <w:i/>
        </w:rPr>
        <w:t>ЗАПРОСЕ КОТИРОВОК</w:t>
      </w:r>
      <w:r w:rsidRPr="0058733B">
        <w:rPr>
          <w:rFonts w:ascii="Sylfaen" w:hAnsi="Sylfaen"/>
          <w:i/>
        </w:rPr>
        <w:br/>
        <w:t xml:space="preserve">под кодом </w:t>
      </w:r>
      <w:r w:rsidR="00B538F0">
        <w:rPr>
          <w:rFonts w:ascii="Sylfaen" w:hAnsi="Sylfaen"/>
          <w:i/>
        </w:rPr>
        <w:t>АА-GHCDZB-23/04</w:t>
      </w:r>
      <w:r w:rsidR="000A4ACC" w:rsidRPr="0058733B">
        <w:rPr>
          <w:rFonts w:ascii="Sylfaen" w:hAnsi="Sylfaen"/>
          <w:i/>
        </w:rPr>
        <w:t xml:space="preserve"> </w:t>
      </w:r>
      <w:r w:rsidRPr="0058733B">
        <w:rPr>
          <w:rStyle w:val="FootnoteReference"/>
          <w:rFonts w:ascii="Sylfaen" w:hAnsi="Sylfaen"/>
          <w:i/>
          <w:sz w:val="36"/>
          <w:szCs w:val="36"/>
        </w:rPr>
        <w:footnoteReference w:customMarkFollows="1" w:id="8"/>
        <w:t>*</w:t>
      </w:r>
    </w:p>
    <w:p w:rsidR="00AF4211" w:rsidRPr="0058733B" w:rsidRDefault="00AF4211" w:rsidP="0058733B">
      <w:pPr>
        <w:widowControl w:val="0"/>
        <w:spacing w:before="100" w:beforeAutospacing="1" w:after="100" w:afterAutospacing="1"/>
        <w:contextualSpacing/>
        <w:jc w:val="center"/>
        <w:rPr>
          <w:rFonts w:ascii="Sylfaen" w:hAnsi="Sylfaen"/>
          <w:b/>
        </w:rPr>
      </w:pPr>
    </w:p>
    <w:p w:rsidR="000A214C" w:rsidRPr="0058733B" w:rsidRDefault="000A214C" w:rsidP="0058733B">
      <w:pPr>
        <w:widowControl w:val="0"/>
        <w:spacing w:before="100" w:beforeAutospacing="1" w:after="100" w:afterAutospacing="1"/>
        <w:contextualSpacing/>
        <w:jc w:val="center"/>
        <w:rPr>
          <w:rFonts w:ascii="Sylfaen" w:hAnsi="Sylfaen" w:cs="GHEA Grapalat"/>
          <w:b/>
        </w:rPr>
      </w:pPr>
      <w:r w:rsidRPr="0058733B">
        <w:rPr>
          <w:rFonts w:ascii="Sylfaen" w:hAnsi="Sylfaen"/>
          <w:b/>
        </w:rPr>
        <w:t xml:space="preserve">СОГЛАШЕНИЕ О НЕУСТОЙКЕ </w:t>
      </w:r>
    </w:p>
    <w:p w:rsidR="000A214C" w:rsidRPr="0058733B" w:rsidRDefault="000A214C" w:rsidP="0058733B">
      <w:pPr>
        <w:widowControl w:val="0"/>
        <w:spacing w:before="100" w:beforeAutospacing="1" w:after="100" w:afterAutospacing="1"/>
        <w:contextualSpacing/>
        <w:jc w:val="center"/>
        <w:rPr>
          <w:rFonts w:ascii="Sylfaen" w:hAnsi="Sylfaen" w:cs="GHEA Grapalat"/>
          <w:b/>
        </w:rPr>
      </w:pPr>
      <w:r w:rsidRPr="0058733B">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58733B" w:rsidTr="000745BE">
        <w:tc>
          <w:tcPr>
            <w:tcW w:w="4786" w:type="dxa"/>
          </w:tcPr>
          <w:p w:rsidR="000A214C" w:rsidRPr="0058733B" w:rsidRDefault="000A214C" w:rsidP="0058733B">
            <w:pPr>
              <w:widowControl w:val="0"/>
              <w:spacing w:before="100" w:beforeAutospacing="1" w:after="100" w:afterAutospacing="1"/>
              <w:contextualSpacing/>
              <w:rPr>
                <w:rFonts w:ascii="Sylfaen" w:hAnsi="Sylfaen" w:cs="GHEA Grapalat"/>
                <w:b/>
                <w:lang w:val="en-US"/>
              </w:rPr>
            </w:pPr>
            <w:r w:rsidRPr="0058733B">
              <w:rPr>
                <w:rFonts w:ascii="Sylfaen" w:hAnsi="Sylfaen"/>
              </w:rPr>
              <w:t>г. Ереван</w:t>
            </w:r>
          </w:p>
        </w:tc>
        <w:tc>
          <w:tcPr>
            <w:tcW w:w="4500" w:type="dxa"/>
          </w:tcPr>
          <w:p w:rsidR="000A214C" w:rsidRPr="0058733B" w:rsidRDefault="000A214C" w:rsidP="0058733B">
            <w:pPr>
              <w:widowControl w:val="0"/>
              <w:spacing w:before="100" w:beforeAutospacing="1" w:after="100" w:afterAutospacing="1"/>
              <w:contextualSpacing/>
              <w:jc w:val="right"/>
              <w:rPr>
                <w:rFonts w:ascii="Sylfaen" w:hAnsi="Sylfaen" w:cs="GHEA Grapalat"/>
                <w:b/>
              </w:rPr>
            </w:pPr>
            <w:r w:rsidRPr="0058733B">
              <w:rPr>
                <w:rFonts w:ascii="Sylfaen" w:hAnsi="Sylfaen"/>
              </w:rPr>
              <w:t>"</w:t>
            </w:r>
            <w:r w:rsidRPr="0058733B">
              <w:rPr>
                <w:rFonts w:ascii="Sylfaen" w:hAnsi="Sylfaen"/>
                <w:lang w:val="en-US"/>
              </w:rPr>
              <w:tab/>
            </w:r>
            <w:r w:rsidRPr="0058733B">
              <w:rPr>
                <w:rFonts w:ascii="Sylfaen" w:hAnsi="Sylfaen"/>
              </w:rPr>
              <w:t xml:space="preserve">" </w:t>
            </w:r>
            <w:r w:rsidRPr="0058733B">
              <w:rPr>
                <w:rFonts w:ascii="Sylfaen" w:hAnsi="Sylfaen"/>
                <w:lang w:val="en-US"/>
              </w:rPr>
              <w:tab/>
            </w:r>
            <w:r w:rsidRPr="0058733B">
              <w:rPr>
                <w:rFonts w:ascii="Sylfaen" w:hAnsi="Sylfaen"/>
              </w:rPr>
              <w:t>20</w:t>
            </w:r>
            <w:r w:rsidRPr="0058733B">
              <w:rPr>
                <w:rFonts w:ascii="Sylfaen" w:hAnsi="Sylfaen"/>
                <w:lang w:val="en-US"/>
              </w:rPr>
              <w:tab/>
            </w:r>
            <w:r w:rsidRPr="0058733B">
              <w:rPr>
                <w:rFonts w:ascii="Sylfaen" w:hAnsi="Sylfaen"/>
              </w:rPr>
              <w:t>г.</w:t>
            </w:r>
            <w:r w:rsidRPr="0058733B">
              <w:rPr>
                <w:rStyle w:val="FootnoteReference"/>
                <w:rFonts w:ascii="Sylfaen" w:hAnsi="Sylfaen"/>
              </w:rPr>
              <w:footnoteReference w:customMarkFollows="1" w:id="9"/>
              <w:t>**</w:t>
            </w:r>
          </w:p>
        </w:tc>
      </w:tr>
    </w:tbl>
    <w:p w:rsidR="000A214C" w:rsidRPr="0058733B" w:rsidRDefault="000A214C" w:rsidP="0058733B">
      <w:pPr>
        <w:widowControl w:val="0"/>
        <w:spacing w:before="100" w:beforeAutospacing="1" w:after="100" w:afterAutospacing="1"/>
        <w:contextualSpacing/>
        <w:rPr>
          <w:rFonts w:ascii="Sylfaen" w:hAnsi="Sylfaen" w:cs="GHEA Grapalat"/>
          <w:b/>
        </w:rPr>
      </w:pPr>
    </w:p>
    <w:p w:rsidR="000A214C" w:rsidRPr="0058733B" w:rsidRDefault="000A214C" w:rsidP="0058733B">
      <w:pPr>
        <w:widowControl w:val="0"/>
        <w:spacing w:before="100" w:beforeAutospacing="1" w:after="100" w:afterAutospacing="1"/>
        <w:contextualSpacing/>
        <w:jc w:val="both"/>
        <w:rPr>
          <w:rFonts w:ascii="Sylfaen" w:hAnsi="Sylfaen" w:cs="GHEA Grapalat"/>
          <w:u w:val="single"/>
          <w:vertAlign w:val="subscript"/>
        </w:rPr>
      </w:pPr>
      <w:r w:rsidRPr="0058733B">
        <w:rPr>
          <w:rFonts w:ascii="Sylfaen" w:hAnsi="Sylfaen"/>
        </w:rPr>
        <w:t>_______________________________________________, в лице директора Компании,</w:t>
      </w:r>
    </w:p>
    <w:p w:rsidR="000A214C" w:rsidRPr="0058733B" w:rsidRDefault="000A214C" w:rsidP="0058733B">
      <w:pPr>
        <w:widowControl w:val="0"/>
        <w:spacing w:before="100" w:beforeAutospacing="1" w:after="100" w:afterAutospacing="1"/>
        <w:ind w:left="1843"/>
        <w:contextualSpacing/>
        <w:jc w:val="both"/>
        <w:rPr>
          <w:rFonts w:ascii="Sylfaen" w:hAnsi="Sylfaen"/>
          <w:vertAlign w:val="superscript"/>
          <w:lang w:val="en-US"/>
        </w:rPr>
      </w:pPr>
      <w:r w:rsidRPr="0058733B">
        <w:rPr>
          <w:rFonts w:ascii="Sylfaen" w:hAnsi="Sylfaen"/>
          <w:vertAlign w:val="superscript"/>
        </w:rPr>
        <w:t>наименование Компании</w:t>
      </w:r>
    </w:p>
    <w:p w:rsidR="000A214C" w:rsidRPr="0058733B" w:rsidRDefault="000A214C" w:rsidP="0058733B">
      <w:pPr>
        <w:widowControl w:val="0"/>
        <w:spacing w:before="100" w:beforeAutospacing="1" w:after="100" w:afterAutospacing="1"/>
        <w:contextualSpacing/>
        <w:jc w:val="both"/>
        <w:rPr>
          <w:rFonts w:ascii="Sylfaen" w:hAnsi="Sylfaen"/>
          <w:lang w:val="en-US"/>
        </w:rPr>
      </w:pPr>
      <w:r w:rsidRPr="0058733B">
        <w:rPr>
          <w:rFonts w:ascii="Sylfaen" w:hAnsi="Sylfaen"/>
          <w:lang w:val="en-US"/>
        </w:rPr>
        <w:t>_________________________________________________________________________</w:t>
      </w:r>
    </w:p>
    <w:p w:rsidR="000A214C" w:rsidRPr="0058733B" w:rsidRDefault="000A214C"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имя, фамилия, паспортные данные директора компании</w:t>
      </w:r>
    </w:p>
    <w:p w:rsidR="000A214C" w:rsidRPr="0058733B" w:rsidRDefault="000A214C" w:rsidP="0058733B">
      <w:pPr>
        <w:widowControl w:val="0"/>
        <w:spacing w:before="100" w:beforeAutospacing="1" w:after="100" w:afterAutospacing="1"/>
        <w:contextualSpacing/>
        <w:jc w:val="both"/>
        <w:rPr>
          <w:rFonts w:ascii="Sylfaen" w:hAnsi="Sylfaen" w:cs="GHEA Grapalat"/>
        </w:rPr>
      </w:pPr>
      <w:r w:rsidRPr="0058733B">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8733B" w:rsidRDefault="000A214C" w:rsidP="0058733B">
      <w:pPr>
        <w:widowControl w:val="0"/>
        <w:spacing w:before="100" w:beforeAutospacing="1" w:after="100" w:afterAutospacing="1"/>
        <w:contextualSpacing/>
        <w:jc w:val="center"/>
        <w:rPr>
          <w:rFonts w:ascii="Sylfaen" w:hAnsi="Sylfaen" w:cs="GHEA Grapalat"/>
          <w:b/>
          <w:bCs/>
        </w:rPr>
      </w:pPr>
      <w:r w:rsidRPr="0058733B">
        <w:rPr>
          <w:rFonts w:ascii="Sylfaen" w:hAnsi="Sylfaen"/>
          <w:b/>
        </w:rPr>
        <w:t>1. Предмет соглашения</w:t>
      </w:r>
    </w:p>
    <w:p w:rsidR="000A214C" w:rsidRPr="00131789" w:rsidRDefault="000A214C" w:rsidP="00131789">
      <w:pPr>
        <w:widowControl w:val="0"/>
        <w:tabs>
          <w:tab w:val="left" w:pos="567"/>
        </w:tabs>
        <w:spacing w:before="100" w:beforeAutospacing="1" w:after="100" w:afterAutospacing="1"/>
        <w:contextualSpacing/>
        <w:jc w:val="both"/>
        <w:rPr>
          <w:rFonts w:ascii="Sylfaen" w:hAnsi="Sylfaen" w:cs="GHEA Grapalat"/>
          <w:spacing w:val="-6"/>
        </w:rPr>
      </w:pPr>
      <w:r w:rsidRPr="0058733B">
        <w:rPr>
          <w:rFonts w:ascii="Sylfaen" w:hAnsi="Sylfaen"/>
        </w:rPr>
        <w:t>1</w:t>
      </w:r>
      <w:r w:rsidRPr="0058733B">
        <w:rPr>
          <w:rFonts w:ascii="Sylfaen" w:hAnsi="Sylfaen"/>
          <w:spacing w:val="-6"/>
        </w:rPr>
        <w:t>.1.</w:t>
      </w:r>
      <w:r w:rsidRPr="0058733B">
        <w:rPr>
          <w:rFonts w:ascii="Sylfaen" w:hAnsi="Sylfaen"/>
          <w:spacing w:val="-6"/>
        </w:rPr>
        <w:tab/>
        <w:t xml:space="preserve">Компания участвует в организованной </w:t>
      </w:r>
      <w:r w:rsidR="00131789" w:rsidRPr="000B7DEB">
        <w:rPr>
          <w:rFonts w:ascii="Sylfaen" w:hAnsi="Sylfaen"/>
        </w:rPr>
        <w:t>ГНКО Академия юстиции</w:t>
      </w:r>
      <w:r w:rsidR="00131789" w:rsidRPr="0058733B">
        <w:rPr>
          <w:rFonts w:ascii="Sylfaen" w:hAnsi="Sylfaen"/>
          <w:spacing w:val="-6"/>
        </w:rPr>
        <w:t xml:space="preserve"> </w:t>
      </w:r>
      <w:r w:rsidRPr="0058733B">
        <w:rPr>
          <w:rFonts w:ascii="Sylfaen" w:hAnsi="Sylfaen"/>
          <w:spacing w:val="-6"/>
        </w:rPr>
        <w:t>*(далее — Заказчик)</w:t>
      </w:r>
      <w:r w:rsidR="00131789" w:rsidRPr="00131789">
        <w:rPr>
          <w:rFonts w:ascii="Sylfaen" w:hAnsi="Sylfaen"/>
          <w:spacing w:val="-6"/>
        </w:rPr>
        <w:t xml:space="preserve"> </w:t>
      </w:r>
      <w:r w:rsidRPr="0058733B">
        <w:rPr>
          <w:rFonts w:ascii="Sylfaen" w:hAnsi="Sylfaen"/>
        </w:rPr>
        <w:t xml:space="preserve">процедуре закупок под кодом </w:t>
      </w:r>
      <w:r w:rsidR="00B538F0">
        <w:rPr>
          <w:rFonts w:ascii="Sylfaen" w:hAnsi="Sylfaen"/>
        </w:rPr>
        <w:t>АА-GHCDZB-23/04</w:t>
      </w:r>
      <w:r w:rsidR="00131789" w:rsidRPr="00131789">
        <w:rPr>
          <w:rFonts w:ascii="Sylfaen" w:hAnsi="Sylfaen"/>
        </w:rPr>
        <w:t xml:space="preserve"> </w:t>
      </w:r>
      <w:r w:rsidRPr="0058733B">
        <w:rPr>
          <w:rFonts w:ascii="Sylfaen" w:hAnsi="Sylfaen"/>
        </w:rPr>
        <w:t>*.</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1.2.</w:t>
      </w:r>
      <w:r w:rsidRPr="0058733B">
        <w:rPr>
          <w:rFonts w:ascii="Sylfaen" w:hAnsi="Sylfaen"/>
        </w:rPr>
        <w:tab/>
        <w:t>В качестве обеспечения исполнения договора, заключаемого в</w:t>
      </w:r>
      <w:r w:rsidRPr="0058733B">
        <w:rPr>
          <w:rFonts w:ascii="Sylfaen" w:hAnsi="Sylfaen" w:cs="Courier New"/>
          <w:lang w:val="en-US"/>
        </w:rPr>
        <w:t> </w:t>
      </w:r>
      <w:r w:rsidRPr="0058733B">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1.3.</w:t>
      </w:r>
      <w:r w:rsidRPr="0058733B">
        <w:rPr>
          <w:rFonts w:ascii="Sylfaen" w:hAnsi="Sylfaen"/>
        </w:rPr>
        <w:tab/>
        <w:t>Подписав платежное требование (далее — Требование), прилагаемое к</w:t>
      </w:r>
      <w:r w:rsidRPr="0058733B">
        <w:rPr>
          <w:rFonts w:ascii="Sylfaen" w:hAnsi="Sylfaen"/>
          <w:lang w:val="en-US"/>
        </w:rPr>
        <w:t> </w:t>
      </w:r>
      <w:r w:rsidRPr="0058733B">
        <w:rPr>
          <w:rFonts w:ascii="Sylfaen" w:hAnsi="Sylfaen"/>
        </w:rPr>
        <w:t xml:space="preserve">настоящему Соглашению о неустойке, Компания безотзывно соглашается, что: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а)</w:t>
      </w:r>
      <w:r w:rsidRPr="0058733B">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б)</w:t>
      </w:r>
      <w:r w:rsidRPr="0058733B">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в)</w:t>
      </w:r>
      <w:r w:rsidRPr="0058733B">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г)</w:t>
      </w:r>
      <w:r w:rsidRPr="0058733B">
        <w:rPr>
          <w:rFonts w:ascii="Sylfaen" w:hAnsi="Sylfaen"/>
        </w:rPr>
        <w:tab/>
        <w:t>Компания подтверждает, что акцептовала Требование в полном размере суммы неустойки.</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д)</w:t>
      </w:r>
      <w:r w:rsidRPr="0058733B">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1.5.</w:t>
      </w:r>
      <w:r w:rsidRPr="0058733B">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8733B">
        <w:rPr>
          <w:rFonts w:ascii="Sylfaen" w:hAnsi="Sylfaen" w:cs="Courier New"/>
          <w:lang w:val="en-US"/>
        </w:rPr>
        <w:t> </w:t>
      </w:r>
      <w:r w:rsidRPr="0058733B">
        <w:rPr>
          <w:rFonts w:ascii="Sylfaen" w:hAnsi="Sylfaen"/>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w:t>
      </w:r>
      <w:r w:rsidRPr="0058733B">
        <w:rPr>
          <w:rFonts w:ascii="Sylfaen" w:hAnsi="Sylfaen"/>
        </w:rPr>
        <w:lastRenderedPageBreak/>
        <w:t>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1.6.</w:t>
      </w:r>
      <w:r w:rsidRPr="0058733B">
        <w:rPr>
          <w:rFonts w:ascii="Sylfaen" w:hAnsi="Sylfaen"/>
        </w:rPr>
        <w:tab/>
        <w:t>Заказчик может представить в Банк-плательщик иные дополнительные документы.</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1.7. Банк не несет какой-либо ответственности за риски (понесенные</w:t>
      </w:r>
      <w:r w:rsidRPr="0058733B">
        <w:rPr>
          <w:rFonts w:ascii="Sylfaen" w:hAnsi="Sylfaen" w:cs="Courier New"/>
          <w:lang w:val="en-US"/>
        </w:rPr>
        <w:t> </w:t>
      </w:r>
      <w:r w:rsidRPr="0058733B">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58733B">
        <w:rPr>
          <w:rFonts w:ascii="Sylfaen" w:hAnsi="Sylfaen" w:cs="Courier New"/>
          <w:lang w:val="en-US"/>
        </w:rPr>
        <w:t> </w:t>
      </w:r>
      <w:r w:rsidRPr="0058733B">
        <w:rPr>
          <w:rFonts w:ascii="Sylfaen" w:hAnsi="Sylfaen"/>
        </w:rPr>
        <w:t>Требовании. Банк не обязан проверять факты нарушения Компанией условий договора.</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1.8.</w:t>
      </w:r>
      <w:r w:rsidRPr="0058733B">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1.9.</w:t>
      </w:r>
      <w:r w:rsidRPr="0058733B">
        <w:rPr>
          <w:rFonts w:ascii="Sylfaen" w:hAnsi="Sylfaen"/>
        </w:rPr>
        <w:tab/>
        <w:t>В случае если в течение десяти рабочих дней после представления в</w:t>
      </w:r>
      <w:r w:rsidRPr="0058733B">
        <w:rPr>
          <w:rFonts w:ascii="Sylfaen" w:hAnsi="Sylfaen" w:cs="Courier New"/>
          <w:lang w:val="en-US"/>
        </w:rPr>
        <w:t> </w:t>
      </w:r>
      <w:r w:rsidRPr="0058733B">
        <w:rPr>
          <w:rFonts w:ascii="Sylfaen" w:hAnsi="Sylfaen"/>
        </w:rPr>
        <w:t>Банк настоящего Соглашения и прилагаемого Требования по независящим от</w:t>
      </w:r>
      <w:r w:rsidRPr="0058733B">
        <w:rPr>
          <w:rFonts w:ascii="Sylfaen" w:hAnsi="Sylfaen" w:cs="Courier New"/>
          <w:lang w:val="en-US"/>
        </w:rPr>
        <w:t> </w:t>
      </w:r>
      <w:r w:rsidRPr="0058733B">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33B">
        <w:rPr>
          <w:rFonts w:ascii="Sylfaen" w:hAnsi="Sylfaen" w:cs="Courier New"/>
          <w:lang w:val="en-US"/>
        </w:rPr>
        <w:t> </w:t>
      </w:r>
      <w:r w:rsidRPr="0058733B">
        <w:rPr>
          <w:rFonts w:ascii="Sylfaen" w:hAnsi="Sylfaen"/>
        </w:rPr>
        <w:t>неуплатой.</w:t>
      </w:r>
    </w:p>
    <w:p w:rsidR="000A214C" w:rsidRPr="0058733B" w:rsidRDefault="000A214C" w:rsidP="0058733B">
      <w:pPr>
        <w:widowControl w:val="0"/>
        <w:spacing w:before="100" w:beforeAutospacing="1" w:after="100" w:afterAutospacing="1"/>
        <w:contextualSpacing/>
        <w:jc w:val="center"/>
        <w:rPr>
          <w:rFonts w:ascii="Sylfaen" w:hAnsi="Sylfaen" w:cs="GHEA Grapalat"/>
          <w:b/>
          <w:bCs/>
        </w:rPr>
      </w:pPr>
      <w:r w:rsidRPr="0058733B">
        <w:rPr>
          <w:rFonts w:ascii="Sylfaen" w:hAnsi="Sylfaen"/>
          <w:b/>
        </w:rPr>
        <w:t>2. Иные условия</w:t>
      </w:r>
    </w:p>
    <w:p w:rsidR="001D4AC7" w:rsidRPr="0058733B" w:rsidRDefault="000A214C"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2.1.</w:t>
      </w:r>
      <w:r w:rsidRPr="0058733B">
        <w:rPr>
          <w:rFonts w:ascii="Sylfaen" w:hAnsi="Sylfaen"/>
        </w:rPr>
        <w:tab/>
        <w:t xml:space="preserve">Настоящее Соглашение и Требование являются безотзывными, вступают в силу с момента заверения Компанией </w:t>
      </w:r>
      <w:r w:rsidR="001D4AC7" w:rsidRPr="0058733B">
        <w:rPr>
          <w:rFonts w:ascii="Sylfaen" w:hAnsi="Sylfaen"/>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2.2.</w:t>
      </w:r>
      <w:r w:rsidRPr="0058733B">
        <w:rPr>
          <w:rFonts w:ascii="Sylfaen" w:hAnsi="Sylfaen"/>
        </w:rPr>
        <w:tab/>
        <w:t xml:space="preserve">Представив настоящее Соглашение и прилагаемое Требование в Банк-плательщик: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2.2.1.</w:t>
      </w:r>
      <w:r w:rsidRPr="0058733B">
        <w:rPr>
          <w:rFonts w:ascii="Sylfaen" w:hAnsi="Sylfaen"/>
        </w:rPr>
        <w:tab/>
        <w:t>Заказчик подтверждает, что Компания допустила нарушение договорных обязательств, а</w:t>
      </w:r>
    </w:p>
    <w:p w:rsidR="000A214C" w:rsidRPr="0058733B" w:rsidDel="00A13215"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2.2.2.</w:t>
      </w:r>
      <w:r w:rsidRPr="0058733B">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2.3.</w:t>
      </w:r>
      <w:r w:rsidRPr="0058733B">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8733B" w:rsidRDefault="000A214C" w:rsidP="0058733B">
      <w:pPr>
        <w:widowControl w:val="0"/>
        <w:spacing w:before="100" w:beforeAutospacing="1" w:after="100" w:afterAutospacing="1"/>
        <w:ind w:firstLine="567"/>
        <w:contextualSpacing/>
        <w:jc w:val="center"/>
        <w:rPr>
          <w:rFonts w:ascii="Sylfaen" w:hAnsi="Sylfaen"/>
          <w:b/>
        </w:rPr>
      </w:pPr>
      <w:r w:rsidRPr="0058733B">
        <w:rPr>
          <w:rFonts w:ascii="Sylfaen" w:hAnsi="Sylfaen"/>
          <w:b/>
        </w:rPr>
        <w:t>3. Адрес, банковские реквизиты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наименование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адрес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наименование обслуживающего компанию банка</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номер банковского счета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учетный номер налогоплательщика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имя, фамилия и подпись директора компании</w:t>
      </w:r>
    </w:p>
    <w:p w:rsidR="000A214C" w:rsidRPr="0058733B" w:rsidRDefault="00632AC2" w:rsidP="0058733B">
      <w:pPr>
        <w:widowControl w:val="0"/>
        <w:spacing w:before="100" w:beforeAutospacing="1" w:after="100" w:afterAutospacing="1"/>
        <w:contextualSpacing/>
        <w:rPr>
          <w:rFonts w:ascii="Sylfaen" w:hAnsi="Sylfaen"/>
        </w:rPr>
      </w:pPr>
      <w:r w:rsidRPr="0058733B">
        <w:rPr>
          <w:rFonts w:ascii="Sylfaen" w:hAnsi="Sylfaen"/>
        </w:rPr>
        <w:t xml:space="preserve">День/месяц/год                                                                                    </w:t>
      </w:r>
      <w:r w:rsidR="000A214C" w:rsidRPr="0058733B">
        <w:rPr>
          <w:rFonts w:ascii="Sylfaen" w:hAnsi="Sylfaen"/>
        </w:rPr>
        <w:t>М. П.</w:t>
      </w:r>
    </w:p>
    <w:p w:rsidR="00BE2572" w:rsidRPr="0058733B" w:rsidRDefault="00BE2572" w:rsidP="0058733B">
      <w:pPr>
        <w:widowControl w:val="0"/>
        <w:spacing w:before="100" w:beforeAutospacing="1" w:after="100" w:afterAutospacing="1"/>
        <w:contextualSpacing/>
        <w:jc w:val="center"/>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lang w:val="hy-AM"/>
        </w:rPr>
      </w:pPr>
    </w:p>
    <w:tbl>
      <w:tblPr>
        <w:tblpPr w:leftFromText="180" w:rightFromText="180" w:vertAnchor="page" w:horzAnchor="margin" w:tblpXSpec="center" w:tblpY="1003"/>
        <w:tblW w:w="10980" w:type="dxa"/>
        <w:tblLook w:val="0000"/>
      </w:tblPr>
      <w:tblGrid>
        <w:gridCol w:w="5616"/>
        <w:gridCol w:w="5364"/>
      </w:tblGrid>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402"/>
              </w:tabs>
              <w:spacing w:before="100" w:beforeAutospacing="1" w:after="100" w:afterAutospacing="1"/>
              <w:ind w:left="360"/>
              <w:contextualSpacing/>
              <w:rPr>
                <w:rFonts w:ascii="Sylfaen" w:hAnsi="Sylfaen" w:cs="Sylfaen"/>
                <w:b/>
                <w:bCs/>
                <w:lang w:val="en-US"/>
              </w:rPr>
            </w:pPr>
            <w:r w:rsidRPr="0058733B">
              <w:rPr>
                <w:rFonts w:ascii="Sylfaen" w:hAnsi="Sylfaen"/>
                <w:b/>
                <w:lang w:val="en-US"/>
              </w:rPr>
              <w:t>1.</w:t>
            </w:r>
            <w:r w:rsidRPr="0058733B">
              <w:rPr>
                <w:rFonts w:ascii="Sylfaen" w:hAnsi="Sylfaen"/>
                <w:b/>
                <w:lang w:val="en-US"/>
              </w:rPr>
              <w:tab/>
            </w:r>
            <w:r w:rsidRPr="0058733B">
              <w:rPr>
                <w:rFonts w:ascii="Sylfaen" w:hAnsi="Sylfaen"/>
                <w:b/>
              </w:rPr>
              <w:t xml:space="preserve">ПЛАТЕЖНОЕ ТРЕБОВАНИЕ </w:t>
            </w:r>
            <w:r w:rsidRPr="0058733B">
              <w:rPr>
                <w:rFonts w:ascii="Sylfaen" w:hAnsi="Sylfaen"/>
                <w:b/>
                <w:lang w:val="en-US"/>
              </w:rPr>
              <w:t>*</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cs="Sylfaen"/>
              </w:rPr>
            </w:pPr>
            <w:r w:rsidRPr="0058733B">
              <w:rPr>
                <w:rFonts w:ascii="Sylfaen" w:hAnsi="Sylfaen"/>
              </w:rPr>
              <w:t>2.</w:t>
            </w:r>
            <w:r w:rsidRPr="0058733B">
              <w:rPr>
                <w:rFonts w:ascii="Sylfaen" w:hAnsi="Sylfaen"/>
              </w:rPr>
              <w:tab/>
              <w:t xml:space="preserve">Номер </w:t>
            </w:r>
          </w:p>
        </w:tc>
      </w:tr>
      <w:tr w:rsidR="00E752B6" w:rsidRPr="0058733B"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390"/>
              </w:tabs>
              <w:spacing w:before="100" w:beforeAutospacing="1" w:after="100" w:afterAutospacing="1"/>
              <w:ind w:left="322"/>
              <w:contextualSpacing/>
              <w:rPr>
                <w:rFonts w:ascii="Sylfaen" w:hAnsi="Sylfaen" w:cs="Sylfaen"/>
              </w:rPr>
            </w:pPr>
            <w:r w:rsidRPr="0058733B">
              <w:rPr>
                <w:rFonts w:ascii="Sylfaen" w:hAnsi="Sylfaen"/>
              </w:rPr>
              <w:lastRenderedPageBreak/>
              <w:t>3</w:t>
            </w:r>
            <w:r w:rsidRPr="0058733B">
              <w:rPr>
                <w:rFonts w:ascii="Sylfaen" w:hAnsi="Sylfaen"/>
              </w:rPr>
              <w:tab/>
              <w:t>Дата представления: "___" ___ 20___г.</w:t>
            </w:r>
          </w:p>
        </w:tc>
      </w:tr>
      <w:tr w:rsidR="00E752B6" w:rsidRPr="0058733B"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4.</w:t>
            </w:r>
            <w:r w:rsidRPr="0058733B">
              <w:rPr>
                <w:rFonts w:ascii="Sylfaen" w:hAnsi="Sylfaen"/>
              </w:rPr>
              <w:tab/>
              <w:t>Наименование, или имя, фамилия плательщика (Компания:</w:t>
            </w:r>
          </w:p>
        </w:tc>
      </w:tr>
      <w:tr w:rsidR="00E752B6"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5.</w:t>
            </w:r>
            <w:r w:rsidRPr="0058733B">
              <w:rPr>
                <w:rFonts w:ascii="Sylfaen" w:hAnsi="Sylfaen"/>
              </w:rPr>
              <w:tab/>
              <w:t>Обслуживающая плательщика Финансовая организация (банк):</w:t>
            </w:r>
          </w:p>
        </w:tc>
      </w:tr>
      <w:tr w:rsidR="00E752B6"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6.</w:t>
            </w:r>
            <w:r w:rsidRPr="0058733B">
              <w:rPr>
                <w:rFonts w:ascii="Sylfaen" w:hAnsi="Sylfaen"/>
              </w:rPr>
              <w:tab/>
              <w:t>Номер счета плательщика:</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7.</w:t>
            </w:r>
            <w:r w:rsidRPr="0058733B">
              <w:rPr>
                <w:rFonts w:ascii="Sylfaen" w:hAnsi="Sylfaen"/>
              </w:rPr>
              <w:tab/>
              <w:t>УНН плательщика:</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8.</w:t>
            </w:r>
            <w:r w:rsidRPr="0058733B">
              <w:rPr>
                <w:rFonts w:ascii="Sylfaen" w:hAnsi="Sylfaen"/>
              </w:rPr>
              <w:tab/>
              <w:t>НЗОУ плательщика:</w:t>
            </w:r>
          </w:p>
        </w:tc>
      </w:tr>
      <w:tr w:rsidR="00131789"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131789"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Pr>
                <w:rFonts w:ascii="Sylfaen" w:hAnsi="Sylfaen"/>
              </w:rPr>
              <w:t xml:space="preserve"> </w:t>
            </w:r>
            <w:r w:rsidRPr="000B7DEB">
              <w:rPr>
                <w:rFonts w:ascii="Sylfaen" w:hAnsi="Sylfaen"/>
              </w:rPr>
              <w:t xml:space="preserve"> ГНКО Академия юстиции</w:t>
            </w:r>
          </w:p>
        </w:tc>
      </w:tr>
      <w:tr w:rsidR="00131789"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58733B"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131789" w:rsidRPr="0058733B"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58733B"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Pr>
                <w:rFonts w:ascii="Sylfaen" w:hAnsi="Sylfaen"/>
              </w:rPr>
              <w:t xml:space="preserve"> </w:t>
            </w:r>
            <w:r w:rsidRPr="0089023F">
              <w:rPr>
                <w:rFonts w:ascii="Sylfaen" w:hAnsi="Sylfaen" w:cs="GHEA Grapalat"/>
                <w:sz w:val="18"/>
                <w:szCs w:val="18"/>
                <w:lang w:val="hy-AM"/>
              </w:rPr>
              <w:t>0012963</w:t>
            </w:r>
            <w:r w:rsidRPr="0089023F">
              <w:rPr>
                <w:rFonts w:ascii="Sylfaen" w:hAnsi="Sylfaen" w:cs="Sylfaen"/>
                <w:sz w:val="18"/>
                <w:szCs w:val="18"/>
                <w:lang w:val="hy-AM"/>
              </w:rPr>
              <w:t>1</w:t>
            </w:r>
            <w:r>
              <w:rPr>
                <w:rFonts w:ascii="Sylfaen" w:hAnsi="Sylfaen" w:cs="Sylfaen"/>
                <w:sz w:val="18"/>
                <w:szCs w:val="18"/>
                <w:lang w:val="hy-AM"/>
              </w:rPr>
              <w:t xml:space="preserve">  </w:t>
            </w:r>
          </w:p>
        </w:tc>
      </w:tr>
      <w:tr w:rsidR="00131789"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58733B"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Pr>
                <w:rFonts w:ascii="VTB Group light" w:hAnsi="VTB Group light"/>
                <w:color w:val="000000"/>
                <w:sz w:val="23"/>
                <w:szCs w:val="23"/>
                <w:shd w:val="clear" w:color="auto" w:fill="FFFFFF"/>
              </w:rPr>
              <w:t xml:space="preserve"> ЗАО «Банк ВТБ (Армения)» </w:t>
            </w:r>
          </w:p>
        </w:tc>
      </w:tr>
      <w:tr w:rsidR="00131789"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7C0381" w:rsidRDefault="00131789" w:rsidP="00131789">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Pr>
                <w:rFonts w:ascii="Sylfaen" w:hAnsi="Sylfaen"/>
                <w:lang w:val="en-US"/>
              </w:rPr>
              <w:t xml:space="preserve"> </w:t>
            </w:r>
            <w:r w:rsidRPr="0089023F">
              <w:rPr>
                <w:rFonts w:ascii="Sylfaen" w:hAnsi="Sylfaen" w:cs="Sylfaen"/>
                <w:sz w:val="18"/>
                <w:szCs w:val="18"/>
                <w:lang w:val="hy-AM"/>
              </w:rPr>
              <w:t>16043032235600</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14.</w:t>
            </w:r>
            <w:r w:rsidRPr="0058733B">
              <w:rPr>
                <w:rFonts w:ascii="Sylfaen" w:hAnsi="Sylfaen"/>
              </w:rPr>
              <w:tab/>
              <w:t>Сумма (цифрами и прописью):</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15.</w:t>
            </w:r>
            <w:r w:rsidRPr="0058733B">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16.</w:t>
            </w:r>
            <w:r w:rsidRPr="0058733B">
              <w:rPr>
                <w:rFonts w:ascii="Sylfaen" w:hAnsi="Sylfaen"/>
              </w:rPr>
              <w:tab/>
              <w:t>Валюта (прописью и по коду):</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17.</w:t>
            </w:r>
            <w:r w:rsidRPr="0058733B">
              <w:rPr>
                <w:rFonts w:ascii="Sylfaen" w:hAnsi="Sylfaen"/>
              </w:rPr>
              <w:tab/>
              <w:t>Цель сделки (уплаты): (для обеспечения исполнения договора)</w:t>
            </w:r>
          </w:p>
        </w:tc>
      </w:tr>
      <w:tr w:rsidR="00E752B6" w:rsidRPr="0058733B"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18.</w:t>
            </w:r>
            <w:r w:rsidRPr="0058733B">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19.</w:t>
            </w:r>
            <w:r w:rsidRPr="0058733B">
              <w:rPr>
                <w:rFonts w:ascii="Sylfaen" w:hAnsi="Sylfaen"/>
                <w:lang w:val="en-US"/>
              </w:rPr>
              <w:tab/>
            </w:r>
            <w:r w:rsidRPr="0058733B">
              <w:rPr>
                <w:rFonts w:ascii="Sylfaen" w:hAnsi="Sylfaen"/>
              </w:rPr>
              <w:t>Условия оплаты: &lt;акцептованный платеж&gt;</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20.</w:t>
            </w:r>
            <w:r w:rsidRPr="0058733B">
              <w:rPr>
                <w:rFonts w:ascii="Sylfaen" w:hAnsi="Sylfaen"/>
                <w:lang w:val="en-US"/>
              </w:rPr>
              <w:tab/>
            </w:r>
            <w:r w:rsidRPr="0058733B">
              <w:rPr>
                <w:rFonts w:ascii="Sylfaen" w:hAnsi="Sylfaen"/>
              </w:rPr>
              <w:t>Количество прилагаемых страниц: --- страниц</w:t>
            </w: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851"/>
              </w:tabs>
              <w:spacing w:before="100" w:beforeAutospacing="1" w:after="100" w:afterAutospacing="1"/>
              <w:contextualSpacing/>
              <w:rPr>
                <w:rFonts w:ascii="Sylfaen" w:hAnsi="Sylfaen" w:cs="Sylfaen"/>
              </w:rPr>
            </w:pPr>
            <w:r w:rsidRPr="0058733B">
              <w:rPr>
                <w:rFonts w:ascii="Sylfaen" w:hAnsi="Sylfaen"/>
              </w:rPr>
              <w:t>22.а.</w:t>
            </w:r>
            <w:r w:rsidRPr="0058733B">
              <w:rPr>
                <w:rFonts w:ascii="Sylfaen" w:hAnsi="Sylfaen"/>
              </w:rPr>
              <w:tab/>
              <w:t>Подписи бенефициара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45"/>
              </w:tabs>
              <w:spacing w:before="100" w:beforeAutospacing="1" w:after="100" w:afterAutospacing="1"/>
              <w:contextualSpacing/>
              <w:rPr>
                <w:rFonts w:ascii="Sylfaen" w:hAnsi="Sylfaen" w:cs="Sylfaen"/>
              </w:rPr>
            </w:pPr>
            <w:r w:rsidRPr="0058733B">
              <w:rPr>
                <w:rFonts w:ascii="Sylfaen" w:hAnsi="Sylfaen"/>
              </w:rPr>
              <w:t>22.б.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33B" w:rsidRDefault="00E752B6" w:rsidP="0058733B">
            <w:pPr>
              <w:widowControl w:val="0"/>
              <w:tabs>
                <w:tab w:val="left" w:pos="905"/>
              </w:tabs>
              <w:spacing w:before="100" w:beforeAutospacing="1" w:after="100" w:afterAutospacing="1"/>
              <w:contextualSpacing/>
              <w:rPr>
                <w:rFonts w:ascii="Sylfaen" w:hAnsi="Sylfaen" w:cs="Sylfaen"/>
              </w:rPr>
            </w:pPr>
            <w:r w:rsidRPr="0058733B">
              <w:rPr>
                <w:rFonts w:ascii="Sylfaen" w:hAnsi="Sylfaen"/>
              </w:rPr>
              <w:t>21.а.</w:t>
            </w:r>
            <w:r w:rsidRPr="0058733B">
              <w:rPr>
                <w:rFonts w:ascii="Sylfaen" w:hAnsi="Sylfaen"/>
              </w:rPr>
              <w:tab/>
              <w:t> Подписи плательщика: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jc w:val="right"/>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39"/>
              </w:tabs>
              <w:spacing w:before="100" w:beforeAutospacing="1" w:after="100" w:afterAutospacing="1"/>
              <w:contextualSpacing/>
              <w:rPr>
                <w:rFonts w:ascii="Sylfaen" w:hAnsi="Sylfaen" w:cs="Sylfaen"/>
              </w:rPr>
            </w:pPr>
            <w:r w:rsidRPr="0058733B">
              <w:rPr>
                <w:rFonts w:ascii="Sylfaen" w:hAnsi="Sylfaen"/>
              </w:rPr>
              <w:t>21.б.</w:t>
            </w:r>
            <w:r w:rsidRPr="0058733B">
              <w:rPr>
                <w:rFonts w:ascii="Sylfaen" w:hAnsi="Sylfaen"/>
              </w:rPr>
              <w:tab/>
              <w:t>М. П.</w:t>
            </w:r>
          </w:p>
        </w:tc>
      </w:tr>
      <w:tr w:rsidR="00E752B6" w:rsidRPr="0058733B"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24.а.</w:t>
            </w:r>
            <w:r w:rsidRPr="0058733B">
              <w:rPr>
                <w:rFonts w:ascii="Sylfaen" w:hAnsi="Sylfaen"/>
              </w:rPr>
              <w:tab/>
              <w:t xml:space="preserve"> Обслуживающая бенефициара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left="3828" w:right="13"/>
              <w:contextualSpacing/>
              <w:jc w:val="both"/>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23.а.</w:t>
            </w:r>
            <w:r w:rsidRPr="0058733B">
              <w:rPr>
                <w:rFonts w:ascii="Sylfaen" w:hAnsi="Sylfaen"/>
              </w:rPr>
              <w:tab/>
              <w:t xml:space="preserve"> Обслуживающая плательщика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right="983"/>
              <w:contextualSpacing/>
              <w:jc w:val="right"/>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Arial"/>
              </w:rPr>
            </w:pP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4678"/>
              </w:tabs>
              <w:spacing w:before="100" w:beforeAutospacing="1" w:after="100" w:afterAutospacing="1"/>
              <w:contextualSpacing/>
              <w:rPr>
                <w:rFonts w:ascii="Sylfaen" w:hAnsi="Sylfaen" w:cs="Sylfaen"/>
              </w:rPr>
            </w:pPr>
            <w:r w:rsidRPr="0058733B">
              <w:rPr>
                <w:rFonts w:ascii="Sylfaen" w:hAnsi="Sylfaen"/>
              </w:rPr>
              <w:lastRenderedPageBreak/>
              <w:t>24.б.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ind w:right="155"/>
              <w:contextualSpacing/>
              <w:jc w:val="right"/>
              <w:rPr>
                <w:rFonts w:ascii="Sylfaen" w:hAnsi="Sylfaen" w:cs="Sylfaen"/>
                <w:lang w:val="en-US"/>
              </w:rPr>
            </w:pPr>
            <w:r w:rsidRPr="0058733B">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33B" w:rsidRDefault="00E752B6" w:rsidP="0058733B">
            <w:pPr>
              <w:widowControl w:val="0"/>
              <w:tabs>
                <w:tab w:val="left" w:pos="4554"/>
              </w:tabs>
              <w:spacing w:before="100" w:beforeAutospacing="1" w:after="100" w:afterAutospacing="1"/>
              <w:contextualSpacing/>
              <w:rPr>
                <w:rFonts w:ascii="Sylfaen" w:hAnsi="Sylfaen" w:cs="Sylfaen"/>
              </w:rPr>
            </w:pPr>
            <w:r w:rsidRPr="0058733B">
              <w:rPr>
                <w:rFonts w:ascii="Sylfaen" w:hAnsi="Sylfaen"/>
              </w:rPr>
              <w:t>23.б.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23.в Дата исполнения: "___" ___ 20___г.</w:t>
            </w:r>
          </w:p>
        </w:tc>
      </w:tr>
    </w:tbl>
    <w:p w:rsidR="00E752B6" w:rsidRPr="0058733B" w:rsidRDefault="00E752B6" w:rsidP="0058733B">
      <w:pPr>
        <w:widowControl w:val="0"/>
        <w:spacing w:before="100" w:beforeAutospacing="1" w:after="100" w:afterAutospacing="1"/>
        <w:contextualSpacing/>
        <w:jc w:val="center"/>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BE2572" w:rsidRPr="0058733B" w:rsidRDefault="00BE2572" w:rsidP="0058733B">
      <w:pPr>
        <w:spacing w:before="100" w:beforeAutospacing="1" w:after="100" w:afterAutospacing="1"/>
        <w:contextualSpacing/>
        <w:rPr>
          <w:rFonts w:ascii="Sylfaen" w:hAnsi="Sylfaen" w:cs="Sylfaen"/>
        </w:rPr>
      </w:pPr>
      <w:r w:rsidRPr="0058733B">
        <w:rPr>
          <w:rFonts w:ascii="Sylfaen" w:hAnsi="Sylfaen" w:cs="Sylfaen"/>
        </w:rPr>
        <w:t xml:space="preserve">*  </w:t>
      </w:r>
      <w:r w:rsidRPr="0058733B">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8733B" w:rsidRDefault="00BE2572" w:rsidP="0058733B">
      <w:pPr>
        <w:spacing w:before="100" w:beforeAutospacing="1" w:after="100" w:afterAutospacing="1"/>
        <w:contextualSpacing/>
        <w:rPr>
          <w:rFonts w:ascii="Sylfaen" w:hAnsi="Sylfaen" w:cs="Sylfaen"/>
        </w:rPr>
      </w:pPr>
      <w:r w:rsidRPr="0058733B">
        <w:rPr>
          <w:rFonts w:ascii="Sylfaen" w:hAnsi="Sylfaen" w:cs="Sylfaen"/>
        </w:rPr>
        <w:br w:type="page"/>
      </w: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lastRenderedPageBreak/>
        <w:t xml:space="preserve">Обязательные реквизиты платежного требования </w:t>
      </w:r>
      <w:r w:rsidRPr="0058733B">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Наличие указанного поля/</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Требование о заполнении реквизита </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Сторона,</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заполняющая реквизит </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бенефициар или плательщик</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r>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5</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 документе заранее заполнено "Платежное требование"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(не заполняется в процессе в связи с </w:t>
            </w:r>
            <w:r w:rsidRPr="0058733B">
              <w:rPr>
                <w:rFonts w:ascii="Sylfaen" w:hAnsi="Sylfaen"/>
                <w:sz w:val="18"/>
                <w:szCs w:val="18"/>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(не заполняется)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плательщиком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 и не применяется)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Del="0010680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заполняются слова "акцептованный платеж",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заранее заполняется бенефициаром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Если заполнено поле "Основания для совершения платежа", то настоящие </w:t>
            </w:r>
            <w:r w:rsidRPr="0058733B">
              <w:rPr>
                <w:rFonts w:ascii="Sylfaen" w:hAnsi="Sylfaen"/>
                <w:sz w:val="18"/>
                <w:szCs w:val="18"/>
              </w:rPr>
              <w:lastRenderedPageBreak/>
              <w:t>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подписывается плательщиком или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проставляется электронная подпись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 когда плательщик представляет Требование в бумажной форме</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плательщика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подписывается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бенефициара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банк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w:t>
            </w:r>
            <w:r w:rsidRPr="0058733B">
              <w:rPr>
                <w:rFonts w:ascii="Sylfaen" w:hAnsi="Sylfaen"/>
                <w:sz w:val="18"/>
                <w:szCs w:val="18"/>
              </w:rPr>
              <w:lastRenderedPageBreak/>
              <w:t>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FF3DE9"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bl>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br w:type="page"/>
      </w:r>
    </w:p>
    <w:p w:rsidR="00131F0B" w:rsidRPr="0058733B" w:rsidRDefault="00131F0B" w:rsidP="00131789">
      <w:pPr>
        <w:widowControl w:val="0"/>
        <w:spacing w:before="100" w:beforeAutospacing="1" w:after="100" w:afterAutospacing="1"/>
        <w:ind w:firstLine="567"/>
        <w:contextualSpacing/>
        <w:jc w:val="right"/>
        <w:rPr>
          <w:rFonts w:ascii="Sylfaen" w:hAnsi="Sylfaen"/>
          <w:b/>
        </w:rPr>
      </w:pPr>
      <w:r w:rsidRPr="0058733B">
        <w:rPr>
          <w:rFonts w:ascii="Sylfaen" w:hAnsi="Sylfaen"/>
          <w:b/>
        </w:rPr>
        <w:lastRenderedPageBreak/>
        <w:br w:type="page"/>
      </w:r>
    </w:p>
    <w:p w:rsidR="003B2F27" w:rsidRPr="0058733B" w:rsidRDefault="003B2F27" w:rsidP="0058733B">
      <w:pPr>
        <w:pStyle w:val="norm"/>
        <w:widowControl w:val="0"/>
        <w:spacing w:before="100" w:beforeAutospacing="1" w:after="100" w:afterAutospacing="1" w:line="240" w:lineRule="auto"/>
        <w:ind w:firstLine="284"/>
        <w:contextualSpacing/>
        <w:jc w:val="right"/>
        <w:rPr>
          <w:rFonts w:ascii="Sylfaen" w:hAnsi="Sylfaen" w:cs="Sylfaen"/>
          <w:b/>
          <w:sz w:val="24"/>
          <w:szCs w:val="24"/>
        </w:rPr>
      </w:pPr>
      <w:r w:rsidRPr="0058733B">
        <w:rPr>
          <w:rFonts w:ascii="Sylfaen" w:hAnsi="Sylfaen"/>
          <w:b/>
          <w:sz w:val="24"/>
          <w:szCs w:val="24"/>
        </w:rPr>
        <w:lastRenderedPageBreak/>
        <w:t xml:space="preserve">Приложение № </w:t>
      </w:r>
      <w:r w:rsidR="00B337B0" w:rsidRPr="0058733B">
        <w:rPr>
          <w:rFonts w:ascii="Sylfaen" w:hAnsi="Sylfaen"/>
          <w:b/>
          <w:sz w:val="24"/>
          <w:szCs w:val="24"/>
        </w:rPr>
        <w:t>6</w:t>
      </w:r>
    </w:p>
    <w:p w:rsidR="003B2F27" w:rsidRPr="0058733B" w:rsidRDefault="003B2F27" w:rsidP="0058733B">
      <w:pPr>
        <w:pStyle w:val="BodyTextIndent3"/>
        <w:widowControl w:val="0"/>
        <w:spacing w:before="100" w:beforeAutospacing="1" w:after="100" w:afterAutospacing="1" w:line="240" w:lineRule="auto"/>
        <w:contextualSpacing/>
        <w:jc w:val="right"/>
        <w:rPr>
          <w:rFonts w:ascii="Sylfaen" w:hAnsi="Sylfaen" w:cs="Sylfaen"/>
          <w:b/>
          <w:sz w:val="24"/>
          <w:szCs w:val="24"/>
        </w:rPr>
      </w:pPr>
      <w:r w:rsidRPr="0058733B">
        <w:rPr>
          <w:rFonts w:ascii="Sylfaen" w:hAnsi="Sylfaen"/>
          <w:b/>
          <w:sz w:val="24"/>
          <w:szCs w:val="24"/>
        </w:rPr>
        <w:t xml:space="preserve">к Приглашению на </w:t>
      </w:r>
      <w:r w:rsidR="00E45922">
        <w:rPr>
          <w:rFonts w:ascii="Sylfaen" w:hAnsi="Sylfaen"/>
          <w:b/>
          <w:sz w:val="24"/>
          <w:szCs w:val="24"/>
        </w:rPr>
        <w:t>ЗАПРОСЕ КОТИРОВОК</w:t>
      </w:r>
      <w:r w:rsidRPr="0058733B">
        <w:rPr>
          <w:rFonts w:ascii="Sylfaen" w:hAnsi="Sylfaen" w:cs="Sylfaen"/>
          <w:b/>
          <w:sz w:val="24"/>
          <w:szCs w:val="24"/>
        </w:rPr>
        <w:br/>
      </w:r>
      <w:r w:rsidRPr="0058733B">
        <w:rPr>
          <w:rFonts w:ascii="Sylfaen" w:hAnsi="Sylfaen"/>
          <w:b/>
          <w:sz w:val="24"/>
          <w:szCs w:val="24"/>
        </w:rPr>
        <w:t xml:space="preserve">под кодом </w:t>
      </w:r>
      <w:r w:rsidR="00B538F0">
        <w:rPr>
          <w:rFonts w:ascii="Sylfaen" w:hAnsi="Sylfaen"/>
          <w:b/>
          <w:sz w:val="24"/>
          <w:szCs w:val="24"/>
        </w:rPr>
        <w:t>АА-GHCDZB-23/04</w:t>
      </w:r>
      <w:r w:rsidRPr="0058733B">
        <w:rPr>
          <w:rStyle w:val="FootnoteReference"/>
          <w:rFonts w:ascii="Sylfaen" w:hAnsi="Sylfaen"/>
          <w:b/>
          <w:sz w:val="24"/>
          <w:szCs w:val="24"/>
        </w:rPr>
        <w:footnoteReference w:customMarkFollows="1" w:id="10"/>
        <w:t>*</w:t>
      </w:r>
    </w:p>
    <w:p w:rsidR="003B2F27" w:rsidRPr="0058733B" w:rsidRDefault="003B2F27" w:rsidP="0058733B">
      <w:pPr>
        <w:widowControl w:val="0"/>
        <w:spacing w:before="100" w:beforeAutospacing="1" w:after="100" w:afterAutospacing="1"/>
        <w:contextualSpacing/>
        <w:jc w:val="right"/>
        <w:rPr>
          <w:rFonts w:ascii="Sylfaen" w:hAnsi="Sylfaen"/>
          <w:i/>
        </w:rPr>
      </w:pPr>
    </w:p>
    <w:p w:rsidR="003B2F27" w:rsidRPr="0058733B" w:rsidRDefault="003B2F27" w:rsidP="0058733B">
      <w:pPr>
        <w:widowControl w:val="0"/>
        <w:spacing w:before="100" w:beforeAutospacing="1" w:after="100" w:afterAutospacing="1"/>
        <w:ind w:firstLine="142"/>
        <w:contextualSpacing/>
        <w:jc w:val="center"/>
        <w:rPr>
          <w:rFonts w:ascii="Sylfaen" w:hAnsi="Sylfaen" w:cs="Times Armenian"/>
          <w:b/>
        </w:rPr>
      </w:pPr>
      <w:r w:rsidRPr="0058733B">
        <w:rPr>
          <w:rFonts w:ascii="Sylfaen" w:hAnsi="Sylfaen"/>
          <w:b/>
        </w:rPr>
        <w:t xml:space="preserve">ДОГОВОР ЗАКУПКИ </w:t>
      </w:r>
      <w:r w:rsidRPr="0058733B">
        <w:rPr>
          <w:rFonts w:ascii="Sylfaen" w:hAnsi="Sylfaen"/>
          <w:b/>
        </w:rPr>
        <w:br/>
        <w:t>НА ПРЕДОСТАВЛЕНИЕ</w:t>
      </w:r>
      <w:r w:rsidR="00131789">
        <w:rPr>
          <w:rFonts w:ascii="Sylfaen" w:hAnsi="Sylfaen"/>
          <w:b/>
        </w:rPr>
        <w:t xml:space="preserve"> </w:t>
      </w:r>
      <w:r w:rsidR="00131789" w:rsidRPr="00131789">
        <w:rPr>
          <w:rFonts w:ascii="Sylfaen" w:hAnsi="Sylfaen"/>
          <w:b/>
        </w:rPr>
        <w:t>услуг</w:t>
      </w:r>
      <w:r w:rsidRPr="0058733B">
        <w:rPr>
          <w:rFonts w:ascii="Sylfaen" w:hAnsi="Sylfaen"/>
          <w:b/>
        </w:rPr>
        <w:t xml:space="preserve"> ДЛЯ НУЖД </w:t>
      </w:r>
      <w:r w:rsidR="00131789" w:rsidRPr="00131789">
        <w:rPr>
          <w:rFonts w:ascii="Sylfaen" w:hAnsi="Sylfaen"/>
          <w:b/>
        </w:rPr>
        <w:t>ГНКО Академия юстиции</w:t>
      </w:r>
    </w:p>
    <w:p w:rsidR="003B2F27" w:rsidRPr="0058733B" w:rsidRDefault="003B2F27" w:rsidP="0058733B">
      <w:pPr>
        <w:widowControl w:val="0"/>
        <w:spacing w:before="100" w:beforeAutospacing="1" w:after="100" w:afterAutospacing="1"/>
        <w:contextualSpacing/>
        <w:jc w:val="center"/>
        <w:rPr>
          <w:rFonts w:ascii="Sylfaen" w:hAnsi="Sylfaen"/>
          <w:b/>
          <w:lang w:val="en-US"/>
        </w:rPr>
      </w:pPr>
      <w:r w:rsidRPr="0058733B">
        <w:rPr>
          <w:rFonts w:ascii="Sylfaen" w:hAnsi="Sylfaen"/>
          <w:b/>
        </w:rPr>
        <w:t xml:space="preserve">№ </w:t>
      </w:r>
      <w:r w:rsidR="00B538F0">
        <w:rPr>
          <w:rFonts w:ascii="Sylfaen" w:hAnsi="Sylfaen"/>
          <w:b/>
        </w:rPr>
        <w:t>АА-GHCDZB-23/04</w:t>
      </w:r>
    </w:p>
    <w:p w:rsidR="003B2F27" w:rsidRPr="0058733B" w:rsidRDefault="003B2F27" w:rsidP="0058733B">
      <w:pPr>
        <w:widowControl w:val="0"/>
        <w:spacing w:before="100" w:beforeAutospacing="1" w:after="100" w:afterAutospacing="1"/>
        <w:contextualSpacing/>
        <w:jc w:val="center"/>
        <w:rPr>
          <w:rFonts w:ascii="Sylfaen" w:hAnsi="Sylfae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3B2F27" w:rsidRPr="0058733B" w:rsidTr="005B7138">
        <w:tc>
          <w:tcPr>
            <w:tcW w:w="4643" w:type="dxa"/>
          </w:tcPr>
          <w:p w:rsidR="003B2F27" w:rsidRPr="00131789" w:rsidRDefault="003B2F27" w:rsidP="0058733B">
            <w:pPr>
              <w:widowControl w:val="0"/>
              <w:spacing w:before="100" w:beforeAutospacing="1" w:after="100" w:afterAutospacing="1"/>
              <w:ind w:left="567"/>
              <w:contextualSpacing/>
              <w:rPr>
                <w:rFonts w:ascii="Sylfaen" w:hAnsi="Sylfaen"/>
                <w:b/>
                <w:u w:val="single"/>
              </w:rPr>
            </w:pPr>
            <w:r w:rsidRPr="0058733B">
              <w:rPr>
                <w:rFonts w:ascii="Sylfaen" w:hAnsi="Sylfaen"/>
              </w:rPr>
              <w:t>г</w:t>
            </w:r>
            <w:r w:rsidRPr="0058733B">
              <w:rPr>
                <w:rFonts w:ascii="Sylfaen" w:hAnsi="Sylfaen"/>
                <w:lang w:val="en-US"/>
              </w:rPr>
              <w:t>.</w:t>
            </w:r>
            <w:r w:rsidR="00131789">
              <w:rPr>
                <w:rFonts w:ascii="Sylfaen" w:hAnsi="Sylfaen"/>
              </w:rPr>
              <w:t xml:space="preserve"> Ереван</w:t>
            </w:r>
          </w:p>
        </w:tc>
        <w:tc>
          <w:tcPr>
            <w:tcW w:w="4644" w:type="dxa"/>
          </w:tcPr>
          <w:p w:rsidR="003B2F27" w:rsidRPr="0058733B" w:rsidRDefault="003B2F27" w:rsidP="00131789">
            <w:pPr>
              <w:widowControl w:val="0"/>
              <w:tabs>
                <w:tab w:val="left" w:pos="1701"/>
                <w:tab w:val="left" w:pos="2552"/>
                <w:tab w:val="left" w:pos="8865"/>
              </w:tabs>
              <w:spacing w:before="100" w:beforeAutospacing="1" w:after="100" w:afterAutospacing="1"/>
              <w:ind w:firstLine="567"/>
              <w:contextualSpacing/>
              <w:jc w:val="right"/>
              <w:rPr>
                <w:rFonts w:ascii="Sylfaen" w:hAnsi="Sylfaen" w:cs="Sylfaen"/>
                <w:lang w:val="en-US"/>
              </w:rPr>
            </w:pPr>
            <w:r w:rsidRPr="0058733B">
              <w:rPr>
                <w:rFonts w:ascii="Sylfaen" w:hAnsi="Sylfaen"/>
              </w:rPr>
              <w:t>"</w:t>
            </w:r>
            <w:r w:rsidRPr="0058733B">
              <w:rPr>
                <w:rFonts w:ascii="Sylfaen" w:hAnsi="Sylfaen"/>
              </w:rPr>
              <w:tab/>
              <w:t>" 20</w:t>
            </w:r>
            <w:r w:rsidR="00131789">
              <w:rPr>
                <w:rFonts w:ascii="Sylfaen" w:hAnsi="Sylfaen"/>
              </w:rPr>
              <w:t>21</w:t>
            </w:r>
            <w:r w:rsidRPr="0058733B">
              <w:rPr>
                <w:rFonts w:ascii="Sylfaen" w:hAnsi="Sylfaen"/>
              </w:rPr>
              <w:tab/>
              <w:t>г.</w:t>
            </w:r>
          </w:p>
        </w:tc>
      </w:tr>
    </w:tbl>
    <w:p w:rsidR="003B2F27" w:rsidRPr="0058733B" w:rsidRDefault="003B2F27" w:rsidP="0058733B">
      <w:pPr>
        <w:widowControl w:val="0"/>
        <w:spacing w:before="100" w:beforeAutospacing="1" w:after="100" w:afterAutospacing="1"/>
        <w:contextualSpacing/>
        <w:jc w:val="center"/>
        <w:rPr>
          <w:rFonts w:ascii="Sylfaen" w:hAnsi="Sylfaen"/>
          <w:b/>
          <w:u w:val="single"/>
          <w:lang w:val="en-US"/>
        </w:rPr>
      </w:pPr>
    </w:p>
    <w:p w:rsidR="003B2F27" w:rsidRPr="0058733B" w:rsidRDefault="00131789" w:rsidP="0058733B">
      <w:pPr>
        <w:widowControl w:val="0"/>
        <w:spacing w:before="100" w:beforeAutospacing="1" w:after="100" w:afterAutospacing="1"/>
        <w:contextualSpacing/>
        <w:jc w:val="both"/>
        <w:rPr>
          <w:rFonts w:ascii="Sylfaen" w:hAnsi="Sylfaen"/>
        </w:rPr>
      </w:pPr>
      <w:r w:rsidRPr="00131789">
        <w:rPr>
          <w:rFonts w:ascii="Sylfaen" w:hAnsi="Sylfaen"/>
        </w:rPr>
        <w:t>ГНКО Академия юстиции</w:t>
      </w:r>
      <w:r w:rsidR="003B2F27" w:rsidRPr="0058733B">
        <w:rPr>
          <w:rFonts w:ascii="Sylfaen" w:hAnsi="Sylfaen"/>
        </w:rPr>
        <w:t xml:space="preserve">, в лице </w:t>
      </w:r>
      <w:r>
        <w:rPr>
          <w:rFonts w:ascii="Sylfaen" w:hAnsi="Sylfaen"/>
        </w:rPr>
        <w:t>ректора С· Аракеляна</w:t>
      </w:r>
      <w:r w:rsidR="003B2F27" w:rsidRPr="0058733B">
        <w:rPr>
          <w:rFonts w:ascii="Sylfaen" w:hAnsi="Sylfaen"/>
        </w:rPr>
        <w:t>, действующего на основании устава _________________, (далее — "Заказчик), с одной стороны, и</w:t>
      </w:r>
      <w:r w:rsidR="003B2F27" w:rsidRPr="0058733B">
        <w:rPr>
          <w:rFonts w:ascii="Sylfaen" w:hAnsi="Sylfaen" w:cs="Courier New"/>
          <w:lang w:val="en-US"/>
        </w:rPr>
        <w:t> </w:t>
      </w:r>
      <w:r w:rsidR="003B2F27" w:rsidRPr="0058733B">
        <w:rPr>
          <w:rFonts w:ascii="Sylfaen" w:hAnsi="Sylfaen"/>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58733B" w:rsidRDefault="003B2F27" w:rsidP="0058733B">
      <w:pPr>
        <w:widowControl w:val="0"/>
        <w:spacing w:before="100" w:beforeAutospacing="1" w:after="100" w:afterAutospacing="1"/>
        <w:contextualSpacing/>
        <w:jc w:val="both"/>
        <w:rPr>
          <w:rFonts w:ascii="Sylfaen" w:hAnsi="Sylfaen"/>
          <w:i/>
        </w:rPr>
      </w:pPr>
    </w:p>
    <w:p w:rsidR="003B2F27" w:rsidRPr="0058733B" w:rsidRDefault="003B2F27" w:rsidP="0058733B">
      <w:pPr>
        <w:spacing w:before="100" w:beforeAutospacing="1" w:after="100" w:afterAutospacing="1"/>
        <w:contextualSpacing/>
        <w:jc w:val="center"/>
        <w:rPr>
          <w:rFonts w:ascii="Sylfaen" w:hAnsi="Sylfaen"/>
          <w:b/>
        </w:rPr>
      </w:pPr>
      <w:r w:rsidRPr="0058733B">
        <w:rPr>
          <w:rFonts w:ascii="Sylfaen" w:hAnsi="Sylfaen"/>
          <w:b/>
        </w:rPr>
        <w:t>1. ПРЕДМЕТ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1.1.</w:t>
      </w:r>
      <w:r w:rsidRPr="0058733B">
        <w:rPr>
          <w:rFonts w:ascii="Sylfaen" w:hAnsi="Sylfaen"/>
        </w:rPr>
        <w:tab/>
        <w:t xml:space="preserve">Заказчик поручает, а Исполнитель принимает обязательство по предоставлению </w:t>
      </w:r>
      <w:r w:rsidR="00131789" w:rsidRPr="00131789">
        <w:rPr>
          <w:rFonts w:ascii="Sylfaen" w:hAnsi="Sylfaen"/>
          <w:b/>
        </w:rPr>
        <w:t>охранных</w:t>
      </w:r>
      <w:r w:rsidRPr="0058733B">
        <w:rPr>
          <w:rFonts w:ascii="Sylfaen" w:hAnsi="Sylfaen"/>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1.2.</w:t>
      </w:r>
      <w:r w:rsidRPr="0058733B">
        <w:rPr>
          <w:rFonts w:ascii="Sylfaen" w:hAnsi="Sylfaen"/>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Pr="0058733B" w:rsidRDefault="003B2F27" w:rsidP="0058733B">
      <w:pPr>
        <w:widowControl w:val="0"/>
        <w:spacing w:before="100" w:beforeAutospacing="1" w:after="100" w:afterAutospacing="1"/>
        <w:contextualSpacing/>
        <w:jc w:val="center"/>
        <w:rPr>
          <w:rFonts w:ascii="Sylfaen" w:hAnsi="Sylfaen" w:cs="Sylfaen"/>
          <w:b/>
          <w:smallCaps/>
        </w:rPr>
      </w:pPr>
      <w:r w:rsidRPr="0058733B">
        <w:rPr>
          <w:rFonts w:ascii="Sylfaen" w:hAnsi="Sylfaen"/>
          <w:b/>
          <w:smallCaps/>
        </w:rPr>
        <w:t>2. ПРАВА И ОБЯЗАННОСТИ СТОРОН</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2.1.</w:t>
      </w:r>
      <w:r w:rsidRPr="0058733B">
        <w:rPr>
          <w:rFonts w:ascii="Sylfaen" w:hAnsi="Sylfaen"/>
        </w:rPr>
        <w:tab/>
        <w:t>Заказчик имеет право:</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2.1.1.</w:t>
      </w:r>
      <w:r w:rsidRPr="0058733B">
        <w:rPr>
          <w:rFonts w:ascii="Sylfaen" w:hAnsi="Sylfaen"/>
        </w:rPr>
        <w:tab/>
        <w:t>В любое время проверять ход и качество предоставляемой Исполнителем услуги, без вмешательства в деятельность Исполнителя.</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2.1.2.</w:t>
      </w:r>
      <w:r w:rsidRPr="0058733B">
        <w:rPr>
          <w:rFonts w:ascii="Sylfaen" w:hAnsi="Sylfaen"/>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а)</w:t>
      </w:r>
      <w:r w:rsidRPr="0058733B">
        <w:rPr>
          <w:rFonts w:ascii="Sylfaen" w:hAnsi="Sylfaen"/>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58733B" w:rsidRDefault="003B2F27" w:rsidP="0058733B">
      <w:pPr>
        <w:widowControl w:val="0"/>
        <w:tabs>
          <w:tab w:val="left" w:pos="1080"/>
          <w:tab w:val="left" w:pos="1134"/>
        </w:tabs>
        <w:spacing w:before="100" w:beforeAutospacing="1" w:after="100" w:afterAutospacing="1"/>
        <w:ind w:firstLine="567"/>
        <w:contextualSpacing/>
        <w:jc w:val="both"/>
        <w:rPr>
          <w:rFonts w:ascii="Sylfaen" w:hAnsi="Sylfaen"/>
        </w:rPr>
      </w:pPr>
      <w:r w:rsidRPr="0058733B">
        <w:rPr>
          <w:rFonts w:ascii="Sylfaen" w:hAnsi="Sylfaen"/>
        </w:rPr>
        <w:t>б)</w:t>
      </w:r>
      <w:r w:rsidRPr="0058733B">
        <w:rPr>
          <w:rFonts w:ascii="Sylfaen" w:hAnsi="Sylfaen"/>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2.1.3.</w:t>
      </w:r>
      <w:r w:rsidRPr="0058733B">
        <w:rPr>
          <w:rFonts w:ascii="Sylfaen" w:hAnsi="Sylfaen"/>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а)</w:t>
      </w:r>
      <w:r w:rsidRPr="0058733B">
        <w:rPr>
          <w:rFonts w:ascii="Sylfaen" w:hAnsi="Sylfaen"/>
        </w:rPr>
        <w:tab/>
        <w:t>предоставленная услуга не соответствует требованиям, установленным Приложением № 1 к договору;</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б)</w:t>
      </w:r>
      <w:r w:rsidRPr="0058733B">
        <w:rPr>
          <w:rFonts w:ascii="Sylfaen" w:hAnsi="Sylfaen"/>
        </w:rPr>
        <w:tab/>
        <w:t>нарушен срок предоставления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b/>
        </w:rPr>
      </w:pPr>
      <w:r w:rsidRPr="0058733B">
        <w:rPr>
          <w:rFonts w:ascii="Sylfaen" w:hAnsi="Sylfaen"/>
          <w:b/>
        </w:rPr>
        <w:lastRenderedPageBreak/>
        <w:t>2.2.</w:t>
      </w:r>
      <w:r w:rsidRPr="0058733B">
        <w:rPr>
          <w:rFonts w:ascii="Sylfaen" w:hAnsi="Sylfaen"/>
          <w:b/>
        </w:rPr>
        <w:tab/>
        <w:t>Заказчик обязан:</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2.2.1.</w:t>
      </w:r>
      <w:r w:rsidRPr="0058733B">
        <w:rPr>
          <w:rFonts w:ascii="Sylfaen" w:hAnsi="Sylfaen"/>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2.2.2.</w:t>
      </w:r>
      <w:r w:rsidRPr="0058733B">
        <w:rPr>
          <w:rFonts w:ascii="Sylfaen" w:hAnsi="Sylfaen"/>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b/>
        </w:rPr>
      </w:pPr>
      <w:r w:rsidRPr="0058733B">
        <w:rPr>
          <w:rFonts w:ascii="Sylfaen" w:hAnsi="Sylfaen"/>
          <w:b/>
        </w:rPr>
        <w:t>2.3.</w:t>
      </w:r>
      <w:r w:rsidRPr="0058733B">
        <w:rPr>
          <w:rFonts w:ascii="Sylfaen" w:hAnsi="Sylfaen"/>
          <w:b/>
        </w:rPr>
        <w:tab/>
        <w:t>Исполнитель имеет право:</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2.3.1.</w:t>
      </w:r>
      <w:r w:rsidRPr="0058733B">
        <w:rPr>
          <w:rFonts w:ascii="Sylfaen" w:hAnsi="Sylfaen"/>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b/>
        </w:rPr>
      </w:pPr>
      <w:r w:rsidRPr="0058733B">
        <w:rPr>
          <w:rFonts w:ascii="Sylfaen" w:hAnsi="Sylfaen"/>
          <w:b/>
        </w:rPr>
        <w:t>2.4.</w:t>
      </w:r>
      <w:r w:rsidRPr="0058733B">
        <w:rPr>
          <w:rFonts w:ascii="Sylfaen" w:hAnsi="Sylfaen"/>
          <w:b/>
        </w:rPr>
        <w:tab/>
        <w:t>Исполнитель обязан:</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2.4.1.</w:t>
      </w:r>
      <w:r w:rsidRPr="0058733B">
        <w:rPr>
          <w:rFonts w:ascii="Sylfaen" w:hAnsi="Sylfaen"/>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2.4.2.</w:t>
      </w:r>
      <w:r w:rsidRPr="0058733B">
        <w:rPr>
          <w:rFonts w:ascii="Sylfaen" w:hAnsi="Sylfaen"/>
        </w:rPr>
        <w:tab/>
        <w:t>В предусмотренных договором случаях уплачивать предусмотренные пунктами 5.2 и 5.3 договора пеню и штраф.</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2.4.3.</w:t>
      </w:r>
      <w:r w:rsidRPr="0058733B">
        <w:rPr>
          <w:rFonts w:ascii="Sylfaen" w:hAnsi="Sylfaen"/>
        </w:rPr>
        <w:tab/>
        <w:t>В течение срока действия обеспечени</w:t>
      </w:r>
      <w:r w:rsidR="00E15A1C" w:rsidRPr="0058733B">
        <w:rPr>
          <w:rFonts w:ascii="Sylfaen" w:hAnsi="Sylfaen"/>
        </w:rPr>
        <w:t>й квалиф</w:t>
      </w:r>
      <w:r w:rsidR="005E21D8" w:rsidRPr="0058733B">
        <w:rPr>
          <w:rFonts w:ascii="Sylfaen" w:hAnsi="Sylfaen"/>
        </w:rPr>
        <w:t>икации и</w:t>
      </w:r>
      <w:r w:rsidRPr="0058733B">
        <w:rPr>
          <w:rFonts w:ascii="Sylfaen" w:hAnsi="Sylfaen"/>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58733B" w:rsidRDefault="00BF30C1"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2.4.</w:t>
      </w:r>
      <w:r w:rsidR="00626428" w:rsidRPr="0058733B">
        <w:rPr>
          <w:rFonts w:ascii="Sylfaen" w:hAnsi="Sylfaen"/>
        </w:rPr>
        <w:t>4</w:t>
      </w:r>
      <w:r w:rsidRPr="0058733B">
        <w:rPr>
          <w:rFonts w:ascii="Sylfaen" w:hAnsi="Sylfaen"/>
        </w:rPr>
        <w:t xml:space="preserve">. </w:t>
      </w:r>
      <w:r w:rsidR="00C054A7" w:rsidRPr="0058733B">
        <w:rPr>
          <w:rFonts w:ascii="Sylfaen" w:hAnsi="Sylfaen"/>
        </w:rPr>
        <w:t>П</w:t>
      </w:r>
      <w:r w:rsidRPr="0058733B">
        <w:rPr>
          <w:rFonts w:ascii="Sylfaen" w:hAnsi="Sylfaen"/>
        </w:rPr>
        <w:t xml:space="preserve">ри возникновении проектных отклонений в ходе выполнения строительных работ </w:t>
      </w:r>
      <w:r w:rsidR="00C054A7" w:rsidRPr="0058733B">
        <w:rPr>
          <w:rFonts w:ascii="Sylfaen" w:hAnsi="Sylfaen"/>
        </w:rPr>
        <w:t>И</w:t>
      </w:r>
      <w:r w:rsidRPr="0058733B">
        <w:rPr>
          <w:rFonts w:ascii="Sylfaen" w:hAnsi="Sylfaen"/>
        </w:rPr>
        <w:t xml:space="preserve">сполнитель выплачивает </w:t>
      </w:r>
      <w:r w:rsidR="00E21B4C" w:rsidRPr="0058733B">
        <w:rPr>
          <w:rFonts w:ascii="Sylfaen" w:hAnsi="Sylfaen"/>
        </w:rPr>
        <w:t>З</w:t>
      </w:r>
      <w:r w:rsidRPr="0058733B">
        <w:rPr>
          <w:rFonts w:ascii="Sylfaen" w:hAnsi="Sylfaen"/>
        </w:rPr>
        <w:t>аказчику штраф в размере потер</w:t>
      </w:r>
      <w:r w:rsidR="00D0407B" w:rsidRPr="0058733B">
        <w:rPr>
          <w:rFonts w:ascii="Sylfaen" w:hAnsi="Sylfaen"/>
        </w:rPr>
        <w:t>ь</w:t>
      </w:r>
      <w:r w:rsidRPr="0058733B">
        <w:rPr>
          <w:rFonts w:ascii="Sylfaen" w:hAnsi="Sylfaen"/>
        </w:rPr>
        <w:t>, возникш</w:t>
      </w:r>
      <w:r w:rsidR="00D0407B" w:rsidRPr="0058733B">
        <w:rPr>
          <w:rFonts w:ascii="Sylfaen" w:hAnsi="Sylfaen"/>
        </w:rPr>
        <w:t>их</w:t>
      </w:r>
      <w:r w:rsidRPr="0058733B">
        <w:rPr>
          <w:rFonts w:ascii="Sylfaen" w:hAnsi="Sylfaen"/>
        </w:rPr>
        <w:t xml:space="preserve"> в </w:t>
      </w:r>
      <w:r w:rsidR="00D0407B" w:rsidRPr="0058733B">
        <w:rPr>
          <w:rFonts w:ascii="Sylfaen" w:hAnsi="Sylfaen"/>
        </w:rPr>
        <w:t>вследствие</w:t>
      </w:r>
      <w:r w:rsidRPr="0058733B">
        <w:rPr>
          <w:rFonts w:ascii="Sylfaen" w:hAnsi="Sylfaen"/>
        </w:rPr>
        <w:t xml:space="preserve"> кажд</w:t>
      </w:r>
      <w:r w:rsidR="00C054A7" w:rsidRPr="0058733B">
        <w:rPr>
          <w:rFonts w:ascii="Sylfaen" w:hAnsi="Sylfaen"/>
        </w:rPr>
        <w:t>ого зафиксированного отклонения. При этом:</w:t>
      </w:r>
    </w:p>
    <w:p w:rsidR="00BF30C1" w:rsidRPr="0058733B" w:rsidRDefault="00BF30C1" w:rsidP="0058733B">
      <w:pPr>
        <w:widowControl w:val="0"/>
        <w:spacing w:before="100" w:beforeAutospacing="1" w:after="100" w:afterAutospacing="1"/>
        <w:ind w:firstLine="708"/>
        <w:contextualSpacing/>
        <w:jc w:val="both"/>
        <w:rPr>
          <w:rFonts w:ascii="Sylfaen" w:hAnsi="Sylfaen"/>
        </w:rPr>
      </w:pPr>
      <w:r w:rsidRPr="0058733B">
        <w:rPr>
          <w:rFonts w:ascii="Sylfaen" w:hAnsi="Sylfaen"/>
        </w:rPr>
        <w:t xml:space="preserve">а. отклонением считается </w:t>
      </w:r>
      <w:r w:rsidR="00CE3C86" w:rsidRPr="0058733B">
        <w:rPr>
          <w:rFonts w:ascii="Sylfaen" w:hAnsi="Sylfaen"/>
        </w:rPr>
        <w:t>вы</w:t>
      </w:r>
      <w:r w:rsidRPr="0058733B">
        <w:rPr>
          <w:rFonts w:ascii="Sylfaen" w:hAnsi="Sylfaen"/>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58733B" w:rsidRDefault="00BF30C1" w:rsidP="0058733B">
      <w:pPr>
        <w:widowControl w:val="0"/>
        <w:spacing w:before="100" w:beforeAutospacing="1" w:after="100" w:afterAutospacing="1"/>
        <w:ind w:firstLine="708"/>
        <w:contextualSpacing/>
        <w:jc w:val="both"/>
        <w:rPr>
          <w:rFonts w:ascii="Sylfaen" w:hAnsi="Sylfaen"/>
        </w:rPr>
      </w:pPr>
      <w:r w:rsidRPr="0058733B">
        <w:rPr>
          <w:rFonts w:ascii="Sylfaen" w:hAnsi="Sylfaen"/>
        </w:rPr>
        <w:t xml:space="preserve">б. </w:t>
      </w:r>
      <w:r w:rsidR="00097FDB" w:rsidRPr="0058733B">
        <w:rPr>
          <w:rFonts w:ascii="Sylfaen" w:hAnsi="Sylfaen"/>
        </w:rPr>
        <w:t>потер</w:t>
      </w:r>
      <w:r w:rsidR="00CE3C86" w:rsidRPr="0058733B">
        <w:rPr>
          <w:rFonts w:ascii="Sylfaen" w:hAnsi="Sylfaen"/>
        </w:rPr>
        <w:t>ями</w:t>
      </w:r>
      <w:r w:rsidRPr="0058733B">
        <w:rPr>
          <w:rFonts w:ascii="Sylfaen" w:hAnsi="Sylfaen"/>
        </w:rPr>
        <w:t xml:space="preserve"> считаются такие проектные отклонения, которые приводят к изменению фактически выполненных работ (</w:t>
      </w:r>
      <w:r w:rsidR="00CE3C86" w:rsidRPr="0058733B">
        <w:rPr>
          <w:rFonts w:ascii="Sylfaen" w:hAnsi="Sylfaen"/>
        </w:rPr>
        <w:t>разрушению</w:t>
      </w:r>
      <w:r w:rsidRPr="0058733B">
        <w:rPr>
          <w:rFonts w:ascii="Sylfaen" w:hAnsi="Sylfaen"/>
        </w:rPr>
        <w:t xml:space="preserve">, реконструкции и т.д.) и </w:t>
      </w:r>
      <w:r w:rsidR="00157ECC" w:rsidRPr="0058733B">
        <w:rPr>
          <w:rFonts w:ascii="Sylfaen" w:hAnsi="Sylfaen"/>
        </w:rPr>
        <w:t xml:space="preserve">к </w:t>
      </w:r>
      <w:r w:rsidRPr="0058733B">
        <w:rPr>
          <w:rFonts w:ascii="Sylfaen" w:hAnsi="Sylfaen"/>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58733B">
        <w:rPr>
          <w:rStyle w:val="FootnoteReference"/>
          <w:rFonts w:ascii="Sylfaen" w:hAnsi="Sylfaen"/>
        </w:rPr>
        <w:footnoteReference w:customMarkFollows="1" w:id="11"/>
        <w:t>16</w:t>
      </w:r>
      <w:r w:rsidRPr="0058733B">
        <w:rPr>
          <w:rFonts w:ascii="Sylfaen" w:hAnsi="Sylfaen"/>
        </w:rPr>
        <w:t>.</w:t>
      </w:r>
      <w:r w:rsidR="003F1048" w:rsidRPr="0058733B">
        <w:rPr>
          <w:rFonts w:ascii="Sylfaen" w:hAnsi="Sylfaen"/>
          <w:lang w:val="hy-AM"/>
        </w:rPr>
        <w:t xml:space="preserve"> </w:t>
      </w:r>
      <w:r w:rsidRPr="0058733B">
        <w:rPr>
          <w:rFonts w:ascii="Sylfaen" w:hAnsi="Sylfaen"/>
        </w:rPr>
        <w:t xml:space="preserve"> </w:t>
      </w:r>
    </w:p>
    <w:p w:rsidR="00BF30C1" w:rsidRPr="0058733B" w:rsidRDefault="00BF30C1" w:rsidP="0058733B">
      <w:pPr>
        <w:widowControl w:val="0"/>
        <w:spacing w:before="100" w:beforeAutospacing="1" w:after="100" w:afterAutospacing="1"/>
        <w:contextualSpacing/>
        <w:jc w:val="center"/>
        <w:rPr>
          <w:rFonts w:ascii="Sylfaen" w:hAnsi="Sylfaen"/>
          <w:b/>
        </w:rPr>
      </w:pPr>
    </w:p>
    <w:p w:rsidR="003B2F27" w:rsidRPr="0058733B" w:rsidRDefault="003B2F27"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3. ПОРЯДОК СДАЧИ И ПРИЕМКИ УСЛУГИ</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3.1.</w:t>
      </w:r>
      <w:r w:rsidRPr="0058733B">
        <w:rPr>
          <w:rFonts w:ascii="Sylfaen" w:hAnsi="Sylfaen"/>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131789">
        <w:rPr>
          <w:rFonts w:ascii="Sylfaen" w:hAnsi="Sylfaen"/>
        </w:rPr>
        <w:t>2</w:t>
      </w:r>
      <w:r w:rsidRPr="0058733B">
        <w:rPr>
          <w:rFonts w:ascii="Sylfaen" w:hAnsi="Sylfaen"/>
        </w:rPr>
        <w:t xml:space="preserve"> экземпляр акта сдачи-приемки (Приложение № 3). </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3.2.</w:t>
      </w:r>
      <w:r w:rsidRPr="0058733B">
        <w:rPr>
          <w:rFonts w:ascii="Sylfaen" w:hAnsi="Sylfaen"/>
        </w:rPr>
        <w:tab/>
        <w:t xml:space="preserve">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w:t>
      </w:r>
      <w:r w:rsidRPr="0058733B">
        <w:rPr>
          <w:rFonts w:ascii="Sylfaen" w:hAnsi="Sylfaen"/>
        </w:rPr>
        <w:lastRenderedPageBreak/>
        <w:t>Заказчик:</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а)</w:t>
      </w:r>
      <w:r w:rsidRPr="0058733B">
        <w:rPr>
          <w:rFonts w:ascii="Sylfaen" w:hAnsi="Sylfaen"/>
        </w:rPr>
        <w:tab/>
        <w:t>для урегулирования вопроса предпринимает меры, предусмотренные договором для подобной ситуации;</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б)</w:t>
      </w:r>
      <w:r w:rsidRPr="0058733B">
        <w:rPr>
          <w:rFonts w:ascii="Sylfaen" w:hAnsi="Sylfaen"/>
        </w:rPr>
        <w:tab/>
        <w:t>в отношении Исполнителя применяет меры ответственности, предусмотренные договором.</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3.3.</w:t>
      </w:r>
      <w:r w:rsidRPr="0058733B">
        <w:rPr>
          <w:rFonts w:ascii="Sylfaen" w:hAnsi="Sylfaen"/>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58733B" w:rsidRDefault="00184C37" w:rsidP="0058733B">
      <w:pPr>
        <w:widowControl w:val="0"/>
        <w:spacing w:before="100" w:beforeAutospacing="1" w:after="100" w:afterAutospacing="1"/>
        <w:ind w:firstLine="720"/>
        <w:contextualSpacing/>
        <w:jc w:val="both"/>
        <w:rPr>
          <w:rFonts w:ascii="Sylfaen" w:hAnsi="Sylfaen" w:cs="Sylfaen"/>
          <w:b/>
        </w:rPr>
      </w:pPr>
      <w:r w:rsidRPr="0058733B">
        <w:rPr>
          <w:rFonts w:ascii="Sylfaen" w:hAnsi="Sylfaen"/>
        </w:rPr>
        <w:t>3.4.</w:t>
      </w:r>
      <w:r w:rsidRPr="0058733B">
        <w:rPr>
          <w:rFonts w:ascii="Sylfaen" w:hAnsi="Sylfaen"/>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58733B" w:rsidRDefault="0034272D" w:rsidP="0058733B">
      <w:pPr>
        <w:widowControl w:val="0"/>
        <w:spacing w:before="100" w:beforeAutospacing="1" w:after="100" w:afterAutospacing="1"/>
        <w:contextualSpacing/>
        <w:jc w:val="center"/>
        <w:rPr>
          <w:rFonts w:ascii="Sylfaen" w:hAnsi="Sylfaen"/>
          <w:b/>
        </w:rPr>
      </w:pPr>
    </w:p>
    <w:p w:rsidR="003B2F27" w:rsidRPr="0058733B" w:rsidRDefault="003B2F27"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4. ЦЕНА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4.1.</w:t>
      </w:r>
      <w:r w:rsidRPr="0058733B">
        <w:rPr>
          <w:rFonts w:ascii="Sylfaen" w:hAnsi="Sylfaen"/>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58733B">
        <w:rPr>
          <w:rStyle w:val="FootnoteReference"/>
          <w:rFonts w:ascii="Sylfaen" w:hAnsi="Sylfaen"/>
        </w:rPr>
        <w:footnoteReference w:customMarkFollows="1" w:id="12"/>
        <w:t>17</w:t>
      </w:r>
      <w:r w:rsidRPr="0058733B">
        <w:rPr>
          <w:rFonts w:ascii="Sylfaen" w:hAnsi="Sylfaen"/>
        </w:rPr>
        <w:t>.</w:t>
      </w:r>
    </w:p>
    <w:p w:rsidR="003B2F27" w:rsidRPr="0058733B" w:rsidRDefault="003B2F2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58733B" w:rsidRDefault="003B2F2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Цена предоставления услуги стабильна, и Исполнитель не вправе требовать увеличения, а Заказчик — снижения этой цены.</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4.2.</w:t>
      </w:r>
      <w:r w:rsidRPr="0058733B">
        <w:rPr>
          <w:rFonts w:ascii="Sylfaen" w:hAnsi="Sylfaen"/>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 декабря данного года. </w:t>
      </w:r>
    </w:p>
    <w:p w:rsidR="003B2F27" w:rsidRPr="0058733B" w:rsidRDefault="003B2F27"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5. ОТВЕТСТВЕННОСТЬ СТОРОН</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5.1.</w:t>
      </w:r>
      <w:r w:rsidRPr="0058733B">
        <w:rPr>
          <w:rFonts w:ascii="Sylfaen" w:hAnsi="Sylfaen"/>
        </w:rPr>
        <w:tab/>
        <w:t>Исполнитель несет ответственность за соблюдение требований договора к предоставлению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5.2.</w:t>
      </w:r>
      <w:r w:rsidRPr="0058733B">
        <w:rPr>
          <w:rFonts w:ascii="Sylfaen" w:hAnsi="Sylfaen"/>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58733B">
        <w:rPr>
          <w:rStyle w:val="FootnoteReference"/>
          <w:rFonts w:ascii="Sylfaen" w:hAnsi="Sylfaen"/>
        </w:rPr>
        <w:footnoteReference w:customMarkFollows="1" w:id="13"/>
        <w:t>20</w:t>
      </w:r>
      <w:r w:rsidRPr="0058733B">
        <w:rPr>
          <w:rFonts w:ascii="Sylfaen" w:hAnsi="Sylfaen"/>
        </w:rPr>
        <w:t xml:space="preserve">. При этом штраф рассчитывается также в </w:t>
      </w:r>
      <w:r w:rsidRPr="0058733B">
        <w:rPr>
          <w:rFonts w:ascii="Sylfaen" w:hAnsi="Sylfaen"/>
        </w:rPr>
        <w:lastRenderedPageBreak/>
        <w:t>случае предоставления услуги в срок, установленный настоящим договором, но в случае их непринятия заказчиком.</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5.3.</w:t>
      </w:r>
      <w:r w:rsidRPr="0058733B">
        <w:rPr>
          <w:rFonts w:ascii="Sylfaen" w:hAnsi="Sylfaen"/>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5.4.</w:t>
      </w:r>
      <w:r w:rsidRPr="0058733B">
        <w:rPr>
          <w:rFonts w:ascii="Sylfaen" w:hAnsi="Sylfaen"/>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5.5.</w:t>
      </w:r>
      <w:r w:rsidRPr="0058733B">
        <w:rPr>
          <w:rFonts w:ascii="Sylfaen" w:hAnsi="Sylfaen"/>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5.6.</w:t>
      </w:r>
      <w:r w:rsidRPr="0058733B">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5.7.</w:t>
      </w:r>
      <w:r w:rsidRPr="0058733B">
        <w:rPr>
          <w:rFonts w:ascii="Sylfaen" w:hAnsi="Sylfaen"/>
        </w:rPr>
        <w:tab/>
        <w:t>Уплата пеней и (или) штрафов не освобождает стороны от полного исполнения своих договорных обязательств.</w:t>
      </w:r>
    </w:p>
    <w:p w:rsidR="003B2F27" w:rsidRPr="0058733B" w:rsidRDefault="003B2F27" w:rsidP="0058733B">
      <w:pPr>
        <w:widowControl w:val="0"/>
        <w:spacing w:before="100" w:beforeAutospacing="1" w:after="100" w:afterAutospacing="1"/>
        <w:ind w:firstLine="720"/>
        <w:contextualSpacing/>
        <w:jc w:val="center"/>
        <w:rPr>
          <w:rFonts w:ascii="Sylfaen" w:hAnsi="Sylfaen" w:cs="Sylfaen"/>
        </w:rPr>
      </w:pPr>
    </w:p>
    <w:p w:rsidR="003B2F27" w:rsidRPr="0058733B" w:rsidRDefault="003B2F27" w:rsidP="0058733B">
      <w:pPr>
        <w:widowControl w:val="0"/>
        <w:spacing w:before="100" w:beforeAutospacing="1" w:after="100" w:afterAutospacing="1"/>
        <w:contextualSpacing/>
        <w:jc w:val="center"/>
        <w:rPr>
          <w:rFonts w:ascii="Sylfaen" w:hAnsi="Sylfaen" w:cs="Sylfaen"/>
        </w:rPr>
      </w:pPr>
      <w:r w:rsidRPr="0058733B">
        <w:rPr>
          <w:rFonts w:ascii="Sylfaen" w:hAnsi="Sylfaen"/>
          <w:b/>
        </w:rPr>
        <w:t>6. ДЕЙСТВИЕ НЕПРЕОДОЛИМОЙ СИЛЫ (ФОРС-МАЖОР)</w:t>
      </w:r>
    </w:p>
    <w:p w:rsidR="003B2F27" w:rsidRPr="0058733B" w:rsidRDefault="003B2F27"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58733B" w:rsidRDefault="0043443E" w:rsidP="0058733B">
      <w:pPr>
        <w:spacing w:before="100" w:beforeAutospacing="1" w:after="100" w:afterAutospacing="1"/>
        <w:contextualSpacing/>
        <w:jc w:val="center"/>
        <w:rPr>
          <w:rFonts w:ascii="Sylfaen" w:hAnsi="Sylfaen"/>
          <w:b/>
        </w:rPr>
      </w:pPr>
    </w:p>
    <w:p w:rsidR="003B2F27" w:rsidRPr="0058733B" w:rsidRDefault="003B2F27" w:rsidP="0058733B">
      <w:pPr>
        <w:spacing w:before="100" w:beforeAutospacing="1" w:after="100" w:afterAutospacing="1"/>
        <w:contextualSpacing/>
        <w:jc w:val="center"/>
        <w:rPr>
          <w:rFonts w:ascii="Sylfaen" w:hAnsi="Sylfaen"/>
          <w:b/>
        </w:rPr>
      </w:pPr>
      <w:r w:rsidRPr="0058733B">
        <w:rPr>
          <w:rFonts w:ascii="Sylfaen" w:hAnsi="Sylfaen"/>
          <w:b/>
        </w:rPr>
        <w:t>7. ИНЫЕ УСЛОВИЯ</w:t>
      </w:r>
    </w:p>
    <w:p w:rsidR="0043443E" w:rsidRPr="0058733B" w:rsidRDefault="0043443E" w:rsidP="0058733B">
      <w:pPr>
        <w:spacing w:before="100" w:beforeAutospacing="1" w:after="100" w:afterAutospacing="1"/>
        <w:contextualSpacing/>
        <w:jc w:val="center"/>
        <w:rPr>
          <w:rFonts w:ascii="Sylfaen" w:hAnsi="Sylfaen" w:cs="Sylfaen"/>
          <w:b/>
        </w:rPr>
      </w:pP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7.1.</w:t>
      </w:r>
      <w:r w:rsidRPr="0058733B">
        <w:rPr>
          <w:rFonts w:ascii="Sylfaen" w:hAnsi="Sylfaen"/>
        </w:rPr>
        <w:tab/>
      </w:r>
      <w:r w:rsidRPr="0058733B">
        <w:rPr>
          <w:rFonts w:ascii="Sylfaen" w:hAnsi="Sylfaen"/>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58733B">
        <w:rPr>
          <w:rFonts w:ascii="Sylfaen" w:hAnsi="Sylfaen"/>
        </w:rPr>
        <w:t xml:space="preserve"> </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7.2.</w:t>
      </w:r>
      <w:r w:rsidRPr="0058733B">
        <w:rPr>
          <w:rFonts w:ascii="Sylfaen" w:hAnsi="Sylfaen"/>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spacing w:val="-4"/>
        </w:rPr>
      </w:pPr>
      <w:r w:rsidRPr="0058733B">
        <w:rPr>
          <w:rFonts w:ascii="Sylfaen" w:hAnsi="Sylfaen"/>
        </w:rPr>
        <w:t>7.3.</w:t>
      </w:r>
      <w:r w:rsidRPr="0058733B">
        <w:rPr>
          <w:rFonts w:ascii="Sylfaen" w:hAnsi="Sylfaen"/>
        </w:rPr>
        <w:tab/>
      </w:r>
      <w:r w:rsidRPr="0058733B">
        <w:rPr>
          <w:rFonts w:ascii="Sylfaen" w:hAnsi="Sylfaen"/>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w:t>
      </w:r>
      <w:r w:rsidRPr="0058733B">
        <w:rPr>
          <w:rFonts w:ascii="Sylfaen" w:hAnsi="Sylfaen"/>
          <w:spacing w:val="-4"/>
        </w:rPr>
        <w:lastRenderedPageBreak/>
        <w:t>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spacing w:val="-6"/>
        </w:rPr>
        <w:t>7.</w:t>
      </w:r>
      <w:r w:rsidRPr="0058733B">
        <w:rPr>
          <w:rFonts w:ascii="Sylfaen" w:hAnsi="Sylfaen"/>
        </w:rPr>
        <w:t>4.</w:t>
      </w:r>
      <w:r w:rsidRPr="0058733B">
        <w:rPr>
          <w:rFonts w:ascii="Sylfaen" w:hAnsi="Sylfaen"/>
        </w:rPr>
        <w:tab/>
        <w:t>Споры в связи с договором подлежат рассмотрению в судах Республики Армения.</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7.5.</w:t>
      </w:r>
      <w:r w:rsidRPr="0058733B">
        <w:rPr>
          <w:rFonts w:ascii="Sylfaen" w:hAnsi="Sylfaen"/>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Times Armenian"/>
        </w:rPr>
      </w:pPr>
      <w:r w:rsidRPr="0058733B">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7.6.</w:t>
      </w:r>
      <w:r w:rsidRPr="0058733B">
        <w:rPr>
          <w:rFonts w:ascii="Sylfaen" w:hAnsi="Sylfaen"/>
        </w:rPr>
        <w:tab/>
        <w:t>Если договор осуществляется посредством заключения агентского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Pr="0058733B">
        <w:rPr>
          <w:rFonts w:ascii="Sylfaen" w:hAnsi="Sylfaen"/>
        </w:rPr>
        <w:tab/>
        <w:t>Исполнитель несет ответственность за неисполнение или ненадлежащее исполнение обязательств агента;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58733B">
        <w:rPr>
          <w:rStyle w:val="FootnoteReference"/>
          <w:rFonts w:ascii="Sylfaen" w:hAnsi="Sylfaen"/>
        </w:rPr>
        <w:footnoteReference w:customMarkFollows="1" w:id="14"/>
        <w:t>22</w:t>
      </w:r>
      <w:r w:rsidRPr="0058733B">
        <w:rPr>
          <w:rFonts w:ascii="Sylfaen" w:hAnsi="Sylfaen"/>
        </w:rPr>
        <w:t>.</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7.7.</w:t>
      </w:r>
      <w:r w:rsidRPr="0058733B">
        <w:rPr>
          <w:rFonts w:ascii="Sylfaen" w:hAnsi="Sylfaen"/>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58733B">
        <w:rPr>
          <w:rStyle w:val="FootnoteReference"/>
          <w:rFonts w:ascii="Sylfaen" w:hAnsi="Sylfaen"/>
        </w:rPr>
        <w:footnoteReference w:customMarkFollows="1" w:id="15"/>
        <w:t>23</w:t>
      </w:r>
      <w:r w:rsidRPr="0058733B">
        <w:rPr>
          <w:rFonts w:ascii="Sylfaen" w:hAnsi="Sylfaen"/>
        </w:rPr>
        <w:t>.</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7.8.</w:t>
      </w:r>
      <w:r w:rsidRPr="0058733B">
        <w:rPr>
          <w:rFonts w:ascii="Sylfaen" w:hAnsi="Sylfaen"/>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58733B" w:rsidRDefault="003B2F27" w:rsidP="0058733B">
      <w:pPr>
        <w:widowControl w:val="0"/>
        <w:tabs>
          <w:tab w:val="left" w:pos="720"/>
          <w:tab w:val="left" w:pos="1134"/>
        </w:tabs>
        <w:spacing w:before="100" w:beforeAutospacing="1" w:after="100" w:afterAutospacing="1"/>
        <w:ind w:firstLine="567"/>
        <w:contextualSpacing/>
        <w:jc w:val="both"/>
        <w:rPr>
          <w:rFonts w:ascii="Sylfaen" w:hAnsi="Sylfaen"/>
        </w:rPr>
      </w:pPr>
      <w:r w:rsidRPr="0058733B">
        <w:rPr>
          <w:rFonts w:ascii="Sylfaen" w:hAnsi="Sylfaen"/>
        </w:rPr>
        <w:t>7.9.</w:t>
      </w:r>
      <w:r w:rsidRPr="0058733B">
        <w:rPr>
          <w:rFonts w:ascii="Sylfaen" w:hAnsi="Sylfaen"/>
        </w:rPr>
        <w:tab/>
        <w:t xml:space="preserve">В условиях надлежащего исполнения договора, выгода (сбережения) или </w:t>
      </w:r>
      <w:r w:rsidRPr="0058733B">
        <w:rPr>
          <w:rFonts w:ascii="Sylfaen" w:hAnsi="Sylfaen"/>
        </w:rPr>
        <w:lastRenderedPageBreak/>
        <w:t>понесенные убытки сторон (Исполнителя или Заказчика) — это выгода или убытки, понесенные данной стороной.</w:t>
      </w:r>
    </w:p>
    <w:p w:rsidR="003B2F27" w:rsidRPr="0058733B" w:rsidRDefault="003B2F27"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7.10.</w:t>
      </w:r>
      <w:r w:rsidRPr="0058733B">
        <w:rPr>
          <w:rFonts w:ascii="Sylfaen" w:hAnsi="Sylfaen"/>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7.11.</w:t>
      </w:r>
      <w:r w:rsidRPr="0058733B">
        <w:rPr>
          <w:rFonts w:ascii="Sylfaen" w:hAnsi="Sylfaen"/>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58733B">
        <w:rPr>
          <w:rFonts w:ascii="Sylfaen" w:hAnsi="Sylfaen"/>
        </w:rPr>
        <w:t xml:space="preserve"> В день публикации в бюллетене уведомления о полном или частичном одностороннем расторжении договора </w:t>
      </w:r>
      <w:r w:rsidR="00AB7D82" w:rsidRPr="0058733B">
        <w:rPr>
          <w:rFonts w:ascii="Sylfaen" w:hAnsi="Sylfaen"/>
        </w:rPr>
        <w:t>Заказчик</w:t>
      </w:r>
      <w:r w:rsidR="00076092" w:rsidRPr="0058733B">
        <w:rPr>
          <w:rFonts w:ascii="Sylfaen" w:hAnsi="Sylfaen"/>
        </w:rPr>
        <w:t xml:space="preserve"> высылает его также на электронную почту </w:t>
      </w:r>
      <w:r w:rsidR="00AB7D82" w:rsidRPr="0058733B">
        <w:rPr>
          <w:rFonts w:ascii="Sylfaen" w:hAnsi="Sylfaen"/>
        </w:rPr>
        <w:t>Исполнителя</w:t>
      </w:r>
      <w:r w:rsidR="00076092" w:rsidRPr="0058733B">
        <w:rPr>
          <w:rFonts w:ascii="Sylfaen" w:hAnsi="Sylfaen"/>
        </w:rPr>
        <w:t>.</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7.12.</w:t>
      </w:r>
      <w:r w:rsidRPr="0058733B">
        <w:rPr>
          <w:rFonts w:ascii="Sylfaen" w:hAnsi="Sylfaen"/>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7.13.</w:t>
      </w:r>
      <w:r w:rsidRPr="0058733B">
        <w:rPr>
          <w:rFonts w:ascii="Sylfaen" w:hAnsi="Sylfaen"/>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bCs/>
        </w:rPr>
      </w:pPr>
      <w:r w:rsidRPr="0058733B">
        <w:rPr>
          <w:rFonts w:ascii="Sylfaen" w:hAnsi="Sylfaen"/>
        </w:rPr>
        <w:t>7.14.</w:t>
      </w:r>
      <w:r w:rsidRPr="0058733B">
        <w:rPr>
          <w:rFonts w:ascii="Sylfaen" w:hAnsi="Sylfaen"/>
        </w:rPr>
        <w:tab/>
        <w:t>В отношении настоящего Договора применяется право Республики Армения.</w:t>
      </w:r>
    </w:p>
    <w:p w:rsidR="003B2F27" w:rsidRPr="0058733B" w:rsidRDefault="003B2F27" w:rsidP="0058733B">
      <w:pPr>
        <w:widowControl w:val="0"/>
        <w:spacing w:before="100" w:beforeAutospacing="1" w:after="100" w:afterAutospacing="1"/>
        <w:contextualSpacing/>
        <w:rPr>
          <w:rFonts w:ascii="Sylfaen" w:hAnsi="Sylfaen"/>
        </w:rPr>
      </w:pPr>
    </w:p>
    <w:p w:rsidR="003B2F27" w:rsidRPr="0058733B" w:rsidRDefault="003B2F27" w:rsidP="0058733B">
      <w:pPr>
        <w:widowControl w:val="0"/>
        <w:spacing w:before="100" w:beforeAutospacing="1" w:after="100" w:afterAutospacing="1"/>
        <w:contextualSpacing/>
        <w:jc w:val="center"/>
        <w:rPr>
          <w:rFonts w:ascii="Sylfaen" w:hAnsi="Sylfaen" w:cs="Sylfaen"/>
        </w:rPr>
      </w:pPr>
      <w:r w:rsidRPr="0058733B">
        <w:rPr>
          <w:rFonts w:ascii="Sylfaen" w:hAnsi="Sylfaen"/>
          <w:b/>
        </w:rPr>
        <w:t>8.</w:t>
      </w:r>
      <w:r w:rsidRPr="0058733B">
        <w:rPr>
          <w:rFonts w:ascii="Sylfaen" w:hAnsi="Sylfaen"/>
        </w:rPr>
        <w:t xml:space="preserve"> </w:t>
      </w:r>
      <w:r w:rsidRPr="0058733B">
        <w:rPr>
          <w:rFonts w:ascii="Sylfaen" w:hAnsi="Sylfaen"/>
          <w:b/>
        </w:rPr>
        <w:t>АДРЕСА, БАНКОВСКИЕ РЕКВИЗИТЫ И ПОДПИСИ СТОРОН</w:t>
      </w:r>
    </w:p>
    <w:tbl>
      <w:tblPr>
        <w:tblW w:w="0" w:type="auto"/>
        <w:jc w:val="center"/>
        <w:tblLayout w:type="fixed"/>
        <w:tblLook w:val="0000"/>
      </w:tblPr>
      <w:tblGrid>
        <w:gridCol w:w="4536"/>
        <w:gridCol w:w="4111"/>
      </w:tblGrid>
      <w:tr w:rsidR="003B2F27" w:rsidRPr="0058733B" w:rsidTr="005B7138">
        <w:trPr>
          <w:jc w:val="center"/>
        </w:trPr>
        <w:tc>
          <w:tcPr>
            <w:tcW w:w="4536" w:type="dxa"/>
          </w:tcPr>
          <w:p w:rsidR="003B2F27" w:rsidRPr="0058733B" w:rsidRDefault="003B2F27" w:rsidP="0058733B">
            <w:pPr>
              <w:widowControl w:val="0"/>
              <w:spacing w:before="100" w:beforeAutospacing="1" w:after="100" w:afterAutospacing="1"/>
              <w:contextualSpacing/>
              <w:jc w:val="center"/>
              <w:rPr>
                <w:rFonts w:ascii="Sylfaen" w:hAnsi="Sylfaen"/>
                <w:b/>
              </w:rPr>
            </w:pPr>
            <w:r w:rsidRPr="0058733B">
              <w:rPr>
                <w:rFonts w:ascii="Sylfaen" w:hAnsi="Sylfaen"/>
                <w:b/>
              </w:rPr>
              <w:t>ЗАКАЗЧИК</w:t>
            </w: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____________________________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lang w:val="en-US"/>
              </w:rPr>
            </w:pP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rPr>
              <w:t>М. П.</w:t>
            </w:r>
          </w:p>
        </w:tc>
        <w:tc>
          <w:tcPr>
            <w:tcW w:w="4111" w:type="dxa"/>
          </w:tcPr>
          <w:p w:rsidR="003B2F27" w:rsidRPr="0058733B" w:rsidRDefault="003B2F27" w:rsidP="0058733B">
            <w:pPr>
              <w:widowControl w:val="0"/>
              <w:spacing w:before="100" w:beforeAutospacing="1" w:after="100" w:afterAutospacing="1"/>
              <w:contextualSpacing/>
              <w:jc w:val="center"/>
              <w:rPr>
                <w:rFonts w:ascii="Sylfaen" w:hAnsi="Sylfaen"/>
                <w:b/>
              </w:rPr>
            </w:pPr>
            <w:r w:rsidRPr="0058733B">
              <w:rPr>
                <w:rFonts w:ascii="Sylfaen" w:hAnsi="Sylfaen"/>
                <w:b/>
              </w:rPr>
              <w:t>ИСПОЛНИТЕЛЬ</w:t>
            </w: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lang w:val="en-US"/>
              </w:rPr>
              <w:t>____________________________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lang w:val="en-US"/>
              </w:rPr>
            </w:pP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rPr>
              <w:t>М. П.</w:t>
            </w:r>
          </w:p>
        </w:tc>
      </w:tr>
    </w:tbl>
    <w:p w:rsidR="003B2F27" w:rsidRPr="0058733B" w:rsidRDefault="003B2F27" w:rsidP="0058733B">
      <w:pPr>
        <w:widowControl w:val="0"/>
        <w:spacing w:before="100" w:beforeAutospacing="1" w:after="100" w:afterAutospacing="1"/>
        <w:ind w:firstLine="709"/>
        <w:contextualSpacing/>
        <w:jc w:val="center"/>
        <w:rPr>
          <w:rFonts w:ascii="Sylfaen" w:hAnsi="Sylfaen"/>
          <w:b/>
        </w:rPr>
      </w:pPr>
    </w:p>
    <w:p w:rsidR="003B2F27" w:rsidRPr="0058733B" w:rsidRDefault="003B2F27" w:rsidP="0058733B">
      <w:pPr>
        <w:widowControl w:val="0"/>
        <w:spacing w:before="100" w:beforeAutospacing="1" w:after="100" w:afterAutospacing="1"/>
        <w:ind w:firstLine="567"/>
        <w:contextualSpacing/>
        <w:jc w:val="both"/>
        <w:rPr>
          <w:rFonts w:ascii="Sylfaen" w:hAnsi="Sylfaen" w:cs="Sylfaen"/>
          <w:i/>
        </w:rPr>
      </w:pPr>
      <w:r w:rsidRPr="0058733B">
        <w:rPr>
          <w:rFonts w:ascii="Sylfaen" w:hAnsi="Sylfaen"/>
          <w:i/>
        </w:rPr>
        <w:t>В случае необходимости в договор могут быть включены не противоречащие законодательству Республики Армения положения.</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33B" w:rsidRDefault="003B2F27" w:rsidP="0058733B">
      <w:pPr>
        <w:spacing w:before="100" w:beforeAutospacing="1" w:after="100" w:afterAutospacing="1"/>
        <w:contextualSpacing/>
        <w:rPr>
          <w:rFonts w:ascii="Sylfaen" w:hAnsi="Sylfaen"/>
        </w:rPr>
      </w:pPr>
      <w:r w:rsidRPr="0058733B">
        <w:rPr>
          <w:rFonts w:ascii="Sylfaen" w:hAnsi="Sylfaen"/>
        </w:rPr>
        <w:lastRenderedPageBreak/>
        <w:br w:type="page"/>
      </w:r>
    </w:p>
    <w:p w:rsidR="00277944" w:rsidRDefault="00277944" w:rsidP="0058733B">
      <w:pPr>
        <w:widowControl w:val="0"/>
        <w:spacing w:before="100" w:beforeAutospacing="1" w:after="100" w:afterAutospacing="1"/>
        <w:contextualSpacing/>
        <w:jc w:val="right"/>
        <w:rPr>
          <w:rFonts w:ascii="Sylfaen" w:hAnsi="Sylfaen"/>
          <w:i/>
        </w:rPr>
        <w:sectPr w:rsidR="00277944" w:rsidSect="001A5770">
          <w:footerReference w:type="default" r:id="rId11"/>
          <w:footnotePr>
            <w:pos w:val="beneathText"/>
          </w:footnotePr>
          <w:pgSz w:w="11907" w:h="16840" w:code="9"/>
          <w:pgMar w:top="709" w:right="1418" w:bottom="709" w:left="1418" w:header="561" w:footer="561" w:gutter="0"/>
          <w:cols w:space="720"/>
          <w:titlePg/>
          <w:docGrid w:linePitch="326"/>
        </w:sectPr>
      </w:pPr>
    </w:p>
    <w:p w:rsidR="003B2F27" w:rsidRPr="0058733B" w:rsidRDefault="003B2F27" w:rsidP="0058733B">
      <w:pPr>
        <w:widowControl w:val="0"/>
        <w:spacing w:before="100" w:beforeAutospacing="1" w:after="100" w:afterAutospacing="1"/>
        <w:contextualSpacing/>
        <w:jc w:val="right"/>
        <w:rPr>
          <w:rFonts w:ascii="Sylfaen" w:hAnsi="Sylfaen"/>
          <w:i/>
        </w:rPr>
      </w:pPr>
      <w:r w:rsidRPr="0058733B">
        <w:rPr>
          <w:rFonts w:ascii="Sylfaen" w:hAnsi="Sylfaen"/>
          <w:i/>
        </w:rPr>
        <w:lastRenderedPageBreak/>
        <w:t>Приложение № 1</w:t>
      </w:r>
    </w:p>
    <w:p w:rsidR="003B2F27" w:rsidRPr="0058733B" w:rsidRDefault="003B2F27" w:rsidP="0058733B">
      <w:pPr>
        <w:widowControl w:val="0"/>
        <w:spacing w:before="100" w:beforeAutospacing="1" w:after="100" w:afterAutospacing="1"/>
        <w:contextualSpacing/>
        <w:jc w:val="right"/>
        <w:rPr>
          <w:rFonts w:ascii="Sylfaen" w:hAnsi="Sylfaen"/>
          <w:i/>
        </w:rPr>
      </w:pPr>
      <w:r w:rsidRPr="0058733B">
        <w:rPr>
          <w:rFonts w:ascii="Sylfaen" w:hAnsi="Sylfaen"/>
          <w:i/>
        </w:rPr>
        <w:t xml:space="preserve">к Договору под кодом </w:t>
      </w:r>
      <w:r w:rsidR="00B538F0">
        <w:rPr>
          <w:rFonts w:ascii="Sylfaen" w:hAnsi="Sylfaen"/>
          <w:i/>
        </w:rPr>
        <w:t>АА-GHCDZB-23/04</w:t>
      </w:r>
      <w:r w:rsidRPr="0058733B">
        <w:rPr>
          <w:rFonts w:ascii="Sylfaen" w:hAnsi="Sylfaen"/>
          <w:i/>
        </w:rPr>
        <w:br/>
        <w:t>заключенному "</w:t>
      </w:r>
      <w:r w:rsidRPr="0058733B">
        <w:rPr>
          <w:rFonts w:ascii="Sylfaen" w:hAnsi="Sylfaen"/>
          <w:i/>
        </w:rPr>
        <w:tab/>
        <w:t>"</w:t>
      </w:r>
      <w:r w:rsidRPr="0058733B">
        <w:rPr>
          <w:rFonts w:ascii="Sylfaen" w:hAnsi="Sylfaen"/>
          <w:i/>
        </w:rPr>
        <w:tab/>
        <w:t>20</w:t>
      </w:r>
      <w:r w:rsidR="00131789">
        <w:rPr>
          <w:rFonts w:ascii="Sylfaen" w:hAnsi="Sylfaen"/>
          <w:i/>
        </w:rPr>
        <w:t>2</w:t>
      </w:r>
      <w:r w:rsidR="00277944">
        <w:rPr>
          <w:rFonts w:ascii="Sylfaen" w:hAnsi="Sylfaen"/>
          <w:i/>
          <w:lang w:val="hy-AM"/>
        </w:rPr>
        <w:t>3</w:t>
      </w:r>
      <w:r w:rsidRPr="0058733B">
        <w:rPr>
          <w:rFonts w:ascii="Sylfaen" w:hAnsi="Sylfaen"/>
          <w:i/>
        </w:rPr>
        <w:tab/>
        <w:t>г.</w:t>
      </w:r>
    </w:p>
    <w:p w:rsidR="003B2F27" w:rsidRPr="0058733B" w:rsidRDefault="003B2F27" w:rsidP="0058733B">
      <w:pPr>
        <w:widowControl w:val="0"/>
        <w:spacing w:before="100" w:beforeAutospacing="1" w:after="100" w:afterAutospacing="1"/>
        <w:contextualSpacing/>
        <w:jc w:val="center"/>
        <w:rPr>
          <w:rFonts w:ascii="Sylfaen" w:hAnsi="Sylfaen"/>
        </w:rPr>
      </w:pP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ТЕХНИЧЕСКАЯ ХАРАКТЕРИСТИКА-ГРАФИК ЗАКУПКИ</w:t>
      </w:r>
      <w:r w:rsidRPr="0058733B">
        <w:rPr>
          <w:rStyle w:val="FootnoteReference"/>
          <w:rFonts w:ascii="Sylfaen" w:hAnsi="Sylfaen"/>
        </w:rPr>
        <w:footnoteReference w:customMarkFollows="1" w:id="16"/>
        <w:t>*</w:t>
      </w:r>
    </w:p>
    <w:p w:rsidR="003B2F27" w:rsidRPr="0058733B" w:rsidRDefault="003B2F27" w:rsidP="0058733B">
      <w:pPr>
        <w:widowControl w:val="0"/>
        <w:spacing w:before="100" w:beforeAutospacing="1" w:after="100" w:afterAutospacing="1"/>
        <w:contextualSpacing/>
        <w:jc w:val="right"/>
        <w:rPr>
          <w:rFonts w:ascii="Sylfaen" w:hAnsi="Sylfaen"/>
        </w:rPr>
      </w:pPr>
      <w:r w:rsidRPr="0058733B">
        <w:rPr>
          <w:rFonts w:ascii="Sylfaen" w:hAnsi="Sylfaen"/>
        </w:rPr>
        <w:t>драмов РА</w:t>
      </w:r>
    </w:p>
    <w:p w:rsidR="003B2F27" w:rsidRDefault="003B2F27" w:rsidP="0058733B">
      <w:pPr>
        <w:widowControl w:val="0"/>
        <w:spacing w:before="100" w:beforeAutospacing="1" w:after="100" w:afterAutospacing="1"/>
        <w:contextualSpacing/>
        <w:jc w:val="center"/>
        <w:rPr>
          <w:rFonts w:ascii="Sylfaen" w:hAnsi="Sylfaen"/>
          <w:lang w:val="en-US"/>
        </w:rPr>
      </w:pPr>
    </w:p>
    <w:tbl>
      <w:tblPr>
        <w:tblW w:w="1532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833"/>
        <w:gridCol w:w="8798"/>
        <w:gridCol w:w="709"/>
        <w:gridCol w:w="709"/>
        <w:gridCol w:w="567"/>
        <w:gridCol w:w="992"/>
        <w:gridCol w:w="567"/>
      </w:tblGrid>
      <w:tr w:rsidR="00277944" w:rsidRPr="006B510A" w:rsidTr="00953E35">
        <w:tc>
          <w:tcPr>
            <w:tcW w:w="15323" w:type="dxa"/>
            <w:gridSpan w:val="8"/>
          </w:tcPr>
          <w:p w:rsidR="00277944" w:rsidRPr="006B510A" w:rsidRDefault="00277944" w:rsidP="00953E35">
            <w:pPr>
              <w:jc w:val="center"/>
              <w:rPr>
                <w:rFonts w:ascii="Sylfaen" w:hAnsi="Sylfaen"/>
                <w:sz w:val="18"/>
              </w:rPr>
            </w:pPr>
            <w:r w:rsidRPr="006B510A">
              <w:rPr>
                <w:rFonts w:ascii="Sylfaen" w:hAnsi="Sylfaen"/>
                <w:sz w:val="18"/>
              </w:rPr>
              <w:t>Ծառայության</w:t>
            </w:r>
          </w:p>
        </w:tc>
      </w:tr>
      <w:tr w:rsidR="00277944" w:rsidRPr="006B510A" w:rsidTr="00953E35">
        <w:trPr>
          <w:trHeight w:val="1341"/>
        </w:trPr>
        <w:tc>
          <w:tcPr>
            <w:tcW w:w="1148" w:type="dxa"/>
            <w:vMerge w:val="restart"/>
            <w:vAlign w:val="center"/>
          </w:tcPr>
          <w:p w:rsidR="00277944" w:rsidRPr="006B510A" w:rsidRDefault="00D814A9" w:rsidP="00953E35">
            <w:pPr>
              <w:jc w:val="center"/>
              <w:rPr>
                <w:rFonts w:ascii="Sylfaen" w:hAnsi="Sylfaen"/>
                <w:sz w:val="18"/>
              </w:rPr>
            </w:pPr>
            <w:r w:rsidRPr="00D814A9">
              <w:rPr>
                <w:rFonts w:ascii="Sylfaen" w:hAnsi="Sylfaen"/>
                <w:sz w:val="18"/>
              </w:rPr>
              <w:t>номер дозы в приглашении</w:t>
            </w:r>
          </w:p>
        </w:tc>
        <w:tc>
          <w:tcPr>
            <w:tcW w:w="1833" w:type="dxa"/>
            <w:vMerge w:val="restart"/>
            <w:vAlign w:val="center"/>
          </w:tcPr>
          <w:p w:rsidR="00277944" w:rsidRPr="006B510A" w:rsidRDefault="00D814A9" w:rsidP="00953E35">
            <w:pPr>
              <w:jc w:val="center"/>
              <w:rPr>
                <w:rFonts w:ascii="Sylfaen" w:hAnsi="Sylfaen"/>
                <w:sz w:val="18"/>
              </w:rPr>
            </w:pPr>
            <w:r w:rsidRPr="00D814A9">
              <w:rPr>
                <w:rFonts w:ascii="Sylfaen" w:hAnsi="Sylfaen"/>
                <w:sz w:val="18"/>
              </w:rPr>
              <w:t>транзитный код, предусмотренный планом закупок по классификации CMA (CPV)</w:t>
            </w:r>
          </w:p>
        </w:tc>
        <w:tc>
          <w:tcPr>
            <w:tcW w:w="8798" w:type="dxa"/>
            <w:vMerge w:val="restart"/>
            <w:vAlign w:val="center"/>
          </w:tcPr>
          <w:p w:rsidR="00277944" w:rsidRPr="006B510A" w:rsidRDefault="00D814A9" w:rsidP="00953E35">
            <w:pPr>
              <w:jc w:val="center"/>
              <w:rPr>
                <w:rFonts w:ascii="Sylfaen" w:hAnsi="Sylfaen"/>
                <w:sz w:val="18"/>
              </w:rPr>
            </w:pPr>
            <w:r w:rsidRPr="00D814A9">
              <w:rPr>
                <w:rFonts w:ascii="Sylfaen" w:hAnsi="Sylfaen"/>
                <w:sz w:val="18"/>
              </w:rPr>
              <w:t>техническая спецификация</w:t>
            </w:r>
          </w:p>
        </w:tc>
        <w:tc>
          <w:tcPr>
            <w:tcW w:w="709" w:type="dxa"/>
            <w:vMerge w:val="restart"/>
            <w:textDirection w:val="btLr"/>
            <w:vAlign w:val="center"/>
          </w:tcPr>
          <w:p w:rsidR="00277944" w:rsidRPr="006B510A" w:rsidRDefault="00277944" w:rsidP="00953E35">
            <w:pPr>
              <w:ind w:left="113" w:right="113"/>
              <w:jc w:val="center"/>
              <w:rPr>
                <w:rFonts w:ascii="Sylfaen" w:hAnsi="Sylfaen"/>
                <w:sz w:val="18"/>
              </w:rPr>
            </w:pPr>
            <w:r w:rsidRPr="006B510A">
              <w:rPr>
                <w:rFonts w:ascii="Sylfaen" w:hAnsi="Sylfaen"/>
                <w:sz w:val="18"/>
              </w:rPr>
              <w:t>չափման միավորը</w:t>
            </w:r>
          </w:p>
        </w:tc>
        <w:tc>
          <w:tcPr>
            <w:tcW w:w="709" w:type="dxa"/>
            <w:vMerge w:val="restart"/>
            <w:textDirection w:val="btLr"/>
            <w:vAlign w:val="center"/>
          </w:tcPr>
          <w:p w:rsidR="00277944" w:rsidRPr="006B510A" w:rsidRDefault="00277944" w:rsidP="00953E35">
            <w:pPr>
              <w:ind w:left="113" w:right="113"/>
              <w:jc w:val="center"/>
              <w:rPr>
                <w:rFonts w:ascii="Sylfaen" w:hAnsi="Sylfaen"/>
                <w:sz w:val="18"/>
              </w:rPr>
            </w:pPr>
            <w:r w:rsidRPr="006B510A">
              <w:rPr>
                <w:rFonts w:ascii="Sylfaen" w:hAnsi="Sylfaen"/>
                <w:sz w:val="18"/>
              </w:rPr>
              <w:t>ընդհանուր գինը/ՀՀ դրամ</w:t>
            </w:r>
          </w:p>
        </w:tc>
        <w:tc>
          <w:tcPr>
            <w:tcW w:w="567" w:type="dxa"/>
            <w:vMerge w:val="restart"/>
            <w:textDirection w:val="btLr"/>
            <w:vAlign w:val="center"/>
          </w:tcPr>
          <w:p w:rsidR="00277944" w:rsidRPr="006B510A" w:rsidRDefault="00277944" w:rsidP="00953E35">
            <w:pPr>
              <w:ind w:left="113" w:right="113"/>
              <w:jc w:val="center"/>
              <w:rPr>
                <w:rFonts w:ascii="Sylfaen" w:hAnsi="Sylfaen"/>
                <w:sz w:val="18"/>
              </w:rPr>
            </w:pPr>
            <w:r w:rsidRPr="006B510A">
              <w:rPr>
                <w:rFonts w:ascii="Sylfaen" w:hAnsi="Sylfaen"/>
                <w:sz w:val="18"/>
              </w:rPr>
              <w:t>ընդհանուր քանակը</w:t>
            </w:r>
          </w:p>
        </w:tc>
        <w:tc>
          <w:tcPr>
            <w:tcW w:w="1559" w:type="dxa"/>
            <w:gridSpan w:val="2"/>
            <w:textDirection w:val="btLr"/>
            <w:vAlign w:val="center"/>
          </w:tcPr>
          <w:p w:rsidR="00277944" w:rsidRPr="006B510A" w:rsidRDefault="00277944" w:rsidP="00953E35">
            <w:pPr>
              <w:ind w:left="113" w:right="113"/>
              <w:jc w:val="center"/>
              <w:rPr>
                <w:rFonts w:ascii="Sylfaen" w:hAnsi="Sylfaen"/>
                <w:sz w:val="18"/>
              </w:rPr>
            </w:pPr>
            <w:r w:rsidRPr="006B510A">
              <w:rPr>
                <w:rFonts w:ascii="Sylfaen" w:hAnsi="Sylfaen"/>
                <w:sz w:val="18"/>
              </w:rPr>
              <w:t>մատուցման</w:t>
            </w:r>
          </w:p>
        </w:tc>
      </w:tr>
      <w:tr w:rsidR="00277944" w:rsidRPr="006B510A" w:rsidTr="00953E35">
        <w:trPr>
          <w:trHeight w:val="1068"/>
        </w:trPr>
        <w:tc>
          <w:tcPr>
            <w:tcW w:w="1148" w:type="dxa"/>
            <w:vMerge/>
            <w:vAlign w:val="center"/>
          </w:tcPr>
          <w:p w:rsidR="00277944" w:rsidRPr="006B510A" w:rsidRDefault="00277944" w:rsidP="00953E35">
            <w:pPr>
              <w:jc w:val="center"/>
              <w:rPr>
                <w:rFonts w:ascii="Sylfaen" w:hAnsi="Sylfaen"/>
                <w:sz w:val="18"/>
              </w:rPr>
            </w:pPr>
          </w:p>
        </w:tc>
        <w:tc>
          <w:tcPr>
            <w:tcW w:w="1833" w:type="dxa"/>
            <w:vMerge/>
            <w:vAlign w:val="center"/>
          </w:tcPr>
          <w:p w:rsidR="00277944" w:rsidRPr="006B510A" w:rsidRDefault="00277944" w:rsidP="00953E35">
            <w:pPr>
              <w:jc w:val="center"/>
              <w:rPr>
                <w:rFonts w:ascii="Sylfaen" w:hAnsi="Sylfaen"/>
                <w:sz w:val="18"/>
              </w:rPr>
            </w:pPr>
          </w:p>
        </w:tc>
        <w:tc>
          <w:tcPr>
            <w:tcW w:w="8798" w:type="dxa"/>
            <w:vMerge/>
            <w:vAlign w:val="center"/>
          </w:tcPr>
          <w:p w:rsidR="00277944" w:rsidRPr="006B510A" w:rsidRDefault="00277944" w:rsidP="00953E35">
            <w:pPr>
              <w:jc w:val="center"/>
              <w:rPr>
                <w:rFonts w:ascii="Sylfaen" w:hAnsi="Sylfaen"/>
                <w:sz w:val="18"/>
              </w:rPr>
            </w:pPr>
          </w:p>
        </w:tc>
        <w:tc>
          <w:tcPr>
            <w:tcW w:w="709" w:type="dxa"/>
            <w:vMerge/>
            <w:vAlign w:val="center"/>
          </w:tcPr>
          <w:p w:rsidR="00277944" w:rsidRPr="006B510A" w:rsidRDefault="00277944" w:rsidP="00953E35">
            <w:pPr>
              <w:jc w:val="center"/>
              <w:rPr>
                <w:rFonts w:ascii="Sylfaen" w:hAnsi="Sylfaen"/>
                <w:sz w:val="18"/>
              </w:rPr>
            </w:pPr>
          </w:p>
        </w:tc>
        <w:tc>
          <w:tcPr>
            <w:tcW w:w="709" w:type="dxa"/>
            <w:vMerge/>
            <w:textDirection w:val="btLr"/>
            <w:vAlign w:val="center"/>
          </w:tcPr>
          <w:p w:rsidR="00277944" w:rsidRPr="006B510A" w:rsidRDefault="00277944" w:rsidP="00953E35">
            <w:pPr>
              <w:ind w:left="113" w:right="113"/>
              <w:jc w:val="center"/>
              <w:rPr>
                <w:rFonts w:ascii="Sylfaen" w:hAnsi="Sylfaen"/>
                <w:sz w:val="18"/>
              </w:rPr>
            </w:pPr>
          </w:p>
        </w:tc>
        <w:tc>
          <w:tcPr>
            <w:tcW w:w="567" w:type="dxa"/>
            <w:vMerge/>
            <w:textDirection w:val="btLr"/>
            <w:vAlign w:val="center"/>
          </w:tcPr>
          <w:p w:rsidR="00277944" w:rsidRPr="006B510A" w:rsidRDefault="00277944" w:rsidP="00953E35">
            <w:pPr>
              <w:ind w:left="113" w:right="113"/>
              <w:jc w:val="center"/>
              <w:rPr>
                <w:rFonts w:ascii="Sylfaen" w:hAnsi="Sylfaen"/>
                <w:sz w:val="18"/>
              </w:rPr>
            </w:pPr>
          </w:p>
        </w:tc>
        <w:tc>
          <w:tcPr>
            <w:tcW w:w="992" w:type="dxa"/>
            <w:textDirection w:val="btLr"/>
            <w:vAlign w:val="center"/>
          </w:tcPr>
          <w:p w:rsidR="00277944" w:rsidRPr="006B510A" w:rsidRDefault="00277944" w:rsidP="00953E35">
            <w:pPr>
              <w:ind w:left="113" w:right="113"/>
              <w:jc w:val="center"/>
              <w:rPr>
                <w:rFonts w:ascii="Sylfaen" w:hAnsi="Sylfaen"/>
                <w:sz w:val="18"/>
              </w:rPr>
            </w:pPr>
            <w:r w:rsidRPr="006B510A">
              <w:rPr>
                <w:rFonts w:ascii="Sylfaen" w:hAnsi="Sylfaen"/>
                <w:sz w:val="18"/>
              </w:rPr>
              <w:t>հասցեն</w:t>
            </w:r>
          </w:p>
        </w:tc>
        <w:tc>
          <w:tcPr>
            <w:tcW w:w="567" w:type="dxa"/>
            <w:textDirection w:val="btLr"/>
            <w:vAlign w:val="center"/>
          </w:tcPr>
          <w:p w:rsidR="00277944" w:rsidRPr="006B510A" w:rsidRDefault="00277944" w:rsidP="00953E35">
            <w:pPr>
              <w:ind w:left="113" w:right="113"/>
              <w:jc w:val="center"/>
              <w:rPr>
                <w:rFonts w:ascii="Sylfaen" w:hAnsi="Sylfaen"/>
                <w:sz w:val="18"/>
              </w:rPr>
            </w:pPr>
            <w:r w:rsidRPr="006B510A">
              <w:rPr>
                <w:rFonts w:ascii="Sylfaen" w:hAnsi="Sylfaen"/>
                <w:sz w:val="18"/>
              </w:rPr>
              <w:t>Ժամկետը**</w:t>
            </w:r>
          </w:p>
        </w:tc>
      </w:tr>
      <w:tr w:rsidR="00277944" w:rsidRPr="00F33A40" w:rsidTr="00953E35">
        <w:trPr>
          <w:trHeight w:val="428"/>
        </w:trPr>
        <w:tc>
          <w:tcPr>
            <w:tcW w:w="1148" w:type="dxa"/>
          </w:tcPr>
          <w:p w:rsidR="00277944" w:rsidRPr="006B510A" w:rsidRDefault="00277944" w:rsidP="00953E35">
            <w:pPr>
              <w:jc w:val="center"/>
              <w:rPr>
                <w:rFonts w:ascii="Sylfaen" w:hAnsi="Sylfaen"/>
                <w:sz w:val="20"/>
              </w:rPr>
            </w:pPr>
            <w:r w:rsidRPr="006B510A">
              <w:rPr>
                <w:rFonts w:ascii="Sylfaen" w:hAnsi="Sylfaen"/>
                <w:sz w:val="20"/>
              </w:rPr>
              <w:t>1</w:t>
            </w:r>
          </w:p>
        </w:tc>
        <w:tc>
          <w:tcPr>
            <w:tcW w:w="1833" w:type="dxa"/>
          </w:tcPr>
          <w:p w:rsidR="00277944" w:rsidRPr="006B510A" w:rsidRDefault="00277944" w:rsidP="00953E35">
            <w:pPr>
              <w:jc w:val="center"/>
              <w:rPr>
                <w:rFonts w:ascii="Sylfaen" w:hAnsi="Sylfaen"/>
                <w:sz w:val="20"/>
              </w:rPr>
            </w:pPr>
            <w:r w:rsidRPr="006B510A">
              <w:rPr>
                <w:rFonts w:ascii="Sylfaen" w:hAnsi="Sylfaen"/>
                <w:sz w:val="20"/>
              </w:rPr>
              <w:t>79211150</w:t>
            </w:r>
          </w:p>
        </w:tc>
        <w:tc>
          <w:tcPr>
            <w:tcW w:w="8798" w:type="dxa"/>
            <w:vAlign w:val="center"/>
          </w:tcPr>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1. Общие положения</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1.1 СНОК «Академия юстиции» (далее – Компания) разработала настоящую Техническую спецификацию для проведения аудита в соответствии с 12.03.2003. № ГО-512-Н положений Закона Республики Армения «Об аудиторской деятельности» и представляет состав задач, необходимых для осуществления аудита.</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1.2 Целью проведения проверки в обществе является проверка финансовой отчетности общества за 2022 год независимым аудитором.</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1.3 Предметом проверки является бухгалтерский учет общества.</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2. Вопросы аудита</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Аудиторские процедуры включают, помимо прочего, следующее, которые должны выполняться в соответствии с Международными стандартами аудита:</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Исследование организационной структуры компании;</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Изучение учредительных документов компании и проверка соблюдения законодательства РА;</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Изучение системы бухгалтерского учета и политики бухгалтерского учета в государственном секторе;</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lastRenderedPageBreak/>
              <w:t>• рассмотрение и проверка правильности применения плана счетов бухгалтерского учета бюджетной сферы и формулировок бухгалтерских расчетов;</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По состоянию на 31.12.2022 г. Компания за 2022 г. изучение и анализ остатков, отраженных в годовой финансовой отчетности;</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Проверка соответствия первичной учетной и расходной документации, работ, оказания услуг, оформления, составления, исполнения договоров о закупках условиям договора, регистрация данных бухгалтерского и аналитического учета;</w:t>
            </w:r>
          </w:p>
          <w:p w:rsidR="00277944" w:rsidRPr="00277944" w:rsidRDefault="00277944" w:rsidP="00277944">
            <w:pPr>
              <w:pStyle w:val="Normal1"/>
              <w:ind w:left="720"/>
              <w:jc w:val="both"/>
              <w:rPr>
                <w:rFonts w:ascii="Sylfaen" w:hAnsi="Sylfaen"/>
                <w:sz w:val="18"/>
                <w:lang w:val="hy-AM"/>
              </w:rPr>
            </w:pPr>
          </w:p>
          <w:p w:rsidR="00277944" w:rsidRPr="00277944" w:rsidRDefault="00277944" w:rsidP="00277944">
            <w:pPr>
              <w:pStyle w:val="Normal1"/>
              <w:ind w:left="720"/>
              <w:jc w:val="both"/>
              <w:rPr>
                <w:rFonts w:ascii="Sylfaen" w:hAnsi="Sylfaen"/>
                <w:sz w:val="18"/>
                <w:lang w:val="hy-AM"/>
              </w:rPr>
            </w:pP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Аудиторские процедуры включают, помимо прочего, следующее, которые должны выполняться в соответствии с Международными стандартами аудита:</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Исследование организационной структуры компании;</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Изучение учредительных документов компании и проверка соблюдения законодательства РА;</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Изучение системы бухгалтерского учета и политики бухгалтерского учета в государственном секторе;</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рассмотрение и проверка правильности применения плана счетов бухгалтерского учета бюджетной сферы и формулировок бухгалтерских расчетов;</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По состоянию на 31.12.2022 г. Компания за 2022 г. изучение и анализ остатков, отраженных в годовой финансовой отчетности;</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Проверка соответствия первичной учетной и расходной документации, работ, оказания услуг, оформления, составления, исполнения договоров о закупках условиям договора, регистрация данных бухгалтерского и аналитического учета;</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Изучение порядка учета внеоборотных активов (основные средства, незавершенные внеоборотные активы, нематериальные активы) и оборотных активов (сырье, незавершенная продукция, готовая продукция и другие запасы);</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Проверка правильности постановки учета товарных ценностей, приобретения, отчуждения, ликвидации основных средств, нематериальных активов, составления первичных учетных документов, комплектных и аналитических регистров, правильности карточного учета;</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Проверка правильности расчетов амортизации основных средств, нематериальных активов, проверка правильности учета приобретений, продукции, их себестоимости и соответствия законодательству РА;</w:t>
            </w:r>
          </w:p>
          <w:p w:rsidR="00277944" w:rsidRPr="00277944" w:rsidRDefault="00277944" w:rsidP="00277944">
            <w:pPr>
              <w:pStyle w:val="Normal1"/>
              <w:ind w:left="720"/>
              <w:jc w:val="both"/>
              <w:rPr>
                <w:rFonts w:ascii="Sylfaen" w:hAnsi="Sylfaen"/>
                <w:sz w:val="18"/>
                <w:lang w:val="hy-AM"/>
              </w:rPr>
            </w:pPr>
          </w:p>
          <w:p w:rsidR="00277944" w:rsidRPr="00277944" w:rsidRDefault="00277944" w:rsidP="00277944">
            <w:pPr>
              <w:pStyle w:val="Normal1"/>
              <w:ind w:left="720"/>
              <w:jc w:val="both"/>
              <w:rPr>
                <w:rFonts w:ascii="Sylfaen" w:hAnsi="Sylfaen"/>
                <w:sz w:val="18"/>
                <w:lang w:val="hy-AM"/>
              </w:rPr>
            </w:pP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Проверка краткосрочных, долгосрочных обязательств, бюджета и отношений с другими кредиторами;</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Проверка результатов инвентаризации активов и обязательств;</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По состоянию на 31.12.2022 г. проверка актов проверки взаиморасчетов с поставщиками и покупателями;</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lastRenderedPageBreak/>
              <w:t>• Проверка наличия договоров, приказов о приеме на работу, переводе, увольнении, трудовых договоров, заключаемых с работниками в области кадров и оплаты труда, изучение правильности их составления и формулировок;</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Исследование методологии оплаты труда;</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Проверка достоверности доходов, расходов, управленческого учета и внебалансового учета, объемов продаж, оборотов, формирования затрат, учета финансовых результатов;</w:t>
            </w:r>
          </w:p>
          <w:p w:rsidR="00277944" w:rsidRPr="00277944" w:rsidRDefault="00277944" w:rsidP="00277944">
            <w:pPr>
              <w:pStyle w:val="Normal1"/>
              <w:ind w:left="720"/>
              <w:jc w:val="both"/>
              <w:rPr>
                <w:rFonts w:ascii="Sylfaen" w:hAnsi="Sylfaen"/>
                <w:sz w:val="18"/>
                <w:lang w:val="hy-AM"/>
              </w:rPr>
            </w:pPr>
            <w:r w:rsidRPr="00277944">
              <w:rPr>
                <w:rFonts w:ascii="Sylfaen" w:hAnsi="Sylfaen"/>
                <w:sz w:val="18"/>
                <w:lang w:val="hy-AM"/>
              </w:rPr>
              <w:t>• На основе вышеуказанных исследований выявление и отражение недостатков и упущений в бухгалтерском учете в государственном секторе, а также несоответствий и отклонений бухгалтерскому и налоговому законодательству в государственном секторе, операций со связанными сторонами, конфликтов интересов;</w:t>
            </w:r>
          </w:p>
          <w:p w:rsidR="00277944" w:rsidRPr="007908EB" w:rsidRDefault="00277944" w:rsidP="00277944">
            <w:pPr>
              <w:pStyle w:val="Normal1"/>
              <w:ind w:left="720"/>
              <w:jc w:val="both"/>
              <w:rPr>
                <w:rFonts w:ascii="Sylfaen" w:hAnsi="Sylfaen"/>
                <w:sz w:val="18"/>
                <w:lang w:val="hy-AM"/>
              </w:rPr>
            </w:pPr>
            <w:r w:rsidRPr="00277944">
              <w:rPr>
                <w:rFonts w:ascii="Sylfaen" w:hAnsi="Sylfaen"/>
                <w:sz w:val="18"/>
                <w:lang w:val="hy-AM"/>
              </w:rPr>
              <w:t>• Представление рекомендаций относительно пробелов и недостатков, выявленных в результате вышеуказанных работ.</w:t>
            </w:r>
          </w:p>
        </w:tc>
        <w:tc>
          <w:tcPr>
            <w:tcW w:w="709" w:type="dxa"/>
            <w:vAlign w:val="center"/>
          </w:tcPr>
          <w:p w:rsidR="00277944" w:rsidRPr="00F33A40" w:rsidRDefault="00277944" w:rsidP="00953E35">
            <w:pPr>
              <w:jc w:val="center"/>
              <w:rPr>
                <w:rFonts w:ascii="Sylfaen" w:hAnsi="Sylfaen"/>
                <w:sz w:val="18"/>
                <w:lang w:val="hy-AM"/>
              </w:rPr>
            </w:pPr>
            <w:r>
              <w:rPr>
                <w:rFonts w:ascii="Sylfaen" w:hAnsi="Sylfaen"/>
                <w:sz w:val="18"/>
                <w:lang w:val="hy-AM"/>
              </w:rPr>
              <w:lastRenderedPageBreak/>
              <w:t>դրամ</w:t>
            </w:r>
          </w:p>
        </w:tc>
        <w:tc>
          <w:tcPr>
            <w:tcW w:w="709" w:type="dxa"/>
            <w:textDirection w:val="btLr"/>
            <w:vAlign w:val="center"/>
          </w:tcPr>
          <w:p w:rsidR="00277944" w:rsidRPr="00CB7E5C" w:rsidRDefault="00277944" w:rsidP="00953E35">
            <w:pPr>
              <w:ind w:left="113" w:right="113"/>
              <w:jc w:val="center"/>
              <w:rPr>
                <w:rFonts w:ascii="Sylfaen" w:hAnsi="Sylfaen"/>
                <w:sz w:val="18"/>
                <w:lang w:val="hy-AM"/>
              </w:rPr>
            </w:pPr>
          </w:p>
        </w:tc>
        <w:tc>
          <w:tcPr>
            <w:tcW w:w="567" w:type="dxa"/>
            <w:textDirection w:val="btLr"/>
            <w:vAlign w:val="center"/>
          </w:tcPr>
          <w:p w:rsidR="00277944" w:rsidRPr="00F33A40" w:rsidRDefault="00277944" w:rsidP="00953E35">
            <w:pPr>
              <w:ind w:left="113" w:right="113"/>
              <w:jc w:val="center"/>
              <w:rPr>
                <w:rFonts w:ascii="Sylfaen" w:hAnsi="Sylfaen"/>
                <w:sz w:val="18"/>
                <w:lang w:val="pt-BR"/>
              </w:rPr>
            </w:pPr>
            <w:r>
              <w:rPr>
                <w:rFonts w:ascii="Sylfaen" w:hAnsi="Sylfaen"/>
                <w:sz w:val="18"/>
                <w:lang w:val="pt-BR"/>
              </w:rPr>
              <w:t>1</w:t>
            </w:r>
          </w:p>
        </w:tc>
        <w:tc>
          <w:tcPr>
            <w:tcW w:w="992" w:type="dxa"/>
            <w:textDirection w:val="btLr"/>
            <w:vAlign w:val="center"/>
          </w:tcPr>
          <w:p w:rsidR="00277944" w:rsidRPr="006B510A" w:rsidRDefault="00277944" w:rsidP="00953E35">
            <w:pPr>
              <w:ind w:left="113" w:right="113"/>
              <w:jc w:val="center"/>
              <w:rPr>
                <w:rFonts w:ascii="Sylfaen" w:hAnsi="Sylfaen"/>
                <w:sz w:val="20"/>
              </w:rPr>
            </w:pPr>
            <w:r w:rsidRPr="006B510A">
              <w:rPr>
                <w:rFonts w:ascii="Sylfaen" w:hAnsi="Sylfaen"/>
                <w:sz w:val="20"/>
              </w:rPr>
              <w:t>Ք. Երևան, Փիրումյանների 9</w:t>
            </w:r>
          </w:p>
        </w:tc>
        <w:tc>
          <w:tcPr>
            <w:tcW w:w="567" w:type="dxa"/>
            <w:textDirection w:val="btLr"/>
            <w:vAlign w:val="center"/>
          </w:tcPr>
          <w:p w:rsidR="00277944" w:rsidRPr="006B510A" w:rsidRDefault="00277944" w:rsidP="00953E35">
            <w:pPr>
              <w:ind w:left="113" w:right="113"/>
              <w:jc w:val="center"/>
              <w:rPr>
                <w:rFonts w:ascii="Sylfaen" w:hAnsi="Sylfaen"/>
                <w:sz w:val="20"/>
              </w:rPr>
            </w:pPr>
            <w:r w:rsidRPr="00AE2FD1">
              <w:rPr>
                <w:rFonts w:ascii="Sylfaen" w:hAnsi="Sylfaen" w:cs="Sylfaen"/>
                <w:sz w:val="20"/>
                <w:szCs w:val="20"/>
              </w:rPr>
              <w:t>.</w:t>
            </w:r>
            <w:r w:rsidRPr="000A1E71">
              <w:rPr>
                <w:rFonts w:ascii="Sylfaen" w:hAnsi="Sylfaen" w:cs="Sylfaen"/>
                <w:sz w:val="20"/>
                <w:szCs w:val="20"/>
              </w:rPr>
              <w:t xml:space="preserve"> </w:t>
            </w:r>
            <w:r>
              <w:rPr>
                <w:rFonts w:ascii="Sylfaen" w:hAnsi="Sylfaen" w:cs="Sylfaen"/>
                <w:sz w:val="20"/>
                <w:szCs w:val="20"/>
              </w:rPr>
              <w:t>մինչև  1</w:t>
            </w:r>
            <w:r>
              <w:rPr>
                <w:rFonts w:ascii="Sylfaen" w:hAnsi="Sylfaen" w:cs="Sylfaen"/>
                <w:sz w:val="20"/>
                <w:szCs w:val="20"/>
                <w:lang w:val="hy-AM"/>
              </w:rPr>
              <w:t>5</w:t>
            </w:r>
            <w:r>
              <w:rPr>
                <w:rFonts w:ascii="Sylfaen" w:hAnsi="Sylfaen" w:cs="Sylfaen"/>
                <w:sz w:val="20"/>
                <w:szCs w:val="20"/>
              </w:rPr>
              <w:t>.12.</w:t>
            </w:r>
            <w:r>
              <w:rPr>
                <w:rFonts w:ascii="Sylfaen" w:hAnsi="Sylfaen" w:cs="Sylfaen"/>
                <w:sz w:val="20"/>
                <w:szCs w:val="20"/>
                <w:lang w:val="hy-AM"/>
              </w:rPr>
              <w:t>2023 թ</w:t>
            </w:r>
            <w:r w:rsidRPr="00AE2FD1">
              <w:rPr>
                <w:rFonts w:ascii="Sylfaen" w:hAnsi="Sylfaen" w:cs="Sylfaen"/>
                <w:sz w:val="20"/>
                <w:szCs w:val="20"/>
              </w:rPr>
              <w:t>.</w:t>
            </w:r>
          </w:p>
        </w:tc>
      </w:tr>
    </w:tbl>
    <w:p w:rsidR="00D73A5A" w:rsidRPr="00277944" w:rsidRDefault="00D73A5A" w:rsidP="00277944">
      <w:pPr>
        <w:widowControl w:val="0"/>
        <w:spacing w:before="100" w:beforeAutospacing="1" w:after="100" w:afterAutospacing="1"/>
        <w:contextualSpacing/>
        <w:jc w:val="center"/>
        <w:rPr>
          <w:rFonts w:ascii="Sylfaen" w:hAnsi="Sylfaen"/>
          <w:lang w:val="pt-BR"/>
        </w:rPr>
      </w:pPr>
    </w:p>
    <w:p w:rsidR="00D73A5A" w:rsidRPr="00277944" w:rsidRDefault="00D73A5A" w:rsidP="0058733B">
      <w:pPr>
        <w:widowControl w:val="0"/>
        <w:spacing w:before="100" w:beforeAutospacing="1" w:after="100" w:afterAutospacing="1"/>
        <w:contextualSpacing/>
        <w:jc w:val="center"/>
        <w:rPr>
          <w:rFonts w:ascii="Sylfaen" w:hAnsi="Sylfaen"/>
          <w:lang w:val="pt-BR"/>
        </w:rPr>
      </w:pPr>
    </w:p>
    <w:tbl>
      <w:tblPr>
        <w:tblW w:w="9639" w:type="dxa"/>
        <w:jc w:val="center"/>
        <w:tblLayout w:type="fixed"/>
        <w:tblLook w:val="0000"/>
      </w:tblPr>
      <w:tblGrid>
        <w:gridCol w:w="4536"/>
        <w:gridCol w:w="760"/>
        <w:gridCol w:w="4343"/>
      </w:tblGrid>
      <w:tr w:rsidR="003B2F27" w:rsidRPr="0058733B" w:rsidTr="005B7138">
        <w:trPr>
          <w:jc w:val="center"/>
        </w:trPr>
        <w:tc>
          <w:tcPr>
            <w:tcW w:w="4536" w:type="dxa"/>
          </w:tcPr>
          <w:p w:rsidR="003B2F27" w:rsidRPr="00B34D67" w:rsidRDefault="003B2F27" w:rsidP="00BA46C0">
            <w:pPr>
              <w:widowControl w:val="0"/>
              <w:spacing w:before="100" w:beforeAutospacing="1" w:after="100" w:afterAutospacing="1"/>
              <w:contextualSpacing/>
              <w:jc w:val="center"/>
              <w:rPr>
                <w:rFonts w:ascii="Sylfaen" w:hAnsi="Sylfaen"/>
                <w:b/>
              </w:rPr>
            </w:pPr>
            <w:r w:rsidRPr="0058733B">
              <w:rPr>
                <w:rFonts w:ascii="Sylfaen" w:hAnsi="Sylfaen"/>
                <w:b/>
              </w:rPr>
              <w:t>ЗАКАЗЧИК</w:t>
            </w:r>
          </w:p>
          <w:p w:rsidR="00D170AD" w:rsidRPr="00B34D67" w:rsidRDefault="00D170AD" w:rsidP="00BA46C0">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 xml:space="preserve">ГНКО "Академия юстиции" </w:t>
            </w:r>
          </w:p>
          <w:p w:rsidR="00D170AD" w:rsidRPr="00D170AD" w:rsidRDefault="00B227D3" w:rsidP="00BA46C0">
            <w:pPr>
              <w:widowControl w:val="0"/>
              <w:spacing w:before="100" w:beforeAutospacing="1" w:after="100" w:afterAutospacing="1"/>
              <w:contextualSpacing/>
              <w:jc w:val="center"/>
              <w:rPr>
                <w:rFonts w:ascii="Sylfaen" w:hAnsi="Sylfaen" w:cs="Sylfaen"/>
                <w:bCs/>
              </w:rPr>
            </w:pPr>
            <w:r>
              <w:rPr>
                <w:rFonts w:ascii="Sylfaen" w:hAnsi="Sylfaen" w:cs="Sylfaen"/>
                <w:bCs/>
              </w:rPr>
              <w:t>Адрес: г. Ерев</w:t>
            </w:r>
            <w:r w:rsidR="00D170AD" w:rsidRPr="00D170AD">
              <w:rPr>
                <w:rFonts w:ascii="Sylfaen" w:hAnsi="Sylfaen" w:cs="Sylfaen"/>
                <w:bCs/>
              </w:rPr>
              <w:t xml:space="preserve">ан, </w:t>
            </w:r>
            <w:r>
              <w:rPr>
                <w:rFonts w:ascii="Sylfaen" w:hAnsi="Sylfaen" w:cs="Sylfaen"/>
                <w:bCs/>
              </w:rPr>
              <w:t xml:space="preserve">Пирумяннер 9        </w:t>
            </w:r>
            <w:r w:rsidR="00D170AD" w:rsidRPr="00D170AD">
              <w:rPr>
                <w:rFonts w:ascii="Sylfaen" w:hAnsi="Sylfaen" w:cs="Sylfaen"/>
                <w:bCs/>
              </w:rPr>
              <w:t xml:space="preserve"> ЗАО «Банк ВТБ-Армения»,  РА 16043032235600 </w:t>
            </w:r>
          </w:p>
          <w:p w:rsidR="00D170AD" w:rsidRPr="00D170AD" w:rsidRDefault="00D170AD" w:rsidP="00BA46C0">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 xml:space="preserve">ИНН 00129631 </w:t>
            </w:r>
          </w:p>
          <w:p w:rsidR="00D170AD" w:rsidRPr="00D170AD" w:rsidRDefault="00D170AD" w:rsidP="00BA46C0">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Ректор: С. Аракелян</w:t>
            </w:r>
          </w:p>
          <w:p w:rsidR="00D170AD" w:rsidRPr="00D170AD" w:rsidRDefault="00D170AD" w:rsidP="00BA46C0">
            <w:pPr>
              <w:widowControl w:val="0"/>
              <w:spacing w:before="100" w:beforeAutospacing="1" w:after="100" w:afterAutospacing="1"/>
              <w:contextualSpacing/>
              <w:jc w:val="center"/>
              <w:rPr>
                <w:rFonts w:ascii="Sylfaen" w:hAnsi="Sylfaen" w:cs="Sylfaen"/>
                <w:b/>
                <w:bCs/>
              </w:rPr>
            </w:pPr>
          </w:p>
          <w:p w:rsidR="003B2F27" w:rsidRPr="00D170AD" w:rsidRDefault="003B2F27" w:rsidP="00BA46C0">
            <w:pPr>
              <w:widowControl w:val="0"/>
              <w:spacing w:before="100" w:beforeAutospacing="1" w:after="100" w:afterAutospacing="1"/>
              <w:contextualSpacing/>
              <w:jc w:val="center"/>
              <w:rPr>
                <w:rFonts w:ascii="Sylfaen" w:hAnsi="Sylfaen"/>
              </w:rPr>
            </w:pPr>
            <w:r w:rsidRPr="00D170AD">
              <w:rPr>
                <w:rFonts w:ascii="Sylfaen" w:hAnsi="Sylfaen"/>
              </w:rPr>
              <w:t>___________________________</w:t>
            </w:r>
          </w:p>
          <w:p w:rsidR="003B2F27" w:rsidRPr="0058733B" w:rsidRDefault="003B2F27" w:rsidP="00BA46C0">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BA46C0">
            <w:pPr>
              <w:widowControl w:val="0"/>
              <w:spacing w:before="100" w:beforeAutospacing="1" w:after="100" w:afterAutospacing="1"/>
              <w:contextualSpacing/>
              <w:jc w:val="center"/>
              <w:rPr>
                <w:rFonts w:ascii="Sylfaen" w:hAnsi="Sylfaen"/>
              </w:rPr>
            </w:pPr>
            <w:r w:rsidRPr="0058733B">
              <w:rPr>
                <w:rFonts w:ascii="Sylfaen" w:hAnsi="Sylfaen"/>
              </w:rPr>
              <w:t>М. П.</w:t>
            </w:r>
          </w:p>
        </w:tc>
        <w:tc>
          <w:tcPr>
            <w:tcW w:w="760" w:type="dxa"/>
          </w:tcPr>
          <w:p w:rsidR="003B2F27" w:rsidRPr="0058733B" w:rsidRDefault="003B2F27" w:rsidP="00BA46C0">
            <w:pPr>
              <w:widowControl w:val="0"/>
              <w:spacing w:before="100" w:beforeAutospacing="1" w:after="100" w:afterAutospacing="1"/>
              <w:contextualSpacing/>
              <w:jc w:val="center"/>
              <w:rPr>
                <w:rFonts w:ascii="Sylfaen" w:hAnsi="Sylfaen"/>
              </w:rPr>
            </w:pPr>
          </w:p>
        </w:tc>
        <w:tc>
          <w:tcPr>
            <w:tcW w:w="4343" w:type="dxa"/>
          </w:tcPr>
          <w:p w:rsidR="003B2F27" w:rsidRPr="0058733B" w:rsidRDefault="003B2F27" w:rsidP="00BA46C0">
            <w:pPr>
              <w:widowControl w:val="0"/>
              <w:spacing w:before="100" w:beforeAutospacing="1" w:after="100" w:afterAutospacing="1"/>
              <w:contextualSpacing/>
              <w:jc w:val="center"/>
              <w:rPr>
                <w:rFonts w:ascii="Sylfaen" w:hAnsi="Sylfaen" w:cs="Sylfaen"/>
                <w:b/>
                <w:bCs/>
              </w:rPr>
            </w:pPr>
            <w:r w:rsidRPr="0058733B">
              <w:rPr>
                <w:rFonts w:ascii="Sylfaen" w:hAnsi="Sylfaen"/>
                <w:b/>
              </w:rPr>
              <w:t>ИСПОЛНИТЕЛЬ</w:t>
            </w:r>
          </w:p>
          <w:p w:rsidR="003B2F27" w:rsidRPr="0058733B" w:rsidRDefault="003B2F27" w:rsidP="00BA46C0">
            <w:pPr>
              <w:widowControl w:val="0"/>
              <w:spacing w:before="100" w:beforeAutospacing="1" w:after="100" w:afterAutospacing="1"/>
              <w:contextualSpacing/>
              <w:jc w:val="center"/>
              <w:rPr>
                <w:rFonts w:ascii="Sylfaen" w:hAnsi="Sylfaen"/>
                <w:lang w:val="en-US"/>
              </w:rPr>
            </w:pPr>
            <w:r w:rsidRPr="0058733B">
              <w:rPr>
                <w:rFonts w:ascii="Sylfaen" w:hAnsi="Sylfaen"/>
                <w:lang w:val="en-US"/>
              </w:rPr>
              <w:t>__________________________</w:t>
            </w:r>
          </w:p>
          <w:p w:rsidR="003B2F27" w:rsidRPr="0058733B" w:rsidRDefault="003B2F27" w:rsidP="00BA46C0">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BA46C0">
            <w:pPr>
              <w:widowControl w:val="0"/>
              <w:spacing w:before="100" w:beforeAutospacing="1" w:after="100" w:afterAutospacing="1"/>
              <w:contextualSpacing/>
              <w:jc w:val="center"/>
              <w:rPr>
                <w:rFonts w:ascii="Sylfaen" w:hAnsi="Sylfaen"/>
              </w:rPr>
            </w:pPr>
            <w:r w:rsidRPr="0058733B">
              <w:rPr>
                <w:rFonts w:ascii="Sylfaen" w:hAnsi="Sylfaen"/>
              </w:rPr>
              <w:t>М. П.</w:t>
            </w:r>
          </w:p>
        </w:tc>
      </w:tr>
    </w:tbl>
    <w:p w:rsidR="00277944" w:rsidRDefault="00277944" w:rsidP="007159AF">
      <w:pPr>
        <w:widowControl w:val="0"/>
        <w:spacing w:before="100" w:beforeAutospacing="1" w:after="100" w:afterAutospacing="1"/>
        <w:contextualSpacing/>
        <w:jc w:val="center"/>
        <w:rPr>
          <w:rFonts w:ascii="Sylfaen" w:hAnsi="Sylfaen"/>
        </w:rPr>
        <w:sectPr w:rsidR="00277944" w:rsidSect="00277944">
          <w:footnotePr>
            <w:pos w:val="beneathText"/>
          </w:footnotePr>
          <w:pgSz w:w="16840" w:h="11907" w:orient="landscape" w:code="9"/>
          <w:pgMar w:top="1418" w:right="709" w:bottom="1418" w:left="709" w:header="561" w:footer="561" w:gutter="0"/>
          <w:cols w:space="720"/>
          <w:titlePg/>
          <w:docGrid w:linePitch="326"/>
        </w:sectPr>
      </w:pP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lastRenderedPageBreak/>
        <w:br w:type="page"/>
      </w:r>
    </w:p>
    <w:p w:rsidR="003B2F27" w:rsidRPr="0058733B" w:rsidRDefault="003B2F27" w:rsidP="0058733B">
      <w:pPr>
        <w:widowControl w:val="0"/>
        <w:spacing w:before="100" w:beforeAutospacing="1" w:after="100" w:afterAutospacing="1"/>
        <w:contextualSpacing/>
        <w:jc w:val="right"/>
        <w:rPr>
          <w:rFonts w:ascii="Sylfaen" w:hAnsi="Sylfaen"/>
          <w:i/>
        </w:rPr>
      </w:pPr>
      <w:r w:rsidRPr="0058733B">
        <w:rPr>
          <w:rFonts w:ascii="Sylfaen" w:hAnsi="Sylfaen"/>
          <w:i/>
        </w:rPr>
        <w:lastRenderedPageBreak/>
        <w:t>Приложение № 2</w:t>
      </w:r>
    </w:p>
    <w:p w:rsidR="00710B68" w:rsidRPr="0058733B" w:rsidRDefault="00710B68" w:rsidP="00710B68">
      <w:pPr>
        <w:widowControl w:val="0"/>
        <w:spacing w:before="100" w:beforeAutospacing="1" w:after="100" w:afterAutospacing="1"/>
        <w:contextualSpacing/>
        <w:jc w:val="right"/>
        <w:rPr>
          <w:rFonts w:ascii="Sylfaen" w:hAnsi="Sylfaen"/>
          <w:i/>
        </w:rPr>
      </w:pPr>
      <w:r w:rsidRPr="0058733B">
        <w:rPr>
          <w:rFonts w:ascii="Sylfaen" w:hAnsi="Sylfaen"/>
          <w:i/>
        </w:rPr>
        <w:t xml:space="preserve">к Договору под кодом </w:t>
      </w:r>
      <w:r w:rsidR="00B538F0">
        <w:rPr>
          <w:rFonts w:ascii="Sylfaen" w:hAnsi="Sylfaen"/>
          <w:i/>
        </w:rPr>
        <w:t>АА-GHCDZB-23/04</w:t>
      </w:r>
      <w:r w:rsidRPr="0058733B">
        <w:rPr>
          <w:rFonts w:ascii="Sylfaen" w:hAnsi="Sylfaen"/>
          <w:i/>
        </w:rPr>
        <w:br/>
        <w:t>заключенному "</w:t>
      </w:r>
      <w:r w:rsidRPr="0058733B">
        <w:rPr>
          <w:rFonts w:ascii="Sylfaen" w:hAnsi="Sylfaen"/>
          <w:i/>
        </w:rPr>
        <w:tab/>
        <w:t>"</w:t>
      </w:r>
      <w:r w:rsidRPr="0058733B">
        <w:rPr>
          <w:rFonts w:ascii="Sylfaen" w:hAnsi="Sylfaen"/>
          <w:i/>
        </w:rPr>
        <w:tab/>
        <w:t>20</w:t>
      </w:r>
      <w:r w:rsidR="00277944">
        <w:rPr>
          <w:rFonts w:ascii="Sylfaen" w:hAnsi="Sylfaen"/>
          <w:i/>
        </w:rPr>
        <w:t>2</w:t>
      </w:r>
      <w:r w:rsidR="00277944">
        <w:rPr>
          <w:rFonts w:ascii="Sylfaen" w:hAnsi="Sylfaen"/>
          <w:i/>
          <w:lang w:val="hy-AM"/>
        </w:rPr>
        <w:t>3</w:t>
      </w:r>
      <w:r w:rsidRPr="0058733B">
        <w:rPr>
          <w:rFonts w:ascii="Sylfaen" w:hAnsi="Sylfaen"/>
          <w:i/>
        </w:rPr>
        <w:tab/>
        <w:t>г.</w:t>
      </w:r>
    </w:p>
    <w:p w:rsidR="003B2F27" w:rsidRPr="0058733B" w:rsidRDefault="003B2F27" w:rsidP="0058733B">
      <w:pPr>
        <w:widowControl w:val="0"/>
        <w:tabs>
          <w:tab w:val="left" w:pos="9540"/>
        </w:tabs>
        <w:spacing w:before="100" w:beforeAutospacing="1" w:after="100" w:afterAutospacing="1"/>
        <w:contextualSpacing/>
        <w:jc w:val="center"/>
        <w:rPr>
          <w:rFonts w:ascii="Sylfaen" w:hAnsi="Sylfaen"/>
        </w:rPr>
      </w:pP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rPr>
        <w:t>ГРАФИК ОПЛАТЫ</w:t>
      </w:r>
      <w:r w:rsidRPr="0058733B">
        <w:rPr>
          <w:rStyle w:val="FootnoteReference"/>
          <w:rFonts w:ascii="Sylfaen" w:hAnsi="Sylfaen"/>
        </w:rPr>
        <w:footnoteReference w:customMarkFollows="1" w:id="17"/>
        <w:t>*</w:t>
      </w:r>
    </w:p>
    <w:p w:rsidR="003B2F27" w:rsidRPr="0058733B" w:rsidRDefault="003B2F27" w:rsidP="0058733B">
      <w:pPr>
        <w:widowControl w:val="0"/>
        <w:spacing w:before="100" w:beforeAutospacing="1" w:after="100" w:afterAutospacing="1"/>
        <w:contextualSpacing/>
        <w:jc w:val="right"/>
        <w:rPr>
          <w:rFonts w:ascii="Sylfaen" w:hAnsi="Sylfaen"/>
        </w:rPr>
      </w:pPr>
      <w:r w:rsidRPr="0058733B">
        <w:rPr>
          <w:rFonts w:ascii="Sylfaen" w:hAnsi="Sylfaen"/>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58733B" w:rsidTr="005B7138">
        <w:trPr>
          <w:trHeight w:val="363"/>
          <w:jc w:val="center"/>
        </w:trPr>
        <w:tc>
          <w:tcPr>
            <w:tcW w:w="11627" w:type="dxa"/>
            <w:gridSpan w:val="16"/>
          </w:tcPr>
          <w:p w:rsidR="003B2F27" w:rsidRPr="0058733B" w:rsidRDefault="003B2F27" w:rsidP="0058733B">
            <w:pPr>
              <w:widowControl w:val="0"/>
              <w:spacing w:before="100" w:beforeAutospacing="1" w:after="100" w:afterAutospacing="1"/>
              <w:contextualSpacing/>
              <w:jc w:val="center"/>
              <w:rPr>
                <w:rFonts w:ascii="Sylfaen" w:hAnsi="Sylfaen"/>
                <w:sz w:val="16"/>
              </w:rPr>
            </w:pPr>
            <w:r w:rsidRPr="0058733B">
              <w:rPr>
                <w:rFonts w:ascii="Sylfaen" w:hAnsi="Sylfaen"/>
                <w:sz w:val="16"/>
              </w:rPr>
              <w:t>Услуги</w:t>
            </w:r>
          </w:p>
        </w:tc>
      </w:tr>
      <w:tr w:rsidR="00710B68" w:rsidRPr="0058733B" w:rsidTr="005B7138">
        <w:trPr>
          <w:trHeight w:val="1781"/>
          <w:jc w:val="center"/>
        </w:trPr>
        <w:tc>
          <w:tcPr>
            <w:tcW w:w="1006" w:type="dxa"/>
            <w:vMerge w:val="restart"/>
            <w:vAlign w:val="center"/>
          </w:tcPr>
          <w:p w:rsidR="00710B68" w:rsidRPr="0058733B" w:rsidRDefault="00710B68" w:rsidP="0058733B">
            <w:pPr>
              <w:widowControl w:val="0"/>
              <w:spacing w:before="100" w:beforeAutospacing="1" w:after="100" w:afterAutospacing="1"/>
              <w:contextualSpacing/>
              <w:jc w:val="center"/>
              <w:rPr>
                <w:rFonts w:ascii="Sylfaen" w:hAnsi="Sylfaen"/>
                <w:sz w:val="16"/>
              </w:rPr>
            </w:pPr>
            <w:r w:rsidRPr="0058733B">
              <w:rPr>
                <w:rFonts w:ascii="Sylfaen" w:hAnsi="Sylfaen"/>
                <w:sz w:val="16"/>
              </w:rPr>
              <w:t>номер предусмотренного приглашением лота</w:t>
            </w:r>
          </w:p>
        </w:tc>
        <w:tc>
          <w:tcPr>
            <w:tcW w:w="1212" w:type="dxa"/>
            <w:vMerge w:val="restart"/>
            <w:vAlign w:val="center"/>
          </w:tcPr>
          <w:p w:rsidR="00710B68" w:rsidRPr="0058733B" w:rsidRDefault="00710B68" w:rsidP="0058733B">
            <w:pPr>
              <w:widowControl w:val="0"/>
              <w:spacing w:before="100" w:beforeAutospacing="1" w:after="100" w:afterAutospacing="1"/>
              <w:contextualSpacing/>
              <w:jc w:val="center"/>
              <w:rPr>
                <w:rFonts w:ascii="Sylfaen" w:hAnsi="Sylfaen"/>
                <w:sz w:val="16"/>
              </w:rPr>
            </w:pPr>
            <w:r w:rsidRPr="0058733B">
              <w:rPr>
                <w:rFonts w:ascii="Sylfaen" w:hAnsi="Sylfaen"/>
                <w:sz w:val="16"/>
              </w:rPr>
              <w:t>промежуточный код, предусмотренный планом закупок по классификации ЕЗК (CPV)</w:t>
            </w:r>
          </w:p>
        </w:tc>
        <w:tc>
          <w:tcPr>
            <w:tcW w:w="843" w:type="dxa"/>
            <w:vMerge w:val="restart"/>
            <w:vAlign w:val="center"/>
          </w:tcPr>
          <w:p w:rsidR="00710B68" w:rsidRPr="0058733B" w:rsidRDefault="00710B68" w:rsidP="0058733B">
            <w:pPr>
              <w:widowControl w:val="0"/>
              <w:spacing w:before="100" w:beforeAutospacing="1" w:after="100" w:afterAutospacing="1"/>
              <w:contextualSpacing/>
              <w:jc w:val="center"/>
              <w:rPr>
                <w:rFonts w:ascii="Sylfaen" w:hAnsi="Sylfaen"/>
                <w:sz w:val="16"/>
              </w:rPr>
            </w:pPr>
            <w:r w:rsidRPr="0058733B">
              <w:rPr>
                <w:rFonts w:ascii="Sylfaen" w:hAnsi="Sylfaen"/>
                <w:sz w:val="16"/>
              </w:rPr>
              <w:t>наименование</w:t>
            </w:r>
          </w:p>
        </w:tc>
        <w:tc>
          <w:tcPr>
            <w:tcW w:w="8566" w:type="dxa"/>
            <w:gridSpan w:val="13"/>
            <w:vAlign w:val="center"/>
          </w:tcPr>
          <w:p w:rsidR="00710B68" w:rsidRPr="0058733B" w:rsidRDefault="00710B68" w:rsidP="003E6A76">
            <w:pPr>
              <w:widowControl w:val="0"/>
              <w:spacing w:before="100" w:beforeAutospacing="1" w:after="100" w:afterAutospacing="1"/>
              <w:contextualSpacing/>
              <w:jc w:val="both"/>
              <w:rPr>
                <w:rFonts w:ascii="Sylfaen" w:hAnsi="Sylfaen"/>
                <w:sz w:val="16"/>
              </w:rPr>
            </w:pPr>
            <w:r w:rsidRPr="0058733B">
              <w:rPr>
                <w:rFonts w:ascii="Sylfaen" w:hAnsi="Sylfaen"/>
                <w:sz w:val="16"/>
              </w:rPr>
              <w:t>Оплату услуги предусматривается произвести в 20</w:t>
            </w:r>
            <w:r w:rsidR="00277944">
              <w:rPr>
                <w:rFonts w:ascii="Sylfaen" w:hAnsi="Sylfaen"/>
                <w:sz w:val="16"/>
              </w:rPr>
              <w:t>2</w:t>
            </w:r>
            <w:r w:rsidR="00277944">
              <w:rPr>
                <w:rFonts w:ascii="Sylfaen" w:hAnsi="Sylfaen"/>
                <w:sz w:val="16"/>
                <w:lang w:val="hy-AM"/>
              </w:rPr>
              <w:t>3</w:t>
            </w:r>
            <w:r>
              <w:rPr>
                <w:rFonts w:ascii="Sylfaen" w:hAnsi="Sylfaen"/>
                <w:sz w:val="16"/>
              </w:rPr>
              <w:t xml:space="preserve"> </w:t>
            </w:r>
            <w:r w:rsidRPr="0058733B">
              <w:rPr>
                <w:rFonts w:ascii="Sylfaen" w:hAnsi="Sylfaen"/>
                <w:sz w:val="16"/>
              </w:rPr>
              <w:t>г., по месяцам, в том числе</w:t>
            </w:r>
          </w:p>
        </w:tc>
      </w:tr>
      <w:tr w:rsidR="00710B68" w:rsidRPr="0058733B" w:rsidTr="005B7138">
        <w:trPr>
          <w:trHeight w:val="742"/>
          <w:jc w:val="center"/>
        </w:trPr>
        <w:tc>
          <w:tcPr>
            <w:tcW w:w="1006" w:type="dxa"/>
            <w:vMerge/>
          </w:tcPr>
          <w:p w:rsidR="00710B68" w:rsidRPr="0058733B" w:rsidRDefault="00710B68" w:rsidP="0058733B">
            <w:pPr>
              <w:widowControl w:val="0"/>
              <w:spacing w:before="100" w:beforeAutospacing="1" w:after="100" w:afterAutospacing="1"/>
              <w:contextualSpacing/>
              <w:jc w:val="center"/>
              <w:rPr>
                <w:rFonts w:ascii="Sylfaen" w:hAnsi="Sylfaen"/>
                <w:sz w:val="16"/>
              </w:rPr>
            </w:pPr>
          </w:p>
        </w:tc>
        <w:tc>
          <w:tcPr>
            <w:tcW w:w="1212" w:type="dxa"/>
            <w:vMerge/>
          </w:tcPr>
          <w:p w:rsidR="00710B68" w:rsidRPr="0058733B" w:rsidRDefault="00710B68" w:rsidP="0058733B">
            <w:pPr>
              <w:widowControl w:val="0"/>
              <w:spacing w:before="100" w:beforeAutospacing="1" w:after="100" w:afterAutospacing="1"/>
              <w:contextualSpacing/>
              <w:jc w:val="center"/>
              <w:rPr>
                <w:rFonts w:ascii="Sylfaen" w:hAnsi="Sylfaen"/>
                <w:sz w:val="16"/>
              </w:rPr>
            </w:pPr>
          </w:p>
        </w:tc>
        <w:tc>
          <w:tcPr>
            <w:tcW w:w="843" w:type="dxa"/>
            <w:vMerge/>
          </w:tcPr>
          <w:p w:rsidR="00710B68" w:rsidRPr="0058733B" w:rsidRDefault="00710B68" w:rsidP="0058733B">
            <w:pPr>
              <w:widowControl w:val="0"/>
              <w:spacing w:before="100" w:beforeAutospacing="1" w:after="100" w:afterAutospacing="1"/>
              <w:contextualSpacing/>
              <w:jc w:val="center"/>
              <w:rPr>
                <w:rFonts w:ascii="Sylfaen" w:hAnsi="Sylfaen"/>
                <w:sz w:val="16"/>
              </w:rPr>
            </w:pPr>
          </w:p>
        </w:tc>
        <w:tc>
          <w:tcPr>
            <w:tcW w:w="682" w:type="dxa"/>
            <w:vAlign w:val="center"/>
          </w:tcPr>
          <w:p w:rsidR="00710B68" w:rsidRPr="0058733B" w:rsidRDefault="00710B68" w:rsidP="0058733B">
            <w:pPr>
              <w:widowControl w:val="0"/>
              <w:spacing w:before="100" w:beforeAutospacing="1" w:after="100" w:afterAutospacing="1"/>
              <w:ind w:left="-161" w:right="-148"/>
              <w:contextualSpacing/>
              <w:jc w:val="center"/>
              <w:rPr>
                <w:rFonts w:ascii="Sylfaen" w:hAnsi="Sylfaen"/>
                <w:sz w:val="16"/>
              </w:rPr>
            </w:pPr>
            <w:r w:rsidRPr="0058733B">
              <w:rPr>
                <w:rFonts w:ascii="Sylfaen" w:hAnsi="Sylfaen"/>
                <w:sz w:val="16"/>
              </w:rPr>
              <w:t>январь</w:t>
            </w:r>
          </w:p>
        </w:tc>
        <w:tc>
          <w:tcPr>
            <w:tcW w:w="813" w:type="dxa"/>
            <w:vAlign w:val="center"/>
          </w:tcPr>
          <w:p w:rsidR="00710B68" w:rsidRPr="0058733B" w:rsidRDefault="00710B68" w:rsidP="0058733B">
            <w:pPr>
              <w:widowControl w:val="0"/>
              <w:spacing w:before="100" w:beforeAutospacing="1" w:after="100" w:afterAutospacing="1"/>
              <w:ind w:left="-68" w:right="-108"/>
              <w:contextualSpacing/>
              <w:jc w:val="center"/>
              <w:rPr>
                <w:rFonts w:ascii="Sylfaen" w:hAnsi="Sylfaen" w:cs="Sylfaen"/>
                <w:sz w:val="16"/>
              </w:rPr>
            </w:pPr>
            <w:r w:rsidRPr="0058733B">
              <w:rPr>
                <w:rFonts w:ascii="Sylfaen" w:hAnsi="Sylfaen"/>
                <w:sz w:val="16"/>
              </w:rPr>
              <w:t>февраль</w:t>
            </w:r>
          </w:p>
        </w:tc>
        <w:tc>
          <w:tcPr>
            <w:tcW w:w="563" w:type="dxa"/>
            <w:vAlign w:val="center"/>
          </w:tcPr>
          <w:p w:rsidR="00710B68" w:rsidRPr="0058733B" w:rsidRDefault="00710B68" w:rsidP="0058733B">
            <w:pPr>
              <w:widowControl w:val="0"/>
              <w:spacing w:before="100" w:beforeAutospacing="1" w:after="100" w:afterAutospacing="1"/>
              <w:ind w:left="-73" w:right="-73"/>
              <w:contextualSpacing/>
              <w:jc w:val="center"/>
              <w:rPr>
                <w:rFonts w:ascii="Sylfaen" w:hAnsi="Sylfaen"/>
                <w:sz w:val="16"/>
              </w:rPr>
            </w:pPr>
            <w:r w:rsidRPr="0058733B">
              <w:rPr>
                <w:rFonts w:ascii="Sylfaen" w:hAnsi="Sylfaen"/>
                <w:sz w:val="16"/>
              </w:rPr>
              <w:t>март</w:t>
            </w:r>
          </w:p>
        </w:tc>
        <w:tc>
          <w:tcPr>
            <w:tcW w:w="681" w:type="dxa"/>
            <w:vAlign w:val="center"/>
          </w:tcPr>
          <w:p w:rsidR="00710B68" w:rsidRPr="0058733B" w:rsidRDefault="00710B68" w:rsidP="0058733B">
            <w:pPr>
              <w:widowControl w:val="0"/>
              <w:spacing w:before="100" w:beforeAutospacing="1" w:after="100" w:afterAutospacing="1"/>
              <w:ind w:left="-94" w:right="-80"/>
              <w:contextualSpacing/>
              <w:jc w:val="center"/>
              <w:rPr>
                <w:rFonts w:ascii="Sylfaen" w:hAnsi="Sylfaen" w:cs="Sylfaen"/>
                <w:sz w:val="16"/>
              </w:rPr>
            </w:pPr>
            <w:r w:rsidRPr="0058733B">
              <w:rPr>
                <w:rFonts w:ascii="Sylfaen" w:hAnsi="Sylfaen"/>
                <w:sz w:val="16"/>
              </w:rPr>
              <w:t>апрель</w:t>
            </w:r>
          </w:p>
        </w:tc>
        <w:tc>
          <w:tcPr>
            <w:tcW w:w="582" w:type="dxa"/>
            <w:vAlign w:val="center"/>
          </w:tcPr>
          <w:p w:rsidR="00710B68" w:rsidRPr="0058733B" w:rsidRDefault="00710B68" w:rsidP="0058733B">
            <w:pPr>
              <w:widowControl w:val="0"/>
              <w:spacing w:before="100" w:beforeAutospacing="1" w:after="100" w:afterAutospacing="1"/>
              <w:ind w:left="-122" w:right="-94"/>
              <w:contextualSpacing/>
              <w:jc w:val="center"/>
              <w:rPr>
                <w:rFonts w:ascii="Sylfaen" w:hAnsi="Sylfaen"/>
                <w:sz w:val="16"/>
              </w:rPr>
            </w:pPr>
            <w:r w:rsidRPr="0058733B">
              <w:rPr>
                <w:rFonts w:ascii="Sylfaen" w:hAnsi="Sylfaen"/>
                <w:sz w:val="16"/>
              </w:rPr>
              <w:t>май</w:t>
            </w:r>
          </w:p>
        </w:tc>
        <w:tc>
          <w:tcPr>
            <w:tcW w:w="566" w:type="dxa"/>
            <w:vAlign w:val="center"/>
          </w:tcPr>
          <w:p w:rsidR="00710B68" w:rsidRPr="0058733B" w:rsidRDefault="00710B68" w:rsidP="0058733B">
            <w:pPr>
              <w:widowControl w:val="0"/>
              <w:spacing w:before="100" w:beforeAutospacing="1" w:after="100" w:afterAutospacing="1"/>
              <w:ind w:left="-94" w:right="-128"/>
              <w:contextualSpacing/>
              <w:jc w:val="center"/>
              <w:rPr>
                <w:rFonts w:ascii="Sylfaen" w:hAnsi="Sylfaen"/>
                <w:sz w:val="16"/>
              </w:rPr>
            </w:pPr>
            <w:r w:rsidRPr="0058733B">
              <w:rPr>
                <w:rFonts w:ascii="Sylfaen" w:hAnsi="Sylfaen"/>
                <w:sz w:val="16"/>
              </w:rPr>
              <w:t>июнь</w:t>
            </w:r>
          </w:p>
        </w:tc>
        <w:tc>
          <w:tcPr>
            <w:tcW w:w="601" w:type="dxa"/>
            <w:vAlign w:val="center"/>
          </w:tcPr>
          <w:p w:rsidR="00710B68" w:rsidRPr="0058733B" w:rsidRDefault="00710B68" w:rsidP="0058733B">
            <w:pPr>
              <w:widowControl w:val="0"/>
              <w:spacing w:before="100" w:beforeAutospacing="1" w:after="100" w:afterAutospacing="1"/>
              <w:ind w:left="-118" w:right="-122"/>
              <w:contextualSpacing/>
              <w:jc w:val="center"/>
              <w:rPr>
                <w:rFonts w:ascii="Sylfaen" w:hAnsi="Sylfaen"/>
                <w:sz w:val="16"/>
              </w:rPr>
            </w:pPr>
            <w:r w:rsidRPr="0058733B">
              <w:rPr>
                <w:rFonts w:ascii="Sylfaen" w:hAnsi="Sylfaen"/>
                <w:sz w:val="16"/>
              </w:rPr>
              <w:t>июль</w:t>
            </w:r>
          </w:p>
        </w:tc>
        <w:tc>
          <w:tcPr>
            <w:tcW w:w="611" w:type="dxa"/>
            <w:vAlign w:val="center"/>
          </w:tcPr>
          <w:p w:rsidR="00710B68" w:rsidRPr="0058733B" w:rsidRDefault="00710B68" w:rsidP="0058733B">
            <w:pPr>
              <w:widowControl w:val="0"/>
              <w:spacing w:before="100" w:beforeAutospacing="1" w:after="100" w:afterAutospacing="1"/>
              <w:ind w:left="-94" w:right="-124"/>
              <w:contextualSpacing/>
              <w:jc w:val="center"/>
              <w:rPr>
                <w:rFonts w:ascii="Sylfaen" w:hAnsi="Sylfaen"/>
                <w:sz w:val="16"/>
              </w:rPr>
            </w:pPr>
            <w:r w:rsidRPr="0058733B">
              <w:rPr>
                <w:rFonts w:ascii="Sylfaen" w:hAnsi="Sylfaen"/>
                <w:sz w:val="16"/>
              </w:rPr>
              <w:t>август</w:t>
            </w:r>
          </w:p>
        </w:tc>
        <w:tc>
          <w:tcPr>
            <w:tcW w:w="871" w:type="dxa"/>
            <w:vAlign w:val="center"/>
          </w:tcPr>
          <w:p w:rsidR="00710B68" w:rsidRPr="0058733B" w:rsidRDefault="00710B68" w:rsidP="0058733B">
            <w:pPr>
              <w:widowControl w:val="0"/>
              <w:spacing w:before="100" w:beforeAutospacing="1" w:after="100" w:afterAutospacing="1"/>
              <w:ind w:left="-108" w:right="-119"/>
              <w:contextualSpacing/>
              <w:jc w:val="center"/>
              <w:rPr>
                <w:rFonts w:ascii="Sylfaen" w:hAnsi="Sylfaen"/>
                <w:sz w:val="16"/>
              </w:rPr>
            </w:pPr>
            <w:r w:rsidRPr="0058733B">
              <w:rPr>
                <w:rFonts w:ascii="Sylfaen" w:hAnsi="Sylfaen"/>
                <w:sz w:val="16"/>
              </w:rPr>
              <w:t>сентябрь</w:t>
            </w:r>
          </w:p>
        </w:tc>
        <w:tc>
          <w:tcPr>
            <w:tcW w:w="676" w:type="dxa"/>
            <w:vAlign w:val="center"/>
          </w:tcPr>
          <w:p w:rsidR="00710B68" w:rsidRPr="0058733B" w:rsidRDefault="00710B68" w:rsidP="0058733B">
            <w:pPr>
              <w:widowControl w:val="0"/>
              <w:spacing w:before="100" w:beforeAutospacing="1" w:after="100" w:afterAutospacing="1"/>
              <w:ind w:left="-113" w:right="-124"/>
              <w:contextualSpacing/>
              <w:jc w:val="center"/>
              <w:rPr>
                <w:rFonts w:ascii="Sylfaen" w:hAnsi="Sylfaen"/>
                <w:sz w:val="16"/>
              </w:rPr>
            </w:pPr>
            <w:r w:rsidRPr="0058733B">
              <w:rPr>
                <w:rFonts w:ascii="Sylfaen" w:hAnsi="Sylfaen"/>
                <w:sz w:val="16"/>
              </w:rPr>
              <w:t>октябрь</w:t>
            </w:r>
          </w:p>
        </w:tc>
        <w:tc>
          <w:tcPr>
            <w:tcW w:w="643" w:type="dxa"/>
            <w:vAlign w:val="center"/>
          </w:tcPr>
          <w:p w:rsidR="00710B68" w:rsidRPr="0058733B" w:rsidRDefault="00710B68" w:rsidP="0058733B">
            <w:pPr>
              <w:widowControl w:val="0"/>
              <w:spacing w:before="100" w:beforeAutospacing="1" w:after="100" w:afterAutospacing="1"/>
              <w:ind w:left="-94" w:right="-108"/>
              <w:contextualSpacing/>
              <w:jc w:val="center"/>
              <w:rPr>
                <w:rFonts w:ascii="Sylfaen" w:hAnsi="Sylfaen"/>
                <w:sz w:val="16"/>
              </w:rPr>
            </w:pPr>
            <w:r w:rsidRPr="0058733B">
              <w:rPr>
                <w:rFonts w:ascii="Sylfaen" w:hAnsi="Sylfaen"/>
                <w:sz w:val="16"/>
              </w:rPr>
              <w:t>ноябрь</w:t>
            </w:r>
          </w:p>
        </w:tc>
        <w:tc>
          <w:tcPr>
            <w:tcW w:w="611" w:type="dxa"/>
            <w:vAlign w:val="center"/>
          </w:tcPr>
          <w:p w:rsidR="00710B68" w:rsidRPr="0058733B" w:rsidRDefault="00710B68" w:rsidP="0058733B">
            <w:pPr>
              <w:widowControl w:val="0"/>
              <w:spacing w:before="100" w:beforeAutospacing="1" w:after="100" w:afterAutospacing="1"/>
              <w:ind w:left="-136" w:right="-80"/>
              <w:contextualSpacing/>
              <w:jc w:val="center"/>
              <w:rPr>
                <w:rFonts w:ascii="Sylfaen" w:hAnsi="Sylfaen"/>
                <w:sz w:val="16"/>
              </w:rPr>
            </w:pPr>
            <w:r w:rsidRPr="0058733B">
              <w:rPr>
                <w:rFonts w:ascii="Sylfaen" w:hAnsi="Sylfaen"/>
                <w:sz w:val="16"/>
              </w:rPr>
              <w:t>декабрь</w:t>
            </w:r>
          </w:p>
        </w:tc>
        <w:tc>
          <w:tcPr>
            <w:tcW w:w="666" w:type="dxa"/>
            <w:vAlign w:val="center"/>
          </w:tcPr>
          <w:p w:rsidR="00710B68" w:rsidRPr="0058733B" w:rsidRDefault="00710B68" w:rsidP="0058733B">
            <w:pPr>
              <w:widowControl w:val="0"/>
              <w:spacing w:before="100" w:beforeAutospacing="1" w:after="100" w:afterAutospacing="1"/>
              <w:ind w:right="-1"/>
              <w:contextualSpacing/>
              <w:jc w:val="center"/>
              <w:rPr>
                <w:rFonts w:ascii="Sylfaen" w:hAnsi="Sylfaen"/>
                <w:sz w:val="16"/>
                <w:lang w:val="en-US"/>
              </w:rPr>
            </w:pPr>
            <w:r w:rsidRPr="0058733B">
              <w:rPr>
                <w:rFonts w:ascii="Sylfaen" w:hAnsi="Sylfaen"/>
                <w:sz w:val="16"/>
              </w:rPr>
              <w:t>Всего</w:t>
            </w:r>
          </w:p>
        </w:tc>
      </w:tr>
      <w:tr w:rsidR="002D2C10" w:rsidRPr="0058733B" w:rsidTr="002D2C10">
        <w:trPr>
          <w:trHeight w:val="1001"/>
          <w:jc w:val="center"/>
        </w:trPr>
        <w:tc>
          <w:tcPr>
            <w:tcW w:w="1006" w:type="dxa"/>
          </w:tcPr>
          <w:p w:rsidR="002D2C10" w:rsidRPr="00D73A5A" w:rsidRDefault="002D2C10" w:rsidP="0058733B">
            <w:pPr>
              <w:widowControl w:val="0"/>
              <w:spacing w:before="100" w:beforeAutospacing="1" w:after="100" w:afterAutospacing="1"/>
              <w:contextualSpacing/>
              <w:jc w:val="center"/>
              <w:rPr>
                <w:rFonts w:ascii="Sylfaen" w:hAnsi="Sylfaen"/>
                <w:sz w:val="16"/>
                <w:lang w:val="en-US"/>
              </w:rPr>
            </w:pPr>
            <w:r>
              <w:rPr>
                <w:rFonts w:ascii="Sylfaen" w:hAnsi="Sylfaen"/>
                <w:sz w:val="16"/>
                <w:lang w:val="en-US"/>
              </w:rPr>
              <w:t>1</w:t>
            </w:r>
          </w:p>
        </w:tc>
        <w:tc>
          <w:tcPr>
            <w:tcW w:w="1212" w:type="dxa"/>
          </w:tcPr>
          <w:p w:rsidR="002D2C10" w:rsidRPr="0058733B" w:rsidRDefault="00277944" w:rsidP="0058733B">
            <w:pPr>
              <w:widowControl w:val="0"/>
              <w:spacing w:before="100" w:beforeAutospacing="1" w:after="100" w:afterAutospacing="1"/>
              <w:contextualSpacing/>
              <w:jc w:val="center"/>
              <w:rPr>
                <w:rFonts w:ascii="Sylfaen" w:hAnsi="Sylfaen"/>
                <w:sz w:val="16"/>
              </w:rPr>
            </w:pPr>
            <w:r w:rsidRPr="006B510A">
              <w:rPr>
                <w:rFonts w:ascii="Sylfaen" w:hAnsi="Sylfaen"/>
                <w:sz w:val="20"/>
              </w:rPr>
              <w:t>79211150</w:t>
            </w:r>
          </w:p>
        </w:tc>
        <w:tc>
          <w:tcPr>
            <w:tcW w:w="843" w:type="dxa"/>
          </w:tcPr>
          <w:p w:rsidR="002D2C10" w:rsidRPr="0058733B" w:rsidRDefault="002D2C10" w:rsidP="0058733B">
            <w:pPr>
              <w:widowControl w:val="0"/>
              <w:spacing w:before="100" w:beforeAutospacing="1" w:after="100" w:afterAutospacing="1"/>
              <w:contextualSpacing/>
              <w:jc w:val="center"/>
              <w:rPr>
                <w:rFonts w:ascii="Sylfaen" w:hAnsi="Sylfaen"/>
                <w:sz w:val="16"/>
              </w:rPr>
            </w:pPr>
            <w:r w:rsidRPr="00B227D3">
              <w:rPr>
                <w:rFonts w:ascii="Sylfaen" w:hAnsi="Sylfaen"/>
                <w:sz w:val="16"/>
              </w:rPr>
              <w:t xml:space="preserve">Сервис </w:t>
            </w:r>
            <w:r w:rsidR="00A00173" w:rsidRPr="00A00173">
              <w:rPr>
                <w:rFonts w:ascii="Sylfaen" w:hAnsi="Sylfaen"/>
                <w:sz w:val="16"/>
              </w:rPr>
              <w:t>аудиторских</w:t>
            </w:r>
          </w:p>
        </w:tc>
        <w:tc>
          <w:tcPr>
            <w:tcW w:w="682" w:type="dxa"/>
            <w:vAlign w:val="center"/>
          </w:tcPr>
          <w:p w:rsidR="002D2C10" w:rsidRPr="0058733B" w:rsidRDefault="002D2C10" w:rsidP="00277944">
            <w:pPr>
              <w:widowControl w:val="0"/>
              <w:spacing w:before="100" w:beforeAutospacing="1" w:after="100" w:afterAutospacing="1"/>
              <w:contextualSpacing/>
              <w:jc w:val="center"/>
              <w:rPr>
                <w:rFonts w:ascii="Sylfaen" w:hAnsi="Sylfaen"/>
                <w:sz w:val="16"/>
              </w:rPr>
            </w:pPr>
          </w:p>
        </w:tc>
        <w:tc>
          <w:tcPr>
            <w:tcW w:w="813" w:type="dxa"/>
            <w:textDirection w:val="btLr"/>
            <w:vAlign w:val="center"/>
          </w:tcPr>
          <w:p w:rsidR="002D2C10" w:rsidRPr="00EE6CF1" w:rsidRDefault="002D2C10" w:rsidP="004174F2">
            <w:pPr>
              <w:ind w:left="113" w:right="113"/>
              <w:jc w:val="center"/>
              <w:rPr>
                <w:rFonts w:ascii="Sylfaen" w:hAnsi="Sylfaen"/>
                <w:sz w:val="18"/>
                <w:szCs w:val="18"/>
              </w:rPr>
            </w:pPr>
          </w:p>
        </w:tc>
        <w:tc>
          <w:tcPr>
            <w:tcW w:w="563" w:type="dxa"/>
            <w:textDirection w:val="btLr"/>
            <w:vAlign w:val="center"/>
          </w:tcPr>
          <w:p w:rsidR="002D2C10" w:rsidRPr="00EE6CF1" w:rsidRDefault="002D2C10" w:rsidP="004174F2">
            <w:pPr>
              <w:ind w:left="113" w:right="113"/>
              <w:jc w:val="center"/>
              <w:rPr>
                <w:rFonts w:ascii="Sylfaen" w:hAnsi="Sylfaen"/>
                <w:sz w:val="18"/>
                <w:szCs w:val="18"/>
              </w:rPr>
            </w:pPr>
          </w:p>
        </w:tc>
        <w:tc>
          <w:tcPr>
            <w:tcW w:w="681" w:type="dxa"/>
            <w:textDirection w:val="btLr"/>
            <w:vAlign w:val="center"/>
          </w:tcPr>
          <w:p w:rsidR="002D2C10" w:rsidRPr="00EE6CF1" w:rsidRDefault="002D2C10" w:rsidP="004174F2">
            <w:pPr>
              <w:ind w:left="113" w:right="113"/>
              <w:jc w:val="center"/>
              <w:rPr>
                <w:rFonts w:ascii="Sylfaen" w:hAnsi="Sylfaen"/>
                <w:sz w:val="18"/>
                <w:szCs w:val="18"/>
              </w:rPr>
            </w:pPr>
          </w:p>
        </w:tc>
        <w:tc>
          <w:tcPr>
            <w:tcW w:w="582" w:type="dxa"/>
            <w:textDirection w:val="btLr"/>
            <w:vAlign w:val="center"/>
          </w:tcPr>
          <w:p w:rsidR="002D2C10" w:rsidRPr="00EE6CF1" w:rsidRDefault="002D2C10" w:rsidP="004174F2">
            <w:pPr>
              <w:ind w:left="113" w:right="113"/>
              <w:jc w:val="center"/>
              <w:rPr>
                <w:rFonts w:ascii="Sylfaen" w:hAnsi="Sylfaen"/>
                <w:sz w:val="18"/>
                <w:szCs w:val="18"/>
              </w:rPr>
            </w:pPr>
          </w:p>
        </w:tc>
        <w:tc>
          <w:tcPr>
            <w:tcW w:w="566" w:type="dxa"/>
            <w:textDirection w:val="btLr"/>
            <w:vAlign w:val="center"/>
          </w:tcPr>
          <w:p w:rsidR="002D2C10" w:rsidRPr="00EE6CF1" w:rsidRDefault="002D2C10" w:rsidP="004174F2">
            <w:pPr>
              <w:ind w:left="113" w:right="113"/>
              <w:jc w:val="center"/>
              <w:rPr>
                <w:rFonts w:ascii="Sylfaen" w:hAnsi="Sylfaen"/>
                <w:sz w:val="18"/>
                <w:szCs w:val="18"/>
              </w:rPr>
            </w:pPr>
          </w:p>
        </w:tc>
        <w:tc>
          <w:tcPr>
            <w:tcW w:w="601" w:type="dxa"/>
            <w:textDirection w:val="btLr"/>
            <w:vAlign w:val="center"/>
          </w:tcPr>
          <w:p w:rsidR="002D2C10" w:rsidRPr="00EE6CF1" w:rsidRDefault="002D2C10" w:rsidP="004174F2">
            <w:pPr>
              <w:ind w:left="113" w:right="113"/>
              <w:jc w:val="center"/>
              <w:rPr>
                <w:rFonts w:ascii="Sylfaen" w:hAnsi="Sylfaen"/>
                <w:sz w:val="18"/>
                <w:szCs w:val="18"/>
              </w:rPr>
            </w:pPr>
          </w:p>
        </w:tc>
        <w:tc>
          <w:tcPr>
            <w:tcW w:w="611" w:type="dxa"/>
            <w:textDirection w:val="btLr"/>
            <w:vAlign w:val="center"/>
          </w:tcPr>
          <w:p w:rsidR="002D2C10" w:rsidRPr="00EE6CF1" w:rsidRDefault="002D2C10" w:rsidP="004174F2">
            <w:pPr>
              <w:ind w:left="113" w:right="113"/>
              <w:jc w:val="center"/>
              <w:rPr>
                <w:rFonts w:ascii="Sylfaen" w:hAnsi="Sylfaen"/>
                <w:sz w:val="18"/>
                <w:szCs w:val="18"/>
              </w:rPr>
            </w:pPr>
          </w:p>
        </w:tc>
        <w:tc>
          <w:tcPr>
            <w:tcW w:w="871" w:type="dxa"/>
            <w:textDirection w:val="btLr"/>
            <w:vAlign w:val="center"/>
          </w:tcPr>
          <w:p w:rsidR="002D2C10" w:rsidRPr="00EE6CF1" w:rsidRDefault="002D2C10" w:rsidP="004174F2">
            <w:pPr>
              <w:ind w:left="113" w:right="113"/>
              <w:jc w:val="center"/>
              <w:rPr>
                <w:rFonts w:ascii="Sylfaen" w:hAnsi="Sylfaen"/>
                <w:sz w:val="18"/>
                <w:szCs w:val="18"/>
              </w:rPr>
            </w:pPr>
            <w:r w:rsidRPr="00EE6CF1">
              <w:rPr>
                <w:rFonts w:ascii="Sylfaen" w:hAnsi="Sylfaen"/>
                <w:sz w:val="18"/>
                <w:szCs w:val="18"/>
              </w:rPr>
              <w:t>100%</w:t>
            </w:r>
          </w:p>
        </w:tc>
        <w:tc>
          <w:tcPr>
            <w:tcW w:w="676" w:type="dxa"/>
            <w:textDirection w:val="btLr"/>
            <w:vAlign w:val="center"/>
          </w:tcPr>
          <w:p w:rsidR="002D2C10" w:rsidRPr="00EE6CF1" w:rsidRDefault="002D2C10" w:rsidP="004174F2">
            <w:pPr>
              <w:ind w:left="113" w:right="113"/>
              <w:jc w:val="center"/>
              <w:rPr>
                <w:rFonts w:ascii="Sylfaen" w:hAnsi="Sylfaen"/>
                <w:sz w:val="18"/>
                <w:szCs w:val="18"/>
              </w:rPr>
            </w:pPr>
            <w:r w:rsidRPr="00EE6CF1">
              <w:rPr>
                <w:rFonts w:ascii="Sylfaen" w:hAnsi="Sylfaen"/>
                <w:sz w:val="18"/>
                <w:szCs w:val="18"/>
              </w:rPr>
              <w:t>100%</w:t>
            </w:r>
          </w:p>
        </w:tc>
        <w:tc>
          <w:tcPr>
            <w:tcW w:w="643" w:type="dxa"/>
            <w:textDirection w:val="btLr"/>
            <w:vAlign w:val="center"/>
          </w:tcPr>
          <w:p w:rsidR="002D2C10" w:rsidRDefault="002D2C10" w:rsidP="004174F2">
            <w:pPr>
              <w:ind w:left="113" w:right="113"/>
              <w:jc w:val="center"/>
            </w:pPr>
            <w:r w:rsidRPr="00D36BAD">
              <w:rPr>
                <w:rFonts w:ascii="Sylfaen" w:hAnsi="Sylfaen"/>
                <w:sz w:val="18"/>
                <w:szCs w:val="18"/>
              </w:rPr>
              <w:t>100%</w:t>
            </w:r>
          </w:p>
        </w:tc>
        <w:tc>
          <w:tcPr>
            <w:tcW w:w="611" w:type="dxa"/>
            <w:textDirection w:val="btLr"/>
            <w:vAlign w:val="center"/>
          </w:tcPr>
          <w:p w:rsidR="002D2C10" w:rsidRDefault="002D2C10" w:rsidP="004174F2">
            <w:pPr>
              <w:ind w:left="113" w:right="113"/>
              <w:jc w:val="center"/>
            </w:pPr>
            <w:r w:rsidRPr="00D36BAD">
              <w:rPr>
                <w:rFonts w:ascii="Sylfaen" w:hAnsi="Sylfaen"/>
                <w:sz w:val="18"/>
                <w:szCs w:val="18"/>
              </w:rPr>
              <w:t>100%</w:t>
            </w:r>
          </w:p>
        </w:tc>
        <w:tc>
          <w:tcPr>
            <w:tcW w:w="666" w:type="dxa"/>
            <w:textDirection w:val="btLr"/>
            <w:vAlign w:val="center"/>
          </w:tcPr>
          <w:p w:rsidR="002D2C10" w:rsidRDefault="002D2C10" w:rsidP="004174F2">
            <w:pPr>
              <w:ind w:left="113" w:right="113"/>
              <w:jc w:val="center"/>
            </w:pPr>
            <w:r w:rsidRPr="00D36BAD">
              <w:rPr>
                <w:rFonts w:ascii="Sylfaen" w:hAnsi="Sylfaen"/>
                <w:sz w:val="18"/>
                <w:szCs w:val="18"/>
              </w:rPr>
              <w:t>100%</w:t>
            </w:r>
          </w:p>
        </w:tc>
      </w:tr>
    </w:tbl>
    <w:p w:rsidR="003B2F27" w:rsidRPr="0058733B" w:rsidRDefault="003B2F27" w:rsidP="0058733B">
      <w:pPr>
        <w:widowControl w:val="0"/>
        <w:spacing w:before="100" w:beforeAutospacing="1" w:after="100" w:afterAutospacing="1"/>
        <w:contextualSpacing/>
        <w:rPr>
          <w:rFonts w:ascii="Sylfaen" w:hAnsi="Sylfaen"/>
          <w:i/>
        </w:rPr>
      </w:pPr>
    </w:p>
    <w:tbl>
      <w:tblPr>
        <w:tblW w:w="9639" w:type="dxa"/>
        <w:jc w:val="center"/>
        <w:tblLayout w:type="fixed"/>
        <w:tblLook w:val="0000"/>
      </w:tblPr>
      <w:tblGrid>
        <w:gridCol w:w="4536"/>
        <w:gridCol w:w="760"/>
        <w:gridCol w:w="4343"/>
      </w:tblGrid>
      <w:tr w:rsidR="003B2F27" w:rsidRPr="0058733B" w:rsidTr="005B7138">
        <w:trPr>
          <w:jc w:val="center"/>
        </w:trPr>
        <w:tc>
          <w:tcPr>
            <w:tcW w:w="4536" w:type="dxa"/>
          </w:tcPr>
          <w:p w:rsidR="003B2F27" w:rsidRDefault="003B2F27" w:rsidP="0058733B">
            <w:pPr>
              <w:widowControl w:val="0"/>
              <w:spacing w:before="100" w:beforeAutospacing="1" w:after="100" w:afterAutospacing="1"/>
              <w:contextualSpacing/>
              <w:jc w:val="center"/>
              <w:rPr>
                <w:rFonts w:ascii="Sylfaen" w:hAnsi="Sylfaen"/>
                <w:b/>
              </w:rPr>
            </w:pPr>
            <w:r w:rsidRPr="0058733B">
              <w:rPr>
                <w:rFonts w:ascii="Sylfaen" w:hAnsi="Sylfaen"/>
                <w:b/>
              </w:rPr>
              <w:t>ЗАКАЗЧИК</w:t>
            </w:r>
          </w:p>
          <w:p w:rsidR="003E6A76" w:rsidRPr="003E6A76" w:rsidRDefault="003E6A76" w:rsidP="003E6A76">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 xml:space="preserve">ГНКО "Академия юстиции" </w:t>
            </w:r>
          </w:p>
          <w:p w:rsidR="003E6A76" w:rsidRPr="00D170AD" w:rsidRDefault="003E6A76" w:rsidP="003E6A76">
            <w:pPr>
              <w:widowControl w:val="0"/>
              <w:spacing w:before="100" w:beforeAutospacing="1" w:after="100" w:afterAutospacing="1"/>
              <w:contextualSpacing/>
              <w:jc w:val="center"/>
              <w:rPr>
                <w:rFonts w:ascii="Sylfaen" w:hAnsi="Sylfaen" w:cs="Sylfaen"/>
                <w:bCs/>
              </w:rPr>
            </w:pPr>
            <w:r>
              <w:rPr>
                <w:rFonts w:ascii="Sylfaen" w:hAnsi="Sylfaen" w:cs="Sylfaen"/>
                <w:bCs/>
              </w:rPr>
              <w:t>Адрес: г. Ерев</w:t>
            </w:r>
            <w:r w:rsidRPr="00D170AD">
              <w:rPr>
                <w:rFonts w:ascii="Sylfaen" w:hAnsi="Sylfaen" w:cs="Sylfaen"/>
                <w:bCs/>
              </w:rPr>
              <w:t xml:space="preserve">ан, </w:t>
            </w:r>
            <w:r>
              <w:rPr>
                <w:rFonts w:ascii="Sylfaen" w:hAnsi="Sylfaen" w:cs="Sylfaen"/>
                <w:bCs/>
              </w:rPr>
              <w:t xml:space="preserve">Пирумяннер 9        </w:t>
            </w:r>
            <w:r w:rsidRPr="00D170AD">
              <w:rPr>
                <w:rFonts w:ascii="Sylfaen" w:hAnsi="Sylfaen" w:cs="Sylfaen"/>
                <w:bCs/>
              </w:rPr>
              <w:t xml:space="preserve"> ЗАО «Банк ВТБ-Армения»,  РА 16043032235600 </w:t>
            </w:r>
          </w:p>
          <w:p w:rsidR="003E6A76" w:rsidRPr="00D170AD" w:rsidRDefault="003E6A76" w:rsidP="003E6A76">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 xml:space="preserve">ИНН 00129631 </w:t>
            </w:r>
          </w:p>
          <w:p w:rsidR="003E6A76" w:rsidRPr="00D170AD" w:rsidRDefault="003E6A76" w:rsidP="003E6A76">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Ректор: С. Аракелян</w:t>
            </w:r>
          </w:p>
          <w:p w:rsidR="003E6A76" w:rsidRPr="0058733B" w:rsidRDefault="003E6A76" w:rsidP="0058733B">
            <w:pPr>
              <w:widowControl w:val="0"/>
              <w:spacing w:before="100" w:beforeAutospacing="1" w:after="100" w:afterAutospacing="1"/>
              <w:contextualSpacing/>
              <w:jc w:val="center"/>
              <w:rPr>
                <w:rFonts w:ascii="Sylfaen" w:hAnsi="Sylfaen" w:cs="Sylfaen"/>
                <w:b/>
                <w:bCs/>
              </w:rPr>
            </w:pPr>
          </w:p>
          <w:p w:rsidR="003B2F27" w:rsidRPr="00B34D67" w:rsidRDefault="003B2F27" w:rsidP="0058733B">
            <w:pPr>
              <w:widowControl w:val="0"/>
              <w:spacing w:before="100" w:beforeAutospacing="1" w:after="100" w:afterAutospacing="1"/>
              <w:contextualSpacing/>
              <w:jc w:val="center"/>
              <w:rPr>
                <w:rFonts w:ascii="Sylfaen" w:hAnsi="Sylfaen"/>
              </w:rPr>
            </w:pPr>
            <w:r w:rsidRPr="00B34D67">
              <w:rPr>
                <w:rFonts w:ascii="Sylfaen" w:hAnsi="Sylfaen"/>
              </w:rPr>
              <w:t>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М. П.</w:t>
            </w:r>
          </w:p>
        </w:tc>
        <w:tc>
          <w:tcPr>
            <w:tcW w:w="760" w:type="dxa"/>
          </w:tcPr>
          <w:p w:rsidR="003B2F27" w:rsidRPr="0058733B" w:rsidRDefault="003B2F27" w:rsidP="0058733B">
            <w:pPr>
              <w:widowControl w:val="0"/>
              <w:spacing w:before="100" w:beforeAutospacing="1" w:after="100" w:afterAutospacing="1"/>
              <w:contextualSpacing/>
              <w:jc w:val="center"/>
              <w:rPr>
                <w:rFonts w:ascii="Sylfaen" w:hAnsi="Sylfaen"/>
              </w:rPr>
            </w:pPr>
          </w:p>
        </w:tc>
        <w:tc>
          <w:tcPr>
            <w:tcW w:w="4343" w:type="dxa"/>
          </w:tcPr>
          <w:p w:rsidR="003B2F27" w:rsidRPr="0058733B" w:rsidRDefault="003B2F27" w:rsidP="0058733B">
            <w:pPr>
              <w:widowControl w:val="0"/>
              <w:spacing w:before="100" w:beforeAutospacing="1" w:after="100" w:afterAutospacing="1"/>
              <w:contextualSpacing/>
              <w:jc w:val="center"/>
              <w:rPr>
                <w:rFonts w:ascii="Sylfaen" w:hAnsi="Sylfaen" w:cs="Sylfaen"/>
                <w:b/>
                <w:bCs/>
              </w:rPr>
            </w:pPr>
            <w:r w:rsidRPr="0058733B">
              <w:rPr>
                <w:rFonts w:ascii="Sylfaen" w:hAnsi="Sylfaen"/>
                <w:b/>
              </w:rPr>
              <w:t>ИСПОЛНИТЕЛЬ</w:t>
            </w: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lang w:val="en-US"/>
              </w:rPr>
              <w:t>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М. П.</w:t>
            </w:r>
          </w:p>
        </w:tc>
      </w:tr>
    </w:tbl>
    <w:p w:rsidR="003B2F27" w:rsidRPr="0058733B" w:rsidRDefault="003B2F27" w:rsidP="0058733B">
      <w:pPr>
        <w:widowControl w:val="0"/>
        <w:spacing w:before="100" w:beforeAutospacing="1" w:after="100" w:afterAutospacing="1"/>
        <w:contextualSpacing/>
        <w:rPr>
          <w:rFonts w:ascii="Sylfaen" w:hAnsi="Sylfaen"/>
        </w:rPr>
        <w:sectPr w:rsidR="003B2F27" w:rsidRPr="0058733B" w:rsidSect="001A5770">
          <w:footnotePr>
            <w:pos w:val="beneathText"/>
          </w:footnotePr>
          <w:pgSz w:w="11907" w:h="16840" w:code="9"/>
          <w:pgMar w:top="709" w:right="1418" w:bottom="709" w:left="1418" w:header="561" w:footer="561" w:gutter="0"/>
          <w:cols w:space="720"/>
          <w:titlePg/>
          <w:docGrid w:linePitch="326"/>
        </w:sectPr>
      </w:pP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lastRenderedPageBreak/>
        <w:t>Приложение № 3</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t xml:space="preserve">к Договору под кодом </w:t>
      </w:r>
      <w:r w:rsidRPr="0058733B">
        <w:rPr>
          <w:rFonts w:ascii="Sylfaen" w:hAnsi="Sylfaen" w:cs="TimesArmenianPSMT"/>
          <w:i/>
        </w:rPr>
        <w:br/>
      </w:r>
      <w:r w:rsidRPr="0058733B">
        <w:rPr>
          <w:rFonts w:ascii="Sylfaen" w:hAnsi="Sylfaen"/>
          <w:i/>
        </w:rPr>
        <w:t xml:space="preserve"> заключенному "</w:t>
      </w:r>
      <w:r w:rsidRPr="0058733B">
        <w:rPr>
          <w:rFonts w:ascii="Sylfaen" w:hAnsi="Sylfaen"/>
          <w:i/>
        </w:rPr>
        <w:tab/>
        <w:t>"</w:t>
      </w:r>
      <w:r w:rsidRPr="0058733B">
        <w:rPr>
          <w:rFonts w:ascii="Sylfaen" w:hAnsi="Sylfaen"/>
          <w:i/>
        </w:rPr>
        <w:tab/>
        <w:t>20.</w:t>
      </w:r>
      <w:r w:rsidRPr="0058733B">
        <w:rPr>
          <w:rFonts w:ascii="Sylfaen" w:hAnsi="Sylfaen"/>
          <w:i/>
        </w:rPr>
        <w:tab/>
        <w:t>г.</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p>
    <w:tbl>
      <w:tblPr>
        <w:tblW w:w="9750" w:type="dxa"/>
        <w:jc w:val="center"/>
        <w:tblCellSpacing w:w="7" w:type="dxa"/>
        <w:tblCellMar>
          <w:left w:w="0" w:type="dxa"/>
          <w:right w:w="0" w:type="dxa"/>
        </w:tblCellMar>
        <w:tblLook w:val="0000"/>
      </w:tblPr>
      <w:tblGrid>
        <w:gridCol w:w="4838"/>
        <w:gridCol w:w="14"/>
        <w:gridCol w:w="4898"/>
      </w:tblGrid>
      <w:tr w:rsidR="003B2F27" w:rsidRPr="0058733B" w:rsidDel="004B29A5" w:rsidTr="005B7138">
        <w:trPr>
          <w:tblCellSpacing w:w="7" w:type="dxa"/>
          <w:jc w:val="center"/>
        </w:trPr>
        <w:tc>
          <w:tcPr>
            <w:tcW w:w="0" w:type="auto"/>
            <w:gridSpan w:val="2"/>
            <w:vAlign w:val="center"/>
          </w:tcPr>
          <w:p w:rsidR="003B2F27" w:rsidRPr="0058733B" w:rsidDel="004B29A5" w:rsidRDefault="003B2F27" w:rsidP="0058733B">
            <w:pPr>
              <w:widowControl w:val="0"/>
              <w:spacing w:before="100" w:beforeAutospacing="1" w:after="100" w:afterAutospacing="1"/>
              <w:contextualSpacing/>
              <w:rPr>
                <w:rFonts w:ascii="Sylfaen" w:hAnsi="Sylfaen"/>
                <w:iCs/>
                <w:color w:val="000000"/>
              </w:rPr>
            </w:pPr>
          </w:p>
        </w:tc>
        <w:tc>
          <w:tcPr>
            <w:tcW w:w="0" w:type="auto"/>
            <w:vAlign w:val="center"/>
          </w:tcPr>
          <w:p w:rsidR="003B2F27" w:rsidRPr="0058733B" w:rsidDel="004B29A5" w:rsidRDefault="003B2F27" w:rsidP="0058733B">
            <w:pPr>
              <w:widowControl w:val="0"/>
              <w:spacing w:before="100" w:beforeAutospacing="1" w:after="100" w:afterAutospacing="1"/>
              <w:contextualSpacing/>
              <w:rPr>
                <w:rFonts w:ascii="Sylfaen" w:hAnsi="Sylfaen" w:cs="Arial"/>
                <w:iCs/>
                <w:color w:val="000000"/>
              </w:rPr>
            </w:pPr>
          </w:p>
        </w:tc>
      </w:tr>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rPr>
              <w:t>Сторона договора</w:t>
            </w:r>
            <w:r w:rsidRPr="0058733B">
              <w:rPr>
                <w:rFonts w:ascii="Sylfaen" w:hAnsi="Sylfaen"/>
                <w:color w:val="000000"/>
              </w:rPr>
              <w:t xml:space="preserve"> </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место нахождения 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Р/С_____________________________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УНН____________________________</w:t>
            </w:r>
          </w:p>
        </w:tc>
        <w:tc>
          <w:tcPr>
            <w:tcW w:w="0" w:type="auto"/>
            <w:gridSpan w:val="2"/>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Заказчик</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место нахождения 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Р/С_____________________________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УНН____________________________</w:t>
            </w:r>
          </w:p>
        </w:tc>
      </w:tr>
    </w:tbl>
    <w:p w:rsidR="003B2F27" w:rsidRPr="0058733B" w:rsidRDefault="003B2F27" w:rsidP="0058733B">
      <w:pPr>
        <w:widowControl w:val="0"/>
        <w:spacing w:before="100" w:beforeAutospacing="1" w:after="100" w:afterAutospacing="1"/>
        <w:ind w:firstLine="375"/>
        <w:contextualSpacing/>
        <w:rPr>
          <w:rFonts w:ascii="Sylfaen" w:hAnsi="Sylfaen"/>
          <w:iCs/>
          <w:color w:val="000000"/>
        </w:rPr>
      </w:pPr>
    </w:p>
    <w:p w:rsidR="003B2F27" w:rsidRPr="0058733B" w:rsidRDefault="003B2F27" w:rsidP="0058733B">
      <w:pPr>
        <w:widowControl w:val="0"/>
        <w:spacing w:before="100" w:beforeAutospacing="1" w:after="100" w:afterAutospacing="1"/>
        <w:ind w:left="567" w:right="566"/>
        <w:contextualSpacing/>
        <w:jc w:val="center"/>
        <w:rPr>
          <w:rFonts w:ascii="Sylfaen" w:hAnsi="Sylfaen"/>
          <w:iCs/>
          <w:color w:val="000000"/>
        </w:rPr>
      </w:pPr>
      <w:r w:rsidRPr="0058733B">
        <w:rPr>
          <w:rFonts w:ascii="Sylfaen" w:hAnsi="Sylfaen"/>
          <w:b/>
          <w:color w:val="000000"/>
        </w:rPr>
        <w:t>АКТ №</w:t>
      </w:r>
    </w:p>
    <w:p w:rsidR="003B2F27" w:rsidRPr="0058733B" w:rsidRDefault="003B2F27" w:rsidP="0058733B">
      <w:pPr>
        <w:widowControl w:val="0"/>
        <w:spacing w:before="100" w:beforeAutospacing="1" w:after="100" w:afterAutospacing="1"/>
        <w:ind w:left="567" w:right="566"/>
        <w:contextualSpacing/>
        <w:jc w:val="center"/>
        <w:rPr>
          <w:rFonts w:ascii="Sylfaen" w:hAnsi="Sylfaen"/>
          <w:b/>
          <w:bCs/>
          <w:iCs/>
          <w:color w:val="000000"/>
        </w:rPr>
      </w:pPr>
      <w:r w:rsidRPr="0058733B">
        <w:rPr>
          <w:rFonts w:ascii="Sylfaen" w:hAnsi="Sylfaen"/>
          <w:b/>
          <w:color w:val="000000"/>
        </w:rPr>
        <w:t xml:space="preserve">СДАЧИ-ПРИЕМКИ РЕЗУЛЬТАТОВ </w:t>
      </w:r>
      <w:r w:rsidRPr="0058733B">
        <w:rPr>
          <w:rFonts w:ascii="Sylfaen" w:hAnsi="Sylfaen"/>
          <w:b/>
          <w:color w:val="000000"/>
        </w:rPr>
        <w:br/>
        <w:t>ИСПОЛНЕНИЯ ДОГОВОРА ИЛИ ЕГО ЧАСТИ</w:t>
      </w:r>
    </w:p>
    <w:p w:rsidR="003B2F27" w:rsidRPr="0058733B" w:rsidRDefault="003B2F27" w:rsidP="0058733B">
      <w:pPr>
        <w:pStyle w:val="BodyTextIndent"/>
        <w:widowControl w:val="0"/>
        <w:spacing w:before="100" w:beforeAutospacing="1" w:after="100" w:afterAutospacing="1" w:line="240" w:lineRule="auto"/>
        <w:ind w:firstLine="0"/>
        <w:contextualSpacing/>
        <w:jc w:val="center"/>
        <w:rPr>
          <w:rFonts w:ascii="Sylfaen" w:hAnsi="Sylfaen"/>
          <w:b/>
          <w:bCs/>
          <w:iCs/>
          <w:sz w:val="24"/>
          <w:szCs w:val="24"/>
        </w:rPr>
      </w:pPr>
    </w:p>
    <w:p w:rsidR="003B2F27" w:rsidRPr="0058733B" w:rsidRDefault="003B2F27" w:rsidP="0058733B">
      <w:pPr>
        <w:pStyle w:val="BodyTextIndent"/>
        <w:widowControl w:val="0"/>
        <w:tabs>
          <w:tab w:val="left" w:pos="1134"/>
          <w:tab w:val="left" w:pos="1985"/>
        </w:tabs>
        <w:spacing w:before="100" w:beforeAutospacing="1" w:after="100" w:afterAutospacing="1" w:line="240" w:lineRule="auto"/>
        <w:ind w:firstLine="540"/>
        <w:contextualSpacing/>
        <w:rPr>
          <w:rFonts w:ascii="Sylfaen" w:hAnsi="Sylfaen"/>
          <w:iCs/>
          <w:sz w:val="24"/>
          <w:szCs w:val="24"/>
        </w:rPr>
      </w:pPr>
      <w:r w:rsidRPr="0058733B">
        <w:rPr>
          <w:rFonts w:ascii="Sylfaen" w:hAnsi="Sylfaen"/>
          <w:sz w:val="24"/>
          <w:szCs w:val="24"/>
        </w:rPr>
        <w:t>"</w:t>
      </w:r>
      <w:r w:rsidRPr="0058733B">
        <w:rPr>
          <w:rFonts w:ascii="Sylfaen" w:hAnsi="Sylfaen"/>
          <w:sz w:val="24"/>
          <w:szCs w:val="24"/>
        </w:rPr>
        <w:tab/>
        <w:t>" "</w:t>
      </w:r>
      <w:r w:rsidRPr="0058733B">
        <w:rPr>
          <w:rFonts w:ascii="Sylfaen" w:hAnsi="Sylfaen"/>
          <w:sz w:val="24"/>
          <w:szCs w:val="24"/>
        </w:rPr>
        <w:tab/>
        <w:t>" 20.</w:t>
      </w:r>
      <w:r w:rsidRPr="0058733B">
        <w:rPr>
          <w:rFonts w:ascii="Sylfaen" w:hAnsi="Sylfaen"/>
          <w:sz w:val="24"/>
          <w:szCs w:val="24"/>
        </w:rPr>
        <w:tab/>
        <w:t>г.</w:t>
      </w:r>
    </w:p>
    <w:p w:rsidR="003B2F27" w:rsidRPr="0058733B" w:rsidRDefault="003B2F27" w:rsidP="0058733B">
      <w:pPr>
        <w:pStyle w:val="NormalWeb"/>
        <w:widowControl w:val="0"/>
        <w:contextualSpacing/>
        <w:rPr>
          <w:rFonts w:ascii="Sylfaen" w:hAnsi="Sylfaen"/>
          <w:color w:val="000000"/>
        </w:rPr>
      </w:pPr>
      <w:r w:rsidRPr="0058733B">
        <w:rPr>
          <w:rFonts w:ascii="Sylfaen" w:hAnsi="Sylfaen"/>
          <w:color w:val="000000"/>
        </w:rPr>
        <w:t>Наименование договора (далее — Договор) __________________________________</w:t>
      </w:r>
    </w:p>
    <w:p w:rsidR="003B2F27" w:rsidRPr="0058733B" w:rsidRDefault="003B2F27" w:rsidP="0058733B">
      <w:pPr>
        <w:pStyle w:val="NormalWeb"/>
        <w:widowControl w:val="0"/>
        <w:tabs>
          <w:tab w:val="left" w:pos="8789"/>
        </w:tabs>
        <w:contextualSpacing/>
        <w:rPr>
          <w:rFonts w:ascii="Sylfaen" w:hAnsi="Sylfaen"/>
          <w:color w:val="000000"/>
        </w:rPr>
      </w:pPr>
      <w:r w:rsidRPr="0058733B">
        <w:rPr>
          <w:rFonts w:ascii="Sylfaen" w:hAnsi="Sylfaen"/>
          <w:color w:val="000000"/>
        </w:rPr>
        <w:t>Дата заключения Договора "___________" "_________________________" 20.</w:t>
      </w:r>
      <w:r w:rsidRPr="0058733B">
        <w:rPr>
          <w:rFonts w:ascii="Sylfaen" w:hAnsi="Sylfaen"/>
          <w:color w:val="000000"/>
        </w:rPr>
        <w:tab/>
        <w:t>г.</w:t>
      </w:r>
    </w:p>
    <w:p w:rsidR="003B2F27" w:rsidRPr="0058733B" w:rsidRDefault="003B2F27" w:rsidP="0058733B">
      <w:pPr>
        <w:pStyle w:val="NormalWeb"/>
        <w:widowControl w:val="0"/>
        <w:contextualSpacing/>
        <w:rPr>
          <w:rFonts w:ascii="Sylfaen" w:hAnsi="Sylfaen"/>
          <w:color w:val="000000"/>
        </w:rPr>
      </w:pPr>
      <w:r w:rsidRPr="0058733B">
        <w:rPr>
          <w:rFonts w:ascii="Sylfaen" w:hAnsi="Sylfaen"/>
          <w:color w:val="000000"/>
        </w:rPr>
        <w:t>Номер Договора __________________________________________________________</w:t>
      </w:r>
    </w:p>
    <w:p w:rsidR="003B2F27" w:rsidRPr="0058733B" w:rsidRDefault="003B2F27" w:rsidP="0058733B">
      <w:pPr>
        <w:widowControl w:val="0"/>
        <w:tabs>
          <w:tab w:val="left" w:pos="5387"/>
          <w:tab w:val="left" w:pos="6237"/>
        </w:tabs>
        <w:spacing w:before="100" w:beforeAutospacing="1" w:after="100" w:afterAutospacing="1"/>
        <w:contextualSpacing/>
        <w:jc w:val="both"/>
        <w:rPr>
          <w:rFonts w:ascii="Sylfaen" w:hAnsi="Sylfaen" w:cs="Sylfaen"/>
          <w:iCs/>
        </w:rPr>
      </w:pPr>
      <w:r w:rsidRPr="0058733B">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58733B">
        <w:rPr>
          <w:rFonts w:ascii="Sylfaen" w:hAnsi="Sylfaen"/>
          <w:color w:val="000000"/>
        </w:rPr>
        <w:tab/>
        <w:t>" "</w:t>
      </w:r>
      <w:r w:rsidRPr="0058733B">
        <w:rPr>
          <w:rFonts w:ascii="Sylfaen" w:hAnsi="Sylfaen"/>
          <w:color w:val="000000"/>
        </w:rPr>
        <w:tab/>
        <w:t>" 20.</w:t>
      </w:r>
      <w:r w:rsidRPr="0058733B">
        <w:rPr>
          <w:rFonts w:ascii="Sylfaen" w:hAnsi="Sylfaen"/>
          <w:color w:val="000000"/>
        </w:rPr>
        <w:tab/>
        <w:t>г., составили настоящий акт о следующем:</w:t>
      </w:r>
    </w:p>
    <w:p w:rsidR="003B2F27" w:rsidRPr="0058733B" w:rsidRDefault="003B2F27" w:rsidP="0058733B">
      <w:pPr>
        <w:widowControl w:val="0"/>
        <w:spacing w:before="100" w:beforeAutospacing="1" w:after="100" w:afterAutospacing="1"/>
        <w:contextualSpacing/>
        <w:jc w:val="both"/>
        <w:rPr>
          <w:rFonts w:ascii="Sylfaen" w:hAnsi="Sylfaen"/>
          <w:iCs/>
          <w:color w:val="000000"/>
        </w:rPr>
      </w:pPr>
      <w:r w:rsidRPr="0058733B">
        <w:rPr>
          <w:rFonts w:ascii="Sylfaen" w:hAnsi="Sylfaen"/>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B2F27" w:rsidRPr="0058733B" w:rsidTr="005B7138">
        <w:trPr>
          <w:jc w:val="center"/>
        </w:trPr>
        <w:tc>
          <w:tcPr>
            <w:tcW w:w="357"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w:t>
            </w:r>
          </w:p>
        </w:tc>
        <w:tc>
          <w:tcPr>
            <w:tcW w:w="10348" w:type="dxa"/>
            <w:gridSpan w:val="8"/>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Предоставленные услуги</w:t>
            </w:r>
          </w:p>
        </w:tc>
      </w:tr>
      <w:tr w:rsidR="003B2F27" w:rsidRPr="0058733B" w:rsidTr="005B7138">
        <w:trPr>
          <w:jc w:val="center"/>
        </w:trPr>
        <w:tc>
          <w:tcPr>
            <w:tcW w:w="357" w:type="dxa"/>
            <w:vMerge/>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73"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наименование</w:t>
            </w:r>
          </w:p>
        </w:tc>
        <w:tc>
          <w:tcPr>
            <w:tcW w:w="1440"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краткое изложение технической характеристики</w:t>
            </w:r>
          </w:p>
        </w:tc>
        <w:tc>
          <w:tcPr>
            <w:tcW w:w="2916" w:type="dxa"/>
            <w:gridSpan w:val="2"/>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количественный показатель</w:t>
            </w:r>
          </w:p>
        </w:tc>
        <w:tc>
          <w:tcPr>
            <w:tcW w:w="2976" w:type="dxa"/>
            <w:gridSpan w:val="2"/>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срок исполнения</w:t>
            </w:r>
          </w:p>
        </w:tc>
        <w:tc>
          <w:tcPr>
            <w:tcW w:w="1168"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сумма, подлежащая уплате (тыс. драмов)</w:t>
            </w:r>
          </w:p>
        </w:tc>
        <w:tc>
          <w:tcPr>
            <w:tcW w:w="675"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срок оплаты (по графику оплаты)</w:t>
            </w:r>
          </w:p>
        </w:tc>
      </w:tr>
      <w:tr w:rsidR="003B2F27" w:rsidRPr="0058733B" w:rsidTr="005B7138">
        <w:trPr>
          <w:trHeight w:val="1105"/>
          <w:jc w:val="center"/>
        </w:trPr>
        <w:tc>
          <w:tcPr>
            <w:tcW w:w="357" w:type="dxa"/>
            <w:vMerge/>
            <w:tcBorders>
              <w:bottom w:val="single" w:sz="4" w:space="0" w:color="auto"/>
            </w:tcBorders>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73"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440"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800"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фактический</w:t>
            </w:r>
          </w:p>
        </w:tc>
        <w:tc>
          <w:tcPr>
            <w:tcW w:w="1842"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фактический</w:t>
            </w:r>
          </w:p>
        </w:tc>
        <w:tc>
          <w:tcPr>
            <w:tcW w:w="1168"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675"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r>
      <w:tr w:rsidR="003B2F27" w:rsidRPr="0058733B" w:rsidTr="005B7138">
        <w:trPr>
          <w:jc w:val="center"/>
        </w:trPr>
        <w:tc>
          <w:tcPr>
            <w:tcW w:w="357"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73"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440"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800"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16"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842"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34"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68"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675"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r>
      <w:tr w:rsidR="003B2F27" w:rsidRPr="0058733B" w:rsidTr="005B7138">
        <w:trPr>
          <w:jc w:val="center"/>
        </w:trPr>
        <w:tc>
          <w:tcPr>
            <w:tcW w:w="357"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73"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440"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800"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16"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842"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34"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68"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675" w:type="dxa"/>
            <w:shd w:val="clear" w:color="auto" w:fill="auto"/>
          </w:tcPr>
          <w:p w:rsidR="003B2F27" w:rsidRPr="0058733B" w:rsidRDefault="003B2F27" w:rsidP="0058733B">
            <w:pPr>
              <w:pStyle w:val="NormalWeb"/>
              <w:widowControl w:val="0"/>
              <w:contextualSpacing/>
              <w:jc w:val="center"/>
              <w:rPr>
                <w:rFonts w:ascii="Sylfaen" w:hAnsi="Sylfaen"/>
                <w:sz w:val="20"/>
              </w:rPr>
            </w:pPr>
          </w:p>
        </w:tc>
      </w:tr>
    </w:tbl>
    <w:p w:rsidR="003B2F27" w:rsidRPr="0058733B" w:rsidRDefault="003B2F27" w:rsidP="0058733B">
      <w:pPr>
        <w:widowControl w:val="0"/>
        <w:spacing w:before="100" w:beforeAutospacing="1" w:after="100" w:afterAutospacing="1"/>
        <w:ind w:firstLine="375"/>
        <w:contextualSpacing/>
        <w:jc w:val="both"/>
        <w:rPr>
          <w:rFonts w:ascii="Sylfaen" w:hAnsi="Sylfaen" w:cs="Arial"/>
          <w:iCs/>
          <w:color w:val="000000"/>
          <w:lang w:val="en-US"/>
        </w:rPr>
      </w:pPr>
    </w:p>
    <w:p w:rsidR="003B2F27" w:rsidRPr="0058733B" w:rsidRDefault="003B2F27" w:rsidP="0058733B">
      <w:pPr>
        <w:widowControl w:val="0"/>
        <w:spacing w:before="100" w:beforeAutospacing="1" w:after="100" w:afterAutospacing="1"/>
        <w:ind w:firstLine="567"/>
        <w:contextualSpacing/>
        <w:jc w:val="both"/>
        <w:rPr>
          <w:rFonts w:ascii="Sylfaen" w:hAnsi="Sylfaen"/>
          <w:iCs/>
          <w:snapToGrid w:val="0"/>
          <w:color w:val="000000"/>
        </w:rPr>
      </w:pPr>
      <w:r w:rsidRPr="0058733B">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B2F27" w:rsidRPr="0058733B" w:rsidTr="005B7138">
        <w:trPr>
          <w:trHeight w:val="266"/>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 xml:space="preserve">Услугу сдал </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Услугу принял</w:t>
            </w:r>
          </w:p>
        </w:tc>
      </w:tr>
      <w:tr w:rsidR="003B2F27" w:rsidRPr="0058733B" w:rsidTr="005B7138">
        <w:trPr>
          <w:trHeight w:val="473"/>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 xml:space="preserve">подпись </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 xml:space="preserve">подпись </w:t>
            </w:r>
          </w:p>
        </w:tc>
      </w:tr>
      <w:tr w:rsidR="003B2F27" w:rsidRPr="0058733B" w:rsidTr="005B7138">
        <w:trPr>
          <w:trHeight w:val="503"/>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lastRenderedPageBreak/>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фамилия, имя</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фамилия, имя</w:t>
            </w:r>
          </w:p>
        </w:tc>
      </w:tr>
      <w:tr w:rsidR="003B2F27" w:rsidRPr="0058733B" w:rsidTr="005B7138">
        <w:trPr>
          <w:trHeight w:val="281"/>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 П.</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 П.</w:t>
            </w:r>
          </w:p>
        </w:tc>
      </w:tr>
    </w:tbl>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33B" w:rsidRDefault="003B2F27" w:rsidP="0058733B">
      <w:pPr>
        <w:spacing w:before="100" w:beforeAutospacing="1" w:after="100" w:afterAutospacing="1"/>
        <w:contextualSpacing/>
        <w:rPr>
          <w:rFonts w:ascii="Sylfaen" w:hAnsi="Sylfaen"/>
        </w:rPr>
      </w:pPr>
      <w:r w:rsidRPr="0058733B">
        <w:rPr>
          <w:rFonts w:ascii="Sylfaen" w:hAnsi="Sylfaen"/>
        </w:rPr>
        <w:br w:type="page"/>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lastRenderedPageBreak/>
        <w:t>Приложение № 3.1</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t xml:space="preserve">к Договору под кодом </w:t>
      </w:r>
      <w:r w:rsidRPr="0058733B">
        <w:rPr>
          <w:rFonts w:ascii="Sylfaen" w:hAnsi="Sylfaen" w:cs="TimesArmenianPSMT"/>
          <w:i/>
        </w:rPr>
        <w:br/>
      </w:r>
      <w:r w:rsidRPr="0058733B">
        <w:rPr>
          <w:rFonts w:ascii="Sylfaen" w:hAnsi="Sylfaen"/>
          <w:i/>
        </w:rPr>
        <w:t xml:space="preserve"> заключенному "</w:t>
      </w:r>
      <w:r w:rsidRPr="0058733B">
        <w:rPr>
          <w:rFonts w:ascii="Sylfaen" w:hAnsi="Sylfaen"/>
          <w:i/>
        </w:rPr>
        <w:tab/>
        <w:t>"</w:t>
      </w:r>
      <w:r w:rsidRPr="0058733B">
        <w:rPr>
          <w:rFonts w:ascii="Sylfaen" w:hAnsi="Sylfaen"/>
          <w:i/>
        </w:rPr>
        <w:tab/>
        <w:t>20.</w:t>
      </w:r>
      <w:r w:rsidRPr="0058733B">
        <w:rPr>
          <w:rFonts w:ascii="Sylfaen" w:hAnsi="Sylfaen"/>
          <w:i/>
        </w:rPr>
        <w:tab/>
        <w:t>г.</w:t>
      </w:r>
    </w:p>
    <w:p w:rsidR="003B2F27" w:rsidRPr="0058733B" w:rsidRDefault="003B2F27" w:rsidP="0058733B">
      <w:pPr>
        <w:widowControl w:val="0"/>
        <w:spacing w:before="100" w:beforeAutospacing="1" w:after="100" w:afterAutospacing="1"/>
        <w:contextualSpacing/>
        <w:rPr>
          <w:rFonts w:ascii="Sylfaen" w:hAnsi="Sylfaen"/>
        </w:rPr>
      </w:pPr>
    </w:p>
    <w:p w:rsidR="003B2F27" w:rsidRPr="0058733B" w:rsidRDefault="003B2F27" w:rsidP="0058733B">
      <w:pPr>
        <w:widowControl w:val="0"/>
        <w:tabs>
          <w:tab w:val="left" w:pos="2250"/>
        </w:tabs>
        <w:spacing w:before="100" w:beforeAutospacing="1" w:after="100" w:afterAutospacing="1"/>
        <w:contextualSpacing/>
        <w:jc w:val="center"/>
        <w:rPr>
          <w:rFonts w:ascii="Sylfaen" w:hAnsi="Sylfaen" w:cs="Sylfaen"/>
          <w:bCs/>
        </w:rPr>
      </w:pPr>
      <w:r w:rsidRPr="0058733B">
        <w:rPr>
          <w:rFonts w:ascii="Sylfaen" w:hAnsi="Sylfaen"/>
        </w:rPr>
        <w:t>АКТ № ________</w:t>
      </w:r>
    </w:p>
    <w:p w:rsidR="003B2F27" w:rsidRPr="0058733B" w:rsidRDefault="003B2F27" w:rsidP="0058733B">
      <w:pPr>
        <w:widowControl w:val="0"/>
        <w:tabs>
          <w:tab w:val="left" w:pos="360"/>
          <w:tab w:val="left" w:pos="540"/>
          <w:tab w:val="left" w:pos="2250"/>
        </w:tabs>
        <w:spacing w:before="100" w:beforeAutospacing="1" w:after="100" w:afterAutospacing="1"/>
        <w:contextualSpacing/>
        <w:jc w:val="center"/>
        <w:rPr>
          <w:rFonts w:ascii="Sylfaen" w:hAnsi="Sylfaen"/>
        </w:rPr>
      </w:pPr>
      <w:r w:rsidRPr="0058733B">
        <w:rPr>
          <w:rFonts w:ascii="Sylfaen" w:hAnsi="Sylfaen"/>
        </w:rPr>
        <w:t>относительно фиксирования факта сдачи Заказчику результата договора</w:t>
      </w:r>
    </w:p>
    <w:p w:rsidR="003B2F27" w:rsidRPr="0058733B" w:rsidRDefault="003B2F27" w:rsidP="0058733B">
      <w:pPr>
        <w:widowControl w:val="0"/>
        <w:tabs>
          <w:tab w:val="left" w:pos="360"/>
          <w:tab w:val="left" w:pos="540"/>
          <w:tab w:val="left" w:pos="2250"/>
        </w:tabs>
        <w:spacing w:before="100" w:beforeAutospacing="1" w:after="100" w:afterAutospacing="1"/>
        <w:contextualSpacing/>
        <w:jc w:val="center"/>
        <w:rPr>
          <w:rFonts w:ascii="Sylfaen" w:hAnsi="Sylfaen" w:cs="Sylfaen"/>
          <w:bCs/>
        </w:rPr>
      </w:pPr>
    </w:p>
    <w:p w:rsidR="003B2F27" w:rsidRPr="0058733B" w:rsidRDefault="003B2F27"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Настоящим фиксируется, что в рамках договора закупки № ______________,</w:t>
      </w:r>
    </w:p>
    <w:p w:rsidR="003B2F27" w:rsidRPr="0058733B" w:rsidRDefault="003B2F27" w:rsidP="0058733B">
      <w:pPr>
        <w:widowControl w:val="0"/>
        <w:spacing w:before="100" w:beforeAutospacing="1" w:after="100" w:afterAutospacing="1"/>
        <w:ind w:left="7371" w:hanging="141"/>
        <w:contextualSpacing/>
        <w:jc w:val="both"/>
        <w:rPr>
          <w:rFonts w:ascii="Sylfaen" w:hAnsi="Sylfaen"/>
          <w:sz w:val="16"/>
        </w:rPr>
      </w:pPr>
      <w:r w:rsidRPr="0058733B">
        <w:rPr>
          <w:rFonts w:ascii="Sylfaen" w:hAnsi="Sylfaen"/>
          <w:sz w:val="16"/>
        </w:rPr>
        <w:t>номер договора</w:t>
      </w:r>
    </w:p>
    <w:p w:rsidR="003B2F27" w:rsidRPr="0058733B" w:rsidRDefault="003B2F27" w:rsidP="0058733B">
      <w:pPr>
        <w:widowControl w:val="0"/>
        <w:tabs>
          <w:tab w:val="left" w:pos="4480"/>
        </w:tabs>
        <w:spacing w:before="100" w:beforeAutospacing="1" w:after="100" w:afterAutospacing="1"/>
        <w:contextualSpacing/>
        <w:jc w:val="both"/>
        <w:rPr>
          <w:rFonts w:ascii="Sylfaen" w:hAnsi="Sylfaen" w:cs="Sylfaen"/>
        </w:rPr>
      </w:pPr>
      <w:r w:rsidRPr="0058733B">
        <w:rPr>
          <w:rFonts w:ascii="Sylfaen" w:hAnsi="Sylfaen"/>
        </w:rPr>
        <w:t>заключенного __________________ 20</w:t>
      </w:r>
      <w:r w:rsidRPr="0058733B">
        <w:rPr>
          <w:rFonts w:ascii="Sylfaen" w:hAnsi="Sylfaen"/>
        </w:rPr>
        <w:tab/>
        <w:t>г. между _____________________________</w:t>
      </w:r>
    </w:p>
    <w:p w:rsidR="003B2F27" w:rsidRPr="0058733B" w:rsidRDefault="003B2F27" w:rsidP="0058733B">
      <w:pPr>
        <w:widowControl w:val="0"/>
        <w:tabs>
          <w:tab w:val="left" w:pos="6379"/>
        </w:tabs>
        <w:spacing w:before="100" w:beforeAutospacing="1" w:after="100" w:afterAutospacing="1"/>
        <w:ind w:left="1701" w:right="-360"/>
        <w:contextualSpacing/>
        <w:jc w:val="both"/>
        <w:rPr>
          <w:rFonts w:ascii="Sylfaen" w:hAnsi="Sylfaen" w:cs="Sylfaen"/>
          <w:sz w:val="8"/>
        </w:rPr>
      </w:pPr>
      <w:r w:rsidRPr="0058733B">
        <w:rPr>
          <w:rFonts w:ascii="Sylfaen" w:hAnsi="Sylfaen"/>
          <w:sz w:val="16"/>
        </w:rPr>
        <w:t xml:space="preserve">дата заключения договора </w:t>
      </w:r>
      <w:r w:rsidRPr="0058733B">
        <w:rPr>
          <w:rFonts w:ascii="Sylfaen" w:hAnsi="Sylfaen"/>
          <w:sz w:val="16"/>
        </w:rPr>
        <w:tab/>
        <w:t>имя Заказчика</w:t>
      </w:r>
    </w:p>
    <w:p w:rsidR="003B2F27" w:rsidRPr="0058733B" w:rsidRDefault="003B2F27" w:rsidP="0058733B">
      <w:pPr>
        <w:widowControl w:val="0"/>
        <w:tabs>
          <w:tab w:val="left" w:pos="360"/>
          <w:tab w:val="left" w:pos="540"/>
        </w:tabs>
        <w:spacing w:before="100" w:beforeAutospacing="1" w:after="100" w:afterAutospacing="1"/>
        <w:ind w:right="-2"/>
        <w:contextualSpacing/>
        <w:jc w:val="both"/>
        <w:rPr>
          <w:rFonts w:ascii="Sylfaen" w:hAnsi="Sylfaen"/>
        </w:rPr>
      </w:pPr>
      <w:r w:rsidRPr="0058733B">
        <w:rPr>
          <w:rFonts w:ascii="Sylfaen" w:hAnsi="Sylfaen"/>
        </w:rPr>
        <w:t xml:space="preserve">(далее — Заказчик) и ________________________________ (далее — Исполнитель), </w:t>
      </w:r>
    </w:p>
    <w:p w:rsidR="003B2F27" w:rsidRPr="0058733B" w:rsidRDefault="003B2F27" w:rsidP="0058733B">
      <w:pPr>
        <w:widowControl w:val="0"/>
        <w:spacing w:before="100" w:beforeAutospacing="1" w:after="100" w:afterAutospacing="1"/>
        <w:ind w:left="3544" w:right="-360"/>
        <w:contextualSpacing/>
        <w:jc w:val="both"/>
        <w:rPr>
          <w:rFonts w:ascii="Sylfaen" w:hAnsi="Sylfaen"/>
          <w:sz w:val="16"/>
        </w:rPr>
      </w:pPr>
      <w:r w:rsidRPr="0058733B">
        <w:rPr>
          <w:rFonts w:ascii="Sylfaen" w:hAnsi="Sylfaen"/>
          <w:sz w:val="16"/>
        </w:rPr>
        <w:t>имя Исполнителя</w:t>
      </w:r>
    </w:p>
    <w:p w:rsidR="003B2F27" w:rsidRPr="0058733B" w:rsidRDefault="003B2F27" w:rsidP="0058733B">
      <w:pPr>
        <w:widowControl w:val="0"/>
        <w:tabs>
          <w:tab w:val="left" w:pos="360"/>
          <w:tab w:val="left" w:pos="540"/>
        </w:tabs>
        <w:spacing w:before="100" w:beforeAutospacing="1" w:after="100" w:afterAutospacing="1"/>
        <w:contextualSpacing/>
        <w:jc w:val="both"/>
        <w:rPr>
          <w:rFonts w:ascii="Sylfaen" w:hAnsi="Sylfaen"/>
        </w:rPr>
      </w:pPr>
      <w:r w:rsidRPr="0058733B">
        <w:rPr>
          <w:rFonts w:ascii="Sylfaen" w:hAnsi="Sylfaen"/>
        </w:rPr>
        <w:t>Исполнитель _______ 20</w:t>
      </w:r>
      <w:r w:rsidRPr="0058733B">
        <w:rPr>
          <w:rFonts w:ascii="Sylfaen" w:hAnsi="Sylfaen"/>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B2F27" w:rsidRPr="0058733B"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jc w:val="center"/>
              <w:rPr>
                <w:rFonts w:ascii="Sylfaen" w:hAnsi="Sylfaen" w:cs="Sylfaen"/>
                <w:bCs/>
              </w:rPr>
            </w:pPr>
            <w:r w:rsidRPr="0058733B">
              <w:rPr>
                <w:rFonts w:ascii="Sylfaen" w:hAnsi="Sylfaen"/>
              </w:rPr>
              <w:t>Услуги</w:t>
            </w:r>
          </w:p>
        </w:tc>
      </w:tr>
      <w:tr w:rsidR="003B2F27" w:rsidRPr="0058733B"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объем (фактический)</w:t>
            </w:r>
          </w:p>
        </w:tc>
      </w:tr>
      <w:tr w:rsidR="003B2F27" w:rsidRPr="0058733B"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r>
      <w:tr w:rsidR="003B2F27" w:rsidRPr="0058733B"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r>
    </w:tbl>
    <w:p w:rsidR="003B2F27" w:rsidRPr="0058733B" w:rsidRDefault="003B2F2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Настоящий акт составлен в 2 экземплярах, каждой из сторон предоставляется по одному экземпляру.</w:t>
      </w:r>
    </w:p>
    <w:p w:rsidR="003B2F27" w:rsidRPr="0058733B" w:rsidRDefault="003B2F27" w:rsidP="0058733B">
      <w:pPr>
        <w:spacing w:before="100" w:beforeAutospacing="1" w:after="100" w:afterAutospacing="1"/>
        <w:contextualSpacing/>
        <w:rPr>
          <w:rFonts w:ascii="Sylfaen" w:hAnsi="Sylfaen" w:cs="Sylfaen"/>
        </w:rPr>
      </w:pPr>
      <w:r w:rsidRPr="0058733B">
        <w:rPr>
          <w:rFonts w:ascii="Sylfaen" w:hAnsi="Sylfaen" w:cs="Sylfaen"/>
        </w:rPr>
        <w:br w:type="page"/>
      </w:r>
    </w:p>
    <w:p w:rsidR="003B2F27" w:rsidRPr="0058733B" w:rsidRDefault="003B2F27" w:rsidP="0058733B">
      <w:pPr>
        <w:widowControl w:val="0"/>
        <w:spacing w:before="100" w:beforeAutospacing="1" w:after="100" w:afterAutospacing="1"/>
        <w:contextualSpacing/>
        <w:jc w:val="center"/>
        <w:rPr>
          <w:rFonts w:ascii="Sylfaen" w:hAnsi="Sylfaen" w:cs="Sylfaen"/>
        </w:rPr>
      </w:pPr>
      <w:r w:rsidRPr="0058733B">
        <w:rPr>
          <w:rFonts w:ascii="Sylfaen" w:hAnsi="Sylfaen"/>
        </w:rPr>
        <w:lastRenderedPageBreak/>
        <w:t>СТОРОНЫ</w:t>
      </w:r>
    </w:p>
    <w:p w:rsidR="003B2F27" w:rsidRPr="0058733B" w:rsidRDefault="003B2F27" w:rsidP="0058733B">
      <w:pPr>
        <w:widowControl w:val="0"/>
        <w:tabs>
          <w:tab w:val="left" w:pos="360"/>
          <w:tab w:val="left" w:pos="540"/>
        </w:tabs>
        <w:spacing w:before="100" w:beforeAutospacing="1" w:after="100" w:afterAutospacing="1"/>
        <w:contextualSpacing/>
        <w:rPr>
          <w:rFonts w:ascii="Sylfaen" w:hAnsi="Sylfaen" w:cs="Sylfaen"/>
        </w:rPr>
      </w:pPr>
    </w:p>
    <w:tbl>
      <w:tblPr>
        <w:tblW w:w="0" w:type="auto"/>
        <w:tblLook w:val="00A0"/>
      </w:tblPr>
      <w:tblGrid>
        <w:gridCol w:w="4430"/>
        <w:gridCol w:w="4856"/>
      </w:tblGrid>
      <w:tr w:rsidR="003B2F27" w:rsidRPr="0058733B" w:rsidTr="005B7138">
        <w:tc>
          <w:tcPr>
            <w:tcW w:w="4785" w:type="dxa"/>
          </w:tcPr>
          <w:p w:rsidR="003B2F27" w:rsidRPr="0058733B" w:rsidRDefault="003B2F27" w:rsidP="0058733B">
            <w:pPr>
              <w:widowControl w:val="0"/>
              <w:tabs>
                <w:tab w:val="left" w:pos="360"/>
                <w:tab w:val="left" w:pos="540"/>
              </w:tabs>
              <w:spacing w:before="100" w:beforeAutospacing="1" w:after="100" w:afterAutospacing="1"/>
              <w:contextualSpacing/>
              <w:jc w:val="center"/>
              <w:rPr>
                <w:rFonts w:ascii="Sylfaen" w:hAnsi="Sylfaen" w:cs="Sylfaen"/>
                <w:b/>
                <w:bCs/>
              </w:rPr>
            </w:pPr>
            <w:r w:rsidRPr="0058733B">
              <w:rPr>
                <w:rFonts w:ascii="Sylfaen" w:hAnsi="Sylfaen"/>
                <w:b/>
              </w:rPr>
              <w:t>Сдал</w:t>
            </w:r>
          </w:p>
        </w:tc>
        <w:tc>
          <w:tcPr>
            <w:tcW w:w="5223" w:type="dxa"/>
          </w:tcPr>
          <w:p w:rsidR="003B2F27" w:rsidRPr="0058733B" w:rsidRDefault="003B2F27" w:rsidP="0058733B">
            <w:pPr>
              <w:widowControl w:val="0"/>
              <w:tabs>
                <w:tab w:val="left" w:pos="360"/>
                <w:tab w:val="left" w:pos="540"/>
              </w:tabs>
              <w:spacing w:before="100" w:beforeAutospacing="1" w:after="100" w:afterAutospacing="1"/>
              <w:contextualSpacing/>
              <w:jc w:val="center"/>
              <w:rPr>
                <w:rFonts w:ascii="Sylfaen" w:hAnsi="Sylfaen" w:cs="Sylfaen"/>
                <w:b/>
                <w:bCs/>
              </w:rPr>
            </w:pPr>
            <w:r w:rsidRPr="0058733B">
              <w:rPr>
                <w:rFonts w:ascii="Sylfaen" w:hAnsi="Sylfaen"/>
                <w:b/>
              </w:rPr>
              <w:t xml:space="preserve"> Принял</w:t>
            </w:r>
          </w:p>
        </w:tc>
      </w:tr>
    </w:tbl>
    <w:p w:rsidR="003B2F27" w:rsidRPr="0058733B" w:rsidRDefault="003B2F27" w:rsidP="0058733B">
      <w:pPr>
        <w:widowControl w:val="0"/>
        <w:tabs>
          <w:tab w:val="left" w:pos="360"/>
          <w:tab w:val="left" w:pos="540"/>
        </w:tabs>
        <w:spacing w:before="100" w:beforeAutospacing="1" w:after="100" w:afterAutospacing="1"/>
        <w:contextualSpacing/>
        <w:jc w:val="right"/>
        <w:rPr>
          <w:rFonts w:ascii="Sylfaen" w:hAnsi="Sylfaen" w:cs="Sylfaen"/>
        </w:rPr>
      </w:pPr>
      <w:r w:rsidRPr="0058733B">
        <w:rPr>
          <w:rFonts w:ascii="Sylfaen" w:hAnsi="Sylfaen"/>
        </w:rPr>
        <w:t>представитель, спроектировавший заявку:</w:t>
      </w:r>
    </w:p>
    <w:p w:rsidR="003B2F27" w:rsidRPr="0058733B" w:rsidRDefault="003B2F27" w:rsidP="0058733B">
      <w:pPr>
        <w:widowControl w:val="0"/>
        <w:tabs>
          <w:tab w:val="left" w:pos="360"/>
          <w:tab w:val="left" w:pos="540"/>
        </w:tabs>
        <w:spacing w:before="100" w:beforeAutospacing="1" w:after="100" w:afterAutospacing="1"/>
        <w:contextualSpacing/>
        <w:rPr>
          <w:rFonts w:ascii="Sylfaen" w:hAnsi="Sylfaen" w:cs="Sylfaen"/>
        </w:rPr>
      </w:pPr>
    </w:p>
    <w:tbl>
      <w:tblPr>
        <w:tblW w:w="9750" w:type="dxa"/>
        <w:jc w:val="center"/>
        <w:tblCellSpacing w:w="7" w:type="dxa"/>
        <w:tblCellMar>
          <w:left w:w="0" w:type="dxa"/>
          <w:right w:w="0" w:type="dxa"/>
        </w:tblCellMar>
        <w:tblLook w:val="04A0"/>
      </w:tblPr>
      <w:tblGrid>
        <w:gridCol w:w="4875"/>
        <w:gridCol w:w="4875"/>
      </w:tblGrid>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фамилия, имя</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фамилия, имя</w:t>
            </w:r>
          </w:p>
        </w:tc>
      </w:tr>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подпись</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подпись</w:t>
            </w:r>
          </w:p>
        </w:tc>
      </w:tr>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rPr>
                <w:rFonts w:ascii="Sylfaen" w:hAnsi="Sylfaen" w:cs="GHEA Grapalat"/>
                <w:color w:val="000000"/>
              </w:rPr>
            </w:pPr>
            <w:r w:rsidRPr="0058733B">
              <w:rPr>
                <w:rFonts w:ascii="Sylfaen" w:hAnsi="Sylfaen"/>
                <w:color w:val="000000"/>
              </w:rPr>
              <w:t xml:space="preserve"> </w:t>
            </w:r>
          </w:p>
        </w:tc>
        <w:tc>
          <w:tcPr>
            <w:tcW w:w="0" w:type="auto"/>
            <w:vAlign w:val="center"/>
          </w:tcPr>
          <w:p w:rsidR="003B2F27" w:rsidRPr="0058733B" w:rsidRDefault="003B2F27" w:rsidP="0058733B">
            <w:pPr>
              <w:widowControl w:val="0"/>
              <w:spacing w:before="100" w:beforeAutospacing="1" w:after="100" w:afterAutospacing="1"/>
              <w:contextualSpacing/>
              <w:rPr>
                <w:rFonts w:ascii="Sylfaen" w:hAnsi="Sylfaen" w:cs="GHEA Grapalat"/>
                <w:color w:val="000000"/>
              </w:rPr>
            </w:pPr>
          </w:p>
        </w:tc>
      </w:tr>
    </w:tbl>
    <w:p w:rsidR="003B2F27" w:rsidRPr="0058733B" w:rsidRDefault="003B2F27" w:rsidP="0058733B">
      <w:pPr>
        <w:widowControl w:val="0"/>
        <w:spacing w:before="100" w:beforeAutospacing="1" w:after="100" w:afterAutospacing="1"/>
        <w:ind w:left="-142" w:firstLine="142"/>
        <w:contextualSpacing/>
        <w:jc w:val="center"/>
        <w:rPr>
          <w:rFonts w:ascii="Sylfaen" w:hAnsi="Sylfaen" w:cs="Sylfaen"/>
          <w:b/>
        </w:rPr>
      </w:pPr>
    </w:p>
    <w:p w:rsidR="003B2F27" w:rsidRPr="0058733B" w:rsidRDefault="003B2F27" w:rsidP="0058733B">
      <w:pPr>
        <w:pStyle w:val="norm"/>
        <w:widowControl w:val="0"/>
        <w:spacing w:before="100" w:beforeAutospacing="1" w:after="100" w:afterAutospacing="1" w:line="240" w:lineRule="auto"/>
        <w:ind w:firstLine="284"/>
        <w:contextualSpacing/>
        <w:jc w:val="center"/>
        <w:rPr>
          <w:rFonts w:ascii="Sylfaen" w:hAnsi="Sylfaen"/>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AC6" w:rsidRDefault="00966AC6">
      <w:r>
        <w:separator/>
      </w:r>
    </w:p>
  </w:endnote>
  <w:endnote w:type="continuationSeparator" w:id="0">
    <w:p w:rsidR="00966AC6" w:rsidRDefault="00966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TB Group ligh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825309"/>
      <w:docPartObj>
        <w:docPartGallery w:val="Page Numbers (Bottom of Page)"/>
        <w:docPartUnique/>
      </w:docPartObj>
    </w:sdtPr>
    <w:sdtEndPr>
      <w:rPr>
        <w:rFonts w:ascii="GHEA Grapalat" w:hAnsi="GHEA Grapalat"/>
        <w:sz w:val="24"/>
        <w:szCs w:val="24"/>
      </w:rPr>
    </w:sdtEndPr>
    <w:sdtContent>
      <w:p w:rsidR="00A90F40" w:rsidRPr="00305BEC" w:rsidRDefault="00E17238">
        <w:pPr>
          <w:pStyle w:val="Footer"/>
          <w:jc w:val="center"/>
          <w:rPr>
            <w:rFonts w:ascii="GHEA Grapalat" w:hAnsi="GHEA Grapalat"/>
            <w:sz w:val="24"/>
            <w:szCs w:val="24"/>
          </w:rPr>
        </w:pPr>
        <w:r w:rsidRPr="00305BEC">
          <w:rPr>
            <w:rFonts w:ascii="GHEA Grapalat" w:hAnsi="GHEA Grapalat"/>
            <w:sz w:val="24"/>
            <w:szCs w:val="24"/>
          </w:rPr>
          <w:fldChar w:fldCharType="begin"/>
        </w:r>
        <w:r w:rsidR="00A90F40"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A00173">
          <w:rPr>
            <w:rFonts w:ascii="GHEA Grapalat" w:hAnsi="GHEA Grapalat"/>
            <w:noProof/>
            <w:sz w:val="24"/>
            <w:szCs w:val="24"/>
          </w:rPr>
          <w:t>59</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AC6" w:rsidRDefault="00966AC6">
      <w:r>
        <w:separator/>
      </w:r>
    </w:p>
  </w:footnote>
  <w:footnote w:type="continuationSeparator" w:id="0">
    <w:p w:rsidR="00966AC6" w:rsidRDefault="00966AC6">
      <w:r>
        <w:continuationSeparator/>
      </w:r>
    </w:p>
  </w:footnote>
  <w:footnote w:id="1">
    <w:p w:rsidR="00A90F40" w:rsidRPr="00A31673" w:rsidRDefault="00A90F40">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A90F40" w:rsidRPr="00DE7706" w:rsidRDefault="00A90F40">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3">
    <w:p w:rsidR="00A90F40" w:rsidRDefault="00A90F40"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A90F40" w:rsidRDefault="00A90F40" w:rsidP="006B3E56">
      <w:pPr>
        <w:pStyle w:val="FootnoteText"/>
        <w:rPr>
          <w:rFonts w:asciiTheme="minorHAnsi" w:hAnsiTheme="minorHAnsi"/>
          <w:lang w:val="af-ZA"/>
        </w:rPr>
      </w:pPr>
    </w:p>
  </w:footnote>
  <w:footnote w:id="4">
    <w:p w:rsidR="00A90F40" w:rsidRPr="00DC619D" w:rsidRDefault="00A90F4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rsidR="00A90F40" w:rsidRPr="00D3436F" w:rsidRDefault="00A90F4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A90F40" w:rsidRPr="00D3436F" w:rsidRDefault="00A90F40">
      <w:pPr>
        <w:pStyle w:val="FootnoteText"/>
        <w:rPr>
          <w:lang w:val="es-ES"/>
        </w:rPr>
      </w:pPr>
    </w:p>
  </w:footnote>
  <w:footnote w:id="6">
    <w:p w:rsidR="00A90F40" w:rsidRPr="008842CE" w:rsidRDefault="00A90F40"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90F40" w:rsidRPr="008842CE" w:rsidRDefault="00A90F40" w:rsidP="00673870">
      <w:pPr>
        <w:pStyle w:val="FootnoteText"/>
        <w:jc w:val="both"/>
        <w:rPr>
          <w:rFonts w:ascii="GHEA Grapalat" w:hAnsi="GHEA Grapalat"/>
        </w:rPr>
      </w:pPr>
    </w:p>
  </w:footnote>
  <w:footnote w:id="7">
    <w:p w:rsidR="00A90F40" w:rsidRPr="008842CE" w:rsidRDefault="00A90F40" w:rsidP="003D2FE2">
      <w:pPr>
        <w:pStyle w:val="FootnoteText"/>
        <w:jc w:val="both"/>
      </w:pPr>
    </w:p>
  </w:footnote>
  <w:footnote w:id="8">
    <w:p w:rsidR="00A90F40" w:rsidRPr="008842CE" w:rsidRDefault="00A90F4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90F40" w:rsidRPr="008842CE" w:rsidRDefault="00A90F40" w:rsidP="000A214C">
      <w:pPr>
        <w:pStyle w:val="FootnoteText"/>
        <w:jc w:val="both"/>
        <w:rPr>
          <w:rFonts w:ascii="GHEA Grapalat" w:hAnsi="GHEA Grapalat"/>
        </w:rPr>
      </w:pPr>
    </w:p>
  </w:footnote>
  <w:footnote w:id="9">
    <w:p w:rsidR="00A90F40" w:rsidRPr="008842CE" w:rsidRDefault="00A90F40" w:rsidP="000A214C">
      <w:pPr>
        <w:pStyle w:val="FootnoteText"/>
        <w:jc w:val="both"/>
      </w:pPr>
    </w:p>
  </w:footnote>
  <w:footnote w:id="10">
    <w:p w:rsidR="00A90F40" w:rsidRPr="00C95D0C" w:rsidRDefault="00A90F40" w:rsidP="003B2F27">
      <w:pPr>
        <w:pStyle w:val="FootnoteText"/>
        <w:jc w:val="both"/>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11">
    <w:p w:rsidR="00A90F40" w:rsidRPr="002A7C6E" w:rsidRDefault="00A90F40"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A90F40" w:rsidRPr="00EA7C34" w:rsidRDefault="00A90F40" w:rsidP="005A1ECB">
      <w:pPr>
        <w:pStyle w:val="FootnoteText"/>
        <w:jc w:val="both"/>
        <w:rPr>
          <w:rFonts w:ascii="Sylfaen" w:hAnsi="Sylfaen"/>
        </w:rPr>
      </w:pPr>
    </w:p>
  </w:footnote>
  <w:footnote w:id="12">
    <w:p w:rsidR="00A90F40" w:rsidRPr="006F5F33" w:rsidRDefault="00A90F40"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3">
    <w:p w:rsidR="00A90F40" w:rsidRPr="00892F7F" w:rsidRDefault="00A90F40"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A90F40" w:rsidRPr="00552088" w:rsidRDefault="00A90F40"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A90F40" w:rsidRPr="006F5F33" w:rsidRDefault="00A90F40" w:rsidP="003B2F27">
      <w:pPr>
        <w:pStyle w:val="FootnoteText"/>
        <w:jc w:val="both"/>
        <w:rPr>
          <w:rFonts w:ascii="GHEA Grapalat" w:hAnsi="GHEA Grapalat"/>
          <w:lang w:val="hy-AM"/>
        </w:rPr>
      </w:pPr>
      <w:r w:rsidRPr="006F5F33">
        <w:rPr>
          <w:rFonts w:ascii="GHEA Grapalat" w:hAnsi="GHEA Grapalat"/>
          <w:i/>
        </w:rPr>
        <w:t>.</w:t>
      </w:r>
    </w:p>
    <w:p w:rsidR="00A90F40" w:rsidRPr="00576D9C" w:rsidRDefault="00A90F40" w:rsidP="003B2F27">
      <w:pPr>
        <w:pStyle w:val="FootnoteText"/>
        <w:jc w:val="both"/>
        <w:rPr>
          <w:rFonts w:ascii="GHEA Grapalat" w:hAnsi="GHEA Grapalat"/>
          <w:lang w:val="hy-AM"/>
        </w:rPr>
      </w:pPr>
    </w:p>
  </w:footnote>
  <w:footnote w:id="14">
    <w:p w:rsidR="00A90F40" w:rsidRPr="006F5F33" w:rsidRDefault="00A90F40"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A90F40" w:rsidRPr="006F5F33" w:rsidRDefault="00A90F40"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6">
    <w:p w:rsidR="00A90F40" w:rsidRPr="00E40AC8" w:rsidRDefault="00A90F40"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7">
    <w:p w:rsidR="00A90F40" w:rsidRPr="00CA2754" w:rsidRDefault="00A90F40"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p>
    <w:p w:rsidR="00A90F40" w:rsidRPr="00CA2754" w:rsidRDefault="00A90F40" w:rsidP="003B2F27">
      <w:pPr>
        <w:pStyle w:val="FootnoteText"/>
        <w:jc w:val="both"/>
        <w:rPr>
          <w:sz w:val="2"/>
          <w:szCs w:val="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162FA"/>
    <w:multiLevelType w:val="hybridMultilevel"/>
    <w:tmpl w:val="CA44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19CD7135"/>
    <w:multiLevelType w:val="hybridMultilevel"/>
    <w:tmpl w:val="C14A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04293"/>
    <w:multiLevelType w:val="hybridMultilevel"/>
    <w:tmpl w:val="781A0C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8"/>
  </w:num>
  <w:num w:numId="3">
    <w:abstractNumId w:val="15"/>
  </w:num>
  <w:num w:numId="4">
    <w:abstractNumId w:val="11"/>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5"/>
  </w:num>
  <w:num w:numId="12">
    <w:abstractNumId w:val="21"/>
  </w:num>
  <w:num w:numId="13">
    <w:abstractNumId w:val="19"/>
  </w:num>
  <w:num w:numId="14">
    <w:abstractNumId w:val="9"/>
  </w:num>
  <w:num w:numId="15">
    <w:abstractNumId w:val="20"/>
  </w:num>
  <w:num w:numId="16">
    <w:abstractNumId w:val="10"/>
  </w:num>
  <w:num w:numId="17">
    <w:abstractNumId w:val="3"/>
  </w:num>
  <w:num w:numId="18">
    <w:abstractNumId w:val="0"/>
  </w:num>
  <w:num w:numId="19">
    <w:abstractNumId w:val="12"/>
  </w:num>
  <w:num w:numId="20">
    <w:abstractNumId w:val="1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
  </w:num>
  <w:num w:numId="24">
    <w:abstractNumId w:val="14"/>
  </w:num>
  <w:num w:numId="25">
    <w:abstractNumId w:val="6"/>
  </w:num>
  <w:num w:numId="26">
    <w:abstractNumId w:val="7"/>
  </w:num>
  <w:num w:numId="27">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6516"/>
    <w:rsid w:val="00056AB4"/>
    <w:rsid w:val="00057264"/>
    <w:rsid w:val="000604CF"/>
    <w:rsid w:val="00060FB1"/>
    <w:rsid w:val="00061153"/>
    <w:rsid w:val="000612B9"/>
    <w:rsid w:val="0006220B"/>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109E"/>
    <w:rsid w:val="000F154D"/>
    <w:rsid w:val="000F2653"/>
    <w:rsid w:val="000F29B8"/>
    <w:rsid w:val="000F2EA6"/>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5E9"/>
    <w:rsid w:val="00111FFB"/>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789"/>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1D8"/>
    <w:rsid w:val="00171E80"/>
    <w:rsid w:val="001723D6"/>
    <w:rsid w:val="001724D7"/>
    <w:rsid w:val="001725C0"/>
    <w:rsid w:val="00172BC4"/>
    <w:rsid w:val="001732FB"/>
    <w:rsid w:val="00173431"/>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871"/>
    <w:rsid w:val="00194157"/>
    <w:rsid w:val="00194598"/>
    <w:rsid w:val="001954C8"/>
    <w:rsid w:val="00195F24"/>
    <w:rsid w:val="00196487"/>
    <w:rsid w:val="00196B1D"/>
    <w:rsid w:val="00196F14"/>
    <w:rsid w:val="001A070B"/>
    <w:rsid w:val="001A081D"/>
    <w:rsid w:val="001A23A6"/>
    <w:rsid w:val="001A2579"/>
    <w:rsid w:val="001A2F72"/>
    <w:rsid w:val="001A3FEC"/>
    <w:rsid w:val="001A43A4"/>
    <w:rsid w:val="001A4EF7"/>
    <w:rsid w:val="001A5770"/>
    <w:rsid w:val="001A5BC8"/>
    <w:rsid w:val="001A5C02"/>
    <w:rsid w:val="001A6561"/>
    <w:rsid w:val="001A6B31"/>
    <w:rsid w:val="001A77DF"/>
    <w:rsid w:val="001B0D9A"/>
    <w:rsid w:val="001B1050"/>
    <w:rsid w:val="001B1370"/>
    <w:rsid w:val="001B1747"/>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129F"/>
    <w:rsid w:val="001D1D00"/>
    <w:rsid w:val="001D209D"/>
    <w:rsid w:val="001D2AA3"/>
    <w:rsid w:val="001D2D62"/>
    <w:rsid w:val="001D4AC7"/>
    <w:rsid w:val="001D5785"/>
    <w:rsid w:val="001D5FF7"/>
    <w:rsid w:val="001D6531"/>
    <w:rsid w:val="001D7228"/>
    <w:rsid w:val="001D74FA"/>
    <w:rsid w:val="001D78C5"/>
    <w:rsid w:val="001E01B7"/>
    <w:rsid w:val="001E0216"/>
    <w:rsid w:val="001E06D6"/>
    <w:rsid w:val="001E0BC2"/>
    <w:rsid w:val="001E2794"/>
    <w:rsid w:val="001E2814"/>
    <w:rsid w:val="001E3BBA"/>
    <w:rsid w:val="001E3D3F"/>
    <w:rsid w:val="001E44A8"/>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0997"/>
    <w:rsid w:val="002017CB"/>
    <w:rsid w:val="00201DA0"/>
    <w:rsid w:val="00201F2E"/>
    <w:rsid w:val="00202F4D"/>
    <w:rsid w:val="002032CE"/>
    <w:rsid w:val="00203917"/>
    <w:rsid w:val="002046BF"/>
    <w:rsid w:val="00204A3E"/>
    <w:rsid w:val="00204B03"/>
    <w:rsid w:val="00204E53"/>
    <w:rsid w:val="00204EEA"/>
    <w:rsid w:val="00205689"/>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16E"/>
    <w:rsid w:val="0025145E"/>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944"/>
    <w:rsid w:val="00277F14"/>
    <w:rsid w:val="002805D6"/>
    <w:rsid w:val="002807DD"/>
    <w:rsid w:val="00280E91"/>
    <w:rsid w:val="00281D16"/>
    <w:rsid w:val="00283198"/>
    <w:rsid w:val="00283E26"/>
    <w:rsid w:val="00283F0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73"/>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D02FE"/>
    <w:rsid w:val="002D156F"/>
    <w:rsid w:val="002D1AAA"/>
    <w:rsid w:val="002D207D"/>
    <w:rsid w:val="002D20E8"/>
    <w:rsid w:val="002D236D"/>
    <w:rsid w:val="002D2C10"/>
    <w:rsid w:val="002D3C61"/>
    <w:rsid w:val="002D4250"/>
    <w:rsid w:val="002D4575"/>
    <w:rsid w:val="002D4EEB"/>
    <w:rsid w:val="002D5580"/>
    <w:rsid w:val="002D5CF0"/>
    <w:rsid w:val="002D601F"/>
    <w:rsid w:val="002D60D3"/>
    <w:rsid w:val="002D6A4F"/>
    <w:rsid w:val="002D7D70"/>
    <w:rsid w:val="002E067C"/>
    <w:rsid w:val="002E069D"/>
    <w:rsid w:val="002E0768"/>
    <w:rsid w:val="002E07CB"/>
    <w:rsid w:val="002E0877"/>
    <w:rsid w:val="002E3165"/>
    <w:rsid w:val="002E4305"/>
    <w:rsid w:val="002E4AEB"/>
    <w:rsid w:val="002E530A"/>
    <w:rsid w:val="002E531D"/>
    <w:rsid w:val="002E5BF4"/>
    <w:rsid w:val="002E5FDA"/>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3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B0D6E"/>
    <w:rsid w:val="003B14AF"/>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2BB"/>
    <w:rsid w:val="003E3996"/>
    <w:rsid w:val="003E3B26"/>
    <w:rsid w:val="003E3FD0"/>
    <w:rsid w:val="003E40A7"/>
    <w:rsid w:val="003E4184"/>
    <w:rsid w:val="003E4B5E"/>
    <w:rsid w:val="003E503E"/>
    <w:rsid w:val="003E5D5B"/>
    <w:rsid w:val="003E6971"/>
    <w:rsid w:val="003E6A76"/>
    <w:rsid w:val="003E6EFE"/>
    <w:rsid w:val="003E7802"/>
    <w:rsid w:val="003F087D"/>
    <w:rsid w:val="003F1048"/>
    <w:rsid w:val="003F1EEA"/>
    <w:rsid w:val="003F208A"/>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6EE6"/>
    <w:rsid w:val="004072C8"/>
    <w:rsid w:val="0040761D"/>
    <w:rsid w:val="00407B0C"/>
    <w:rsid w:val="0041023E"/>
    <w:rsid w:val="004110AC"/>
    <w:rsid w:val="004116A0"/>
    <w:rsid w:val="00411D9D"/>
    <w:rsid w:val="00412DF7"/>
    <w:rsid w:val="00413390"/>
    <w:rsid w:val="00413595"/>
    <w:rsid w:val="00416F1E"/>
    <w:rsid w:val="0041739A"/>
    <w:rsid w:val="004175B6"/>
    <w:rsid w:val="00417E48"/>
    <w:rsid w:val="00417F33"/>
    <w:rsid w:val="00421AEB"/>
    <w:rsid w:val="00422802"/>
    <w:rsid w:val="00423B3F"/>
    <w:rsid w:val="00427EAA"/>
    <w:rsid w:val="00431152"/>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98F"/>
    <w:rsid w:val="00486B55"/>
    <w:rsid w:val="00487402"/>
    <w:rsid w:val="004874EC"/>
    <w:rsid w:val="00490743"/>
    <w:rsid w:val="004929E4"/>
    <w:rsid w:val="0049374F"/>
    <w:rsid w:val="00493AF9"/>
    <w:rsid w:val="00493CC7"/>
    <w:rsid w:val="00494964"/>
    <w:rsid w:val="004955FC"/>
    <w:rsid w:val="00495D4F"/>
    <w:rsid w:val="0049623A"/>
    <w:rsid w:val="0049655D"/>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D54"/>
    <w:rsid w:val="004C17D2"/>
    <w:rsid w:val="004C1D9B"/>
    <w:rsid w:val="004C217A"/>
    <w:rsid w:val="004C3803"/>
    <w:rsid w:val="004C5CF3"/>
    <w:rsid w:val="004C78E7"/>
    <w:rsid w:val="004D0281"/>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03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5C44"/>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6FC"/>
    <w:rsid w:val="00565078"/>
    <w:rsid w:val="0056625A"/>
    <w:rsid w:val="00567040"/>
    <w:rsid w:val="00567893"/>
    <w:rsid w:val="005716B8"/>
    <w:rsid w:val="00571702"/>
    <w:rsid w:val="00571F29"/>
    <w:rsid w:val="0057264D"/>
    <w:rsid w:val="005729B9"/>
    <w:rsid w:val="005739AB"/>
    <w:rsid w:val="005744FC"/>
    <w:rsid w:val="0057550D"/>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33B"/>
    <w:rsid w:val="005876A3"/>
    <w:rsid w:val="00587756"/>
    <w:rsid w:val="005900F2"/>
    <w:rsid w:val="0059159E"/>
    <w:rsid w:val="0059188B"/>
    <w:rsid w:val="005918A4"/>
    <w:rsid w:val="00592A50"/>
    <w:rsid w:val="00592F35"/>
    <w:rsid w:val="005939DE"/>
    <w:rsid w:val="00593B80"/>
    <w:rsid w:val="00593E76"/>
    <w:rsid w:val="00594C31"/>
    <w:rsid w:val="00594FEE"/>
    <w:rsid w:val="005953F4"/>
    <w:rsid w:val="005960B4"/>
    <w:rsid w:val="0059636E"/>
    <w:rsid w:val="005A1236"/>
    <w:rsid w:val="005A1ECB"/>
    <w:rsid w:val="005A2B4E"/>
    <w:rsid w:val="005A3009"/>
    <w:rsid w:val="005A323F"/>
    <w:rsid w:val="005A3A35"/>
    <w:rsid w:val="005A3D17"/>
    <w:rsid w:val="005A3DC6"/>
    <w:rsid w:val="005A3EB8"/>
    <w:rsid w:val="005A3EDC"/>
    <w:rsid w:val="005A405F"/>
    <w:rsid w:val="005A418F"/>
    <w:rsid w:val="005A4324"/>
    <w:rsid w:val="005A57B8"/>
    <w:rsid w:val="005A6435"/>
    <w:rsid w:val="005A79EE"/>
    <w:rsid w:val="005A7DFF"/>
    <w:rsid w:val="005A7FD2"/>
    <w:rsid w:val="005B1797"/>
    <w:rsid w:val="005B18D8"/>
    <w:rsid w:val="005B1CFC"/>
    <w:rsid w:val="005B1DD6"/>
    <w:rsid w:val="005B1E95"/>
    <w:rsid w:val="005B20E7"/>
    <w:rsid w:val="005B2723"/>
    <w:rsid w:val="005B29C0"/>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91A"/>
    <w:rsid w:val="005D1A14"/>
    <w:rsid w:val="005D1ACD"/>
    <w:rsid w:val="005D26DF"/>
    <w:rsid w:val="005D27D0"/>
    <w:rsid w:val="005D2D81"/>
    <w:rsid w:val="005D2EDB"/>
    <w:rsid w:val="005D3674"/>
    <w:rsid w:val="005D3786"/>
    <w:rsid w:val="005D3A96"/>
    <w:rsid w:val="005D431D"/>
    <w:rsid w:val="005D4D30"/>
    <w:rsid w:val="005D5D37"/>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1793"/>
    <w:rsid w:val="005F1DBB"/>
    <w:rsid w:val="005F1F95"/>
    <w:rsid w:val="005F25EF"/>
    <w:rsid w:val="005F2F3B"/>
    <w:rsid w:val="005F34E9"/>
    <w:rsid w:val="005F44DA"/>
    <w:rsid w:val="005F53F2"/>
    <w:rsid w:val="005F581A"/>
    <w:rsid w:val="005F7C1D"/>
    <w:rsid w:val="005F7EA4"/>
    <w:rsid w:val="006042F8"/>
    <w:rsid w:val="0060526C"/>
    <w:rsid w:val="00606328"/>
    <w:rsid w:val="0060652B"/>
    <w:rsid w:val="00606B84"/>
    <w:rsid w:val="00607120"/>
    <w:rsid w:val="00607407"/>
    <w:rsid w:val="00607F7B"/>
    <w:rsid w:val="00611998"/>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4ADD"/>
    <w:rsid w:val="00654B3F"/>
    <w:rsid w:val="00655E71"/>
    <w:rsid w:val="00655EBD"/>
    <w:rsid w:val="00657315"/>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F89"/>
    <w:rsid w:val="00677658"/>
    <w:rsid w:val="00681F45"/>
    <w:rsid w:val="00682E8D"/>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B6C57"/>
    <w:rsid w:val="006C08B6"/>
    <w:rsid w:val="006C1293"/>
    <w:rsid w:val="006C12EC"/>
    <w:rsid w:val="006C1D25"/>
    <w:rsid w:val="006C229E"/>
    <w:rsid w:val="006C2B56"/>
    <w:rsid w:val="006C2F98"/>
    <w:rsid w:val="006C3115"/>
    <w:rsid w:val="006C47F0"/>
    <w:rsid w:val="006C679A"/>
    <w:rsid w:val="006C7442"/>
    <w:rsid w:val="006C7A01"/>
    <w:rsid w:val="006C7FD7"/>
    <w:rsid w:val="006D0B02"/>
    <w:rsid w:val="006D0D6F"/>
    <w:rsid w:val="006D0E83"/>
    <w:rsid w:val="006D1826"/>
    <w:rsid w:val="006D1BA0"/>
    <w:rsid w:val="006D2DF7"/>
    <w:rsid w:val="006D3CB9"/>
    <w:rsid w:val="006D4448"/>
    <w:rsid w:val="006D4E1D"/>
    <w:rsid w:val="006D551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4676"/>
    <w:rsid w:val="00704898"/>
    <w:rsid w:val="00704A57"/>
    <w:rsid w:val="00705492"/>
    <w:rsid w:val="00705706"/>
    <w:rsid w:val="007072C5"/>
    <w:rsid w:val="0070731F"/>
    <w:rsid w:val="00707948"/>
    <w:rsid w:val="00707B86"/>
    <w:rsid w:val="00707D70"/>
    <w:rsid w:val="00710B68"/>
    <w:rsid w:val="007122CD"/>
    <w:rsid w:val="00712311"/>
    <w:rsid w:val="00712DB8"/>
    <w:rsid w:val="007131F4"/>
    <w:rsid w:val="00713746"/>
    <w:rsid w:val="007159AF"/>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31BD1"/>
    <w:rsid w:val="00731D26"/>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38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CE9"/>
    <w:rsid w:val="007D4E09"/>
    <w:rsid w:val="007D716A"/>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EB"/>
    <w:rsid w:val="00826E9C"/>
    <w:rsid w:val="00827182"/>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93"/>
    <w:rsid w:val="00842CDF"/>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B1A"/>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4B4A"/>
    <w:rsid w:val="00915104"/>
    <w:rsid w:val="00915337"/>
    <w:rsid w:val="0091562B"/>
    <w:rsid w:val="00915A97"/>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AC6"/>
    <w:rsid w:val="00966D80"/>
    <w:rsid w:val="009673B8"/>
    <w:rsid w:val="00970000"/>
    <w:rsid w:val="0097080F"/>
    <w:rsid w:val="00971CAE"/>
    <w:rsid w:val="00971F12"/>
    <w:rsid w:val="00971F4A"/>
    <w:rsid w:val="009729DE"/>
    <w:rsid w:val="00972A99"/>
    <w:rsid w:val="00972C1A"/>
    <w:rsid w:val="009732B6"/>
    <w:rsid w:val="00973601"/>
    <w:rsid w:val="0097362A"/>
    <w:rsid w:val="00973BAB"/>
    <w:rsid w:val="00973FB1"/>
    <w:rsid w:val="0097573D"/>
    <w:rsid w:val="009771B9"/>
    <w:rsid w:val="009771FE"/>
    <w:rsid w:val="009775DB"/>
    <w:rsid w:val="00980234"/>
    <w:rsid w:val="0098097F"/>
    <w:rsid w:val="00981214"/>
    <w:rsid w:val="009813C4"/>
    <w:rsid w:val="00981540"/>
    <w:rsid w:val="0098244A"/>
    <w:rsid w:val="00983AF5"/>
    <w:rsid w:val="00984456"/>
    <w:rsid w:val="00984BDB"/>
    <w:rsid w:val="00985050"/>
    <w:rsid w:val="00985291"/>
    <w:rsid w:val="009865B0"/>
    <w:rsid w:val="009873F3"/>
    <w:rsid w:val="00987E76"/>
    <w:rsid w:val="00990375"/>
    <w:rsid w:val="00990561"/>
    <w:rsid w:val="00990C42"/>
    <w:rsid w:val="009911A0"/>
    <w:rsid w:val="009918C0"/>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B7A85"/>
    <w:rsid w:val="009C0ABA"/>
    <w:rsid w:val="009C1687"/>
    <w:rsid w:val="009C1A9B"/>
    <w:rsid w:val="009C1D0F"/>
    <w:rsid w:val="009C3A21"/>
    <w:rsid w:val="009C3B73"/>
    <w:rsid w:val="009C3EC5"/>
    <w:rsid w:val="009C5A1D"/>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9AB"/>
    <w:rsid w:val="009E4A0F"/>
    <w:rsid w:val="009E5048"/>
    <w:rsid w:val="009E7100"/>
    <w:rsid w:val="009F0660"/>
    <w:rsid w:val="009F06BA"/>
    <w:rsid w:val="009F0AB3"/>
    <w:rsid w:val="009F0AEC"/>
    <w:rsid w:val="009F0E95"/>
    <w:rsid w:val="009F10E4"/>
    <w:rsid w:val="009F18D0"/>
    <w:rsid w:val="009F1E5F"/>
    <w:rsid w:val="009F1FF7"/>
    <w:rsid w:val="009F2C5D"/>
    <w:rsid w:val="009F30E4"/>
    <w:rsid w:val="009F337A"/>
    <w:rsid w:val="009F41A5"/>
    <w:rsid w:val="009F4638"/>
    <w:rsid w:val="009F5D9B"/>
    <w:rsid w:val="009F6485"/>
    <w:rsid w:val="009F64A7"/>
    <w:rsid w:val="009F6CD7"/>
    <w:rsid w:val="009F7214"/>
    <w:rsid w:val="009F7683"/>
    <w:rsid w:val="009F7BD5"/>
    <w:rsid w:val="009F7C54"/>
    <w:rsid w:val="009F7D78"/>
    <w:rsid w:val="00A00173"/>
    <w:rsid w:val="00A0018F"/>
    <w:rsid w:val="00A00A1F"/>
    <w:rsid w:val="00A00BCA"/>
    <w:rsid w:val="00A00BE3"/>
    <w:rsid w:val="00A00E74"/>
    <w:rsid w:val="00A01157"/>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1D46"/>
    <w:rsid w:val="00A21F69"/>
    <w:rsid w:val="00A22062"/>
    <w:rsid w:val="00A222D7"/>
    <w:rsid w:val="00A22548"/>
    <w:rsid w:val="00A225D9"/>
    <w:rsid w:val="00A22EB5"/>
    <w:rsid w:val="00A23E7B"/>
    <w:rsid w:val="00A24827"/>
    <w:rsid w:val="00A249DB"/>
    <w:rsid w:val="00A24F80"/>
    <w:rsid w:val="00A256DC"/>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290F"/>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D0E"/>
    <w:rsid w:val="00A75242"/>
    <w:rsid w:val="00A75726"/>
    <w:rsid w:val="00A76200"/>
    <w:rsid w:val="00A76C15"/>
    <w:rsid w:val="00A779D8"/>
    <w:rsid w:val="00A8081F"/>
    <w:rsid w:val="00A8134C"/>
    <w:rsid w:val="00A81620"/>
    <w:rsid w:val="00A81DD5"/>
    <w:rsid w:val="00A8328A"/>
    <w:rsid w:val="00A83E00"/>
    <w:rsid w:val="00A86287"/>
    <w:rsid w:val="00A9098A"/>
    <w:rsid w:val="00A90E28"/>
    <w:rsid w:val="00A90F40"/>
    <w:rsid w:val="00A90FCD"/>
    <w:rsid w:val="00A921FF"/>
    <w:rsid w:val="00A923E8"/>
    <w:rsid w:val="00A92760"/>
    <w:rsid w:val="00A93710"/>
    <w:rsid w:val="00A937A5"/>
    <w:rsid w:val="00A9448B"/>
    <w:rsid w:val="00A95621"/>
    <w:rsid w:val="00A95C09"/>
    <w:rsid w:val="00A961A4"/>
    <w:rsid w:val="00A96293"/>
    <w:rsid w:val="00A9672E"/>
    <w:rsid w:val="00A96817"/>
    <w:rsid w:val="00A9694C"/>
    <w:rsid w:val="00AA0AD8"/>
    <w:rsid w:val="00AA0F00"/>
    <w:rsid w:val="00AA13E4"/>
    <w:rsid w:val="00AA1BBF"/>
    <w:rsid w:val="00AA207F"/>
    <w:rsid w:val="00AA233A"/>
    <w:rsid w:val="00AA2488"/>
    <w:rsid w:val="00AA270B"/>
    <w:rsid w:val="00AA2C2F"/>
    <w:rsid w:val="00AA2E36"/>
    <w:rsid w:val="00AA4DC0"/>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224E"/>
    <w:rsid w:val="00AE26C8"/>
    <w:rsid w:val="00AE2A87"/>
    <w:rsid w:val="00AE3822"/>
    <w:rsid w:val="00AE3B58"/>
    <w:rsid w:val="00AE3C7F"/>
    <w:rsid w:val="00AE4008"/>
    <w:rsid w:val="00AE43E4"/>
    <w:rsid w:val="00AE52DD"/>
    <w:rsid w:val="00AE56B3"/>
    <w:rsid w:val="00AE679C"/>
    <w:rsid w:val="00AE70BE"/>
    <w:rsid w:val="00AE73A7"/>
    <w:rsid w:val="00AF0000"/>
    <w:rsid w:val="00AF023B"/>
    <w:rsid w:val="00AF0ED7"/>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1AC"/>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817"/>
    <w:rsid w:val="00B048B2"/>
    <w:rsid w:val="00B051BE"/>
    <w:rsid w:val="00B07942"/>
    <w:rsid w:val="00B07E76"/>
    <w:rsid w:val="00B101FF"/>
    <w:rsid w:val="00B110DE"/>
    <w:rsid w:val="00B11297"/>
    <w:rsid w:val="00B11432"/>
    <w:rsid w:val="00B11B38"/>
    <w:rsid w:val="00B11B79"/>
    <w:rsid w:val="00B12288"/>
    <w:rsid w:val="00B12330"/>
    <w:rsid w:val="00B12C72"/>
    <w:rsid w:val="00B1352B"/>
    <w:rsid w:val="00B138F3"/>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7D3"/>
    <w:rsid w:val="00B2283B"/>
    <w:rsid w:val="00B25447"/>
    <w:rsid w:val="00B2561E"/>
    <w:rsid w:val="00B2572B"/>
    <w:rsid w:val="00B25FC4"/>
    <w:rsid w:val="00B263B7"/>
    <w:rsid w:val="00B2681D"/>
    <w:rsid w:val="00B2752E"/>
    <w:rsid w:val="00B30994"/>
    <w:rsid w:val="00B31071"/>
    <w:rsid w:val="00B31F34"/>
    <w:rsid w:val="00B32124"/>
    <w:rsid w:val="00B32C46"/>
    <w:rsid w:val="00B333DF"/>
    <w:rsid w:val="00B337B0"/>
    <w:rsid w:val="00B34BDA"/>
    <w:rsid w:val="00B34D67"/>
    <w:rsid w:val="00B351F5"/>
    <w:rsid w:val="00B3612B"/>
    <w:rsid w:val="00B36765"/>
    <w:rsid w:val="00B369D8"/>
    <w:rsid w:val="00B37250"/>
    <w:rsid w:val="00B37A00"/>
    <w:rsid w:val="00B40233"/>
    <w:rsid w:val="00B413A8"/>
    <w:rsid w:val="00B425F0"/>
    <w:rsid w:val="00B4364F"/>
    <w:rsid w:val="00B4374E"/>
    <w:rsid w:val="00B44A67"/>
    <w:rsid w:val="00B46279"/>
    <w:rsid w:val="00B465E5"/>
    <w:rsid w:val="00B46D58"/>
    <w:rsid w:val="00B4794D"/>
    <w:rsid w:val="00B50F8D"/>
    <w:rsid w:val="00B5116D"/>
    <w:rsid w:val="00B514E8"/>
    <w:rsid w:val="00B51D9F"/>
    <w:rsid w:val="00B5219E"/>
    <w:rsid w:val="00B52987"/>
    <w:rsid w:val="00B52C16"/>
    <w:rsid w:val="00B5319F"/>
    <w:rsid w:val="00B538F0"/>
    <w:rsid w:val="00B53B93"/>
    <w:rsid w:val="00B53D73"/>
    <w:rsid w:val="00B54C65"/>
    <w:rsid w:val="00B54F63"/>
    <w:rsid w:val="00B553D4"/>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601D"/>
    <w:rsid w:val="00B66201"/>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81090"/>
    <w:rsid w:val="00B81AD3"/>
    <w:rsid w:val="00B82A65"/>
    <w:rsid w:val="00B83286"/>
    <w:rsid w:val="00B853BF"/>
    <w:rsid w:val="00B85DEF"/>
    <w:rsid w:val="00B8636F"/>
    <w:rsid w:val="00B86BCB"/>
    <w:rsid w:val="00B86C5F"/>
    <w:rsid w:val="00B9100A"/>
    <w:rsid w:val="00B91418"/>
    <w:rsid w:val="00B925B0"/>
    <w:rsid w:val="00B92CA7"/>
    <w:rsid w:val="00B932B8"/>
    <w:rsid w:val="00B941D0"/>
    <w:rsid w:val="00B95FE0"/>
    <w:rsid w:val="00B96B73"/>
    <w:rsid w:val="00B975FA"/>
    <w:rsid w:val="00B9778A"/>
    <w:rsid w:val="00B9796D"/>
    <w:rsid w:val="00B97FA8"/>
    <w:rsid w:val="00BA17C2"/>
    <w:rsid w:val="00BA2853"/>
    <w:rsid w:val="00BA3554"/>
    <w:rsid w:val="00BA46C0"/>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D2F"/>
    <w:rsid w:val="00BC6807"/>
    <w:rsid w:val="00BC6E1C"/>
    <w:rsid w:val="00BC6EE1"/>
    <w:rsid w:val="00BC6FA9"/>
    <w:rsid w:val="00BC723A"/>
    <w:rsid w:val="00BC778A"/>
    <w:rsid w:val="00BC7BF7"/>
    <w:rsid w:val="00BC7D15"/>
    <w:rsid w:val="00BD0588"/>
    <w:rsid w:val="00BD0D0A"/>
    <w:rsid w:val="00BD2920"/>
    <w:rsid w:val="00BD2C67"/>
    <w:rsid w:val="00BD3B55"/>
    <w:rsid w:val="00BD4647"/>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F1A"/>
    <w:rsid w:val="00C156C3"/>
    <w:rsid w:val="00C15BC3"/>
    <w:rsid w:val="00C16602"/>
    <w:rsid w:val="00C16F3F"/>
    <w:rsid w:val="00C17414"/>
    <w:rsid w:val="00C17A24"/>
    <w:rsid w:val="00C207A1"/>
    <w:rsid w:val="00C2151D"/>
    <w:rsid w:val="00C22421"/>
    <w:rsid w:val="00C232E0"/>
    <w:rsid w:val="00C23408"/>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4137"/>
    <w:rsid w:val="00C54CEE"/>
    <w:rsid w:val="00C551B9"/>
    <w:rsid w:val="00C5588A"/>
    <w:rsid w:val="00C56BBA"/>
    <w:rsid w:val="00C57D7E"/>
    <w:rsid w:val="00C60B1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D92"/>
    <w:rsid w:val="00C67E80"/>
    <w:rsid w:val="00C67FAB"/>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90796"/>
    <w:rsid w:val="00C9153B"/>
    <w:rsid w:val="00C91F69"/>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173E"/>
    <w:rsid w:val="00CC19EC"/>
    <w:rsid w:val="00CC1CF1"/>
    <w:rsid w:val="00CC3BAC"/>
    <w:rsid w:val="00CC518E"/>
    <w:rsid w:val="00CC6362"/>
    <w:rsid w:val="00CC69D0"/>
    <w:rsid w:val="00CC6F76"/>
    <w:rsid w:val="00CC73F0"/>
    <w:rsid w:val="00CD01CC"/>
    <w:rsid w:val="00CD043A"/>
    <w:rsid w:val="00CD0722"/>
    <w:rsid w:val="00CD1E50"/>
    <w:rsid w:val="00CD2651"/>
    <w:rsid w:val="00CD2741"/>
    <w:rsid w:val="00CD3548"/>
    <w:rsid w:val="00CD4190"/>
    <w:rsid w:val="00CD435C"/>
    <w:rsid w:val="00CD4898"/>
    <w:rsid w:val="00CD5FEB"/>
    <w:rsid w:val="00CD65F0"/>
    <w:rsid w:val="00CD6B60"/>
    <w:rsid w:val="00CD7A4F"/>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0AD"/>
    <w:rsid w:val="00D17258"/>
    <w:rsid w:val="00D21019"/>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B56"/>
    <w:rsid w:val="00D51669"/>
    <w:rsid w:val="00D516BE"/>
    <w:rsid w:val="00D51F7A"/>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354F"/>
    <w:rsid w:val="00D73A5A"/>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4A9"/>
    <w:rsid w:val="00D815D1"/>
    <w:rsid w:val="00D81660"/>
    <w:rsid w:val="00D81962"/>
    <w:rsid w:val="00D819AC"/>
    <w:rsid w:val="00D820D2"/>
    <w:rsid w:val="00D82DAD"/>
    <w:rsid w:val="00D82E27"/>
    <w:rsid w:val="00D83043"/>
    <w:rsid w:val="00D8313C"/>
    <w:rsid w:val="00D84988"/>
    <w:rsid w:val="00D85563"/>
    <w:rsid w:val="00D86538"/>
    <w:rsid w:val="00D867C2"/>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239C"/>
    <w:rsid w:val="00DF3688"/>
    <w:rsid w:val="00DF44E3"/>
    <w:rsid w:val="00DF5182"/>
    <w:rsid w:val="00DF749E"/>
    <w:rsid w:val="00E00AD1"/>
    <w:rsid w:val="00E00AE5"/>
    <w:rsid w:val="00E01503"/>
    <w:rsid w:val="00E020C1"/>
    <w:rsid w:val="00E02F60"/>
    <w:rsid w:val="00E040F0"/>
    <w:rsid w:val="00E04589"/>
    <w:rsid w:val="00E045AE"/>
    <w:rsid w:val="00E046C2"/>
    <w:rsid w:val="00E04FA9"/>
    <w:rsid w:val="00E05F32"/>
    <w:rsid w:val="00E05FDF"/>
    <w:rsid w:val="00E0696C"/>
    <w:rsid w:val="00E06E9D"/>
    <w:rsid w:val="00E070E6"/>
    <w:rsid w:val="00E10031"/>
    <w:rsid w:val="00E10BB7"/>
    <w:rsid w:val="00E11995"/>
    <w:rsid w:val="00E1385B"/>
    <w:rsid w:val="00E141C7"/>
    <w:rsid w:val="00E14672"/>
    <w:rsid w:val="00E15A1C"/>
    <w:rsid w:val="00E161F1"/>
    <w:rsid w:val="00E17238"/>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A9A"/>
    <w:rsid w:val="00E23F7F"/>
    <w:rsid w:val="00E23F8C"/>
    <w:rsid w:val="00E2406F"/>
    <w:rsid w:val="00E242FF"/>
    <w:rsid w:val="00E2445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A86"/>
    <w:rsid w:val="00E37F64"/>
    <w:rsid w:val="00E40DE2"/>
    <w:rsid w:val="00E41156"/>
    <w:rsid w:val="00E41620"/>
    <w:rsid w:val="00E4239E"/>
    <w:rsid w:val="00E426B9"/>
    <w:rsid w:val="00E42FEB"/>
    <w:rsid w:val="00E430BF"/>
    <w:rsid w:val="00E43CEB"/>
    <w:rsid w:val="00E44D86"/>
    <w:rsid w:val="00E45007"/>
    <w:rsid w:val="00E45922"/>
    <w:rsid w:val="00E45ACA"/>
    <w:rsid w:val="00E45C7F"/>
    <w:rsid w:val="00E46422"/>
    <w:rsid w:val="00E46DBA"/>
    <w:rsid w:val="00E51117"/>
    <w:rsid w:val="00E51CD0"/>
    <w:rsid w:val="00E51D3B"/>
    <w:rsid w:val="00E51D78"/>
    <w:rsid w:val="00E51EEA"/>
    <w:rsid w:val="00E52441"/>
    <w:rsid w:val="00E54297"/>
    <w:rsid w:val="00E54B2C"/>
    <w:rsid w:val="00E550D0"/>
    <w:rsid w:val="00E5510F"/>
    <w:rsid w:val="00E55EBF"/>
    <w:rsid w:val="00E57499"/>
    <w:rsid w:val="00E574A0"/>
    <w:rsid w:val="00E6008B"/>
    <w:rsid w:val="00E6044F"/>
    <w:rsid w:val="00E60526"/>
    <w:rsid w:val="00E6131E"/>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600"/>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2B43"/>
    <w:rsid w:val="00EE2DA5"/>
    <w:rsid w:val="00EE4047"/>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738A"/>
    <w:rsid w:val="00F17B6A"/>
    <w:rsid w:val="00F20B78"/>
    <w:rsid w:val="00F20C21"/>
    <w:rsid w:val="00F20CF5"/>
    <w:rsid w:val="00F20DA5"/>
    <w:rsid w:val="00F215E2"/>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4ACF"/>
    <w:rsid w:val="00FB4AFE"/>
    <w:rsid w:val="00FB72F4"/>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631B"/>
    <w:rsid w:val="00FD7291"/>
    <w:rsid w:val="00FD7772"/>
    <w:rsid w:val="00FE0FD2"/>
    <w:rsid w:val="00FE1316"/>
    <w:rsid w:val="00FE1FAB"/>
    <w:rsid w:val="00FE2378"/>
    <w:rsid w:val="00FE2AA4"/>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B5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B538F0"/>
    <w:rPr>
      <w:rFonts w:ascii="Courier New" w:hAnsi="Courier New" w:cs="Courier New"/>
      <w:lang w:bidi="ar-SA"/>
    </w:rPr>
  </w:style>
  <w:style w:type="character" w:customStyle="1" w:styleId="y2iqfc">
    <w:name w:val="y2iqfc"/>
    <w:basedOn w:val="DefaultParagraphFont"/>
    <w:rsid w:val="00B538F0"/>
  </w:style>
  <w:style w:type="paragraph" w:customStyle="1" w:styleId="Normal1">
    <w:name w:val="Normal+1"/>
    <w:basedOn w:val="Normal"/>
    <w:next w:val="Normal"/>
    <w:rsid w:val="00277944"/>
    <w:pPr>
      <w:autoSpaceDE w:val="0"/>
      <w:autoSpaceDN w:val="0"/>
      <w:adjustRightInd w:val="0"/>
    </w:pPr>
    <w:rPr>
      <w:rFonts w:ascii="Times Armenian" w:hAnsi="Times Armeni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0193128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93134583">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vardan.danielyan@justiceacadem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590C-027B-4F02-A248-208D1BE8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63</Pages>
  <Words>16932</Words>
  <Characters>96515</Characters>
  <Application>Microsoft Office Word</Application>
  <DocSecurity>0</DocSecurity>
  <Lines>804</Lines>
  <Paragraphs>226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113221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vardan.danielyan</cp:lastModifiedBy>
  <cp:revision>13</cp:revision>
  <cp:lastPrinted>2018-02-16T07:12:00Z</cp:lastPrinted>
  <dcterms:created xsi:type="dcterms:W3CDTF">2023-10-06T09:52:00Z</dcterms:created>
  <dcterms:modified xsi:type="dcterms:W3CDTF">2023-10-06T10:10:00Z</dcterms:modified>
</cp:coreProperties>
</file>