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00EB4">
        <w:rPr>
          <w:rFonts w:ascii="GHEA Grapalat" w:hAnsi="GHEA Grapalat"/>
          <w:i w:val="0"/>
          <w:sz w:val="24"/>
          <w:szCs w:val="24"/>
        </w:rPr>
        <w:t>24 июля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300EB4">
        <w:rPr>
          <w:rFonts w:ascii="GHEA Grapalat" w:hAnsi="GHEA Grapalat"/>
          <w:b/>
          <w:i w:val="0"/>
          <w:sz w:val="24"/>
          <w:szCs w:val="24"/>
        </w:rPr>
        <w:t>GHTsDzB-HVKAK-2020-52</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800B1" w:rsidRPr="000800B1">
        <w:rPr>
          <w:rFonts w:ascii="GHEA Grapalat" w:hAnsi="GHEA Grapalat"/>
          <w:b/>
          <w:i w:val="0"/>
          <w:sz w:val="24"/>
          <w:szCs w:val="24"/>
        </w:rPr>
        <w:t xml:space="preserve">предоставление услуг </w:t>
      </w:r>
      <w:r w:rsidR="001D4F86" w:rsidRPr="001D4F86">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sidR="000800B1"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300EB4">
        <w:rPr>
          <w:rFonts w:ascii="GHEA Grapalat" w:hAnsi="GHEA Grapalat"/>
          <w:b/>
          <w:i w:val="0"/>
          <w:sz w:val="24"/>
          <w:szCs w:val="24"/>
        </w:rPr>
        <w:t>31</w:t>
      </w:r>
      <w:r w:rsidRPr="00E6227A">
        <w:rPr>
          <w:rFonts w:ascii="GHEA Grapalat" w:hAnsi="GHEA Grapalat"/>
          <w:b/>
          <w:i w:val="0"/>
          <w:sz w:val="24"/>
          <w:szCs w:val="24"/>
        </w:rPr>
        <w:t>-го июля 2020</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Pr>
          <w:rFonts w:ascii="GHEA Grapalat" w:hAnsi="GHEA Grapalat"/>
          <w:b/>
          <w:i w:val="0"/>
          <w:sz w:val="24"/>
          <w:szCs w:val="24"/>
        </w:rPr>
        <w:t>, 091-22-26-25</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300EB4">
        <w:rPr>
          <w:rFonts w:ascii="GHEA Grapalat" w:hAnsi="GHEA Grapalat"/>
          <w:sz w:val="22"/>
          <w:szCs w:val="22"/>
        </w:rPr>
        <w:t>GHTsDzB-HVKAK-2020-52</w:t>
      </w:r>
      <w:r w:rsidRPr="00FF5217">
        <w:rPr>
          <w:rFonts w:ascii="GHEA Grapalat" w:hAnsi="GHEA Grapalat"/>
          <w:sz w:val="22"/>
          <w:szCs w:val="22"/>
        </w:rPr>
        <w:t>»</w:t>
      </w:r>
      <w:r w:rsidRPr="00FF5217">
        <w:rPr>
          <w:rFonts w:ascii="GHEA Grapalat" w:hAnsi="GHEA Grapalat"/>
          <w:sz w:val="22"/>
          <w:szCs w:val="22"/>
        </w:rPr>
        <w:br/>
        <w:t xml:space="preserve">  № 1 от </w:t>
      </w:r>
      <w:r w:rsidR="00AC30FC">
        <w:rPr>
          <w:rFonts w:ascii="GHEA Grapalat" w:hAnsi="GHEA Grapalat"/>
          <w:sz w:val="22"/>
          <w:szCs w:val="22"/>
        </w:rPr>
        <w:t>24 июля</w:t>
      </w:r>
      <w:r w:rsidRPr="00FF5217">
        <w:rPr>
          <w:rFonts w:ascii="GHEA Grapalat" w:hAnsi="GHEA Grapalat"/>
          <w:sz w:val="22"/>
          <w:szCs w:val="22"/>
        </w:rPr>
        <w:t xml:space="preserve"> 2020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1A6617" w:rsidRDefault="000800B1" w:rsidP="000800B1">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D488D"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 xml:space="preserve">МЕДИЦИНСКОГО ОСМОТРА СОТРУДНИКОВ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800B1" w:rsidRDefault="000800B1" w:rsidP="000800B1">
      <w:pPr>
        <w:widowControl w:val="0"/>
        <w:spacing w:after="160"/>
        <w:ind w:firstLine="567"/>
        <w:jc w:val="both"/>
        <w:rPr>
          <w:rFonts w:ascii="GHEA Grapalat" w:hAnsi="GHEA Grapalat"/>
          <w: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w:t>
      </w:r>
      <w:r w:rsidRPr="00E063D7">
        <w:rPr>
          <w:rFonts w:ascii="GHEA Grapalat" w:hAnsi="GHEA Grapalat"/>
          <w:b/>
          <w:sz w:val="22"/>
          <w:szCs w:val="22"/>
        </w:rPr>
        <w:t xml:space="preserve">НА ЗАПРОС КОТИРОВОК, ОБЪЯВЛЕННЫЙ С ЦЕЛЬЮ ПРИОБРЕТЕНИЯ </w:t>
      </w:r>
      <w:r w:rsidR="00FF5217">
        <w:rPr>
          <w:rFonts w:ascii="GHEA Grapalat" w:hAnsi="GHEA Grapalat"/>
          <w:b/>
          <w:sz w:val="22"/>
          <w:szCs w:val="22"/>
        </w:rPr>
        <w:t xml:space="preserve"> </w:t>
      </w:r>
      <w:r w:rsidR="00FF5217" w:rsidRPr="00CD488D">
        <w:rPr>
          <w:rFonts w:ascii="GHEA Grapalat" w:hAnsi="GHEA Grapalat"/>
          <w:b/>
        </w:rPr>
        <w:t>УСЛУГ</w:t>
      </w:r>
      <w:r w:rsidR="00FF5217">
        <w:rPr>
          <w:rFonts w:ascii="GHEA Grapalat" w:hAnsi="GHEA Grapalat"/>
          <w:b/>
        </w:rPr>
        <w:t xml:space="preserve"> </w:t>
      </w:r>
      <w:r w:rsidR="00FF5217" w:rsidRPr="000800B1">
        <w:rPr>
          <w:rFonts w:ascii="GHEA Grapalat" w:hAnsi="GHEA Grapalat"/>
          <w:b/>
        </w:rPr>
        <w:t xml:space="preserve"> </w:t>
      </w:r>
      <w:r w:rsidR="00FF5217" w:rsidRPr="00FF5217">
        <w:rPr>
          <w:rFonts w:ascii="GHEA Grapalat" w:hAnsi="GHEA Grapalat"/>
          <w:b/>
        </w:rPr>
        <w:t>МЕДИЦИНСКОГО ОСМОТРА СОТРУДНИКОВ</w:t>
      </w:r>
      <w:r w:rsidRPr="001A6617">
        <w:rPr>
          <w:rFonts w:ascii="GHEA Grapalat" w:hAnsi="GHEA Grapalat"/>
          <w:b/>
        </w:rPr>
        <w:t xml:space="preserve">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CD488D" w:rsidRPr="00CD488D">
        <w:rPr>
          <w:rFonts w:ascii="GHEA Grapalat" w:hAnsi="GHEA Grapalat"/>
          <w:b/>
          <w:sz w:val="22"/>
          <w:szCs w:val="22"/>
        </w:rPr>
        <w:t>«</w:t>
      </w:r>
      <w:r w:rsidR="00300EB4">
        <w:rPr>
          <w:rFonts w:ascii="GHEA Grapalat" w:hAnsi="GHEA Grapalat"/>
          <w:b/>
          <w:sz w:val="22"/>
          <w:szCs w:val="22"/>
        </w:rPr>
        <w:t>GHTsDzB-HVKAK-2020-52</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ГНО «Национальным центром по контролю и</w:t>
      </w:r>
      <w:proofErr w:type="gramEnd"/>
      <w:r w:rsidR="00641CA0" w:rsidRPr="00E063D7">
        <w:rPr>
          <w:rFonts w:ascii="GHEA Grapalat" w:hAnsi="GHEA Grapalat"/>
          <w:b/>
          <w:color w:val="0D0D0D" w:themeColor="text1" w:themeTint="F2"/>
          <w:sz w:val="22"/>
          <w:szCs w:val="22"/>
        </w:rPr>
        <w:t xml:space="preserve">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 xml:space="preserve">Заявки могут подавать все лица, независимо от того, являются ли они </w:t>
      </w:r>
      <w:r w:rsidRPr="009044F1">
        <w:rPr>
          <w:rFonts w:ascii="GHEA Grapalat" w:hAnsi="GHEA Grapalat"/>
        </w:rPr>
        <w:lastRenderedPageBreak/>
        <w:t>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F5217" w:rsidRPr="00FF5217">
        <w:rPr>
          <w:rFonts w:ascii="GHEA Grapalat" w:hAnsi="GHEA Grapalat"/>
          <w:b/>
          <w:i w:val="0"/>
          <w:sz w:val="24"/>
          <w:szCs w:val="24"/>
        </w:rPr>
        <w:t xml:space="preserve">услуг  медицинского осмотра сотрудников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w:t>
      </w:r>
      <w:r w:rsidR="00641CA0" w:rsidRPr="00641CA0">
        <w:rPr>
          <w:rFonts w:ascii="GHEA Grapalat" w:hAnsi="GHEA Grapalat"/>
          <w:b/>
          <w:i w:val="0"/>
          <w:color w:val="0D0D0D" w:themeColor="text1" w:themeTint="F2"/>
          <w:sz w:val="22"/>
          <w:szCs w:val="22"/>
        </w:rPr>
        <w:t>ГНО «Национального центра  по контролю и профилактике заболеваний»</w:t>
      </w:r>
      <w:r w:rsidR="00641CA0" w:rsidRPr="00E063D7">
        <w:rPr>
          <w:rFonts w:ascii="GHEA Grapalat" w:hAnsi="GHEA Grapalat"/>
          <w:b/>
          <w:color w:val="0D0D0D" w:themeColor="text1" w:themeTint="F2"/>
          <w:sz w:val="22"/>
          <w:szCs w:val="22"/>
        </w:rPr>
        <w:t xml:space="preserve"> </w:t>
      </w:r>
      <w:r w:rsidR="00641CA0" w:rsidRPr="00E063D7">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w:t>
      </w:r>
      <w:r w:rsidRPr="00FF5217">
        <w:rPr>
          <w:rFonts w:ascii="GHEA Grapalat" w:hAnsi="GHEA Grapalat"/>
          <w:i w:val="0"/>
          <w:sz w:val="24"/>
          <w:szCs w:val="24"/>
        </w:rPr>
        <w:t xml:space="preserve">сгруппированы в </w:t>
      </w:r>
      <w:r w:rsidR="00FF5217" w:rsidRPr="00FF5217">
        <w:rPr>
          <w:rFonts w:ascii="GHEA Grapalat" w:hAnsi="GHEA Grapalat"/>
          <w:b/>
          <w:i w:val="0"/>
          <w:sz w:val="24"/>
          <w:szCs w:val="24"/>
        </w:rPr>
        <w:t>1</w:t>
      </w:r>
      <w:r w:rsidR="00AC30FC">
        <w:rPr>
          <w:rFonts w:ascii="GHEA Grapalat" w:hAnsi="GHEA Grapalat"/>
          <w:b/>
          <w:i w:val="0"/>
          <w:sz w:val="24"/>
          <w:szCs w:val="24"/>
        </w:rPr>
        <w:t>0</w:t>
      </w:r>
      <w:r w:rsidR="00641CA0" w:rsidRPr="00FF5217">
        <w:rPr>
          <w:rFonts w:ascii="GHEA Grapalat" w:hAnsi="GHEA Grapalat"/>
          <w:b/>
          <w:i w:val="0"/>
          <w:sz w:val="24"/>
          <w:szCs w:val="24"/>
        </w:rPr>
        <w:t xml:space="preserve"> лотов</w:t>
      </w:r>
      <w:r w:rsidR="009A38AD">
        <w:rPr>
          <w:rFonts w:ascii="GHEA Grapalat" w:hAnsi="GHEA Grapalat"/>
          <w:i w:val="0"/>
          <w:sz w:val="24"/>
          <w:szCs w:val="24"/>
        </w:rPr>
        <w:t xml:space="preserve"> (представлено отдельно прикрепленным Приложением № 1)</w:t>
      </w:r>
      <w:r w:rsidR="009A38AD"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A38AD" w:rsidP="00B46D58">
            <w:pPr>
              <w:pStyle w:val="BodyTextIndent2"/>
              <w:widowControl w:val="0"/>
              <w:spacing w:after="120" w:line="240" w:lineRule="auto"/>
              <w:ind w:firstLine="0"/>
              <w:rPr>
                <w:rFonts w:ascii="GHEA Grapalat" w:hAnsi="GHEA Grapalat"/>
                <w:sz w:val="24"/>
                <w:szCs w:val="24"/>
                <w:u w:val="single"/>
                <w:vertAlign w:val="subscript"/>
              </w:rPr>
            </w:pPr>
            <w:r w:rsidRPr="000D18CB">
              <w:rPr>
                <w:rFonts w:ascii="GHEA Grapalat" w:hAnsi="GHEA Grapalat"/>
                <w:sz w:val="24"/>
                <w:szCs w:val="24"/>
              </w:rPr>
              <w:t>Согласно прикрепленному Приложению № 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w:t>
      </w:r>
      <w:r w:rsidRPr="009044F1">
        <w:rPr>
          <w:rFonts w:ascii="GHEA Grapalat" w:hAnsi="GHEA Grapalat"/>
          <w:color w:val="000000"/>
        </w:rPr>
        <w:lastRenderedPageBreak/>
        <w:t>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 xml:space="preserve">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56A6C" w:rsidRDefault="00096865" w:rsidP="00956A6C">
      <w:pPr>
        <w:pStyle w:val="BodyTextIndent2"/>
        <w:widowControl w:val="0"/>
        <w:spacing w:line="240" w:lineRule="auto"/>
        <w:ind w:firstLine="567"/>
        <w:contextualSpacing/>
        <w:rPr>
          <w:rFonts w:ascii="GHEA Grapalat" w:hAnsi="GHEA Grapalat" w:cs="Sylfaen"/>
          <w:b/>
          <w:sz w:val="24"/>
          <w:szCs w:val="24"/>
        </w:rPr>
      </w:pPr>
      <w:r w:rsidRPr="00956A6C">
        <w:rPr>
          <w:rFonts w:ascii="GHEA Grapalat" w:hAnsi="GHEA Grapalat"/>
          <w:b/>
          <w:sz w:val="24"/>
          <w:szCs w:val="24"/>
        </w:rPr>
        <w:t xml:space="preserve">Участник может подать </w:t>
      </w:r>
      <w:proofErr w:type="gramStart"/>
      <w:r w:rsidRPr="00956A6C">
        <w:rPr>
          <w:rFonts w:ascii="GHEA Grapalat" w:hAnsi="GHEA Grapalat"/>
          <w:b/>
          <w:sz w:val="24"/>
          <w:szCs w:val="24"/>
        </w:rPr>
        <w:t>заявку</w:t>
      </w:r>
      <w:proofErr w:type="gramEnd"/>
      <w:r w:rsidRPr="00956A6C">
        <w:rPr>
          <w:rFonts w:ascii="GHEA Grapalat" w:hAnsi="GHEA Grapalat"/>
          <w:b/>
          <w:sz w:val="24"/>
          <w:szCs w:val="24"/>
        </w:rPr>
        <w:t xml:space="preserve"> как для каждого лота, так и для нескольких или всех лотов.</w:t>
      </w:r>
      <w:r w:rsidR="00AA7117" w:rsidRPr="00956A6C">
        <w:rPr>
          <w:rFonts w:ascii="GHEA Grapalat" w:hAnsi="GHEA Grapalat"/>
          <w:b/>
          <w:sz w:val="24"/>
          <w:szCs w:val="24"/>
        </w:rPr>
        <w:t xml:space="preserve"> </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956A6C" w:rsidRPr="00B12C1B">
        <w:rPr>
          <w:rFonts w:ascii="GHEA Grapalat" w:hAnsi="GHEA Grapalat"/>
          <w:b/>
          <w:sz w:val="22"/>
          <w:szCs w:val="22"/>
        </w:rPr>
        <w:t>г</w:t>
      </w:r>
      <w:proofErr w:type="gramEnd"/>
      <w:r w:rsidR="00956A6C" w:rsidRPr="00B12C1B">
        <w:rPr>
          <w:rFonts w:ascii="GHEA Grapalat" w:hAnsi="GHEA Grapalat"/>
          <w:b/>
          <w:sz w:val="22"/>
          <w:szCs w:val="22"/>
        </w:rPr>
        <w:t>.</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proofErr w:type="spellStart"/>
      <w:r w:rsidR="00956A6C" w:rsidRPr="00E063D7">
        <w:rPr>
          <w:rFonts w:ascii="GHEA Grapalat" w:hAnsi="GHEA Grapalat"/>
          <w:b/>
          <w:sz w:val="22"/>
          <w:szCs w:val="22"/>
        </w:rPr>
        <w:t>Гераци</w:t>
      </w:r>
      <w:proofErr w:type="spellEnd"/>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proofErr w:type="spellStart"/>
      <w:r w:rsidRPr="007B34D3">
        <w:rPr>
          <w:rFonts w:ascii="GHEA Grapalat" w:hAnsi="GHEA Grapalat"/>
          <w:b/>
          <w:sz w:val="24"/>
          <w:szCs w:val="24"/>
        </w:rPr>
        <w:t>Астгик</w:t>
      </w:r>
      <w:proofErr w:type="spellEnd"/>
      <w:r w:rsidRPr="007B34D3">
        <w:rPr>
          <w:rFonts w:ascii="GHEA Grapalat" w:hAnsi="GHEA Grapalat"/>
          <w:b/>
          <w:sz w:val="24"/>
          <w:szCs w:val="24"/>
        </w:rPr>
        <w:t xml:space="preserve"> </w:t>
      </w:r>
      <w:proofErr w:type="spellStart"/>
      <w:r w:rsidRPr="007B34D3">
        <w:rPr>
          <w:rFonts w:ascii="GHEA Grapalat" w:hAnsi="GHEA Grapalat"/>
          <w:b/>
          <w:sz w:val="24"/>
          <w:szCs w:val="24"/>
        </w:rPr>
        <w:t>Вирабян</w:t>
      </w:r>
      <w:proofErr w:type="spellEnd"/>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F5217">
        <w:rPr>
          <w:rFonts w:ascii="GHEA Grapalat" w:hAnsi="GHEA Grapalat"/>
          <w:sz w:val="24"/>
          <w:szCs w:val="24"/>
        </w:rPr>
        <w:t>ВС</w:t>
      </w:r>
      <w:proofErr w:type="gramEnd"/>
      <w:r w:rsidRPr="00FF5217">
        <w:rPr>
          <w:rFonts w:ascii="GHEA Grapalat" w:hAnsi="GHEA Grapalat"/>
          <w:sz w:val="24"/>
          <w:szCs w:val="24"/>
        </w:rPr>
        <w:t>= ЦУ/</w:t>
      </w:r>
      <w:proofErr w:type="spellStart"/>
      <w:r w:rsidRPr="00FF5217">
        <w:rPr>
          <w:rFonts w:ascii="GHEA Grapalat" w:hAnsi="GHEA Grapalat"/>
          <w:sz w:val="24"/>
          <w:szCs w:val="24"/>
        </w:rPr>
        <w:t>С</w:t>
      </w:r>
      <w:r w:rsidR="007861DD" w:rsidRPr="00FF5217">
        <w:rPr>
          <w:rFonts w:ascii="GHEA Grapalat" w:hAnsi="GHEA Grapalat"/>
          <w:sz w:val="24"/>
          <w:szCs w:val="24"/>
        </w:rPr>
        <w:t>ц</w:t>
      </w:r>
      <w:r w:rsidRPr="00FF5217">
        <w:rPr>
          <w:rFonts w:ascii="GHEA Grapalat" w:hAnsi="GHEA Grapalat"/>
          <w:sz w:val="24"/>
          <w:szCs w:val="24"/>
        </w:rPr>
        <w:t>xУxК</w:t>
      </w:r>
      <w:proofErr w:type="spellEnd"/>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ВС-сумма, </w:t>
      </w:r>
      <w:proofErr w:type="gramStart"/>
      <w:r w:rsidRPr="00FF5217">
        <w:rPr>
          <w:rFonts w:ascii="GHEA Grapalat" w:hAnsi="GHEA Grapalat"/>
          <w:sz w:val="24"/>
          <w:szCs w:val="24"/>
        </w:rPr>
        <w:t>выплачиваемая</w:t>
      </w:r>
      <w:proofErr w:type="gramEnd"/>
      <w:r w:rsidRPr="00FF5217">
        <w:rPr>
          <w:rFonts w:ascii="GHEA Grapalat" w:hAnsi="GHEA Grapalat"/>
          <w:sz w:val="24"/>
          <w:szCs w:val="24"/>
        </w:rPr>
        <w:t xml:space="preserve">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w:t>
      </w:r>
      <w:proofErr w:type="gramStart"/>
      <w:r w:rsidRPr="00FF5217">
        <w:rPr>
          <w:rFonts w:ascii="GHEA Grapalat" w:hAnsi="GHEA Grapalat"/>
          <w:sz w:val="24"/>
          <w:szCs w:val="24"/>
        </w:rPr>
        <w:t>-и</w:t>
      </w:r>
      <w:proofErr w:type="gramEnd"/>
      <w:r w:rsidRPr="00FF5217">
        <w:rPr>
          <w:rFonts w:ascii="GHEA Grapalat" w:hAnsi="GHEA Grapalat"/>
          <w:sz w:val="24"/>
          <w:szCs w:val="24"/>
        </w:rPr>
        <w:t xml:space="preserve">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w:t>
      </w:r>
      <w:proofErr w:type="gramStart"/>
      <w:r w:rsidRPr="00FF5217">
        <w:rPr>
          <w:rFonts w:ascii="GHEA Grapalat" w:hAnsi="GHEA Grapalat"/>
          <w:sz w:val="24"/>
          <w:szCs w:val="24"/>
        </w:rPr>
        <w:t>Ц-</w:t>
      </w:r>
      <w:proofErr w:type="gramEnd"/>
      <w:r w:rsidRPr="00FF5217">
        <w:rPr>
          <w:rFonts w:ascii="GHEA Grapalat" w:hAnsi="GHEA Grapalat"/>
          <w:sz w:val="24"/>
          <w:szCs w:val="24"/>
        </w:rPr>
        <w:t xml:space="preserve">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proofErr w:type="gramStart"/>
      <w:r w:rsidRPr="00FF5217">
        <w:rPr>
          <w:rFonts w:ascii="GHEA Grapalat" w:hAnsi="GHEA Grapalat"/>
          <w:sz w:val="24"/>
          <w:szCs w:val="24"/>
        </w:rPr>
        <w:t>У-цена</w:t>
      </w:r>
      <w:proofErr w:type="gramEnd"/>
      <w:r w:rsidRPr="00FF5217">
        <w:rPr>
          <w:rFonts w:ascii="GHEA Grapalat" w:hAnsi="GHEA Grapalat"/>
          <w:sz w:val="24"/>
          <w:szCs w:val="24"/>
        </w:rPr>
        <w:t xml:space="preserve">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w:t>
      </w:r>
      <w:r w:rsidRPr="009044F1">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w:t>
      </w:r>
      <w:r w:rsidRPr="00AD29CE">
        <w:rPr>
          <w:rFonts w:ascii="GHEA Grapalat" w:hAnsi="GHEA Grapalat"/>
        </w:rPr>
        <w:lastRenderedPageBreak/>
        <w:t>прописью запись.</w:t>
      </w:r>
      <w:proofErr w:type="gramEnd"/>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тридцати </w:t>
      </w:r>
      <w:r w:rsidRPr="00235D56">
        <w:rPr>
          <w:rFonts w:ascii="GHEA Grapalat" w:hAnsi="GHEA Grapalat"/>
          <w:sz w:val="24"/>
          <w:szCs w:val="24"/>
        </w:rPr>
        <w:lastRenderedPageBreak/>
        <w:t>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w:t>
      </w:r>
      <w:r w:rsidRPr="009044F1">
        <w:rPr>
          <w:rFonts w:ascii="GHEA Grapalat" w:hAnsi="GHEA Grapalat"/>
          <w:sz w:val="24"/>
          <w:szCs w:val="24"/>
        </w:rPr>
        <w:lastRenderedPageBreak/>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Pr="00956A6C">
        <w:rPr>
          <w:rFonts w:ascii="GHEA Grapalat" w:hAnsi="GHEA Grapalat"/>
          <w:b/>
          <w:sz w:val="24"/>
          <w:szCs w:val="24"/>
        </w:rPr>
        <w:t>Оценка заявок и определение отобранного участника осуществляются по отдельным лота</w:t>
      </w:r>
      <w:r w:rsidR="00956A6C" w:rsidRPr="00956A6C">
        <w:rPr>
          <w:rFonts w:ascii="GHEA Grapalat" w:hAnsi="GHEA Grapalat"/>
          <w:b/>
          <w:sz w:val="24"/>
          <w:szCs w:val="24"/>
        </w:rPr>
        <w:t>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w:t>
      </w:r>
      <w:r w:rsidRPr="009044F1">
        <w:rPr>
          <w:rFonts w:ascii="GHEA Grapalat" w:hAnsi="GHEA Grapalat"/>
          <w:sz w:val="24"/>
          <w:szCs w:val="24"/>
        </w:rPr>
        <w:lastRenderedPageBreak/>
        <w:t>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w:t>
      </w:r>
      <w:r w:rsidRPr="009044F1">
        <w:rPr>
          <w:rFonts w:ascii="GHEA Grapalat" w:hAnsi="GHEA Grapalat"/>
        </w:rPr>
        <w:lastRenderedPageBreak/>
        <w:t xml:space="preserve">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707948">
        <w:rPr>
          <w:rFonts w:ascii="GHEA Grapalat" w:hAnsi="GHEA Grapalat" w:cs="Sylfaen"/>
        </w:rPr>
        <w:t>по</w:t>
      </w:r>
      <w:proofErr w:type="gramEnd"/>
      <w:r w:rsidRPr="00707948">
        <w:rPr>
          <w:rFonts w:ascii="GHEA Grapalat" w:hAnsi="GHEA Grapalat" w:cs="Sylfaen"/>
        </w:rPr>
        <w:t xml:space="preserve"> более </w:t>
      </w:r>
      <w:proofErr w:type="gramStart"/>
      <w:r w:rsidRPr="00707948">
        <w:rPr>
          <w:rFonts w:ascii="GHEA Grapalat" w:hAnsi="GHEA Grapalat" w:cs="Sylfaen"/>
        </w:rPr>
        <w:t>чем</w:t>
      </w:r>
      <w:proofErr w:type="gramEnd"/>
      <w:r w:rsidRPr="00707948">
        <w:rPr>
          <w:rFonts w:ascii="GHEA Grapalat" w:hAnsi="GHEA Grapalat" w:cs="Sylfaen"/>
        </w:rPr>
        <w:t xml:space="preserve"> одному лоту и общая цена заключаемого с последним договора превышает 10 млн. </w:t>
      </w:r>
      <w:proofErr w:type="spellStart"/>
      <w:r w:rsidRPr="00707948">
        <w:rPr>
          <w:rFonts w:ascii="GHEA Grapalat" w:hAnsi="GHEA Grapalat" w:cs="Sylfaen"/>
        </w:rPr>
        <w:t>драмов</w:t>
      </w:r>
      <w:proofErr w:type="spellEnd"/>
      <w:r w:rsidRPr="00707948">
        <w:rPr>
          <w:rFonts w:ascii="GHEA Grapalat" w:hAnsi="GHEA Grapalat" w:cs="Sylfaen"/>
        </w:rPr>
        <w:t xml:space="preserve"> </w:t>
      </w:r>
      <w:proofErr w:type="spellStart"/>
      <w:r w:rsidRPr="00707948">
        <w:rPr>
          <w:rFonts w:ascii="GHEA Grapalat" w:hAnsi="GHEA Grapalat" w:cs="Sylfaen"/>
        </w:rPr>
        <w:t>драмов</w:t>
      </w:r>
      <w:proofErr w:type="spellEnd"/>
      <w:r w:rsidRPr="00707948">
        <w:rPr>
          <w:rFonts w:ascii="GHEA Grapalat" w:hAnsi="GHEA Grapalat" w:cs="Sylfaen"/>
        </w:rPr>
        <w:t xml:space="preserve">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w:t>
      </w:r>
      <w:r w:rsidRPr="006D7219">
        <w:rPr>
          <w:rFonts w:ascii="GHEA Grapalat" w:hAnsi="GHEA Grapalat"/>
        </w:rPr>
        <w:lastRenderedPageBreak/>
        <w:t>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жалобы, не являются административными и регулируются законодательством, регулирующим </w:t>
      </w:r>
      <w:r w:rsidRPr="009044F1">
        <w:rPr>
          <w:rFonts w:ascii="GHEA Grapalat" w:hAnsi="GHEA Grapalat"/>
        </w:rPr>
        <w:lastRenderedPageBreak/>
        <w:t>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proofErr w:type="spellStart"/>
      <w:r>
        <w:rPr>
          <w:rFonts w:ascii="GHEA Grapalat" w:hAnsi="GHEA Grapalat"/>
        </w:rPr>
        <w:t>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w:t>
      </w:r>
      <w:r w:rsidR="00D51669">
        <w:rPr>
          <w:rFonts w:ascii="GHEA Grapalat" w:hAnsi="GHEA Grapalat"/>
        </w:rPr>
        <w:lastRenderedPageBreak/>
        <w:t xml:space="preserve">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A4C88" w:rsidRDefault="005A4C8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w:t>
      </w:r>
      <w:r w:rsidRPr="002658C9">
        <w:rPr>
          <w:rFonts w:ascii="GHEA Grapalat" w:hAnsi="GHEA Grapalat"/>
        </w:rPr>
        <w:lastRenderedPageBreak/>
        <w:t>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300EB4">
        <w:rPr>
          <w:rFonts w:ascii="GHEA Grapalat" w:hAnsi="GHEA Grapalat"/>
          <w:b/>
          <w:sz w:val="22"/>
          <w:szCs w:val="22"/>
        </w:rPr>
        <w:t>GHTsDzB-HVKAK-2020-52</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300EB4">
        <w:rPr>
          <w:rFonts w:ascii="GHEA Grapalat" w:hAnsi="GHEA Grapalat"/>
          <w:b/>
          <w:sz w:val="22"/>
          <w:szCs w:val="22"/>
        </w:rPr>
        <w:t>GHTsDzB-HVKAK-2020-52</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FF521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300EB4">
        <w:rPr>
          <w:rFonts w:ascii="GHEA Grapalat" w:hAnsi="GHEA Grapalat"/>
          <w:b/>
          <w:sz w:val="22"/>
          <w:szCs w:val="22"/>
        </w:rPr>
        <w:t>GHTsDzB-HVKAK-2020-52</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300EB4">
        <w:rPr>
          <w:rFonts w:ascii="GHEA Grapalat" w:hAnsi="GHEA Grapalat"/>
          <w:b/>
          <w:sz w:val="22"/>
          <w:szCs w:val="22"/>
        </w:rPr>
        <w:t>GHTsDzB-HVKAK-2020-52</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w:t>
      </w:r>
      <w:r w:rsidRPr="00B138F3">
        <w:rPr>
          <w:rFonts w:ascii="GHEA Grapalat" w:hAnsi="GHEA Grapalat"/>
          <w:sz w:val="22"/>
          <w:szCs w:val="22"/>
        </w:rPr>
        <w:lastRenderedPageBreak/>
        <w:t xml:space="preserve">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300EB4">
        <w:rPr>
          <w:rFonts w:ascii="GHEA Grapalat" w:hAnsi="GHEA Grapalat"/>
          <w:b/>
          <w:sz w:val="22"/>
          <w:szCs w:val="22"/>
        </w:rPr>
        <w:t>GHTsDzB-HVKAK-2020-52</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3B2F27">
      <w:pPr>
        <w:widowControl w:val="0"/>
        <w:spacing w:after="160" w:line="360" w:lineRule="auto"/>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300EB4">
        <w:rPr>
          <w:rFonts w:ascii="GHEA Grapalat" w:hAnsi="GHEA Grapalat"/>
          <w:b/>
          <w:sz w:val="22"/>
          <w:szCs w:val="22"/>
        </w:rPr>
        <w:t>GHTsDzB-HVKAK-2020-52</w:t>
      </w:r>
      <w:r w:rsidRPr="00E063D7">
        <w:rPr>
          <w:rFonts w:ascii="GHEA Grapalat" w:hAnsi="GHEA Grapalat"/>
          <w:b/>
          <w:sz w:val="22"/>
          <w:szCs w:val="22"/>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proofErr w:type="spellStart"/>
      <w:proofErr w:type="gramStart"/>
      <w:r w:rsidR="001B1E5E" w:rsidRPr="001B1E5E">
        <w:rPr>
          <w:rFonts w:ascii="GHEA Grapalat" w:hAnsi="GHEA Grapalat"/>
          <w:b/>
        </w:rPr>
        <w:t>ПРЕДОСТАВЛЕНИЕ</w:t>
      </w:r>
      <w:proofErr w:type="spellEnd"/>
      <w:proofErr w:type="gramEnd"/>
      <w:r w:rsidR="001B1E5E" w:rsidRPr="001B1E5E">
        <w:rPr>
          <w:rFonts w:ascii="GHEA Grapalat" w:hAnsi="GHEA Grapalat"/>
          <w:b/>
        </w:rPr>
        <w:t xml:space="preserve"> УСЛУГ МЕДИЦИНСКОГО ОСМОТРА СОТРУДНИКОВ</w:t>
      </w:r>
      <w:r w:rsidR="001B1E5E">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8542B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B1E5E" w:rsidRPr="001B1E5E">
        <w:rPr>
          <w:rFonts w:ascii="GHEA Grapalat" w:hAnsi="GHEA Grapalat"/>
          <w:b/>
        </w:rPr>
        <w:t>услуг медицинского осмотра сотрудников ГНО «Национального центра по контролю и профилактике заболеваний» МЗ РА</w:t>
      </w:r>
      <w:r w:rsidR="001B1E5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lastRenderedPageBreak/>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w:t>
      </w:r>
      <w:r>
        <w:rPr>
          <w:rFonts w:ascii="GHEA Grapalat" w:hAnsi="GHEA Grapalat"/>
        </w:rPr>
        <w:lastRenderedPageBreak/>
        <w:t xml:space="preserve">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w:t>
      </w:r>
      <w:r w:rsidRPr="00AD29CE">
        <w:rPr>
          <w:rFonts w:ascii="GHEA Grapalat" w:hAnsi="GHEA Grapalat"/>
        </w:rPr>
        <w:lastRenderedPageBreak/>
        <w:t>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w:t>
      </w:r>
      <w:r w:rsidRPr="005124C0">
        <w:rPr>
          <w:rFonts w:ascii="GHEA Grapalat" w:hAnsi="GHEA Grapalat"/>
        </w:rPr>
        <w:lastRenderedPageBreak/>
        <w:t xml:space="preserve">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1.1,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w:t>
      </w:r>
      <w:r w:rsidRPr="00F93D81">
        <w:rPr>
          <w:rFonts w:ascii="GHEA Grapalat" w:hAnsi="GHEA Grapalat"/>
          <w:b/>
        </w:rPr>
        <w:lastRenderedPageBreak/>
        <w:t>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93D81">
      <w:footerReference w:type="default" r:id="rId9"/>
      <w:footnotePr>
        <w:pos w:val="beneathText"/>
      </w:footnotePr>
      <w:pgSz w:w="11906" w:h="16838" w:code="9"/>
      <w:pgMar w:top="993" w:right="991"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025" w:rsidRDefault="00A42025">
      <w:r>
        <w:separator/>
      </w:r>
    </w:p>
  </w:endnote>
  <w:endnote w:type="continuationSeparator" w:id="0">
    <w:p w:rsidR="00A42025" w:rsidRDefault="00A420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A42025" w:rsidRPr="00305BEC" w:rsidRDefault="00A4202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F6EC6">
          <w:rPr>
            <w:rFonts w:ascii="GHEA Grapalat" w:hAnsi="GHEA Grapalat"/>
            <w:noProof/>
            <w:sz w:val="24"/>
            <w:szCs w:val="24"/>
          </w:rPr>
          <w:t>60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025" w:rsidRDefault="00A42025">
      <w:r>
        <w:separator/>
      </w:r>
    </w:p>
  </w:footnote>
  <w:footnote w:type="continuationSeparator" w:id="0">
    <w:p w:rsidR="00A42025" w:rsidRDefault="00A42025">
      <w:r>
        <w:continuationSeparator/>
      </w:r>
    </w:p>
  </w:footnote>
  <w:footnote w:id="1">
    <w:p w:rsidR="00A42025" w:rsidRPr="00A31673" w:rsidRDefault="00A42025">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42025" w:rsidRDefault="00A4202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2025" w:rsidRDefault="00A42025" w:rsidP="006B3E56">
      <w:pPr>
        <w:pStyle w:val="FootnoteText"/>
        <w:rPr>
          <w:rFonts w:asciiTheme="minorHAnsi" w:hAnsiTheme="minorHAnsi"/>
          <w:lang w:val="af-ZA"/>
        </w:rPr>
      </w:pPr>
    </w:p>
  </w:footnote>
  <w:footnote w:id="3">
    <w:p w:rsidR="00A42025" w:rsidRPr="00FF5217" w:rsidRDefault="00A42025" w:rsidP="003C670C">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A42025" w:rsidRDefault="00A42025" w:rsidP="003C670C">
      <w:pPr>
        <w:widowControl w:val="0"/>
        <w:ind w:right="309"/>
        <w:jc w:val="both"/>
      </w:pPr>
    </w:p>
    <w:p w:rsidR="00A42025" w:rsidRPr="00D3436F" w:rsidRDefault="00A4202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A42025" w:rsidRPr="00D3436F" w:rsidRDefault="00A42025">
      <w:pPr>
        <w:pStyle w:val="FootnoteText"/>
        <w:rPr>
          <w:lang w:val="es-ES"/>
        </w:rPr>
      </w:pPr>
    </w:p>
  </w:footnote>
  <w:footnote w:id="4">
    <w:p w:rsidR="00A42025" w:rsidRPr="008842CE" w:rsidRDefault="00A42025" w:rsidP="003D2FE2">
      <w:pPr>
        <w:pStyle w:val="FootnoteText"/>
        <w:jc w:val="both"/>
      </w:pPr>
    </w:p>
  </w:footnote>
  <w:footnote w:id="5">
    <w:p w:rsidR="00A42025" w:rsidRPr="008842CE" w:rsidRDefault="00A42025" w:rsidP="000A214C">
      <w:pPr>
        <w:pStyle w:val="FootnoteText"/>
        <w:jc w:val="both"/>
      </w:pPr>
    </w:p>
  </w:footnote>
  <w:footnote w:id="6">
    <w:p w:rsidR="00A42025" w:rsidRPr="006F5F33" w:rsidRDefault="00A42025"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A42025" w:rsidRPr="006F5F33" w:rsidRDefault="00A42025"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42025" w:rsidRPr="006F5F33" w:rsidRDefault="00A42025"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A42025" w:rsidRPr="00E40AC8" w:rsidRDefault="00A42025"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4F86"/>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7D61D-25A4-4ADC-892A-B0C92F1B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2200</TotalTime>
  <Pages>60</Pages>
  <Words>13194</Words>
  <Characters>96142</Characters>
  <Application>Microsoft Office Word</Application>
  <DocSecurity>0</DocSecurity>
  <Lines>801</Lines>
  <Paragraphs>218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1140</cp:revision>
  <cp:lastPrinted>2018-02-16T07:12:00Z</cp:lastPrinted>
  <dcterms:created xsi:type="dcterms:W3CDTF">2019-10-28T07:04:00Z</dcterms:created>
  <dcterms:modified xsi:type="dcterms:W3CDTF">2020-07-24T10:04:00Z</dcterms:modified>
</cp:coreProperties>
</file>