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AE" w:rsidRDefault="00D004AE" w:rsidP="00D004AE">
      <w:pPr>
        <w:rPr>
          <w:rFonts w:ascii="GHEA Grapalat" w:hAnsi="GHEA Grapalat"/>
          <w:sz w:val="20"/>
          <w:szCs w:val="20"/>
          <w:lang w:val="en-US"/>
        </w:rPr>
      </w:pPr>
    </w:p>
    <w:p w:rsidR="00D004AE" w:rsidRDefault="00D004AE" w:rsidP="00D004AE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E2341D">
        <w:rPr>
          <w:rFonts w:ascii="GHEA Grapalat" w:hAnsi="GHEA Grapalat"/>
          <w:b/>
          <w:sz w:val="24"/>
          <w:szCs w:val="24"/>
          <w:lang w:val="nb-NO"/>
        </w:rPr>
        <w:t>ПРОТОКОЛ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N 3</w:t>
      </w:r>
    </w:p>
    <w:p w:rsidR="00D004AE" w:rsidRDefault="00D004AE" w:rsidP="00D004AE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4"/>
          <w:szCs w:val="24"/>
          <w:lang w:val="nb-NO"/>
        </w:rPr>
        <w:t>Процедура «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УИС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МЮ РА</w:t>
      </w:r>
      <w:r w:rsidRPr="00E2341D">
        <w:rPr>
          <w:rFonts w:ascii="GHEA Grapalat" w:hAnsi="GHEA Grapalat"/>
          <w:b/>
          <w:sz w:val="24"/>
          <w:szCs w:val="24"/>
          <w:lang w:val="nb-NO"/>
        </w:rPr>
        <w:t xml:space="preserve">- </w:t>
      </w:r>
      <w:r w:rsidRPr="001B4A5F">
        <w:rPr>
          <w:rFonts w:ascii="GHEA Grapalat" w:hAnsi="GHEA Grapalat"/>
          <w:b/>
          <w:sz w:val="24"/>
          <w:szCs w:val="24"/>
          <w:lang w:val="nb-NO"/>
        </w:rPr>
        <w:t>GHAPDzB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-19/23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, и  </w:t>
      </w:r>
      <w:r w:rsidRPr="003C1A68">
        <w:rPr>
          <w:rFonts w:ascii="GHEA Grapalat" w:hAnsi="GHEA Grapalat"/>
          <w:b/>
          <w:sz w:val="24"/>
          <w:szCs w:val="24"/>
          <w:lang w:val="nb-NO"/>
        </w:rPr>
        <w:t>код заседания комиссии по оценке процедур</w:t>
      </w:r>
      <w:r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D004AE" w:rsidRPr="00E554EA" w:rsidRDefault="00D004AE" w:rsidP="00D004AE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</w:p>
    <w:p w:rsidR="00D004AE" w:rsidRPr="00E554EA" w:rsidRDefault="00D004AE" w:rsidP="00D004AE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8D1743">
        <w:rPr>
          <w:rFonts w:ascii="GHEA Grapalat" w:hAnsi="GHEA Grapalat"/>
          <w:b/>
          <w:sz w:val="20"/>
          <w:szCs w:val="20"/>
          <w:lang w:val="nb-NO"/>
        </w:rPr>
        <w:t xml:space="preserve">  Г. 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Ереван                                                                                        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09 июня</w:t>
      </w: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2019г.</w:t>
      </w:r>
    </w:p>
    <w:p w:rsidR="00D004AE" w:rsidRPr="00E554EA" w:rsidRDefault="00D004AE" w:rsidP="00D004AE">
      <w:pPr>
        <w:ind w:right="112"/>
        <w:jc w:val="both"/>
        <w:rPr>
          <w:rFonts w:ascii="GHEA Grapalat" w:hAnsi="GHEA Grapalat"/>
          <w:b/>
          <w:sz w:val="20"/>
          <w:szCs w:val="20"/>
          <w:lang w:val="nb-NO"/>
        </w:rPr>
      </w:pPr>
      <w:r w:rsidRPr="00E554EA">
        <w:rPr>
          <w:rFonts w:ascii="GHEA Grapalat" w:hAnsi="GHEA Grapalat"/>
          <w:b/>
          <w:sz w:val="20"/>
          <w:szCs w:val="20"/>
          <w:lang w:val="nb-NO"/>
        </w:rPr>
        <w:t xml:space="preserve">                                                                                                                                            время 11:00</w:t>
      </w:r>
    </w:p>
    <w:p w:rsidR="00D004AE" w:rsidRPr="003B7A19" w:rsidRDefault="00D004AE" w:rsidP="00D004AE">
      <w:pPr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</w:t>
      </w:r>
    </w:p>
    <w:p w:rsidR="00D004AE" w:rsidRPr="001B594C" w:rsidRDefault="00D004AE" w:rsidP="00D004AE">
      <w:pPr>
        <w:spacing w:after="0" w:line="240" w:lineRule="auto"/>
        <w:ind w:right="112"/>
        <w:jc w:val="both"/>
        <w:rPr>
          <w:rFonts w:ascii="GHEA Grapalat" w:hAnsi="GHEA Grapalat"/>
          <w:b/>
          <w:lang w:val="nb-NO"/>
        </w:rPr>
      </w:pPr>
      <w:r w:rsidRPr="001B594C">
        <w:rPr>
          <w:rFonts w:ascii="GHEA Grapalat" w:hAnsi="GHEA Grapalat"/>
          <w:b/>
          <w:lang w:val="nb-NO"/>
        </w:rPr>
        <w:t>Участники</w:t>
      </w:r>
    </w:p>
    <w:p w:rsidR="00D004AE" w:rsidRPr="001B594C" w:rsidRDefault="00D004AE" w:rsidP="00D004AE">
      <w:pPr>
        <w:spacing w:after="0" w:line="240" w:lineRule="auto"/>
        <w:ind w:right="112"/>
        <w:jc w:val="both"/>
        <w:rPr>
          <w:rFonts w:ascii="GHEA Grapalat" w:hAnsi="GHEA Grapalat"/>
          <w:lang w:val="nb-NO"/>
        </w:rPr>
      </w:pPr>
    </w:p>
    <w:p w:rsidR="00D004AE" w:rsidRPr="001B594C" w:rsidRDefault="00D004AE" w:rsidP="00D004AE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1B594C">
        <w:rPr>
          <w:rFonts w:ascii="GHEA Grapalat" w:hAnsi="GHEA Grapalat"/>
          <w:lang w:val="nb-NO"/>
        </w:rPr>
        <w:t xml:space="preserve">    Председатель                                                     </w:t>
      </w:r>
      <w:r w:rsidR="00590E2E">
        <w:rPr>
          <w:rFonts w:ascii="GHEA Grapalat" w:hAnsi="GHEA Grapalat"/>
          <w:lang w:val="nb-NO"/>
        </w:rPr>
        <w:t xml:space="preserve">                  </w:t>
      </w:r>
      <w:r w:rsidRPr="001B594C">
        <w:rPr>
          <w:rFonts w:ascii="GHEA Grapalat" w:hAnsi="GHEA Grapalat"/>
          <w:lang w:val="nb-NO"/>
        </w:rPr>
        <w:t xml:space="preserve"> Армен Хачатрян  </w:t>
      </w:r>
    </w:p>
    <w:p w:rsidR="00D004AE" w:rsidRPr="001B594C" w:rsidRDefault="00D004AE" w:rsidP="00D004AE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1B594C">
        <w:rPr>
          <w:rFonts w:ascii="GHEA Grapalat" w:hAnsi="GHEA Grapalat"/>
          <w:lang w:val="nb-NO"/>
        </w:rPr>
        <w:t xml:space="preserve">    Секретарь                                                       </w:t>
      </w:r>
      <w:r w:rsidR="00590E2E">
        <w:rPr>
          <w:rFonts w:ascii="GHEA Grapalat" w:hAnsi="GHEA Grapalat"/>
          <w:lang w:val="nb-NO"/>
        </w:rPr>
        <w:t xml:space="preserve">                      </w:t>
      </w:r>
      <w:r w:rsidRPr="001B594C">
        <w:rPr>
          <w:rFonts w:ascii="GHEA Grapalat" w:hAnsi="GHEA Grapalat"/>
          <w:lang w:val="nb-NO"/>
        </w:rPr>
        <w:t xml:space="preserve">Нелли Абовян </w:t>
      </w:r>
    </w:p>
    <w:p w:rsidR="00D004AE" w:rsidRPr="001B594C" w:rsidRDefault="00D004AE" w:rsidP="00D004AE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1B594C">
        <w:rPr>
          <w:rFonts w:ascii="GHEA Grapalat" w:hAnsi="GHEA Grapalat"/>
          <w:lang w:val="nb-NO"/>
        </w:rPr>
        <w:t xml:space="preserve">    Оценщики                                                         </w:t>
      </w:r>
      <w:r w:rsidR="00590E2E">
        <w:rPr>
          <w:rFonts w:ascii="GHEA Grapalat" w:hAnsi="GHEA Grapalat"/>
          <w:lang w:val="nb-NO"/>
        </w:rPr>
        <w:t xml:space="preserve">                 </w:t>
      </w:r>
      <w:r w:rsidRPr="001B594C">
        <w:rPr>
          <w:rFonts w:ascii="GHEA Grapalat" w:hAnsi="GHEA Grapalat"/>
          <w:lang w:val="nb-NO"/>
        </w:rPr>
        <w:t xml:space="preserve">  Айк Ованнисян,Карапет Кардашян                                                                </w:t>
      </w:r>
    </w:p>
    <w:p w:rsidR="00A54574" w:rsidRPr="00AD4CEA" w:rsidRDefault="00A54574" w:rsidP="00900C5A">
      <w:pPr>
        <w:rPr>
          <w:rFonts w:ascii="GHEA Grapalat" w:hAnsi="GHEA Grapalat"/>
          <w:lang w:val="en-US"/>
        </w:rPr>
      </w:pPr>
    </w:p>
    <w:p w:rsidR="00295279" w:rsidRPr="00295279" w:rsidRDefault="00204343" w:rsidP="00295279">
      <w:pPr>
        <w:pStyle w:val="a3"/>
        <w:numPr>
          <w:ilvl w:val="0"/>
          <w:numId w:val="2"/>
        </w:numPr>
        <w:spacing w:line="360" w:lineRule="auto"/>
        <w:jc w:val="center"/>
        <w:rPr>
          <w:rFonts w:ascii="GHEA Grapalat" w:hAnsi="GHEA Grapalat"/>
          <w:b/>
          <w:sz w:val="26"/>
          <w:szCs w:val="26"/>
        </w:rPr>
      </w:pPr>
      <w:r w:rsidRPr="00295279">
        <w:rPr>
          <w:rFonts w:ascii="GHEA Grapalat" w:hAnsi="GHEA Grapalat"/>
          <w:b/>
          <w:sz w:val="26"/>
          <w:szCs w:val="26"/>
        </w:rPr>
        <w:t>Документальное продолжение процедуры под кодом</w:t>
      </w:r>
    </w:p>
    <w:p w:rsidR="004614A3" w:rsidRPr="00295279" w:rsidRDefault="004614A3" w:rsidP="00295279">
      <w:pPr>
        <w:pStyle w:val="a3"/>
        <w:spacing w:line="360" w:lineRule="auto"/>
        <w:jc w:val="center"/>
        <w:rPr>
          <w:rFonts w:ascii="GHEA Grapalat" w:hAnsi="GHEA Grapalat"/>
          <w:b/>
          <w:sz w:val="26"/>
          <w:szCs w:val="26"/>
        </w:rPr>
      </w:pPr>
      <w:r w:rsidRPr="00295279">
        <w:rPr>
          <w:rFonts w:ascii="GHEA Grapalat" w:hAnsi="GHEA Grapalat"/>
          <w:b/>
          <w:sz w:val="26"/>
          <w:szCs w:val="26"/>
          <w:lang w:val="nb-NO"/>
        </w:rPr>
        <w:t>УИС МЮ РА-GHAPDzB -19/23.</w:t>
      </w:r>
    </w:p>
    <w:p w:rsidR="001D2474" w:rsidRPr="008C1780" w:rsidRDefault="001D2474" w:rsidP="001D2474">
      <w:pPr>
        <w:pStyle w:val="a3"/>
        <w:spacing w:line="360" w:lineRule="auto"/>
        <w:rPr>
          <w:rFonts w:ascii="GHEA Grapalat" w:hAnsi="GHEA Grapalat"/>
          <w:b/>
        </w:rPr>
      </w:pPr>
    </w:p>
    <w:p w:rsidR="001D2474" w:rsidRPr="003428FC" w:rsidRDefault="001D2474" w:rsidP="00295279">
      <w:pPr>
        <w:pStyle w:val="a3"/>
        <w:numPr>
          <w:ilvl w:val="1"/>
          <w:numId w:val="2"/>
        </w:numPr>
        <w:spacing w:line="360" w:lineRule="auto"/>
        <w:ind w:left="0" w:right="112" w:hanging="142"/>
        <w:jc w:val="both"/>
        <w:rPr>
          <w:rFonts w:ascii="GHEA Grapalat" w:hAnsi="GHEA Grapalat"/>
          <w:lang w:val="nb-NO"/>
        </w:rPr>
      </w:pPr>
      <w:r w:rsidRPr="003428FC">
        <w:rPr>
          <w:rFonts w:ascii="GHEA Grapalat" w:hAnsi="GHEA Grapalat"/>
          <w:lang w:val="nb-NO"/>
        </w:rPr>
        <w:t xml:space="preserve">Заявки, поданные участниками, были открыты 24.06.2019г. в 11:00 на сайте </w:t>
      </w:r>
      <w:hyperlink r:id="rId6" w:history="1">
        <w:r w:rsidRPr="003428FC">
          <w:rPr>
            <w:rStyle w:val="a4"/>
            <w:rFonts w:ascii="GHEA Grapalat" w:hAnsi="GHEA Grapalat"/>
            <w:lang w:val="nb-NO"/>
          </w:rPr>
          <w:t>www.armeps.am</w:t>
        </w:r>
      </w:hyperlink>
      <w:r w:rsidRPr="003428FC">
        <w:rPr>
          <w:rFonts w:ascii="GHEA Grapalat" w:hAnsi="GHEA Grapalat"/>
          <w:lang w:val="nb-NO"/>
        </w:rPr>
        <w:t>. С целью</w:t>
      </w:r>
      <w:r w:rsidRPr="003428FC">
        <w:rPr>
          <w:rFonts w:ascii="GHEA Grapalat" w:hAnsi="GHEA Grapalat" w:cs="Tahoma"/>
          <w:lang w:val="af-ZA"/>
        </w:rPr>
        <w:t xml:space="preserve"> приобретения</w:t>
      </w:r>
      <w:r w:rsidRPr="003428FC">
        <w:rPr>
          <w:rFonts w:ascii="GHEA Grapalat" w:hAnsi="GHEA Grapalat"/>
          <w:lang w:val="nb-NO"/>
        </w:rPr>
        <w:t xml:space="preserve"> </w:t>
      </w:r>
      <w:r w:rsidRPr="003428FC">
        <w:rPr>
          <w:rFonts w:ascii="GHEA Grapalat" w:hAnsi="GHEA Grapalat"/>
        </w:rPr>
        <w:t>необходимых</w:t>
      </w:r>
      <w:r w:rsidRPr="003428FC">
        <w:rPr>
          <w:rFonts w:ascii="GHEA Grapalat" w:hAnsi="GHEA Grapalat"/>
          <w:lang w:val="nb-NO"/>
        </w:rPr>
        <w:t xml:space="preserve"> </w:t>
      </w:r>
      <w:r w:rsidRPr="003428FC">
        <w:rPr>
          <w:rFonts w:ascii="GHEA Grapalat" w:hAnsi="GHEA Grapalat"/>
        </w:rPr>
        <w:t>деталей</w:t>
      </w:r>
      <w:r w:rsidRPr="003428FC">
        <w:rPr>
          <w:rFonts w:ascii="GHEA Grapalat" w:hAnsi="GHEA Grapalat"/>
          <w:lang w:val="nb-NO"/>
        </w:rPr>
        <w:t xml:space="preserve"> </w:t>
      </w:r>
      <w:r w:rsidRPr="003428FC">
        <w:rPr>
          <w:rFonts w:ascii="GHEA Grapalat" w:hAnsi="GHEA Grapalat"/>
        </w:rPr>
        <w:t>рабочих</w:t>
      </w:r>
      <w:r w:rsidRPr="003428FC">
        <w:rPr>
          <w:rFonts w:ascii="GHEA Grapalat" w:hAnsi="GHEA Grapalat"/>
          <w:lang w:val="nb-NO"/>
        </w:rPr>
        <w:t xml:space="preserve"> </w:t>
      </w:r>
      <w:r w:rsidRPr="003428FC">
        <w:rPr>
          <w:rFonts w:ascii="GHEA Grapalat" w:hAnsi="GHEA Grapalat"/>
        </w:rPr>
        <w:t>инструментов</w:t>
      </w:r>
      <w:r w:rsidRPr="003428FC">
        <w:rPr>
          <w:rFonts w:ascii="GHEA Grapalat" w:hAnsi="GHEA Grapalat"/>
          <w:lang w:val="nb-NO"/>
        </w:rPr>
        <w:t xml:space="preserve"> </w:t>
      </w:r>
      <w:r w:rsidRPr="003428FC">
        <w:rPr>
          <w:rFonts w:ascii="GHEA Grapalat" w:hAnsi="GHEA Grapalat"/>
        </w:rPr>
        <w:t>и</w:t>
      </w:r>
      <w:r w:rsidRPr="003428FC">
        <w:rPr>
          <w:rFonts w:ascii="GHEA Grapalat" w:hAnsi="GHEA Grapalat"/>
          <w:lang w:val="nb-NO"/>
        </w:rPr>
        <w:t xml:space="preserve"> </w:t>
      </w:r>
      <w:r w:rsidRPr="003428FC">
        <w:rPr>
          <w:rFonts w:ascii="GHEA Grapalat" w:hAnsi="GHEA Grapalat"/>
        </w:rPr>
        <w:t>вспомогательных</w:t>
      </w:r>
      <w:r w:rsidRPr="003428FC">
        <w:rPr>
          <w:rFonts w:ascii="GHEA Grapalat" w:hAnsi="GHEA Grapalat"/>
          <w:lang w:val="nb-NO"/>
        </w:rPr>
        <w:t xml:space="preserve"> </w:t>
      </w:r>
      <w:r w:rsidRPr="003428FC">
        <w:rPr>
          <w:rFonts w:ascii="GHEA Grapalat" w:hAnsi="GHEA Grapalat"/>
        </w:rPr>
        <w:t>материалов</w:t>
      </w:r>
      <w:r w:rsidRPr="003428FC">
        <w:rPr>
          <w:rFonts w:ascii="GHEA Grapalat" w:hAnsi="GHEA Grapalat" w:cs="Tahoma"/>
          <w:lang w:val="af-ZA"/>
        </w:rPr>
        <w:t xml:space="preserve"> </w:t>
      </w:r>
      <w:r w:rsidRPr="003428FC">
        <w:rPr>
          <w:rFonts w:ascii="GHEA Grapalat" w:eastAsia="Cambria" w:hAnsi="GHEA Grapalat" w:cs="Tahoma"/>
          <w:lang w:val="af-ZA"/>
        </w:rPr>
        <w:t xml:space="preserve"> для нужд  Уголовно-исполнительной службы  Министерства юстиции Республики Армения  </w:t>
      </w:r>
      <w:r w:rsidRPr="003428FC">
        <w:rPr>
          <w:rFonts w:ascii="GHEA Grapalat" w:hAnsi="GHEA Grapalat"/>
          <w:lang w:val="nb-NO"/>
        </w:rPr>
        <w:t>посре</w:t>
      </w:r>
      <w:r>
        <w:rPr>
          <w:rFonts w:ascii="GHEA Grapalat" w:hAnsi="GHEA Grapalat"/>
          <w:lang w:val="nb-NO"/>
        </w:rPr>
        <w:t>дством запроса цен  под кодом </w:t>
      </w:r>
      <w:r w:rsidRPr="003428FC">
        <w:rPr>
          <w:rFonts w:ascii="GHEA Grapalat" w:hAnsi="GHEA Grapalat"/>
          <w:lang w:val="nb-NO"/>
        </w:rPr>
        <w:t>УИС МЮ РА-GHAPDzB -19/23</w:t>
      </w:r>
      <w:r>
        <w:rPr>
          <w:rFonts w:ascii="GHEA Grapalat" w:hAnsi="GHEA Grapalat"/>
          <w:lang w:val="nb-NO"/>
        </w:rPr>
        <w:t xml:space="preserve"> </w:t>
      </w:r>
      <w:r w:rsidRPr="003428FC">
        <w:rPr>
          <w:rFonts w:ascii="GHEA Grapalat" w:hAnsi="GHEA Grapalat"/>
          <w:lang w:val="nb-NO"/>
        </w:rPr>
        <w:t xml:space="preserve"> организованного в электронном виде комисия, </w:t>
      </w:r>
      <w:r w:rsidRPr="003428FC">
        <w:rPr>
          <w:rFonts w:ascii="GHEA Grapalat" w:hAnsi="GHEA Grapalat"/>
          <w:color w:val="1A1A1A" w:themeColor="background1" w:themeShade="1A"/>
          <w:lang w:val="nb-NO"/>
        </w:rPr>
        <w:t>01.07.2019г</w:t>
      </w:r>
      <w:r w:rsidRPr="003428FC">
        <w:rPr>
          <w:rFonts w:ascii="GHEA Grapalat" w:hAnsi="GHEA Grapalat"/>
          <w:lang w:val="nb-NO"/>
        </w:rPr>
        <w:t>, в 11:00</w:t>
      </w:r>
      <w:r>
        <w:rPr>
          <w:rFonts w:ascii="GHEA Grapalat" w:hAnsi="GHEA Grapalat"/>
          <w:lang w:val="nb-NO"/>
        </w:rPr>
        <w:t>.</w:t>
      </w:r>
    </w:p>
    <w:p w:rsidR="00295279" w:rsidRDefault="00295279" w:rsidP="00295279">
      <w:pPr>
        <w:pStyle w:val="a3"/>
        <w:spacing w:line="360" w:lineRule="auto"/>
        <w:ind w:left="0"/>
        <w:jc w:val="both"/>
        <w:rPr>
          <w:rFonts w:ascii="GHEA Grapalat" w:hAnsi="GHEA Grapalat"/>
          <w:lang w:val="nb-NO"/>
        </w:rPr>
      </w:pPr>
      <w:r w:rsidRPr="00295279">
        <w:rPr>
          <w:rFonts w:ascii="GHEA Grapalat" w:hAnsi="GHEA Grapalat"/>
          <w:lang w:val="nb-NO"/>
        </w:rPr>
        <w:t xml:space="preserve">По истечении установленного срока электронная система ARMEPS не имела полномочий для начала процесса торгов. В связи с вышеизложенным мы обратились в Министерство финансов РА для решения вышеуказанной проблемы. 08.07.2019 </w:t>
      </w:r>
      <w:r>
        <w:rPr>
          <w:rFonts w:ascii="GHEA Grapalat" w:hAnsi="GHEA Grapalat"/>
          <w:lang w:val="nb-NO"/>
        </w:rPr>
        <w:t xml:space="preserve">со стороны </w:t>
      </w:r>
      <w:r w:rsidRPr="00295279">
        <w:rPr>
          <w:rFonts w:ascii="GHEA Grapalat" w:hAnsi="GHEA Grapalat"/>
          <w:lang w:val="nb-NO"/>
        </w:rPr>
        <w:t xml:space="preserve">Министерство финансов Республики Армения </w:t>
      </w:r>
      <w:r>
        <w:rPr>
          <w:rFonts w:ascii="GHEA Grapalat" w:hAnsi="GHEA Grapalat"/>
          <w:lang w:val="nb-NO"/>
        </w:rPr>
        <w:t>получили</w:t>
      </w:r>
      <w:r w:rsidRPr="00295279">
        <w:rPr>
          <w:rFonts w:ascii="GHEA Grapalat" w:hAnsi="GHEA Grapalat"/>
          <w:lang w:val="nb-NO"/>
        </w:rPr>
        <w:t xml:space="preserve"> письменное разрешение на продолжение про</w:t>
      </w:r>
      <w:r>
        <w:rPr>
          <w:rFonts w:ascii="GHEA Grapalat" w:hAnsi="GHEA Grapalat"/>
          <w:lang w:val="nb-NO"/>
        </w:rPr>
        <w:t xml:space="preserve">цедуры закупки в бумажном виде. </w:t>
      </w:r>
      <w:r w:rsidRPr="00295279">
        <w:rPr>
          <w:rFonts w:ascii="GHEA Grapalat" w:hAnsi="GHEA Grapalat"/>
          <w:lang w:val="nb-NO"/>
        </w:rPr>
        <w:t>Заявки, поданные участниками процедуры закупки, были загружены и представлены в Комиссию по оценке процедур закупки.</w:t>
      </w:r>
    </w:p>
    <w:p w:rsidR="003428FC" w:rsidRPr="003428FC" w:rsidRDefault="003428FC" w:rsidP="00295279">
      <w:pPr>
        <w:pStyle w:val="a3"/>
        <w:spacing w:line="360" w:lineRule="auto"/>
        <w:ind w:left="0"/>
        <w:jc w:val="both"/>
        <w:rPr>
          <w:rFonts w:ascii="GHEA Grapalat" w:hAnsi="GHEA Grapalat"/>
          <w:b/>
          <w:lang w:val="nb-NO"/>
        </w:rPr>
      </w:pPr>
      <w:r w:rsidRPr="003428FC">
        <w:rPr>
          <w:rFonts w:ascii="GHEA Grapalat" w:hAnsi="GHEA Grapalat"/>
          <w:lang w:val="nb-NO"/>
        </w:rPr>
        <w:t>Процедура подачи</w:t>
      </w:r>
      <w:r w:rsidR="006C4F61">
        <w:rPr>
          <w:rFonts w:ascii="GHEA Grapalat" w:hAnsi="GHEA Grapalat"/>
          <w:lang w:val="nb-NO"/>
        </w:rPr>
        <w:t xml:space="preserve"> заявок </w:t>
      </w:r>
      <w:r w:rsidRPr="003428FC">
        <w:rPr>
          <w:rFonts w:ascii="GHEA Grapalat" w:hAnsi="GHEA Grapalat"/>
          <w:lang w:val="nb-NO"/>
        </w:rPr>
        <w:t xml:space="preserve"> </w:t>
      </w:r>
      <w:r w:rsidRPr="003428FC">
        <w:rPr>
          <w:rFonts w:ascii="GHEA Grapalat" w:hAnsi="GHEA Grapalat"/>
          <w:color w:val="000000"/>
          <w:shd w:val="clear" w:color="auto" w:fill="FFFFFF"/>
          <w:lang w:val="nb-NO"/>
        </w:rPr>
        <w:t xml:space="preserve">под кодом </w:t>
      </w:r>
      <w:r w:rsidR="00256E49" w:rsidRPr="00742540">
        <w:rPr>
          <w:rFonts w:ascii="GHEA Grapalat" w:hAnsi="GHEA Grapalat"/>
          <w:b/>
          <w:lang w:val="nb-NO"/>
        </w:rPr>
        <w:t>«УИС МЮ РА- GHAPDzB -19/23»,</w:t>
      </w:r>
      <w:r w:rsidRPr="003428FC">
        <w:rPr>
          <w:rFonts w:ascii="GHEA Grapalat" w:hAnsi="GHEA Grapalat"/>
          <w:lang w:val="nb-NO"/>
        </w:rPr>
        <w:t xml:space="preserve"> 08.05.2019г., закупки была опубликована на www.armeps.am, а приглашение опубликовано на официальном сайте </w:t>
      </w:r>
      <w:hyperlink r:id="rId7" w:history="1">
        <w:r w:rsidRPr="003428FC">
          <w:rPr>
            <w:lang w:val="nb-NO"/>
          </w:rPr>
          <w:t>www. gnumner.am</w:t>
        </w:r>
      </w:hyperlink>
      <w:r w:rsidRPr="003428FC">
        <w:rPr>
          <w:rFonts w:ascii="GHEA Grapalat" w:hAnsi="GHEA Grapalat"/>
          <w:lang w:val="nb-NO"/>
        </w:rPr>
        <w:t xml:space="preserve">. </w:t>
      </w:r>
    </w:p>
    <w:p w:rsidR="00AD3667" w:rsidRPr="00AD4CEA" w:rsidRDefault="00256E49" w:rsidP="00256E49">
      <w:pPr>
        <w:pStyle w:val="a3"/>
        <w:tabs>
          <w:tab w:val="left" w:pos="426"/>
          <w:tab w:val="left" w:pos="1134"/>
        </w:tabs>
        <w:spacing w:line="276" w:lineRule="auto"/>
        <w:ind w:left="0" w:right="112"/>
        <w:jc w:val="both"/>
        <w:rPr>
          <w:rFonts w:ascii="GHEA Grapalat" w:hAnsi="GHEA Grapalat"/>
          <w:lang w:val="nb-NO"/>
        </w:rPr>
      </w:pPr>
      <w:r w:rsidRPr="00256E49">
        <w:rPr>
          <w:rFonts w:ascii="GHEA Grapalat" w:hAnsi="GHEA Grapalat"/>
          <w:lang w:val="nb-NO"/>
        </w:rPr>
        <w:t>1.3 Количество и цена предметов закупки определяются заказом на поставку.</w:t>
      </w:r>
    </w:p>
    <w:tbl>
      <w:tblPr>
        <w:tblStyle w:val="a5"/>
        <w:tblpPr w:leftFromText="180" w:rightFromText="180" w:vertAnchor="text" w:tblpY="1"/>
        <w:tblOverlap w:val="never"/>
        <w:tblW w:w="10740" w:type="dxa"/>
        <w:tblLook w:val="04A0"/>
      </w:tblPr>
      <w:tblGrid>
        <w:gridCol w:w="1620"/>
        <w:gridCol w:w="5019"/>
        <w:gridCol w:w="1862"/>
        <w:gridCol w:w="2239"/>
      </w:tblGrid>
      <w:tr w:rsidR="00D004AE" w:rsidRPr="00AD4CEA" w:rsidTr="00D415FC">
        <w:tc>
          <w:tcPr>
            <w:tcW w:w="1620" w:type="dxa"/>
          </w:tcPr>
          <w:p w:rsidR="00D004AE" w:rsidRPr="00D004AE" w:rsidRDefault="00D004AE" w:rsidP="00D004AE">
            <w:pPr>
              <w:pStyle w:val="a3"/>
              <w:ind w:left="0" w:right="112"/>
              <w:jc w:val="center"/>
              <w:rPr>
                <w:rFonts w:ascii="GHEA Grapalat" w:hAnsi="GHEA Grapalat"/>
                <w:b/>
                <w:lang w:val="nb-NO"/>
              </w:rPr>
            </w:pPr>
            <w:r w:rsidRPr="00D004AE">
              <w:rPr>
                <w:rFonts w:ascii="GHEA Grapalat" w:hAnsi="GHEA Grapalat"/>
                <w:b/>
                <w:lang w:val="nb-NO"/>
              </w:rPr>
              <w:t xml:space="preserve"> N лота</w:t>
            </w:r>
          </w:p>
        </w:tc>
        <w:tc>
          <w:tcPr>
            <w:tcW w:w="5019" w:type="dxa"/>
          </w:tcPr>
          <w:p w:rsidR="00D004AE" w:rsidRPr="00D004AE" w:rsidRDefault="00D004AE" w:rsidP="00D004AE">
            <w:pPr>
              <w:pStyle w:val="a3"/>
              <w:ind w:left="0" w:right="112"/>
              <w:jc w:val="center"/>
              <w:rPr>
                <w:rFonts w:ascii="GHEA Grapalat" w:hAnsi="GHEA Grapalat"/>
                <w:b/>
                <w:lang w:val="nb-NO"/>
              </w:rPr>
            </w:pPr>
            <w:r w:rsidRPr="00D004AE">
              <w:rPr>
                <w:rFonts w:ascii="GHEA Grapalat" w:hAnsi="GHEA Grapalat"/>
                <w:b/>
                <w:lang w:val="nb-NO"/>
              </w:rPr>
              <w:t xml:space="preserve">Наименование </w:t>
            </w:r>
          </w:p>
        </w:tc>
        <w:tc>
          <w:tcPr>
            <w:tcW w:w="1862" w:type="dxa"/>
          </w:tcPr>
          <w:p w:rsidR="00D004AE" w:rsidRPr="00D004AE" w:rsidRDefault="00D004AE" w:rsidP="00D004AE">
            <w:pPr>
              <w:pStyle w:val="a3"/>
              <w:ind w:left="0" w:right="112"/>
              <w:jc w:val="center"/>
              <w:rPr>
                <w:rFonts w:ascii="GHEA Grapalat" w:hAnsi="GHEA Grapalat"/>
                <w:b/>
                <w:lang w:val="nb-NO"/>
              </w:rPr>
            </w:pPr>
            <w:r w:rsidRPr="00D004AE">
              <w:rPr>
                <w:rFonts w:ascii="GHEA Grapalat" w:hAnsi="GHEA Grapalat"/>
                <w:b/>
                <w:lang w:val="nb-NO"/>
              </w:rPr>
              <w:t>Утвержденное колличество</w:t>
            </w:r>
          </w:p>
        </w:tc>
        <w:tc>
          <w:tcPr>
            <w:tcW w:w="2239" w:type="dxa"/>
          </w:tcPr>
          <w:p w:rsidR="00D004AE" w:rsidRPr="00D004AE" w:rsidRDefault="00D004AE" w:rsidP="00D004AE">
            <w:pPr>
              <w:pStyle w:val="a3"/>
              <w:ind w:left="0" w:right="112"/>
              <w:jc w:val="center"/>
              <w:rPr>
                <w:rFonts w:ascii="GHEA Grapalat" w:hAnsi="GHEA Grapalat"/>
                <w:b/>
                <w:lang w:val="nb-NO"/>
              </w:rPr>
            </w:pPr>
            <w:r w:rsidRPr="00D004AE">
              <w:rPr>
                <w:rFonts w:ascii="GHEA Grapalat" w:hAnsi="GHEA Grapalat"/>
                <w:b/>
                <w:lang w:val="nb-NO"/>
              </w:rPr>
              <w:t>Ориентировочная цена /РА драм/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</w:tcPr>
          <w:p w:rsidR="00D415FC" w:rsidRPr="00D415FC" w:rsidRDefault="00D415FC" w:rsidP="00D415FC">
            <w:pPr>
              <w:jc w:val="center"/>
              <w:rPr>
                <w:rFonts w:ascii="GHEA Grapalat" w:hAnsi="GHEA Grapalat"/>
                <w:lang w:val="hy-AM" w:eastAsia="smj-SE"/>
              </w:rPr>
            </w:pPr>
            <w:r w:rsidRPr="00D415FC">
              <w:rPr>
                <w:rFonts w:ascii="GHEA Grapalat" w:hAnsi="GHEA Grapalat"/>
              </w:rPr>
              <w:t xml:space="preserve">Паяльный  аппарат для пластмассовых труб 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nb-NO"/>
              </w:rPr>
            </w:pPr>
            <w:r w:rsidRPr="00AD4CEA">
              <w:rPr>
                <w:rFonts w:ascii="GHEA Grapalat" w:hAnsi="GHEA Grapalat"/>
                <w:lang w:val="nb-NO"/>
              </w:rPr>
              <w:lastRenderedPageBreak/>
              <w:t>50100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</w:tcPr>
          <w:p w:rsidR="00D415FC" w:rsidRPr="00D415FC" w:rsidRDefault="00D415FC" w:rsidP="00D415FC">
            <w:pPr>
              <w:jc w:val="center"/>
              <w:rPr>
                <w:rFonts w:ascii="GHEA Grapalat" w:hAnsi="GHEA Grapalat"/>
                <w:lang w:eastAsia="smj-SE"/>
              </w:rPr>
            </w:pPr>
            <w:r w:rsidRPr="00D415FC">
              <w:rPr>
                <w:rFonts w:ascii="GHEA Grapalat" w:hAnsi="GHEA Grapalat"/>
              </w:rPr>
              <w:t>Отвертки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5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32500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</w:tcPr>
          <w:p w:rsidR="00D415FC" w:rsidRPr="00D415FC" w:rsidRDefault="00D415FC" w:rsidP="00D415FC">
            <w:pPr>
              <w:jc w:val="center"/>
              <w:rPr>
                <w:rFonts w:ascii="GHEA Grapalat" w:hAnsi="GHEA Grapalat"/>
                <w:lang w:val="hy-AM" w:eastAsia="smj-SE"/>
              </w:rPr>
            </w:pPr>
            <w:r w:rsidRPr="00D415FC">
              <w:rPr>
                <w:rFonts w:ascii="GHEA Grapalat" w:hAnsi="GHEA Grapalat"/>
              </w:rPr>
              <w:t xml:space="preserve">Паяльный  аппарат для пластмассовых труб 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5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60000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</w:tcPr>
          <w:p w:rsidR="00D415FC" w:rsidRPr="00D415FC" w:rsidRDefault="00D415FC" w:rsidP="00D415FC">
            <w:pPr>
              <w:jc w:val="center"/>
              <w:rPr>
                <w:rFonts w:ascii="GHEA Grapalat" w:hAnsi="GHEA Grapalat"/>
                <w:lang w:eastAsia="smj-SE"/>
              </w:rPr>
            </w:pPr>
            <w:r w:rsidRPr="00D415FC">
              <w:rPr>
                <w:rFonts w:ascii="GHEA Grapalat" w:hAnsi="GHEA Grapalat"/>
              </w:rPr>
              <w:t>Отвертки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2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58000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</w:tcPr>
          <w:p w:rsidR="00D415FC" w:rsidRPr="00D415FC" w:rsidRDefault="00D415FC" w:rsidP="00D415FC">
            <w:pPr>
              <w:jc w:val="center"/>
              <w:rPr>
                <w:rFonts w:ascii="GHEA Grapalat" w:hAnsi="GHEA Grapalat"/>
                <w:lang w:val="hy-AM" w:eastAsia="smj-SE"/>
              </w:rPr>
            </w:pPr>
            <w:r w:rsidRPr="00D415FC">
              <w:rPr>
                <w:rFonts w:ascii="GHEA Grapalat" w:hAnsi="GHEA Grapalat"/>
              </w:rPr>
              <w:t xml:space="preserve">Паяльный  аппарат для пластмассовых труб 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6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48000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</w:tcPr>
          <w:p w:rsidR="00D415FC" w:rsidRPr="00D415FC" w:rsidRDefault="00D415FC" w:rsidP="00D415FC">
            <w:pPr>
              <w:jc w:val="center"/>
              <w:rPr>
                <w:rFonts w:ascii="GHEA Grapalat" w:hAnsi="GHEA Grapalat"/>
                <w:lang w:eastAsia="smj-SE"/>
              </w:rPr>
            </w:pPr>
            <w:r w:rsidRPr="00D415FC">
              <w:rPr>
                <w:rFonts w:ascii="GHEA Grapalat" w:hAnsi="GHEA Grapalat"/>
              </w:rPr>
              <w:t>Отвертки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2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nb-NO"/>
              </w:rPr>
            </w:pPr>
            <w:r w:rsidRPr="00AD4CEA">
              <w:rPr>
                <w:rFonts w:ascii="GHEA Grapalat" w:hAnsi="GHEA Grapalat"/>
                <w:lang w:val="nb-NO"/>
              </w:rPr>
              <w:t>12400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</w:tcPr>
          <w:p w:rsidR="00D415FC" w:rsidRPr="00D415FC" w:rsidRDefault="00D415FC" w:rsidP="00D415FC">
            <w:pPr>
              <w:jc w:val="center"/>
              <w:rPr>
                <w:rFonts w:ascii="GHEA Grapalat" w:hAnsi="GHEA Grapalat"/>
                <w:lang w:val="hy-AM" w:eastAsia="smj-SE"/>
              </w:rPr>
            </w:pPr>
            <w:r w:rsidRPr="00D415FC">
              <w:rPr>
                <w:rFonts w:ascii="GHEA Grapalat" w:hAnsi="GHEA Grapalat"/>
              </w:rPr>
              <w:t xml:space="preserve">Паяльный  аппарат для пластмассовых труб 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5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37400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</w:tcPr>
          <w:p w:rsidR="00D415FC" w:rsidRPr="00D415FC" w:rsidRDefault="00D415FC" w:rsidP="00D415FC">
            <w:pPr>
              <w:jc w:val="center"/>
              <w:rPr>
                <w:rFonts w:ascii="GHEA Grapalat" w:hAnsi="GHEA Grapalat"/>
                <w:lang w:eastAsia="smj-SE"/>
              </w:rPr>
            </w:pPr>
            <w:r w:rsidRPr="00D415FC">
              <w:rPr>
                <w:rFonts w:ascii="GHEA Grapalat" w:hAnsi="GHEA Grapalat"/>
              </w:rPr>
              <w:t>Отвертки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8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248000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</w:tcPr>
          <w:p w:rsidR="00D415FC" w:rsidRPr="00D415FC" w:rsidRDefault="00D415FC" w:rsidP="00D415FC">
            <w:pPr>
              <w:jc w:val="center"/>
              <w:rPr>
                <w:rFonts w:ascii="GHEA Grapalat" w:hAnsi="GHEA Grapalat"/>
                <w:lang w:val="hy-AM" w:eastAsia="smj-SE"/>
              </w:rPr>
            </w:pPr>
            <w:r w:rsidRPr="00D415FC">
              <w:rPr>
                <w:rFonts w:ascii="GHEA Grapalat" w:hAnsi="GHEA Grapalat"/>
              </w:rPr>
              <w:t xml:space="preserve">Паяльный  аппарат для пластмассовых труб 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1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74000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</w:tcPr>
          <w:p w:rsidR="00D415FC" w:rsidRPr="00D415FC" w:rsidRDefault="00D415FC" w:rsidP="00D415FC">
            <w:pPr>
              <w:jc w:val="center"/>
              <w:rPr>
                <w:rFonts w:ascii="GHEA Grapalat" w:hAnsi="GHEA Grapalat"/>
                <w:lang w:eastAsia="smj-SE"/>
              </w:rPr>
            </w:pPr>
            <w:r w:rsidRPr="00D415FC">
              <w:rPr>
                <w:rFonts w:ascii="GHEA Grapalat" w:hAnsi="GHEA Grapalat"/>
              </w:rPr>
              <w:t>Отвертки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15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24750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  <w:vAlign w:val="center"/>
          </w:tcPr>
          <w:p w:rsidR="00D415FC" w:rsidRPr="00D415FC" w:rsidRDefault="00D415FC" w:rsidP="00D415FC">
            <w:pPr>
              <w:jc w:val="center"/>
              <w:rPr>
                <w:rFonts w:ascii="GHEA Grapalat" w:hAnsi="GHEA Grapalat"/>
                <w:lang w:eastAsia="smj-SE"/>
              </w:rPr>
            </w:pPr>
            <w:r w:rsidRPr="00D415FC">
              <w:rPr>
                <w:rFonts w:ascii="GHEA Grapalat" w:hAnsi="GHEA Grapalat"/>
                <w:lang w:eastAsia="smj-SE"/>
              </w:rPr>
              <w:t>Разные ручные инструменты  /коса/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1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10000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  <w:vAlign w:val="center"/>
          </w:tcPr>
          <w:p w:rsidR="00D415FC" w:rsidRPr="00D415FC" w:rsidRDefault="00D415FC" w:rsidP="00D415FC">
            <w:pPr>
              <w:jc w:val="center"/>
              <w:rPr>
                <w:rFonts w:ascii="GHEA Grapalat" w:hAnsi="GHEA Grapalat"/>
              </w:rPr>
            </w:pPr>
            <w:r w:rsidRPr="00D415FC">
              <w:rPr>
                <w:rFonts w:ascii="GHEA Grapalat" w:hAnsi="GHEA Grapalat"/>
              </w:rPr>
              <w:t>Телефонные кабеля /полевые/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1000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120000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</w:tcPr>
          <w:p w:rsidR="00D415FC" w:rsidRPr="00D415FC" w:rsidRDefault="00D415FC" w:rsidP="00D415FC">
            <w:pPr>
              <w:tabs>
                <w:tab w:val="left" w:pos="4489"/>
              </w:tabs>
              <w:jc w:val="center"/>
              <w:rPr>
                <w:rFonts w:ascii="GHEA Grapalat" w:hAnsi="GHEA Grapalat"/>
              </w:rPr>
            </w:pPr>
            <w:r w:rsidRPr="00D415FC">
              <w:rPr>
                <w:rFonts w:ascii="GHEA Grapalat" w:hAnsi="GHEA Grapalat"/>
                <w:lang w:val="hy-AM"/>
              </w:rPr>
              <w:t xml:space="preserve">Одноразовые перчатки </w:t>
            </w:r>
          </w:p>
          <w:p w:rsidR="00D415FC" w:rsidRPr="00D415FC" w:rsidRDefault="00D415FC" w:rsidP="00D415FC">
            <w:pPr>
              <w:tabs>
                <w:tab w:val="left" w:pos="4489"/>
              </w:tabs>
              <w:rPr>
                <w:rFonts w:ascii="GHEA Grapalat" w:hAnsi="GHEA Grapalat"/>
                <w:lang w:val="hy-AM"/>
              </w:rPr>
            </w:pP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1200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84000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</w:tcPr>
          <w:p w:rsidR="00D415FC" w:rsidRPr="00D415FC" w:rsidRDefault="00D415FC" w:rsidP="00D415FC">
            <w:pPr>
              <w:tabs>
                <w:tab w:val="left" w:pos="4489"/>
              </w:tabs>
              <w:jc w:val="center"/>
              <w:rPr>
                <w:rFonts w:ascii="GHEA Grapalat" w:hAnsi="GHEA Grapalat"/>
              </w:rPr>
            </w:pPr>
            <w:r w:rsidRPr="00D415FC">
              <w:rPr>
                <w:rFonts w:ascii="GHEA Grapalat" w:hAnsi="GHEA Grapalat"/>
              </w:rPr>
              <w:t>Телефонные кабеля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100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30000</w:t>
            </w:r>
          </w:p>
        </w:tc>
      </w:tr>
      <w:tr w:rsidR="00D415FC" w:rsidRPr="00AD4CEA" w:rsidTr="00D415FC">
        <w:tc>
          <w:tcPr>
            <w:tcW w:w="1620" w:type="dxa"/>
          </w:tcPr>
          <w:p w:rsidR="00D415FC" w:rsidRPr="00AD4CEA" w:rsidRDefault="00D415FC" w:rsidP="00AD3667">
            <w:pPr>
              <w:pStyle w:val="a3"/>
              <w:numPr>
                <w:ilvl w:val="0"/>
                <w:numId w:val="8"/>
              </w:numPr>
              <w:ind w:right="112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5019" w:type="dxa"/>
          </w:tcPr>
          <w:p w:rsidR="00D415FC" w:rsidRPr="00D415FC" w:rsidRDefault="00D415FC" w:rsidP="00D415FC">
            <w:pPr>
              <w:tabs>
                <w:tab w:val="left" w:pos="4489"/>
              </w:tabs>
              <w:jc w:val="center"/>
              <w:rPr>
                <w:rFonts w:ascii="GHEA Grapalat" w:hAnsi="GHEA Grapalat"/>
              </w:rPr>
            </w:pPr>
            <w:r w:rsidRPr="00D415FC">
              <w:rPr>
                <w:rFonts w:ascii="GHEA Grapalat" w:hAnsi="GHEA Grapalat"/>
              </w:rPr>
              <w:t>Ручные инструменты /степлер/</w:t>
            </w:r>
          </w:p>
        </w:tc>
        <w:tc>
          <w:tcPr>
            <w:tcW w:w="1862" w:type="dxa"/>
            <w:vAlign w:val="center"/>
          </w:tcPr>
          <w:p w:rsidR="00D415FC" w:rsidRPr="00AD4CEA" w:rsidRDefault="00D415FC" w:rsidP="00AD3667">
            <w:pPr>
              <w:jc w:val="center"/>
              <w:rPr>
                <w:rFonts w:ascii="GHEA Grapalat" w:hAnsi="GHEA Grapalat"/>
              </w:rPr>
            </w:pPr>
            <w:r w:rsidRPr="00AD4CEA">
              <w:rPr>
                <w:rFonts w:ascii="GHEA Grapalat" w:hAnsi="GHEA Grapalat"/>
              </w:rPr>
              <w:t>1</w:t>
            </w:r>
          </w:p>
        </w:tc>
        <w:tc>
          <w:tcPr>
            <w:tcW w:w="2239" w:type="dxa"/>
            <w:vAlign w:val="center"/>
          </w:tcPr>
          <w:p w:rsidR="00D415FC" w:rsidRPr="00AD4CEA" w:rsidRDefault="00D415FC" w:rsidP="00AD3667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18500</w:t>
            </w:r>
          </w:p>
        </w:tc>
      </w:tr>
    </w:tbl>
    <w:p w:rsidR="00AD3667" w:rsidRPr="00AD4CEA" w:rsidRDefault="00AD3667" w:rsidP="00AD3667">
      <w:pPr>
        <w:ind w:right="112"/>
        <w:rPr>
          <w:rFonts w:ascii="GHEA Grapalat" w:hAnsi="GHEA Grapalat"/>
          <w:b/>
          <w:lang w:val="es-ES"/>
        </w:rPr>
      </w:pPr>
      <w:r w:rsidRPr="00AD4CEA">
        <w:rPr>
          <w:rFonts w:ascii="GHEA Grapalat" w:hAnsi="GHEA Grapalat"/>
          <w:b/>
          <w:lang w:val="es-ES"/>
        </w:rPr>
        <w:br w:type="textWrapping" w:clear="all"/>
        <w:t xml:space="preserve">                               2.</w:t>
      </w:r>
      <w:r w:rsidR="002426C9" w:rsidRPr="002426C9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2426C9" w:rsidRPr="002426C9">
        <w:rPr>
          <w:rFonts w:ascii="GHEA Grapalat" w:hAnsi="GHEA Grapalat"/>
          <w:b/>
          <w:lang w:val="es-ES"/>
        </w:rPr>
        <w:t>О участниках подающих заявки</w:t>
      </w:r>
    </w:p>
    <w:p w:rsidR="002426C9" w:rsidRPr="002426C9" w:rsidRDefault="002426C9" w:rsidP="002426C9">
      <w:pPr>
        <w:pStyle w:val="a3"/>
        <w:numPr>
          <w:ilvl w:val="1"/>
          <w:numId w:val="7"/>
        </w:numPr>
        <w:ind w:left="0" w:right="112" w:firstLine="284"/>
        <w:rPr>
          <w:rFonts w:ascii="GHEA Grapalat" w:hAnsi="GHEA Grapalat"/>
          <w:lang w:val="es-ES"/>
        </w:rPr>
      </w:pPr>
      <w:r w:rsidRPr="002426C9">
        <w:rPr>
          <w:rFonts w:ascii="GHEA Grapalat" w:hAnsi="GHEA Grapalat"/>
          <w:lang w:val="es-ES"/>
        </w:rPr>
        <w:t xml:space="preserve">В обявленной квоте под кодом </w:t>
      </w:r>
      <w:r w:rsidRPr="002426C9">
        <w:rPr>
          <w:rFonts w:ascii="GHEA Grapalat" w:hAnsi="GHEA Grapalat"/>
          <w:b/>
          <w:lang w:val="es-ES"/>
        </w:rPr>
        <w:t xml:space="preserve"> </w:t>
      </w:r>
      <w:r w:rsidRPr="002426C9">
        <w:rPr>
          <w:rFonts w:ascii="GHEA Grapalat" w:hAnsi="GHEA Grapalat"/>
          <w:lang w:val="es-ES"/>
        </w:rPr>
        <w:t>«</w:t>
      </w:r>
      <w:r>
        <w:rPr>
          <w:rFonts w:ascii="GHEA Grapalat" w:hAnsi="GHEA Grapalat"/>
          <w:lang w:val="nb-NO"/>
        </w:rPr>
        <w:t xml:space="preserve"> УИС МЮ РА-GHAPDzB-19/2</w:t>
      </w:r>
      <w:r w:rsidRPr="002426C9">
        <w:rPr>
          <w:rFonts w:ascii="GHEA Grapalat" w:hAnsi="GHEA Grapalat"/>
          <w:lang w:val="nb-NO"/>
        </w:rPr>
        <w:t>3</w:t>
      </w:r>
      <w:r>
        <w:rPr>
          <w:rFonts w:ascii="GHEA Grapalat" w:hAnsi="GHEA Grapalat"/>
          <w:lang w:val="es-ES"/>
        </w:rPr>
        <w:t xml:space="preserve"> »  участвовали 3 участникa</w:t>
      </w:r>
      <w:r w:rsidRPr="002426C9">
        <w:rPr>
          <w:rFonts w:ascii="GHEA Grapalat" w:hAnsi="GHEA Grapalat"/>
          <w:lang w:val="es-ES"/>
        </w:rPr>
        <w:t xml:space="preserve">. </w:t>
      </w:r>
    </w:p>
    <w:p w:rsidR="00AD3667" w:rsidRPr="00AD4CEA" w:rsidRDefault="00AD3667" w:rsidP="002426C9">
      <w:pPr>
        <w:pStyle w:val="a3"/>
        <w:ind w:left="284" w:right="112"/>
        <w:rPr>
          <w:rFonts w:ascii="GHEA Grapalat" w:hAnsi="GHEA Grapalat"/>
          <w:lang w:val="es-ES"/>
        </w:rPr>
      </w:pPr>
    </w:p>
    <w:p w:rsidR="00AD3667" w:rsidRPr="00AD4CEA" w:rsidRDefault="00AD3667" w:rsidP="00AD3667">
      <w:pPr>
        <w:pStyle w:val="a3"/>
        <w:ind w:left="0" w:right="112"/>
        <w:rPr>
          <w:rFonts w:ascii="GHEA Grapalat" w:hAnsi="GHEA Grapalat"/>
          <w:lang w:val="nb-NO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954"/>
        <w:gridCol w:w="5354"/>
        <w:gridCol w:w="3222"/>
      </w:tblGrid>
      <w:tr w:rsidR="00D004AE" w:rsidRPr="00AD4CEA" w:rsidTr="00D004AE">
        <w:tc>
          <w:tcPr>
            <w:tcW w:w="954" w:type="dxa"/>
          </w:tcPr>
          <w:p w:rsidR="00D004AE" w:rsidRPr="00D004AE" w:rsidRDefault="00D004AE" w:rsidP="00D004AE">
            <w:pPr>
              <w:pStyle w:val="a3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D004AE">
              <w:rPr>
                <w:rFonts w:ascii="GHEA Grapalat" w:hAnsi="GHEA Grapalat"/>
                <w:lang w:val="en-US"/>
              </w:rPr>
              <w:t>П</w:t>
            </w:r>
            <w:r w:rsidRPr="00D004AE">
              <w:rPr>
                <w:rFonts w:ascii="GHEA Grapalat" w:hAnsi="GHEA Grapalat"/>
                <w:lang w:val="nb-NO"/>
              </w:rPr>
              <w:t>/Н</w:t>
            </w:r>
          </w:p>
        </w:tc>
        <w:tc>
          <w:tcPr>
            <w:tcW w:w="5354" w:type="dxa"/>
          </w:tcPr>
          <w:p w:rsidR="00D004AE" w:rsidRPr="00D004AE" w:rsidRDefault="00D004AE" w:rsidP="00D004AE">
            <w:pPr>
              <w:pStyle w:val="a3"/>
              <w:ind w:left="0" w:right="112"/>
              <w:jc w:val="center"/>
              <w:rPr>
                <w:rFonts w:ascii="GHEA Grapalat" w:hAnsi="GHEA Grapalat"/>
                <w:lang w:val="nb-NO"/>
              </w:rPr>
            </w:pPr>
            <w:r w:rsidRPr="00D004AE">
              <w:rPr>
                <w:rFonts w:ascii="GHEA Grapalat" w:hAnsi="GHEA Grapalat"/>
                <w:lang w:val="en-US"/>
              </w:rPr>
              <w:t>Название участника /имя/</w:t>
            </w:r>
          </w:p>
        </w:tc>
        <w:tc>
          <w:tcPr>
            <w:tcW w:w="3222" w:type="dxa"/>
          </w:tcPr>
          <w:p w:rsidR="00D004AE" w:rsidRPr="00D004AE" w:rsidRDefault="00D004AE" w:rsidP="00D004AE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 w:rsidRPr="00D004AE">
              <w:rPr>
                <w:rFonts w:ascii="GHEA Grapalat" w:hAnsi="GHEA Grapalat"/>
                <w:lang w:val="en-US"/>
              </w:rPr>
              <w:t xml:space="preserve"> ՀՎՀՀ </w:t>
            </w:r>
          </w:p>
        </w:tc>
      </w:tr>
      <w:tr w:rsidR="00D004AE" w:rsidRPr="00AD4CEA" w:rsidTr="00D004AE">
        <w:tc>
          <w:tcPr>
            <w:tcW w:w="954" w:type="dxa"/>
          </w:tcPr>
          <w:p w:rsidR="00D004AE" w:rsidRPr="00AD4CEA" w:rsidRDefault="00D004AE" w:rsidP="00AD3667">
            <w:pPr>
              <w:pStyle w:val="a3"/>
              <w:numPr>
                <w:ilvl w:val="0"/>
                <w:numId w:val="9"/>
              </w:numPr>
              <w:ind w:right="112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54" w:type="dxa"/>
          </w:tcPr>
          <w:p w:rsidR="00D004AE" w:rsidRPr="00AD4CEA" w:rsidRDefault="00D004AE" w:rsidP="00D004AE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Экомикс</w:t>
            </w:r>
            <w:r w:rsidRPr="00AD4CEA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ООО</w:t>
            </w:r>
          </w:p>
        </w:tc>
        <w:tc>
          <w:tcPr>
            <w:tcW w:w="3222" w:type="dxa"/>
          </w:tcPr>
          <w:p w:rsidR="00D004AE" w:rsidRPr="00AD4CEA" w:rsidRDefault="00D004AE" w:rsidP="00D004AE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01255701</w:t>
            </w:r>
          </w:p>
        </w:tc>
      </w:tr>
      <w:tr w:rsidR="00D004AE" w:rsidRPr="00AD4CEA" w:rsidTr="00D004AE">
        <w:tc>
          <w:tcPr>
            <w:tcW w:w="954" w:type="dxa"/>
          </w:tcPr>
          <w:p w:rsidR="00D004AE" w:rsidRPr="00AD4CEA" w:rsidRDefault="00D004AE" w:rsidP="00AD3667">
            <w:pPr>
              <w:pStyle w:val="a3"/>
              <w:numPr>
                <w:ilvl w:val="0"/>
                <w:numId w:val="9"/>
              </w:numPr>
              <w:ind w:right="112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54" w:type="dxa"/>
          </w:tcPr>
          <w:p w:rsidR="00D004AE" w:rsidRPr="00D004AE" w:rsidRDefault="00D004AE" w:rsidP="00D004AE">
            <w:pPr>
              <w:pStyle w:val="a3"/>
              <w:ind w:left="0" w:right="112"/>
              <w:jc w:val="center"/>
              <w:rPr>
                <w:rFonts w:ascii="GHEA Grapalat" w:hAnsi="GHEA Grapalat"/>
              </w:rPr>
            </w:pPr>
            <w:r w:rsidRPr="00D004AE">
              <w:rPr>
                <w:rFonts w:ascii="GHEA Grapalat" w:hAnsi="GHEA Grapalat"/>
              </w:rPr>
              <w:t>«Давид Ованнисян Ованеси» И/П</w:t>
            </w:r>
          </w:p>
        </w:tc>
        <w:tc>
          <w:tcPr>
            <w:tcW w:w="3222" w:type="dxa"/>
          </w:tcPr>
          <w:p w:rsidR="00D004AE" w:rsidRPr="00AD4CEA" w:rsidRDefault="00D004AE" w:rsidP="00D004AE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20179887</w:t>
            </w:r>
          </w:p>
        </w:tc>
      </w:tr>
      <w:tr w:rsidR="00D004AE" w:rsidRPr="00AD4CEA" w:rsidTr="00D004AE">
        <w:tc>
          <w:tcPr>
            <w:tcW w:w="954" w:type="dxa"/>
          </w:tcPr>
          <w:p w:rsidR="00D004AE" w:rsidRPr="00AD4CEA" w:rsidRDefault="00D004AE" w:rsidP="00AD3667">
            <w:pPr>
              <w:pStyle w:val="a3"/>
              <w:numPr>
                <w:ilvl w:val="0"/>
                <w:numId w:val="9"/>
              </w:numPr>
              <w:ind w:right="112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54" w:type="dxa"/>
          </w:tcPr>
          <w:p w:rsidR="00D004AE" w:rsidRPr="00AD4CEA" w:rsidRDefault="00D004AE" w:rsidP="00D004AE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«</w:t>
            </w:r>
            <w:r>
              <w:rPr>
                <w:rFonts w:ascii="GHEA Grapalat" w:hAnsi="GHEA Grapalat"/>
                <w:lang w:val="en-US"/>
              </w:rPr>
              <w:t>Биг Пласт</w:t>
            </w:r>
            <w:r w:rsidRPr="00AD4CEA">
              <w:rPr>
                <w:rFonts w:ascii="GHEA Grapalat" w:hAnsi="GHEA Grapalat"/>
                <w:lang w:val="en-US"/>
              </w:rPr>
              <w:t xml:space="preserve">» </w:t>
            </w:r>
            <w:r>
              <w:rPr>
                <w:rFonts w:ascii="GHEA Grapalat" w:hAnsi="GHEA Grapalat"/>
                <w:lang w:val="en-US"/>
              </w:rPr>
              <w:t>ООО</w:t>
            </w:r>
          </w:p>
        </w:tc>
        <w:tc>
          <w:tcPr>
            <w:tcW w:w="3222" w:type="dxa"/>
          </w:tcPr>
          <w:p w:rsidR="00D004AE" w:rsidRPr="00AD4CEA" w:rsidRDefault="00D004AE" w:rsidP="00D004AE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01566434</w:t>
            </w:r>
          </w:p>
        </w:tc>
      </w:tr>
    </w:tbl>
    <w:p w:rsidR="00AD3667" w:rsidRPr="00AD4CEA" w:rsidRDefault="00AD3667" w:rsidP="00AD3667">
      <w:pPr>
        <w:pStyle w:val="a3"/>
        <w:ind w:left="0" w:right="112"/>
        <w:rPr>
          <w:rFonts w:ascii="GHEA Grapalat" w:hAnsi="GHEA Grapalat"/>
          <w:lang w:val="en-US"/>
        </w:rPr>
      </w:pPr>
    </w:p>
    <w:p w:rsidR="002426C9" w:rsidRPr="002426C9" w:rsidRDefault="00AD3667" w:rsidP="002426C9">
      <w:pPr>
        <w:ind w:right="112"/>
        <w:rPr>
          <w:rFonts w:ascii="GHEA Grapalat" w:hAnsi="GHEA Grapalat"/>
          <w:b/>
        </w:rPr>
      </w:pPr>
      <w:r w:rsidRPr="002426C9">
        <w:rPr>
          <w:rFonts w:ascii="GHEA Grapalat" w:hAnsi="GHEA Grapalat"/>
          <w:b/>
        </w:rPr>
        <w:t>3.</w:t>
      </w:r>
      <w:r w:rsidR="002426C9" w:rsidRPr="002426C9">
        <w:rPr>
          <w:rFonts w:ascii="GHEA Grapalat" w:hAnsi="GHEA Grapalat"/>
          <w:b/>
        </w:rPr>
        <w:t xml:space="preserve"> Наличие необходимых  /предполагаемых/ документов в каждом приглашении и их </w:t>
      </w:r>
    </w:p>
    <w:p w:rsidR="002426C9" w:rsidRPr="002426C9" w:rsidRDefault="002426C9" w:rsidP="002426C9">
      <w:pPr>
        <w:pStyle w:val="a3"/>
        <w:ind w:left="218" w:right="112"/>
        <w:rPr>
          <w:rFonts w:ascii="GHEA Grapalat" w:hAnsi="GHEA Grapalat"/>
          <w:b/>
        </w:rPr>
      </w:pPr>
      <w:r w:rsidRPr="002426C9">
        <w:rPr>
          <w:rFonts w:ascii="GHEA Grapalat" w:hAnsi="GHEA Grapalat"/>
          <w:b/>
        </w:rPr>
        <w:t xml:space="preserve">                                              соответствие реквизитам приглашения</w:t>
      </w:r>
    </w:p>
    <w:p w:rsidR="00AD3667" w:rsidRPr="002426C9" w:rsidRDefault="00AD3667" w:rsidP="00AD3667">
      <w:pPr>
        <w:ind w:right="112"/>
        <w:jc w:val="center"/>
        <w:rPr>
          <w:rFonts w:ascii="GHEA Grapalat" w:hAnsi="GHEA Grapalat"/>
          <w:b/>
        </w:rPr>
      </w:pPr>
    </w:p>
    <w:p w:rsidR="002426C9" w:rsidRPr="002426C9" w:rsidRDefault="00AD3667" w:rsidP="002426C9">
      <w:pPr>
        <w:ind w:right="112"/>
        <w:jc w:val="center"/>
        <w:rPr>
          <w:rFonts w:ascii="GHEA Grapalat" w:hAnsi="GHEA Grapalat"/>
          <w:lang w:val="nb-NO"/>
        </w:rPr>
      </w:pPr>
      <w:r w:rsidRPr="002426C9">
        <w:rPr>
          <w:rFonts w:ascii="GHEA Grapalat" w:hAnsi="GHEA Grapalat"/>
        </w:rPr>
        <w:t>3.1.</w:t>
      </w:r>
      <w:r w:rsidR="002426C9" w:rsidRPr="002426C9">
        <w:rPr>
          <w:rFonts w:ascii="GHEA Grapalat" w:hAnsi="GHEA Grapalat"/>
        </w:rPr>
        <w:t xml:space="preserve"> В</w:t>
      </w:r>
      <w:r w:rsidR="002426C9" w:rsidRPr="002426C9">
        <w:rPr>
          <w:rFonts w:ascii="GHEA Grapalat" w:hAnsi="GHEA Grapalat"/>
          <w:lang w:val="nb-NO"/>
        </w:rPr>
        <w:t xml:space="preserve"> </w:t>
      </w:r>
      <w:r w:rsidR="002426C9" w:rsidRPr="002426C9">
        <w:rPr>
          <w:rFonts w:ascii="GHEA Grapalat" w:hAnsi="GHEA Grapalat"/>
        </w:rPr>
        <w:t>соответствии</w:t>
      </w:r>
      <w:r w:rsidR="002426C9" w:rsidRPr="002426C9">
        <w:rPr>
          <w:rFonts w:ascii="GHEA Grapalat" w:hAnsi="GHEA Grapalat"/>
          <w:lang w:val="nb-NO"/>
        </w:rPr>
        <w:t xml:space="preserve"> </w:t>
      </w:r>
      <w:r w:rsidR="002426C9" w:rsidRPr="002426C9">
        <w:rPr>
          <w:rFonts w:ascii="GHEA Grapalat" w:hAnsi="GHEA Grapalat"/>
        </w:rPr>
        <w:t>с</w:t>
      </w:r>
      <w:r w:rsidR="002426C9" w:rsidRPr="002426C9">
        <w:rPr>
          <w:rFonts w:ascii="GHEA Grapalat" w:hAnsi="GHEA Grapalat"/>
          <w:lang w:val="nb-NO"/>
        </w:rPr>
        <w:t xml:space="preserve"> </w:t>
      </w:r>
      <w:r w:rsidR="002426C9" w:rsidRPr="002426C9">
        <w:rPr>
          <w:rFonts w:ascii="GHEA Grapalat" w:hAnsi="GHEA Grapalat"/>
        </w:rPr>
        <w:t>требованиями</w:t>
      </w:r>
      <w:r w:rsidR="002426C9" w:rsidRPr="002426C9">
        <w:rPr>
          <w:rFonts w:ascii="GHEA Grapalat" w:hAnsi="GHEA Grapalat"/>
          <w:lang w:val="nb-NO"/>
        </w:rPr>
        <w:t xml:space="preserve">, </w:t>
      </w:r>
      <w:r w:rsidR="002426C9" w:rsidRPr="002426C9">
        <w:rPr>
          <w:rFonts w:ascii="GHEA Grapalat" w:hAnsi="GHEA Grapalat"/>
        </w:rPr>
        <w:t>изложенными</w:t>
      </w:r>
      <w:r w:rsidR="002426C9" w:rsidRPr="002426C9">
        <w:rPr>
          <w:rFonts w:ascii="GHEA Grapalat" w:hAnsi="GHEA Grapalat"/>
          <w:lang w:val="nb-NO"/>
        </w:rPr>
        <w:t xml:space="preserve"> </w:t>
      </w:r>
      <w:r w:rsidR="002426C9" w:rsidRPr="002426C9">
        <w:rPr>
          <w:rFonts w:ascii="GHEA Grapalat" w:hAnsi="GHEA Grapalat"/>
        </w:rPr>
        <w:t>в</w:t>
      </w:r>
      <w:r w:rsidR="002426C9" w:rsidRPr="002426C9">
        <w:rPr>
          <w:rFonts w:ascii="GHEA Grapalat" w:hAnsi="GHEA Grapalat"/>
          <w:lang w:val="nb-NO"/>
        </w:rPr>
        <w:t xml:space="preserve"> </w:t>
      </w:r>
      <w:r w:rsidR="002426C9" w:rsidRPr="002426C9">
        <w:rPr>
          <w:rFonts w:ascii="GHEA Grapalat" w:hAnsi="GHEA Grapalat"/>
        </w:rPr>
        <w:t>приглашени</w:t>
      </w:r>
      <w:r w:rsidR="002426C9">
        <w:rPr>
          <w:rFonts w:ascii="GHEA Grapalat" w:hAnsi="GHEA Grapalat"/>
          <w:lang w:val="nb-NO"/>
        </w:rPr>
        <w:t>, 3</w:t>
      </w:r>
      <w:r w:rsidR="002426C9" w:rsidRPr="002426C9">
        <w:rPr>
          <w:rFonts w:ascii="GHEA Grapalat" w:hAnsi="GHEA Grapalat"/>
          <w:lang w:val="nb-NO"/>
        </w:rPr>
        <w:t xml:space="preserve"> </w:t>
      </w:r>
      <w:r w:rsidR="002426C9">
        <w:rPr>
          <w:rFonts w:ascii="GHEA Grapalat" w:hAnsi="GHEA Grapalat"/>
        </w:rPr>
        <w:t>участник</w:t>
      </w:r>
      <w:r w:rsidR="002426C9">
        <w:rPr>
          <w:rFonts w:ascii="GHEA Grapalat" w:hAnsi="GHEA Grapalat"/>
          <w:lang w:val="en-US"/>
        </w:rPr>
        <w:t>a</w:t>
      </w:r>
      <w:r w:rsidR="002426C9" w:rsidRPr="002426C9">
        <w:rPr>
          <w:rFonts w:ascii="GHEA Grapalat" w:hAnsi="GHEA Grapalat"/>
          <w:lang w:val="nb-NO"/>
        </w:rPr>
        <w:t xml:space="preserve"> </w:t>
      </w:r>
      <w:r w:rsidR="002426C9" w:rsidRPr="002426C9">
        <w:rPr>
          <w:rFonts w:ascii="GHEA Grapalat" w:hAnsi="GHEA Grapalat"/>
        </w:rPr>
        <w:t>подали</w:t>
      </w:r>
      <w:r w:rsidR="002426C9" w:rsidRPr="002426C9">
        <w:rPr>
          <w:rFonts w:ascii="GHEA Grapalat" w:hAnsi="GHEA Grapalat"/>
          <w:lang w:val="nb-NO"/>
        </w:rPr>
        <w:t xml:space="preserve"> </w:t>
      </w:r>
      <w:r w:rsidR="002426C9" w:rsidRPr="002426C9">
        <w:rPr>
          <w:rFonts w:ascii="GHEA Grapalat" w:hAnsi="GHEA Grapalat"/>
        </w:rPr>
        <w:t>заявки</w:t>
      </w:r>
      <w:r w:rsidR="002426C9" w:rsidRPr="002426C9">
        <w:rPr>
          <w:rFonts w:ascii="GHEA Grapalat" w:hAnsi="GHEA Grapalat"/>
          <w:lang w:val="nb-NO"/>
        </w:rPr>
        <w:t xml:space="preserve">, </w:t>
      </w:r>
      <w:r w:rsidR="002426C9" w:rsidRPr="002426C9">
        <w:rPr>
          <w:rFonts w:ascii="GHEA Grapalat" w:hAnsi="GHEA Grapalat"/>
        </w:rPr>
        <w:t>предложения</w:t>
      </w:r>
      <w:r w:rsidR="002426C9" w:rsidRPr="002426C9">
        <w:rPr>
          <w:rFonts w:ascii="GHEA Grapalat" w:hAnsi="GHEA Grapalat"/>
          <w:lang w:val="nb-NO"/>
        </w:rPr>
        <w:t xml:space="preserve"> </w:t>
      </w:r>
      <w:r w:rsidR="002426C9" w:rsidRPr="002426C9">
        <w:rPr>
          <w:rFonts w:ascii="GHEA Grapalat" w:hAnsi="GHEA Grapalat"/>
        </w:rPr>
        <w:t>которых</w:t>
      </w:r>
      <w:r w:rsidR="002426C9" w:rsidRPr="002426C9">
        <w:rPr>
          <w:rFonts w:ascii="GHEA Grapalat" w:hAnsi="GHEA Grapalat"/>
          <w:lang w:val="nb-NO"/>
        </w:rPr>
        <w:t xml:space="preserve"> </w:t>
      </w:r>
      <w:r w:rsidR="002426C9" w:rsidRPr="002426C9">
        <w:rPr>
          <w:rFonts w:ascii="GHEA Grapalat" w:hAnsi="GHEA Grapalat"/>
        </w:rPr>
        <w:t>представлены</w:t>
      </w:r>
      <w:r w:rsidR="002426C9" w:rsidRPr="002426C9">
        <w:rPr>
          <w:rFonts w:ascii="GHEA Grapalat" w:hAnsi="GHEA Grapalat"/>
          <w:lang w:val="nb-NO"/>
        </w:rPr>
        <w:t xml:space="preserve"> </w:t>
      </w:r>
      <w:r w:rsidR="002426C9" w:rsidRPr="002426C9">
        <w:rPr>
          <w:rFonts w:ascii="GHEA Grapalat" w:hAnsi="GHEA Grapalat"/>
        </w:rPr>
        <w:t>в</w:t>
      </w:r>
      <w:r w:rsidR="002426C9" w:rsidRPr="002426C9">
        <w:rPr>
          <w:rFonts w:ascii="GHEA Grapalat" w:hAnsi="GHEA Grapalat"/>
          <w:lang w:val="nb-NO"/>
        </w:rPr>
        <w:t xml:space="preserve"> </w:t>
      </w:r>
      <w:r w:rsidR="002426C9" w:rsidRPr="002426C9">
        <w:rPr>
          <w:rFonts w:ascii="GHEA Grapalat" w:hAnsi="GHEA Grapalat"/>
        </w:rPr>
        <w:t>Приложении</w:t>
      </w:r>
      <w:r w:rsidR="002426C9" w:rsidRPr="002426C9">
        <w:rPr>
          <w:rFonts w:ascii="GHEA Grapalat" w:hAnsi="GHEA Grapalat"/>
          <w:lang w:val="nb-NO"/>
        </w:rPr>
        <w:t xml:space="preserve"> 1 (</w:t>
      </w:r>
      <w:r w:rsidR="002426C9" w:rsidRPr="002426C9">
        <w:rPr>
          <w:rFonts w:ascii="GHEA Grapalat" w:hAnsi="GHEA Grapalat"/>
        </w:rPr>
        <w:t>прилагается</w:t>
      </w:r>
      <w:r w:rsidR="002426C9" w:rsidRPr="002426C9">
        <w:rPr>
          <w:rFonts w:ascii="GHEA Grapalat" w:hAnsi="GHEA Grapalat"/>
          <w:lang w:val="nb-NO"/>
        </w:rPr>
        <w:t>).</w:t>
      </w:r>
    </w:p>
    <w:p w:rsidR="00AD3667" w:rsidRPr="002426C9" w:rsidRDefault="00AD3667" w:rsidP="00AD3667">
      <w:pPr>
        <w:ind w:right="112"/>
        <w:jc w:val="center"/>
        <w:rPr>
          <w:rFonts w:ascii="GHEA Grapalat" w:hAnsi="GHEA Grapalat"/>
          <w:b/>
          <w:lang w:val="nb-NO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958"/>
        <w:gridCol w:w="5395"/>
        <w:gridCol w:w="3254"/>
      </w:tblGrid>
      <w:tr w:rsidR="00D004AE" w:rsidRPr="00AD4CEA" w:rsidTr="00D004AE">
        <w:tc>
          <w:tcPr>
            <w:tcW w:w="958" w:type="dxa"/>
          </w:tcPr>
          <w:p w:rsidR="00D004AE" w:rsidRPr="00D004AE" w:rsidRDefault="00D004AE" w:rsidP="00D004AE">
            <w:pPr>
              <w:pStyle w:val="a3"/>
              <w:ind w:left="0" w:right="112"/>
              <w:jc w:val="center"/>
              <w:rPr>
                <w:rFonts w:ascii="GHEA Grapalat" w:hAnsi="GHEA Grapalat"/>
                <w:b/>
                <w:lang w:val="nb-NO"/>
              </w:rPr>
            </w:pPr>
            <w:r w:rsidRPr="00D004AE">
              <w:rPr>
                <w:rFonts w:ascii="GHEA Grapalat" w:hAnsi="GHEA Grapalat"/>
                <w:b/>
                <w:lang w:val="en-US"/>
              </w:rPr>
              <w:t>П</w:t>
            </w:r>
            <w:r w:rsidRPr="00D004AE">
              <w:rPr>
                <w:rFonts w:ascii="GHEA Grapalat" w:hAnsi="GHEA Grapalat"/>
                <w:b/>
                <w:lang w:val="nb-NO"/>
              </w:rPr>
              <w:t>/Н</w:t>
            </w:r>
          </w:p>
        </w:tc>
        <w:tc>
          <w:tcPr>
            <w:tcW w:w="5395" w:type="dxa"/>
          </w:tcPr>
          <w:p w:rsidR="00D004AE" w:rsidRPr="00D004AE" w:rsidRDefault="00D004AE" w:rsidP="00D004AE">
            <w:pPr>
              <w:pStyle w:val="a3"/>
              <w:ind w:left="0" w:right="112"/>
              <w:jc w:val="center"/>
              <w:rPr>
                <w:rFonts w:ascii="GHEA Grapalat" w:hAnsi="GHEA Grapalat"/>
                <w:b/>
                <w:lang w:val="nb-NO"/>
              </w:rPr>
            </w:pPr>
            <w:r w:rsidRPr="00D004AE">
              <w:rPr>
                <w:rFonts w:ascii="GHEA Grapalat" w:hAnsi="GHEA Grapalat"/>
                <w:b/>
                <w:lang w:val="en-US"/>
              </w:rPr>
              <w:t>Название участника /имя/</w:t>
            </w:r>
          </w:p>
        </w:tc>
        <w:tc>
          <w:tcPr>
            <w:tcW w:w="3254" w:type="dxa"/>
          </w:tcPr>
          <w:p w:rsidR="00D004AE" w:rsidRPr="00D004AE" w:rsidRDefault="00D004AE" w:rsidP="00D004AE">
            <w:pPr>
              <w:pStyle w:val="a3"/>
              <w:ind w:left="0" w:right="112"/>
              <w:jc w:val="center"/>
              <w:rPr>
                <w:rFonts w:ascii="GHEA Grapalat" w:hAnsi="GHEA Grapalat"/>
                <w:b/>
                <w:lang w:val="en-US"/>
              </w:rPr>
            </w:pPr>
            <w:r w:rsidRPr="00D004AE">
              <w:rPr>
                <w:rFonts w:ascii="GHEA Grapalat" w:hAnsi="GHEA Grapalat"/>
                <w:b/>
              </w:rPr>
              <w:t xml:space="preserve">Эл. </w:t>
            </w:r>
            <w:r w:rsidRPr="00D004AE">
              <w:rPr>
                <w:rFonts w:ascii="GHEA Grapalat" w:hAnsi="GHEA Grapalat"/>
                <w:b/>
                <w:lang w:val="en-US"/>
              </w:rPr>
              <w:t>адрес</w:t>
            </w:r>
          </w:p>
        </w:tc>
      </w:tr>
      <w:tr w:rsidR="00D4385D" w:rsidRPr="00AD4CEA" w:rsidTr="00D004AE">
        <w:tc>
          <w:tcPr>
            <w:tcW w:w="958" w:type="dxa"/>
          </w:tcPr>
          <w:p w:rsidR="00D4385D" w:rsidRPr="00AD4CEA" w:rsidRDefault="00D4385D" w:rsidP="00D4385D">
            <w:pPr>
              <w:pStyle w:val="a3"/>
              <w:numPr>
                <w:ilvl w:val="0"/>
                <w:numId w:val="10"/>
              </w:numPr>
              <w:ind w:right="112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95" w:type="dxa"/>
          </w:tcPr>
          <w:p w:rsidR="00D4385D" w:rsidRPr="00AD4CEA" w:rsidRDefault="00D4385D" w:rsidP="00D4385D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«</w:t>
            </w:r>
            <w:r w:rsidR="00D004AE">
              <w:rPr>
                <w:rFonts w:ascii="GHEA Grapalat" w:hAnsi="GHEA Grapalat"/>
                <w:lang w:val="en-US"/>
              </w:rPr>
              <w:t>Экомикс</w:t>
            </w:r>
            <w:r w:rsidRPr="00AD4CEA">
              <w:rPr>
                <w:rFonts w:ascii="GHEA Grapalat" w:hAnsi="GHEA Grapalat"/>
                <w:lang w:val="en-US"/>
              </w:rPr>
              <w:t xml:space="preserve">» </w:t>
            </w:r>
            <w:r w:rsidR="00D004AE">
              <w:rPr>
                <w:rFonts w:ascii="GHEA Grapalat" w:hAnsi="GHEA Grapalat"/>
                <w:lang w:val="en-US"/>
              </w:rPr>
              <w:t>ООО</w:t>
            </w:r>
          </w:p>
        </w:tc>
        <w:tc>
          <w:tcPr>
            <w:tcW w:w="3254" w:type="dxa"/>
          </w:tcPr>
          <w:p w:rsidR="00D4385D" w:rsidRPr="00AD4CEA" w:rsidRDefault="009B2CB6" w:rsidP="00D4385D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hyperlink r:id="rId8" w:history="1">
              <w:r w:rsidR="00D4385D" w:rsidRPr="00AD4CEA">
                <w:rPr>
                  <w:rStyle w:val="a4"/>
                  <w:rFonts w:ascii="GHEA Grapalat" w:hAnsi="GHEA Grapalat"/>
                  <w:lang w:val="en-US"/>
                </w:rPr>
                <w:t>tenders@360shinbaza.am</w:t>
              </w:r>
            </w:hyperlink>
          </w:p>
        </w:tc>
      </w:tr>
      <w:tr w:rsidR="00D4385D" w:rsidRPr="00AD4CEA" w:rsidTr="00D004AE">
        <w:tc>
          <w:tcPr>
            <w:tcW w:w="958" w:type="dxa"/>
          </w:tcPr>
          <w:p w:rsidR="00D4385D" w:rsidRPr="00AD4CEA" w:rsidRDefault="00D4385D" w:rsidP="00D4385D">
            <w:pPr>
              <w:pStyle w:val="a3"/>
              <w:numPr>
                <w:ilvl w:val="0"/>
                <w:numId w:val="10"/>
              </w:numPr>
              <w:ind w:right="112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95" w:type="dxa"/>
          </w:tcPr>
          <w:p w:rsidR="00D4385D" w:rsidRPr="00D004AE" w:rsidRDefault="00D4385D" w:rsidP="00D4385D">
            <w:pPr>
              <w:pStyle w:val="a3"/>
              <w:ind w:left="0" w:right="112"/>
              <w:jc w:val="center"/>
              <w:rPr>
                <w:rFonts w:ascii="GHEA Grapalat" w:hAnsi="GHEA Grapalat"/>
              </w:rPr>
            </w:pPr>
            <w:r w:rsidRPr="00D004AE">
              <w:rPr>
                <w:rFonts w:ascii="GHEA Grapalat" w:hAnsi="GHEA Grapalat"/>
              </w:rPr>
              <w:t>«</w:t>
            </w:r>
            <w:r w:rsidR="00D004AE" w:rsidRPr="00D004AE">
              <w:rPr>
                <w:rFonts w:ascii="GHEA Grapalat" w:hAnsi="GHEA Grapalat"/>
              </w:rPr>
              <w:t>Давид Ованнисян Ованеси</w:t>
            </w:r>
            <w:r w:rsidRPr="00D004AE">
              <w:rPr>
                <w:rFonts w:ascii="GHEA Grapalat" w:hAnsi="GHEA Grapalat"/>
              </w:rPr>
              <w:t xml:space="preserve">» </w:t>
            </w:r>
            <w:r w:rsidR="00D004AE" w:rsidRPr="00D004AE">
              <w:rPr>
                <w:rFonts w:ascii="GHEA Grapalat" w:hAnsi="GHEA Grapalat"/>
              </w:rPr>
              <w:t>И/П</w:t>
            </w:r>
          </w:p>
        </w:tc>
        <w:tc>
          <w:tcPr>
            <w:tcW w:w="3254" w:type="dxa"/>
          </w:tcPr>
          <w:p w:rsidR="00D4385D" w:rsidRPr="00AD4CEA" w:rsidRDefault="009B2CB6" w:rsidP="00D4385D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hyperlink r:id="rId9" w:history="1">
              <w:r w:rsidR="00D4385D" w:rsidRPr="00AD4CEA">
                <w:rPr>
                  <w:rStyle w:val="a4"/>
                  <w:rFonts w:ascii="GHEA Grapalat" w:hAnsi="GHEA Grapalat"/>
                  <w:lang w:val="en-US"/>
                </w:rPr>
                <w:t>Hovhannisyan8118@gmail.com</w:t>
              </w:r>
            </w:hyperlink>
          </w:p>
        </w:tc>
      </w:tr>
      <w:tr w:rsidR="00D4385D" w:rsidRPr="00AD4CEA" w:rsidTr="00D004AE">
        <w:tc>
          <w:tcPr>
            <w:tcW w:w="958" w:type="dxa"/>
          </w:tcPr>
          <w:p w:rsidR="00D4385D" w:rsidRPr="00AD4CEA" w:rsidRDefault="00D4385D" w:rsidP="00D4385D">
            <w:pPr>
              <w:pStyle w:val="a3"/>
              <w:numPr>
                <w:ilvl w:val="0"/>
                <w:numId w:val="10"/>
              </w:numPr>
              <w:ind w:right="112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395" w:type="dxa"/>
          </w:tcPr>
          <w:p w:rsidR="00D4385D" w:rsidRPr="00AD4CEA" w:rsidRDefault="00D4385D" w:rsidP="00D4385D">
            <w:pPr>
              <w:pStyle w:val="a3"/>
              <w:ind w:left="0"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«</w:t>
            </w:r>
            <w:r w:rsidR="00D004AE">
              <w:rPr>
                <w:rFonts w:ascii="GHEA Grapalat" w:hAnsi="GHEA Grapalat"/>
                <w:lang w:val="en-US"/>
              </w:rPr>
              <w:t>Биг Пласт</w:t>
            </w:r>
            <w:r w:rsidRPr="00AD4CEA">
              <w:rPr>
                <w:rFonts w:ascii="GHEA Grapalat" w:hAnsi="GHEA Grapalat"/>
                <w:lang w:val="en-US"/>
              </w:rPr>
              <w:t xml:space="preserve">» </w:t>
            </w:r>
            <w:r w:rsidR="00D004AE">
              <w:rPr>
                <w:rFonts w:ascii="GHEA Grapalat" w:hAnsi="GHEA Grapalat"/>
                <w:lang w:val="en-US"/>
              </w:rPr>
              <w:t>ООО</w:t>
            </w:r>
          </w:p>
        </w:tc>
        <w:tc>
          <w:tcPr>
            <w:tcW w:w="3254" w:type="dxa"/>
          </w:tcPr>
          <w:p w:rsidR="00D4385D" w:rsidRPr="00AD4CEA" w:rsidRDefault="00D4385D" w:rsidP="00D4385D">
            <w:pPr>
              <w:ind w:right="112"/>
              <w:jc w:val="center"/>
              <w:rPr>
                <w:rFonts w:ascii="GHEA Grapalat" w:hAnsi="GHEA Grapalat"/>
                <w:lang w:val="en-US"/>
              </w:rPr>
            </w:pPr>
            <w:r w:rsidRPr="00AD4CEA">
              <w:rPr>
                <w:rFonts w:ascii="GHEA Grapalat" w:hAnsi="GHEA Grapalat"/>
                <w:lang w:val="en-US"/>
              </w:rPr>
              <w:t>salesarmplast@gmail.com</w:t>
            </w:r>
          </w:p>
        </w:tc>
      </w:tr>
    </w:tbl>
    <w:p w:rsidR="00D004AE" w:rsidRDefault="00D004AE" w:rsidP="00AD3667">
      <w:pPr>
        <w:spacing w:line="360" w:lineRule="auto"/>
        <w:ind w:right="112"/>
        <w:jc w:val="both"/>
        <w:rPr>
          <w:rFonts w:ascii="GHEA Grapalat" w:hAnsi="GHEA Grapalat"/>
          <w:b/>
          <w:bCs/>
          <w:iCs/>
          <w:lang w:val="en-US"/>
        </w:rPr>
      </w:pPr>
    </w:p>
    <w:p w:rsidR="00804F88" w:rsidRPr="00804F88" w:rsidRDefault="00804F88" w:rsidP="00804F88">
      <w:pPr>
        <w:spacing w:line="276" w:lineRule="auto"/>
        <w:ind w:right="112"/>
        <w:jc w:val="both"/>
        <w:rPr>
          <w:rFonts w:ascii="GHEA Grapalat" w:hAnsi="GHEA Grapalat" w:cs="Sylfaen"/>
          <w:lang w:val="es-ES"/>
        </w:rPr>
      </w:pPr>
      <w:r>
        <w:rPr>
          <w:rFonts w:ascii="GHEA Grapalat" w:hAnsi="GHEA Grapalat"/>
          <w:bCs/>
          <w:iCs/>
        </w:rPr>
        <w:t>Участник</w:t>
      </w:r>
      <w:r w:rsidRPr="003462E8">
        <w:rPr>
          <w:rFonts w:ascii="GHEA Grapalat" w:hAnsi="GHEA Grapalat"/>
          <w:bCs/>
          <w:iCs/>
        </w:rPr>
        <w:t xml:space="preserve"> </w:t>
      </w:r>
      <w:r w:rsidRPr="00804F88">
        <w:rPr>
          <w:rFonts w:ascii="GHEA Grapalat" w:hAnsi="GHEA Grapalat"/>
          <w:bCs/>
          <w:iCs/>
        </w:rPr>
        <w:t>процесса</w:t>
      </w:r>
      <w:r w:rsidRPr="003462E8">
        <w:rPr>
          <w:rFonts w:ascii="GHEA Grapalat" w:hAnsi="GHEA Grapalat"/>
          <w:bCs/>
          <w:iCs/>
        </w:rPr>
        <w:t xml:space="preserve">, </w:t>
      </w:r>
      <w:r w:rsidRPr="00804F88">
        <w:rPr>
          <w:rFonts w:ascii="GHEA Grapalat" w:hAnsi="GHEA Grapalat"/>
          <w:bCs/>
          <w:iCs/>
        </w:rPr>
        <w:t>организованного</w:t>
      </w:r>
      <w:r w:rsidRPr="003462E8">
        <w:rPr>
          <w:rFonts w:ascii="GHEA Grapalat" w:hAnsi="GHEA Grapalat"/>
          <w:bCs/>
          <w:iCs/>
        </w:rPr>
        <w:t xml:space="preserve"> </w:t>
      </w:r>
      <w:r w:rsidRPr="00804F88">
        <w:rPr>
          <w:rFonts w:ascii="GHEA Grapalat" w:hAnsi="GHEA Grapalat"/>
          <w:bCs/>
          <w:iCs/>
        </w:rPr>
        <w:t>оценивающей</w:t>
      </w:r>
      <w:r w:rsidRPr="003462E8">
        <w:rPr>
          <w:rFonts w:ascii="GHEA Grapalat" w:hAnsi="GHEA Grapalat"/>
          <w:bCs/>
          <w:iCs/>
        </w:rPr>
        <w:t xml:space="preserve"> </w:t>
      </w:r>
      <w:r w:rsidRPr="00804F88">
        <w:rPr>
          <w:rFonts w:ascii="GHEA Grapalat" w:hAnsi="GHEA Grapalat"/>
          <w:bCs/>
          <w:iCs/>
        </w:rPr>
        <w:t>комиссией</w:t>
      </w:r>
      <w:r w:rsidRPr="003462E8">
        <w:rPr>
          <w:rFonts w:ascii="GHEA Grapalat" w:hAnsi="GHEA Grapalat"/>
          <w:b/>
          <w:bCs/>
          <w:iCs/>
        </w:rPr>
        <w:t xml:space="preserve">  </w:t>
      </w:r>
      <w:r w:rsidRPr="00804F88">
        <w:rPr>
          <w:rFonts w:ascii="GHEA Grapalat" w:hAnsi="GHEA Grapalat"/>
          <w:bCs/>
          <w:iCs/>
        </w:rPr>
        <w:t>под</w:t>
      </w:r>
      <w:r w:rsidRPr="003462E8">
        <w:rPr>
          <w:rFonts w:ascii="GHEA Grapalat" w:hAnsi="GHEA Grapalat"/>
          <w:bCs/>
          <w:iCs/>
        </w:rPr>
        <w:t xml:space="preserve"> </w:t>
      </w:r>
      <w:r w:rsidRPr="00804F88">
        <w:rPr>
          <w:rFonts w:ascii="GHEA Grapalat" w:hAnsi="GHEA Grapalat"/>
          <w:bCs/>
          <w:iCs/>
        </w:rPr>
        <w:t>кодом</w:t>
      </w:r>
      <w:r w:rsidRPr="003462E8">
        <w:rPr>
          <w:rFonts w:ascii="GHEA Grapalat" w:hAnsi="GHEA Grapalat"/>
          <w:bCs/>
          <w:iCs/>
        </w:rPr>
        <w:t xml:space="preserve"> </w:t>
      </w:r>
      <w:r w:rsidRPr="00804F88">
        <w:rPr>
          <w:rFonts w:ascii="GHEA Grapalat" w:hAnsi="GHEA Grapalat"/>
          <w:b/>
          <w:bCs/>
          <w:iCs/>
        </w:rPr>
        <w:t></w:t>
      </w:r>
      <w:r w:rsidRPr="00804F88">
        <w:rPr>
          <w:rFonts w:ascii="GHEA Grapalat" w:hAnsi="GHEA Grapalat"/>
          <w:b/>
          <w:lang w:val="nb-NO"/>
        </w:rPr>
        <w:t>УИС МЮ РА-GHAPDzB</w:t>
      </w:r>
      <w:r>
        <w:rPr>
          <w:rFonts w:ascii="GHEA Grapalat" w:hAnsi="GHEA Grapalat"/>
          <w:b/>
          <w:lang w:val="af-ZA"/>
        </w:rPr>
        <w:t>-19/2</w:t>
      </w:r>
      <w:r w:rsidRPr="00804F88">
        <w:rPr>
          <w:rFonts w:ascii="GHEA Grapalat" w:hAnsi="GHEA Grapalat"/>
          <w:b/>
          <w:lang w:val="af-ZA"/>
        </w:rPr>
        <w:t>3</w:t>
      </w:r>
      <w:r w:rsidRPr="00804F88">
        <w:rPr>
          <w:rFonts w:ascii="GHEA Grapalat" w:hAnsi="GHEA Grapalat"/>
          <w:b/>
          <w:bCs/>
          <w:iCs/>
        </w:rPr>
        <w:t></w:t>
      </w:r>
      <w:r w:rsidRPr="00804F88">
        <w:rPr>
          <w:rFonts w:ascii="GHEA Grapalat" w:hAnsi="GHEA Grapalat"/>
          <w:lang w:val="es-ES"/>
        </w:rPr>
        <w:t xml:space="preserve">, </w:t>
      </w:r>
      <w:r>
        <w:rPr>
          <w:rFonts w:ascii="GHEA Grapalat" w:hAnsi="GHEA Grapalat"/>
          <w:lang w:val="es-ES"/>
        </w:rPr>
        <w:t xml:space="preserve"> </w:t>
      </w:r>
      <w:r w:rsidR="003462E8" w:rsidRPr="003462E8">
        <w:rPr>
          <w:rFonts w:ascii="GHEA Grapalat" w:hAnsi="GHEA Grapalat"/>
        </w:rPr>
        <w:t>«</w:t>
      </w:r>
      <w:r w:rsidR="003462E8" w:rsidRPr="00D004AE">
        <w:rPr>
          <w:rFonts w:ascii="GHEA Grapalat" w:hAnsi="GHEA Grapalat"/>
        </w:rPr>
        <w:t>Давид</w:t>
      </w:r>
      <w:r w:rsidR="003462E8" w:rsidRPr="003462E8">
        <w:rPr>
          <w:rFonts w:ascii="GHEA Grapalat" w:hAnsi="GHEA Grapalat"/>
        </w:rPr>
        <w:t xml:space="preserve"> </w:t>
      </w:r>
      <w:r w:rsidR="003462E8" w:rsidRPr="00D004AE">
        <w:rPr>
          <w:rFonts w:ascii="GHEA Grapalat" w:hAnsi="GHEA Grapalat"/>
        </w:rPr>
        <w:t>Ованнисян</w:t>
      </w:r>
      <w:r w:rsidR="003462E8" w:rsidRPr="003462E8">
        <w:rPr>
          <w:rFonts w:ascii="GHEA Grapalat" w:hAnsi="GHEA Grapalat"/>
        </w:rPr>
        <w:t xml:space="preserve"> </w:t>
      </w:r>
      <w:r w:rsidR="003462E8" w:rsidRPr="00D004AE">
        <w:rPr>
          <w:rFonts w:ascii="GHEA Grapalat" w:hAnsi="GHEA Grapalat"/>
        </w:rPr>
        <w:t>Ованеси</w:t>
      </w:r>
      <w:r w:rsidR="003462E8" w:rsidRPr="003462E8">
        <w:rPr>
          <w:rFonts w:ascii="GHEA Grapalat" w:hAnsi="GHEA Grapalat"/>
        </w:rPr>
        <w:t xml:space="preserve">» </w:t>
      </w:r>
      <w:r w:rsidR="003462E8" w:rsidRPr="00D004AE">
        <w:rPr>
          <w:rFonts w:ascii="GHEA Grapalat" w:hAnsi="GHEA Grapalat"/>
        </w:rPr>
        <w:t>И</w:t>
      </w:r>
      <w:r w:rsidR="003462E8" w:rsidRPr="003462E8">
        <w:rPr>
          <w:rFonts w:ascii="GHEA Grapalat" w:hAnsi="GHEA Grapalat"/>
        </w:rPr>
        <w:t>/</w:t>
      </w:r>
      <w:r w:rsidR="003462E8" w:rsidRPr="00D004AE">
        <w:rPr>
          <w:rFonts w:ascii="GHEA Grapalat" w:hAnsi="GHEA Grapalat"/>
        </w:rPr>
        <w:t>П</w:t>
      </w:r>
      <w:r w:rsidR="003462E8" w:rsidRPr="003462E8">
        <w:rPr>
          <w:rFonts w:ascii="GHEA Grapalat" w:hAnsi="GHEA Grapalat"/>
          <w:bCs/>
          <w:iCs/>
        </w:rPr>
        <w:t xml:space="preserve"> </w:t>
      </w:r>
      <w:r>
        <w:rPr>
          <w:rFonts w:ascii="GHEA Grapalat" w:hAnsi="GHEA Grapalat"/>
          <w:lang w:val="es-ES"/>
        </w:rPr>
        <w:t xml:space="preserve">не </w:t>
      </w:r>
      <w:r w:rsidR="003462E8">
        <w:rPr>
          <w:rFonts w:ascii="GHEA Grapalat" w:hAnsi="GHEA Grapalat"/>
          <w:lang w:val="es-ES"/>
        </w:rPr>
        <w:t>являются плательщиком НДС</w:t>
      </w:r>
      <w:r w:rsidRPr="00804F88">
        <w:rPr>
          <w:rFonts w:ascii="GHEA Grapalat" w:hAnsi="GHEA Grapalat"/>
          <w:lang w:val="es-ES"/>
        </w:rPr>
        <w:t>.</w:t>
      </w:r>
    </w:p>
    <w:p w:rsidR="00AD3667" w:rsidRPr="00804F88" w:rsidRDefault="00AD3667" w:rsidP="00AF476D">
      <w:pPr>
        <w:spacing w:line="360" w:lineRule="auto"/>
        <w:ind w:right="112"/>
        <w:jc w:val="both"/>
        <w:rPr>
          <w:rFonts w:ascii="GHEA Grapalat" w:hAnsi="GHEA Grapalat" w:cs="Sylfaen"/>
          <w:lang w:val="es-ES"/>
        </w:rPr>
      </w:pPr>
    </w:p>
    <w:p w:rsidR="005F399D" w:rsidRPr="005F399D" w:rsidRDefault="00AD3667" w:rsidP="00AF476D">
      <w:pPr>
        <w:jc w:val="both"/>
        <w:rPr>
          <w:rFonts w:ascii="GHEA Grapalat" w:hAnsi="GHEA Grapalat"/>
          <w:lang w:val="es-ES"/>
        </w:rPr>
      </w:pPr>
      <w:r w:rsidRPr="00AD4CEA">
        <w:rPr>
          <w:rFonts w:ascii="GHEA Grapalat" w:hAnsi="GHEA Grapalat" w:cs="Sylfaen"/>
          <w:b/>
          <w:lang w:val="es-ES"/>
        </w:rPr>
        <w:t>3.2</w:t>
      </w:r>
      <w:r w:rsidR="005F399D">
        <w:rPr>
          <w:rFonts w:ascii="GHEA Grapalat" w:hAnsi="GHEA Grapalat" w:cs="Sylfaen"/>
          <w:b/>
          <w:lang w:val="es-ES"/>
        </w:rPr>
        <w:t xml:space="preserve">  </w:t>
      </w:r>
      <w:r w:rsidR="005F399D" w:rsidRPr="005F399D">
        <w:rPr>
          <w:rFonts w:ascii="GHEA Grapalat" w:hAnsi="GHEA Grapalat"/>
          <w:lang w:val="nb-NO"/>
        </w:rPr>
        <w:t>С целью</w:t>
      </w:r>
      <w:r w:rsidR="005F399D" w:rsidRPr="005F399D">
        <w:rPr>
          <w:rFonts w:ascii="GHEA Grapalat" w:hAnsi="GHEA Grapalat" w:cs="Tahoma"/>
          <w:lang w:val="af-ZA"/>
        </w:rPr>
        <w:t xml:space="preserve"> приобретения </w:t>
      </w:r>
      <w:r w:rsidR="005F399D" w:rsidRPr="005F399D">
        <w:rPr>
          <w:rFonts w:ascii="GHEA Grapalat" w:hAnsi="GHEA Grapalat"/>
        </w:rPr>
        <w:t>необходимое</w:t>
      </w:r>
      <w:r w:rsidR="005F399D" w:rsidRPr="005F399D">
        <w:rPr>
          <w:rFonts w:ascii="GHEA Grapalat" w:hAnsi="GHEA Grapalat"/>
          <w:lang w:val="es-ES"/>
        </w:rPr>
        <w:t xml:space="preserve"> </w:t>
      </w:r>
      <w:r w:rsidR="005F399D" w:rsidRPr="005F399D">
        <w:rPr>
          <w:rFonts w:ascii="GHEA Grapalat" w:hAnsi="GHEA Grapalat"/>
        </w:rPr>
        <w:t>детали</w:t>
      </w:r>
      <w:r w:rsidR="005F399D" w:rsidRPr="005F399D">
        <w:rPr>
          <w:rFonts w:ascii="GHEA Grapalat" w:hAnsi="GHEA Grapalat"/>
          <w:lang w:val="es-ES"/>
        </w:rPr>
        <w:t xml:space="preserve"> </w:t>
      </w:r>
      <w:r w:rsidR="005F399D" w:rsidRPr="005F399D">
        <w:rPr>
          <w:rFonts w:ascii="GHEA Grapalat" w:hAnsi="GHEA Grapalat"/>
        </w:rPr>
        <w:t>рабочих</w:t>
      </w:r>
      <w:r w:rsidR="005F399D" w:rsidRPr="005F399D">
        <w:rPr>
          <w:rFonts w:ascii="GHEA Grapalat" w:hAnsi="GHEA Grapalat"/>
          <w:lang w:val="es-ES"/>
        </w:rPr>
        <w:t xml:space="preserve"> </w:t>
      </w:r>
      <w:r w:rsidR="005F399D" w:rsidRPr="005F399D">
        <w:rPr>
          <w:rFonts w:ascii="GHEA Grapalat" w:hAnsi="GHEA Grapalat"/>
        </w:rPr>
        <w:t>инструментов</w:t>
      </w:r>
      <w:r w:rsidR="005F399D" w:rsidRPr="005F399D">
        <w:rPr>
          <w:rFonts w:ascii="GHEA Grapalat" w:hAnsi="GHEA Grapalat"/>
          <w:lang w:val="es-ES"/>
        </w:rPr>
        <w:t xml:space="preserve"> </w:t>
      </w:r>
      <w:r w:rsidR="005F399D" w:rsidRPr="005F399D">
        <w:rPr>
          <w:rFonts w:ascii="GHEA Grapalat" w:hAnsi="GHEA Grapalat"/>
        </w:rPr>
        <w:t>и</w:t>
      </w:r>
      <w:r w:rsidR="005F399D" w:rsidRPr="005F399D">
        <w:rPr>
          <w:rFonts w:ascii="GHEA Grapalat" w:hAnsi="GHEA Grapalat"/>
          <w:lang w:val="es-ES"/>
        </w:rPr>
        <w:t xml:space="preserve"> </w:t>
      </w:r>
      <w:r w:rsidR="005F399D" w:rsidRPr="005F399D">
        <w:rPr>
          <w:rFonts w:ascii="GHEA Grapalat" w:hAnsi="GHEA Grapalat"/>
        </w:rPr>
        <w:t>вспомогательные</w:t>
      </w:r>
      <w:r w:rsidR="005F399D" w:rsidRPr="005F399D">
        <w:rPr>
          <w:rFonts w:ascii="GHEA Grapalat" w:hAnsi="GHEA Grapalat"/>
          <w:lang w:val="es-ES"/>
        </w:rPr>
        <w:t xml:space="preserve"> </w:t>
      </w:r>
      <w:r w:rsidR="005F399D" w:rsidRPr="005F399D">
        <w:rPr>
          <w:rFonts w:ascii="GHEA Grapalat" w:hAnsi="GHEA Grapalat"/>
        </w:rPr>
        <w:t>материалы</w:t>
      </w:r>
      <w:r w:rsidR="005F399D" w:rsidRPr="005F399D">
        <w:rPr>
          <w:rFonts w:ascii="GHEA Grapalat" w:hAnsi="GHEA Grapalat"/>
          <w:lang w:val="es-ES"/>
        </w:rPr>
        <w:t xml:space="preserve"> </w:t>
      </w:r>
      <w:r w:rsidR="005F399D" w:rsidRPr="005F399D">
        <w:rPr>
          <w:rFonts w:ascii="GHEA Grapalat" w:hAnsi="GHEA Grapalat"/>
        </w:rPr>
        <w:t>для</w:t>
      </w:r>
      <w:r w:rsidR="005F399D" w:rsidRPr="005F399D">
        <w:rPr>
          <w:rFonts w:ascii="GHEA Grapalat" w:hAnsi="GHEA Grapalat"/>
          <w:lang w:val="es-ES"/>
        </w:rPr>
        <w:t xml:space="preserve"> </w:t>
      </w:r>
      <w:r w:rsidR="005F399D" w:rsidRPr="005F399D">
        <w:rPr>
          <w:rFonts w:ascii="GHEA Grapalat" w:hAnsi="GHEA Grapalat"/>
        </w:rPr>
        <w:t>нужд</w:t>
      </w:r>
      <w:r w:rsidR="005F399D" w:rsidRPr="005F399D">
        <w:rPr>
          <w:rFonts w:ascii="GHEA Grapalat" w:hAnsi="GHEA Grapalat"/>
          <w:lang w:val="es-ES"/>
        </w:rPr>
        <w:t xml:space="preserve"> </w:t>
      </w:r>
      <w:r w:rsidR="005F399D" w:rsidRPr="005F399D">
        <w:rPr>
          <w:rFonts w:ascii="GHEA Grapalat" w:eastAsia="Cambria" w:hAnsi="GHEA Grapalat" w:cs="Tahoma"/>
          <w:lang w:val="af-ZA"/>
        </w:rPr>
        <w:t xml:space="preserve">Уголовно - исполнительной службы  Министерства юстиции Республики Армения  </w:t>
      </w:r>
      <w:r w:rsidR="005F399D" w:rsidRPr="005F399D">
        <w:rPr>
          <w:rFonts w:ascii="GHEA Grapalat" w:hAnsi="GHEA Grapalat"/>
          <w:lang w:val="nb-NO"/>
        </w:rPr>
        <w:t xml:space="preserve">посредством запроса цен  под кодом  </w:t>
      </w:r>
      <w:r w:rsidR="005F399D">
        <w:rPr>
          <w:rFonts w:ascii="GHEA Grapalat" w:hAnsi="GHEA Grapalat"/>
          <w:lang w:val="nb-NO"/>
        </w:rPr>
        <w:t>УИС МЮ РА-GHAPDzB -19/2</w:t>
      </w:r>
      <w:r w:rsidR="005F399D" w:rsidRPr="005F399D">
        <w:rPr>
          <w:rFonts w:ascii="GHEA Grapalat" w:hAnsi="GHEA Grapalat"/>
          <w:lang w:val="nb-NO"/>
        </w:rPr>
        <w:t>3 организованного в электронном виде комисия решила:</w:t>
      </w:r>
    </w:p>
    <w:p w:rsidR="00AF476D" w:rsidRPr="00AF476D" w:rsidRDefault="002B0D44" w:rsidP="00AF476D">
      <w:pPr>
        <w:pStyle w:val="2"/>
        <w:spacing w:line="276" w:lineRule="auto"/>
        <w:ind w:right="112" w:firstLine="0"/>
        <w:rPr>
          <w:rFonts w:ascii="GHEA Grapalat" w:hAnsi="GHEA Grapalat"/>
          <w:sz w:val="22"/>
          <w:szCs w:val="22"/>
          <w:lang w:val="nb-NO"/>
        </w:rPr>
      </w:pPr>
      <w:r w:rsidRPr="00AF476D">
        <w:rPr>
          <w:rFonts w:ascii="GHEA Grapalat" w:hAnsi="GHEA Grapalat"/>
          <w:b/>
          <w:sz w:val="22"/>
          <w:szCs w:val="22"/>
          <w:lang w:val="nb-NO"/>
        </w:rPr>
        <w:lastRenderedPageBreak/>
        <w:t xml:space="preserve"> </w:t>
      </w:r>
      <w:r w:rsidR="00AD3667" w:rsidRPr="00AF476D">
        <w:rPr>
          <w:rFonts w:ascii="GHEA Grapalat" w:hAnsi="GHEA Grapalat"/>
          <w:b/>
          <w:sz w:val="22"/>
          <w:szCs w:val="22"/>
          <w:lang w:val="nb-NO"/>
        </w:rPr>
        <w:t>3.3</w:t>
      </w:r>
      <w:r w:rsidR="00AD3667" w:rsidRPr="00AF476D">
        <w:rPr>
          <w:rFonts w:ascii="GHEA Grapalat" w:hAnsi="GHEA Grapalat"/>
          <w:sz w:val="22"/>
          <w:szCs w:val="22"/>
          <w:lang w:val="nb-NO"/>
        </w:rPr>
        <w:t xml:space="preserve"> </w:t>
      </w:r>
      <w:r w:rsidR="00AF476D" w:rsidRPr="00AF476D">
        <w:rPr>
          <w:rFonts w:ascii="GHEA Grapalat" w:hAnsi="GHEA Grapalat"/>
          <w:sz w:val="22"/>
          <w:szCs w:val="22"/>
          <w:lang w:val="nb-NO"/>
        </w:rPr>
        <w:t>По предварительным данным комиссия решила заявки на покупки участников «</w:t>
      </w:r>
      <w:r w:rsidR="00AF476D" w:rsidRPr="00AF476D">
        <w:rPr>
          <w:rFonts w:ascii="GHEA Grapalat" w:hAnsi="GHEA Grapalat"/>
          <w:sz w:val="22"/>
          <w:szCs w:val="22"/>
          <w:lang w:val="ru-RU"/>
        </w:rPr>
        <w:t>Экомикс</w:t>
      </w:r>
      <w:r w:rsidR="00AF476D" w:rsidRPr="00AF476D">
        <w:rPr>
          <w:rFonts w:ascii="GHEA Grapalat" w:hAnsi="GHEA Grapalat"/>
          <w:sz w:val="22"/>
          <w:szCs w:val="22"/>
          <w:lang w:val="nb-NO"/>
        </w:rPr>
        <w:t xml:space="preserve">» ООО, </w:t>
      </w:r>
      <w:r w:rsidR="00AF476D" w:rsidRPr="00AF476D">
        <w:rPr>
          <w:rFonts w:ascii="GHEA Grapalat" w:hAnsi="GHEA Grapalat"/>
          <w:sz w:val="22"/>
          <w:szCs w:val="22"/>
        </w:rPr>
        <w:t xml:space="preserve">«Давид Ованнисян Ованеси» И/П, </w:t>
      </w:r>
      <w:r w:rsidR="00AF476D" w:rsidRPr="00AF476D">
        <w:rPr>
          <w:rFonts w:ascii="GHEA Grapalat" w:hAnsi="GHEA Grapalat"/>
          <w:sz w:val="22"/>
          <w:szCs w:val="22"/>
          <w:lang w:val="es-ES"/>
        </w:rPr>
        <w:t>«</w:t>
      </w:r>
      <w:r w:rsidR="00AF476D" w:rsidRPr="00AF476D">
        <w:rPr>
          <w:rFonts w:ascii="GHEA Grapalat" w:hAnsi="GHEA Grapalat"/>
          <w:sz w:val="22"/>
          <w:szCs w:val="22"/>
          <w:lang w:val="ru-RU"/>
        </w:rPr>
        <w:t>Биг</w:t>
      </w:r>
      <w:r w:rsidR="00AF476D" w:rsidRPr="00AF476D">
        <w:rPr>
          <w:rFonts w:ascii="GHEA Grapalat" w:hAnsi="GHEA Grapalat"/>
          <w:sz w:val="22"/>
          <w:szCs w:val="22"/>
          <w:lang w:val="es-ES"/>
        </w:rPr>
        <w:t xml:space="preserve"> </w:t>
      </w:r>
      <w:r w:rsidR="00AF476D" w:rsidRPr="00AF476D">
        <w:rPr>
          <w:rFonts w:ascii="GHEA Grapalat" w:hAnsi="GHEA Grapalat"/>
          <w:sz w:val="22"/>
          <w:szCs w:val="22"/>
          <w:lang w:val="ru-RU"/>
        </w:rPr>
        <w:t>Пласт</w:t>
      </w:r>
      <w:r w:rsidR="00AF476D" w:rsidRPr="00AF476D">
        <w:rPr>
          <w:rFonts w:ascii="GHEA Grapalat" w:hAnsi="GHEA Grapalat"/>
          <w:sz w:val="22"/>
          <w:szCs w:val="22"/>
          <w:lang w:val="es-ES"/>
        </w:rPr>
        <w:t xml:space="preserve">» </w:t>
      </w:r>
      <w:r w:rsidR="00AF476D" w:rsidRPr="00AF476D">
        <w:rPr>
          <w:rFonts w:ascii="GHEA Grapalat" w:hAnsi="GHEA Grapalat"/>
          <w:sz w:val="22"/>
          <w:szCs w:val="22"/>
          <w:lang w:val="ru-RU"/>
        </w:rPr>
        <w:t>ООО</w:t>
      </w:r>
      <w:r w:rsidR="00AF476D" w:rsidRPr="00AF476D">
        <w:rPr>
          <w:rFonts w:ascii="GHEA Grapalat" w:hAnsi="GHEA Grapalat"/>
          <w:sz w:val="22"/>
          <w:szCs w:val="22"/>
          <w:lang w:val="es-ES"/>
        </w:rPr>
        <w:t xml:space="preserve"> </w:t>
      </w:r>
      <w:r w:rsidR="00AF476D" w:rsidRPr="00AF476D">
        <w:rPr>
          <w:rFonts w:ascii="GHEA Grapalat" w:hAnsi="GHEA Grapalat"/>
          <w:sz w:val="22"/>
          <w:szCs w:val="22"/>
          <w:lang w:val="nb-NO"/>
        </w:rPr>
        <w:t>считать  удовлетворительными.</w:t>
      </w:r>
    </w:p>
    <w:p w:rsidR="002B0D44" w:rsidRDefault="002B0D44" w:rsidP="000D6EA1">
      <w:pPr>
        <w:pStyle w:val="a3"/>
        <w:tabs>
          <w:tab w:val="center" w:pos="5037"/>
          <w:tab w:val="right" w:pos="9355"/>
        </w:tabs>
        <w:spacing w:line="276" w:lineRule="auto"/>
        <w:ind w:left="0" w:hanging="284"/>
        <w:jc w:val="both"/>
        <w:rPr>
          <w:rFonts w:ascii="GHEA Grapalat" w:hAnsi="GHEA Grapalat"/>
          <w:lang w:val="nb-NO"/>
        </w:rPr>
      </w:pPr>
    </w:p>
    <w:p w:rsidR="002B0D44" w:rsidRDefault="002B0D44" w:rsidP="000D6EA1">
      <w:pPr>
        <w:pStyle w:val="a3"/>
        <w:tabs>
          <w:tab w:val="center" w:pos="5037"/>
          <w:tab w:val="right" w:pos="9355"/>
        </w:tabs>
        <w:spacing w:line="276" w:lineRule="auto"/>
        <w:ind w:left="0"/>
        <w:jc w:val="both"/>
        <w:rPr>
          <w:rFonts w:ascii="GHEA Grapalat" w:hAnsi="GHEA Grapalat"/>
          <w:lang w:val="nb-NO"/>
        </w:rPr>
      </w:pPr>
      <w:r w:rsidRPr="000D6EA1">
        <w:rPr>
          <w:rFonts w:ascii="GHEA Grapalat" w:hAnsi="GHEA Grapalat"/>
          <w:b/>
          <w:lang w:val="nb-NO"/>
        </w:rPr>
        <w:t>3.4</w:t>
      </w:r>
      <w:r>
        <w:rPr>
          <w:rFonts w:ascii="GHEA Grapalat" w:hAnsi="GHEA Grapalat"/>
          <w:lang w:val="nb-NO"/>
        </w:rPr>
        <w:t xml:space="preserve">  </w:t>
      </w:r>
      <w:r w:rsidR="002426C9">
        <w:rPr>
          <w:rFonts w:ascii="GHEA Grapalat" w:hAnsi="GHEA Grapalat"/>
          <w:lang w:val="nb-NO"/>
        </w:rPr>
        <w:t xml:space="preserve">Лот </w:t>
      </w:r>
      <w:r>
        <w:rPr>
          <w:rFonts w:ascii="GHEA Grapalat" w:hAnsi="GHEA Grapalat"/>
          <w:lang w:val="nb-NO"/>
        </w:rPr>
        <w:t>N6 «</w:t>
      </w:r>
      <w:r w:rsidR="00256E49">
        <w:rPr>
          <w:rFonts w:ascii="GHEA Grapalat" w:hAnsi="GHEA Grapalat"/>
          <w:lang w:val="nb-NO"/>
        </w:rPr>
        <w:t>Экомикс» ООО</w:t>
      </w:r>
      <w:r>
        <w:rPr>
          <w:rFonts w:ascii="GHEA Grapalat" w:hAnsi="GHEA Grapalat"/>
          <w:lang w:val="nb-NO"/>
        </w:rPr>
        <w:t xml:space="preserve"> </w:t>
      </w:r>
      <w:r w:rsidR="00A710CE">
        <w:rPr>
          <w:rFonts w:ascii="GHEA Grapalat" w:hAnsi="GHEA Grapalat"/>
          <w:lang w:val="nb-NO"/>
        </w:rPr>
        <w:t xml:space="preserve">чьи </w:t>
      </w:r>
      <w:r w:rsidR="00256E49" w:rsidRPr="00256E49">
        <w:rPr>
          <w:rFonts w:ascii="GHEA Grapalat" w:hAnsi="GHEA Grapalat"/>
          <w:lang w:val="nb-NO"/>
        </w:rPr>
        <w:t>ценовые предложения превысили сметную стоимость, поэтому Комиссия решила пригласить вышеупомянут</w:t>
      </w:r>
      <w:r w:rsidR="00256E49">
        <w:rPr>
          <w:rFonts w:ascii="GHEA Grapalat" w:hAnsi="GHEA Grapalat"/>
          <w:lang w:val="nb-NO"/>
        </w:rPr>
        <w:t>ого претенд</w:t>
      </w:r>
      <w:r w:rsidR="00A710CE">
        <w:rPr>
          <w:rFonts w:ascii="GHEA Grapalat" w:hAnsi="GHEA Grapalat"/>
          <w:lang w:val="nb-NO"/>
        </w:rPr>
        <w:t xml:space="preserve">ента </w:t>
      </w:r>
      <w:r w:rsidR="00A710CE" w:rsidRPr="00256E49">
        <w:rPr>
          <w:rFonts w:ascii="GHEA Grapalat" w:hAnsi="GHEA Grapalat"/>
          <w:lang w:val="nb-NO"/>
        </w:rPr>
        <w:t>11.07.2019 в 12:00</w:t>
      </w:r>
      <w:r w:rsidR="00A710CE">
        <w:rPr>
          <w:rFonts w:ascii="GHEA Grapalat" w:hAnsi="GHEA Grapalat"/>
          <w:lang w:val="nb-NO"/>
        </w:rPr>
        <w:t xml:space="preserve"> на двусторонние переговоры по</w:t>
      </w:r>
      <w:r w:rsidR="00256E49">
        <w:rPr>
          <w:rFonts w:ascii="GHEA Grapalat" w:hAnsi="GHEA Grapalat"/>
          <w:lang w:val="nb-NO"/>
        </w:rPr>
        <w:t xml:space="preserve"> адреу</w:t>
      </w:r>
      <w:r w:rsidR="00A710CE">
        <w:rPr>
          <w:rFonts w:ascii="GHEA Grapalat" w:hAnsi="GHEA Grapalat"/>
          <w:lang w:val="nb-NO"/>
        </w:rPr>
        <w:t xml:space="preserve"> г</w:t>
      </w:r>
      <w:r w:rsidR="00256E49" w:rsidRPr="00256E49">
        <w:rPr>
          <w:rFonts w:ascii="GHEA Grapalat" w:hAnsi="GHEA Grapalat"/>
          <w:lang w:val="nb-NO"/>
        </w:rPr>
        <w:t>. Ереван, Аршакуняц 63</w:t>
      </w:r>
      <w:r w:rsidR="00A710CE">
        <w:rPr>
          <w:rFonts w:ascii="GHEA Grapalat" w:hAnsi="GHEA Grapalat"/>
          <w:lang w:val="nb-NO"/>
        </w:rPr>
        <w:t>.</w:t>
      </w:r>
    </w:p>
    <w:p w:rsidR="00A710CE" w:rsidRDefault="00A710CE" w:rsidP="000D6EA1">
      <w:pPr>
        <w:pStyle w:val="a3"/>
        <w:tabs>
          <w:tab w:val="center" w:pos="5037"/>
          <w:tab w:val="right" w:pos="9355"/>
        </w:tabs>
        <w:spacing w:line="276" w:lineRule="auto"/>
        <w:ind w:left="0"/>
        <w:jc w:val="both"/>
        <w:rPr>
          <w:rFonts w:ascii="GHEA Grapalat" w:hAnsi="GHEA Grapalat"/>
          <w:lang w:val="nb-NO"/>
        </w:rPr>
      </w:pPr>
    </w:p>
    <w:p w:rsidR="002B0D44" w:rsidRDefault="002426C9" w:rsidP="004A5D76">
      <w:pPr>
        <w:pStyle w:val="a3"/>
        <w:numPr>
          <w:ilvl w:val="1"/>
          <w:numId w:val="10"/>
        </w:numPr>
        <w:tabs>
          <w:tab w:val="center" w:pos="5037"/>
          <w:tab w:val="right" w:pos="9355"/>
        </w:tabs>
        <w:ind w:left="567" w:hanging="567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Лот </w:t>
      </w:r>
      <w:r w:rsidR="000D6EA1">
        <w:rPr>
          <w:rFonts w:ascii="GHEA Grapalat" w:hAnsi="GHEA Grapalat"/>
          <w:lang w:val="nb-NO"/>
        </w:rPr>
        <w:t xml:space="preserve">NN 5,8,9,11,12 </w:t>
      </w:r>
      <w:r w:rsidR="00256E49">
        <w:rPr>
          <w:rFonts w:ascii="GHEA Grapalat" w:hAnsi="GHEA Grapalat"/>
          <w:lang w:val="nb-NO"/>
        </w:rPr>
        <w:t>обьявить несостоявшимся, из за отсутствия ценовых предложений.</w:t>
      </w:r>
    </w:p>
    <w:p w:rsidR="00A710CE" w:rsidRPr="002B0D44" w:rsidRDefault="00A710CE" w:rsidP="00A710CE">
      <w:pPr>
        <w:pStyle w:val="a3"/>
        <w:tabs>
          <w:tab w:val="center" w:pos="5037"/>
          <w:tab w:val="right" w:pos="9355"/>
        </w:tabs>
        <w:ind w:left="840"/>
        <w:jc w:val="both"/>
        <w:rPr>
          <w:rFonts w:ascii="GHEA Grapalat" w:hAnsi="GHEA Grapalat"/>
          <w:lang w:val="nb-NO"/>
        </w:rPr>
      </w:pPr>
    </w:p>
    <w:p w:rsidR="00AD3667" w:rsidRPr="00AD4CEA" w:rsidRDefault="00AD3667" w:rsidP="002B0D44">
      <w:pPr>
        <w:pStyle w:val="a3"/>
        <w:spacing w:line="360" w:lineRule="auto"/>
        <w:ind w:left="0"/>
        <w:jc w:val="both"/>
        <w:rPr>
          <w:rFonts w:ascii="GHEA Grapalat" w:hAnsi="GHEA Grapalat"/>
          <w:lang w:val="nb-NO"/>
        </w:rPr>
      </w:pPr>
      <w:r w:rsidRPr="00AD4CEA">
        <w:rPr>
          <w:rFonts w:ascii="GHEA Grapalat" w:hAnsi="GHEA Grapalat"/>
          <w:b/>
          <w:lang w:val="nb-NO"/>
        </w:rPr>
        <w:t>3.</w:t>
      </w:r>
      <w:r w:rsidR="00583112">
        <w:rPr>
          <w:rFonts w:ascii="GHEA Grapalat" w:hAnsi="GHEA Grapalat"/>
          <w:b/>
          <w:lang w:val="nb-NO"/>
        </w:rPr>
        <w:t>6</w:t>
      </w:r>
      <w:r w:rsidRPr="00AD4CEA">
        <w:rPr>
          <w:rFonts w:ascii="GHEA Grapalat" w:hAnsi="GHEA Grapalat"/>
          <w:lang w:val="nb-NO"/>
        </w:rPr>
        <w:t xml:space="preserve"> </w:t>
      </w:r>
      <w:r w:rsidR="006B69FE">
        <w:rPr>
          <w:rFonts w:ascii="GHEA Grapalat" w:hAnsi="GHEA Grapalat"/>
          <w:lang w:val="nb-NO"/>
        </w:rPr>
        <w:t xml:space="preserve"> </w:t>
      </w:r>
      <w:r w:rsidR="00256E49">
        <w:rPr>
          <w:rFonts w:ascii="GHEA Grapalat" w:hAnsi="GHEA Grapalat"/>
          <w:lang w:val="nb-NO"/>
        </w:rPr>
        <w:t>П</w:t>
      </w:r>
      <w:r w:rsidR="00256E49" w:rsidRPr="00256E49">
        <w:rPr>
          <w:rFonts w:ascii="GHEA Grapalat" w:hAnsi="GHEA Grapalat"/>
          <w:lang w:val="nb-NO"/>
        </w:rPr>
        <w:t>обедителями на первом месте в процедуре закупок</w:t>
      </w:r>
      <w:r w:rsidR="00256E49">
        <w:rPr>
          <w:rFonts w:ascii="GHEA Grapalat" w:hAnsi="GHEA Grapalat"/>
          <w:lang w:val="nb-NO"/>
        </w:rPr>
        <w:t xml:space="preserve"> </w:t>
      </w:r>
      <w:r w:rsidR="00256E49" w:rsidRPr="005F399D">
        <w:rPr>
          <w:rFonts w:ascii="GHEA Grapalat" w:hAnsi="GHEA Grapalat"/>
          <w:lang w:val="nb-NO"/>
        </w:rPr>
        <w:t xml:space="preserve"> </w:t>
      </w:r>
      <w:r w:rsidR="00256E49">
        <w:rPr>
          <w:rFonts w:ascii="GHEA Grapalat" w:hAnsi="GHEA Grapalat"/>
          <w:lang w:val="nb-NO"/>
        </w:rPr>
        <w:t>УИС МЮ РА-GHAPDzB -19/2</w:t>
      </w:r>
      <w:r w:rsidR="00256E49" w:rsidRPr="005F399D">
        <w:rPr>
          <w:rFonts w:ascii="GHEA Grapalat" w:hAnsi="GHEA Grapalat"/>
          <w:lang w:val="nb-NO"/>
        </w:rPr>
        <w:t xml:space="preserve">3 </w:t>
      </w:r>
      <w:r w:rsidR="00256E49">
        <w:rPr>
          <w:rFonts w:ascii="GHEA Grapalat" w:hAnsi="GHEA Grapalat"/>
          <w:lang w:val="nb-NO"/>
        </w:rPr>
        <w:t xml:space="preserve"> признанны:</w:t>
      </w:r>
    </w:p>
    <w:p w:rsidR="00AD3667" w:rsidRPr="00AD4CEA" w:rsidRDefault="002426C9" w:rsidP="00B5251F">
      <w:pPr>
        <w:spacing w:line="240" w:lineRule="auto"/>
        <w:ind w:right="11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Лот  </w:t>
      </w:r>
      <w:r w:rsidR="00AD3667" w:rsidRPr="00AD4CEA">
        <w:rPr>
          <w:rFonts w:ascii="GHEA Grapalat" w:hAnsi="GHEA Grapalat"/>
          <w:lang w:val="nb-NO"/>
        </w:rPr>
        <w:t>NN 1,</w:t>
      </w:r>
      <w:r w:rsidR="000974DA" w:rsidRPr="00AD4CEA">
        <w:rPr>
          <w:rFonts w:ascii="GHEA Grapalat" w:hAnsi="GHEA Grapalat"/>
          <w:lang w:val="nb-NO"/>
        </w:rPr>
        <w:t>7,15</w:t>
      </w:r>
      <w:r w:rsidR="00256E49">
        <w:rPr>
          <w:rFonts w:ascii="GHEA Grapalat" w:hAnsi="GHEA Grapalat"/>
          <w:lang w:val="nb-NO"/>
        </w:rPr>
        <w:t xml:space="preserve">  </w:t>
      </w:r>
      <w:r w:rsidR="00AD3667" w:rsidRPr="00AD4CEA">
        <w:rPr>
          <w:rFonts w:ascii="GHEA Grapalat" w:hAnsi="GHEA Grapalat"/>
          <w:lang w:val="nb-NO"/>
        </w:rPr>
        <w:t xml:space="preserve"> </w:t>
      </w:r>
      <w:r w:rsidR="000974DA" w:rsidRPr="00AD4CEA">
        <w:rPr>
          <w:rFonts w:ascii="GHEA Grapalat" w:hAnsi="GHEA Grapalat"/>
          <w:lang w:val="nb-NO"/>
        </w:rPr>
        <w:t>«</w:t>
      </w:r>
      <w:r w:rsidR="00256E49">
        <w:rPr>
          <w:rFonts w:ascii="GHEA Grapalat" w:hAnsi="GHEA Grapalat"/>
          <w:lang w:val="nb-NO"/>
        </w:rPr>
        <w:t>Экомикс» ООО</w:t>
      </w:r>
    </w:p>
    <w:p w:rsidR="00256E49" w:rsidRDefault="002426C9" w:rsidP="00B5251F">
      <w:pPr>
        <w:spacing w:line="240" w:lineRule="auto"/>
        <w:ind w:right="11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Лот </w:t>
      </w:r>
      <w:r w:rsidR="000974DA" w:rsidRPr="00AD4CEA">
        <w:rPr>
          <w:rFonts w:ascii="GHEA Grapalat" w:hAnsi="GHEA Grapalat"/>
          <w:lang w:val="nb-NO"/>
        </w:rPr>
        <w:t xml:space="preserve">NN 2,3,4,10,14 </w:t>
      </w:r>
      <w:r w:rsidR="00256E49" w:rsidRPr="00D004AE">
        <w:rPr>
          <w:rFonts w:ascii="GHEA Grapalat" w:hAnsi="GHEA Grapalat"/>
        </w:rPr>
        <w:t>«Давид Ованнисян Ованеси» И/П</w:t>
      </w:r>
      <w:r w:rsidR="00256E49">
        <w:rPr>
          <w:rFonts w:ascii="GHEA Grapalat" w:hAnsi="GHEA Grapalat"/>
          <w:lang w:val="nb-NO"/>
        </w:rPr>
        <w:t xml:space="preserve"> </w:t>
      </w:r>
    </w:p>
    <w:p w:rsidR="000974DA" w:rsidRPr="00AD4CEA" w:rsidRDefault="002426C9" w:rsidP="00B5251F">
      <w:pPr>
        <w:spacing w:line="240" w:lineRule="auto"/>
        <w:ind w:right="11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Лот </w:t>
      </w:r>
      <w:r w:rsidR="000974DA" w:rsidRPr="00AD4CEA">
        <w:rPr>
          <w:rFonts w:ascii="GHEA Grapalat" w:hAnsi="GHEA Grapalat"/>
          <w:lang w:val="nb-NO"/>
        </w:rPr>
        <w:t>NN 13  «</w:t>
      </w:r>
      <w:r w:rsidR="00256E49">
        <w:rPr>
          <w:rFonts w:ascii="GHEA Grapalat" w:hAnsi="GHEA Grapalat"/>
          <w:lang w:val="nb-NO"/>
        </w:rPr>
        <w:t>Биг Пласт</w:t>
      </w:r>
      <w:r w:rsidR="000974DA" w:rsidRPr="00AD4CEA">
        <w:rPr>
          <w:rFonts w:ascii="GHEA Grapalat" w:hAnsi="GHEA Grapalat"/>
          <w:lang w:val="nb-NO"/>
        </w:rPr>
        <w:t xml:space="preserve">» </w:t>
      </w:r>
      <w:r w:rsidR="00256E49">
        <w:rPr>
          <w:rFonts w:ascii="GHEA Grapalat" w:hAnsi="GHEA Grapalat"/>
          <w:lang w:val="nb-NO"/>
        </w:rPr>
        <w:t>ООО</w:t>
      </w:r>
    </w:p>
    <w:p w:rsidR="00AD3667" w:rsidRPr="00AD4CEA" w:rsidRDefault="00AD3667" w:rsidP="00AD3667">
      <w:pPr>
        <w:shd w:val="clear" w:color="auto" w:fill="FFFFFF"/>
        <w:tabs>
          <w:tab w:val="left" w:pos="0"/>
        </w:tabs>
        <w:spacing w:line="360" w:lineRule="auto"/>
        <w:ind w:right="112"/>
        <w:jc w:val="both"/>
        <w:rPr>
          <w:rFonts w:ascii="GHEA Grapalat" w:hAnsi="GHEA Grapalat"/>
          <w:lang w:val="nb-NO"/>
        </w:rPr>
      </w:pPr>
      <w:bookmarkStart w:id="0" w:name="_GoBack"/>
      <w:r w:rsidRPr="00A710CE">
        <w:rPr>
          <w:rFonts w:ascii="GHEA Grapalat" w:hAnsi="GHEA Grapalat"/>
          <w:b/>
          <w:lang w:val="nb-NO"/>
        </w:rPr>
        <w:t>4</w:t>
      </w:r>
      <w:r w:rsidRPr="00AD4CEA">
        <w:rPr>
          <w:rFonts w:ascii="GHEA Grapalat" w:hAnsi="GHEA Grapalat"/>
          <w:lang w:val="nb-NO"/>
        </w:rPr>
        <w:t xml:space="preserve">.  </w:t>
      </w:r>
      <w:bookmarkEnd w:id="0"/>
      <w:r w:rsidR="00B05226">
        <w:rPr>
          <w:rFonts w:ascii="GHEA Grapalat" w:hAnsi="GHEA Grapalat"/>
          <w:lang w:val="nb-NO"/>
        </w:rPr>
        <w:t>В к</w:t>
      </w:r>
      <w:r w:rsidR="0018136F" w:rsidRPr="0018136F">
        <w:rPr>
          <w:rFonts w:ascii="GHEA Grapalat" w:hAnsi="GHEA Grapalat"/>
          <w:lang w:val="nb-NO"/>
        </w:rPr>
        <w:t>омитет по государственным доходам</w:t>
      </w:r>
      <w:r w:rsidR="00B05226">
        <w:rPr>
          <w:rFonts w:ascii="GHEA Grapalat" w:hAnsi="GHEA Grapalat"/>
          <w:lang w:val="nb-NO"/>
        </w:rPr>
        <w:t xml:space="preserve"> Республики Армения представить запрос (Приложение 5), </w:t>
      </w:r>
      <w:r w:rsidR="0018136F" w:rsidRPr="0018136F">
        <w:rPr>
          <w:rFonts w:ascii="GHEA Grapalat" w:hAnsi="GHEA Grapalat"/>
          <w:lang w:val="nb-NO"/>
        </w:rPr>
        <w:t xml:space="preserve"> на регистрационный номер налогоплательщика на дату подачи заявления в государственный бюджет Республики Армения, а также наличие квалификационных требований, изл</w:t>
      </w:r>
      <w:r w:rsidR="00742540">
        <w:rPr>
          <w:rFonts w:ascii="GHEA Grapalat" w:hAnsi="GHEA Grapalat"/>
          <w:lang w:val="nb-NO"/>
        </w:rPr>
        <w:t xml:space="preserve">оженных в настоящем Приглашении, </w:t>
      </w:r>
      <w:r w:rsidR="00B05226" w:rsidRPr="00B05226">
        <w:rPr>
          <w:rFonts w:ascii="GHEA Grapalat" w:hAnsi="GHEA Grapalat"/>
          <w:lang w:val="nb-NO"/>
        </w:rPr>
        <w:t>регистрационный номер налогоплательщика участника первого места, просроченные налоговые обязательства на дату подачи заявления в государственный бюджет Республики Армения, а также квалификационные требования, указанные в этом приглашении.</w:t>
      </w:r>
    </w:p>
    <w:p w:rsidR="0018136F" w:rsidRPr="0018136F" w:rsidRDefault="00AD3667" w:rsidP="0018136F">
      <w:pPr>
        <w:spacing w:line="360" w:lineRule="auto"/>
        <w:ind w:right="112"/>
        <w:jc w:val="both"/>
        <w:rPr>
          <w:rFonts w:ascii="GHEA Grapalat" w:hAnsi="GHEA Grapalat"/>
          <w:lang w:val="nb-NO"/>
        </w:rPr>
      </w:pPr>
      <w:r w:rsidRPr="00AD4CEA">
        <w:rPr>
          <w:rFonts w:ascii="GHEA Grapalat" w:hAnsi="GHEA Grapalat"/>
          <w:lang w:val="nb-NO"/>
        </w:rPr>
        <w:t xml:space="preserve"> 5.  </w:t>
      </w:r>
      <w:r w:rsidR="0071355E">
        <w:rPr>
          <w:rFonts w:ascii="GHEA Grapalat" w:hAnsi="GHEA Grapalat"/>
          <w:lang w:val="nb-NO"/>
        </w:rPr>
        <w:t>Отправьте у</w:t>
      </w:r>
      <w:r w:rsidR="0018136F" w:rsidRPr="0018136F">
        <w:rPr>
          <w:rFonts w:ascii="GHEA Grapalat" w:hAnsi="GHEA Grapalat"/>
          <w:lang w:val="nb-NO"/>
        </w:rPr>
        <w:t>ведомление Участнику, занявшему первое место, представив документы, указанные в приглашении, в течение трех рабочих дней.</w:t>
      </w:r>
    </w:p>
    <w:p w:rsidR="00BD79E9" w:rsidRPr="00BD79E9" w:rsidRDefault="00BD79E9" w:rsidP="00BD79E9">
      <w:pPr>
        <w:pStyle w:val="a3"/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nb-NO"/>
        </w:rPr>
        <w:t>Пригласить</w:t>
      </w:r>
      <w:r w:rsidR="0018136F" w:rsidRPr="0018136F">
        <w:rPr>
          <w:rFonts w:ascii="GHEA Grapalat" w:hAnsi="GHEA Grapalat"/>
          <w:lang w:val="nb-NO"/>
        </w:rPr>
        <w:t xml:space="preserve"> следующее заседание Комиссии в тот же ден</w:t>
      </w:r>
      <w:r>
        <w:rPr>
          <w:rFonts w:ascii="GHEA Grapalat" w:hAnsi="GHEA Grapalat"/>
          <w:lang w:val="nb-NO"/>
        </w:rPr>
        <w:t>ь после завершения двусторонних</w:t>
      </w:r>
      <w:r w:rsidR="0018136F" w:rsidRPr="0018136F">
        <w:rPr>
          <w:rFonts w:ascii="GHEA Grapalat" w:hAnsi="GHEA Grapalat"/>
          <w:lang w:val="nb-NO"/>
        </w:rPr>
        <w:t xml:space="preserve"> переговоров</w:t>
      </w:r>
      <w:r>
        <w:rPr>
          <w:rFonts w:ascii="GHEA Grapalat" w:hAnsi="GHEA Grapalat"/>
          <w:lang w:val="nb-NO"/>
        </w:rPr>
        <w:t>.</w:t>
      </w:r>
    </w:p>
    <w:p w:rsidR="00BD79E9" w:rsidRPr="001A1AFC" w:rsidRDefault="00BD79E9" w:rsidP="00BD79E9">
      <w:pPr>
        <w:pStyle w:val="a3"/>
        <w:spacing w:line="360" w:lineRule="auto"/>
        <w:ind w:left="0"/>
        <w:jc w:val="both"/>
        <w:rPr>
          <w:rFonts w:ascii="GHEA Grapalat" w:hAnsi="GHEA Grapalat"/>
          <w:sz w:val="20"/>
          <w:szCs w:val="20"/>
          <w:lang w:val="es-ES"/>
        </w:rPr>
      </w:pPr>
    </w:p>
    <w:p w:rsidR="0071355E" w:rsidRPr="003B7A19" w:rsidRDefault="0071355E" w:rsidP="0071355E">
      <w:pPr>
        <w:pStyle w:val="a3"/>
        <w:tabs>
          <w:tab w:val="center" w:pos="5037"/>
          <w:tab w:val="right" w:pos="9355"/>
        </w:tabs>
        <w:spacing w:line="360" w:lineRule="auto"/>
        <w:ind w:left="0" w:right="112"/>
        <w:jc w:val="both"/>
        <w:rPr>
          <w:rFonts w:ascii="GHEA Grapalat" w:hAnsi="GHEA Grapalat"/>
          <w:sz w:val="20"/>
          <w:szCs w:val="20"/>
          <w:lang w:val="nb-NO"/>
        </w:rPr>
      </w:pP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 w:rsidRPr="0071355E">
        <w:rPr>
          <w:rFonts w:ascii="GHEA Grapalat" w:hAnsi="GHEA Grapalat"/>
        </w:rPr>
        <w:t xml:space="preserve">Решение принято: </w:t>
      </w:r>
      <w:r w:rsidRPr="0071355E">
        <w:rPr>
          <w:rFonts w:ascii="GHEA Grapalat" w:hAnsi="GHEA Grapalat"/>
          <w:lang w:val="nb-NO"/>
        </w:rPr>
        <w:t xml:space="preserve"> </w:t>
      </w:r>
      <w:r w:rsidRPr="0071355E">
        <w:rPr>
          <w:rFonts w:ascii="GHEA Grapalat" w:hAnsi="GHEA Grapalat"/>
        </w:rPr>
        <w:t>за</w:t>
      </w:r>
      <w:r w:rsidRPr="0071355E">
        <w:rPr>
          <w:rFonts w:ascii="GHEA Grapalat" w:hAnsi="GHEA Grapalat"/>
          <w:lang w:val="nb-NO"/>
        </w:rPr>
        <w:t xml:space="preserve"> 3, </w:t>
      </w:r>
      <w:r w:rsidRPr="0071355E">
        <w:rPr>
          <w:rFonts w:ascii="GHEA Grapalat" w:hAnsi="GHEA Grapalat"/>
        </w:rPr>
        <w:t>против</w:t>
      </w:r>
      <w:r w:rsidRPr="0071355E">
        <w:rPr>
          <w:rFonts w:ascii="GHEA Grapalat" w:hAnsi="GHEA Grapalat"/>
          <w:lang w:val="nb-NO"/>
        </w:rPr>
        <w:t xml:space="preserve"> 0.</w:t>
      </w:r>
    </w:p>
    <w:p w:rsidR="000C7CC6" w:rsidRPr="00742540" w:rsidRDefault="000C7CC6" w:rsidP="00742540">
      <w:pPr>
        <w:spacing w:line="360" w:lineRule="auto"/>
        <w:ind w:right="112"/>
        <w:jc w:val="both"/>
        <w:rPr>
          <w:rFonts w:ascii="GHEA Grapalat" w:hAnsi="GHEA Grapalat" w:cs="Sylfaen"/>
          <w:lang w:val="nb-NO"/>
        </w:rPr>
      </w:pPr>
    </w:p>
    <w:tbl>
      <w:tblPr>
        <w:tblW w:w="10306" w:type="dxa"/>
        <w:jc w:val="center"/>
        <w:tblLayout w:type="fixed"/>
        <w:tblLook w:val="04A0"/>
      </w:tblPr>
      <w:tblGrid>
        <w:gridCol w:w="3557"/>
        <w:gridCol w:w="3383"/>
        <w:gridCol w:w="3366"/>
      </w:tblGrid>
      <w:tr w:rsidR="002426C9" w:rsidRPr="00742540" w:rsidTr="005809ED">
        <w:trPr>
          <w:trHeight w:val="74"/>
          <w:jc w:val="center"/>
        </w:trPr>
        <w:tc>
          <w:tcPr>
            <w:tcW w:w="3557" w:type="dxa"/>
            <w:hideMark/>
          </w:tcPr>
          <w:p w:rsidR="002426C9" w:rsidRPr="00742540" w:rsidRDefault="002426C9" w:rsidP="00742540">
            <w:pPr>
              <w:ind w:right="112"/>
              <w:jc w:val="right"/>
              <w:rPr>
                <w:rFonts w:ascii="GHEA Grapalat" w:hAnsi="GHEA Grapalat"/>
                <w:lang w:val="nb-NO"/>
              </w:rPr>
            </w:pPr>
            <w:r w:rsidRPr="00742540">
              <w:rPr>
                <w:rFonts w:ascii="GHEA Grapalat" w:hAnsi="GHEA Grapalat" w:cs="Sylfaen"/>
                <w:lang w:val="en-US"/>
              </w:rPr>
              <w:t>Председатель</w:t>
            </w:r>
            <w:r w:rsidRPr="00742540">
              <w:rPr>
                <w:rFonts w:ascii="GHEA Grapalat" w:hAnsi="GHEA Grapalat" w:cs="Sylfaen"/>
                <w:lang w:val="nb-NO"/>
              </w:rPr>
              <w:t xml:space="preserve"> </w:t>
            </w:r>
            <w:r w:rsidRPr="00742540">
              <w:rPr>
                <w:rFonts w:ascii="GHEA Grapalat" w:hAnsi="GHEA Grapalat" w:cs="Sylfaen"/>
                <w:lang w:val="en-US"/>
              </w:rPr>
              <w:t>комиссии</w:t>
            </w:r>
          </w:p>
        </w:tc>
        <w:tc>
          <w:tcPr>
            <w:tcW w:w="3383" w:type="dxa"/>
            <w:hideMark/>
          </w:tcPr>
          <w:p w:rsidR="002426C9" w:rsidRPr="00742540" w:rsidRDefault="002426C9" w:rsidP="00742540">
            <w:pPr>
              <w:pStyle w:val="a6"/>
              <w:ind w:right="112"/>
              <w:rPr>
                <w:rFonts w:ascii="GHEA Grapalat" w:hAnsi="GHEA Grapalat"/>
                <w:sz w:val="22"/>
                <w:szCs w:val="22"/>
              </w:rPr>
            </w:pPr>
            <w:r w:rsidRPr="00742540">
              <w:rPr>
                <w:rFonts w:ascii="GHEA Grapalat" w:hAnsi="GHEA Grapalat"/>
                <w:sz w:val="22"/>
                <w:szCs w:val="22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2426C9" w:rsidRPr="00742540" w:rsidRDefault="002426C9" w:rsidP="00742540">
            <w:pPr>
              <w:ind w:right="112"/>
              <w:rPr>
                <w:rFonts w:ascii="GHEA Grapalat" w:hAnsi="GHEA Grapalat"/>
                <w:lang w:val="en-US"/>
              </w:rPr>
            </w:pPr>
            <w:r w:rsidRPr="00742540">
              <w:rPr>
                <w:rFonts w:ascii="GHEA Grapalat" w:hAnsi="GHEA Grapalat" w:cs="Sylfaen"/>
                <w:lang w:val="en-US"/>
              </w:rPr>
              <w:t xml:space="preserve">  А.Хачатрян</w:t>
            </w:r>
          </w:p>
        </w:tc>
      </w:tr>
      <w:tr w:rsidR="002426C9" w:rsidRPr="00742540" w:rsidTr="005809ED">
        <w:trPr>
          <w:trHeight w:val="168"/>
          <w:jc w:val="center"/>
        </w:trPr>
        <w:tc>
          <w:tcPr>
            <w:tcW w:w="3557" w:type="dxa"/>
            <w:hideMark/>
          </w:tcPr>
          <w:p w:rsidR="002426C9" w:rsidRPr="00742540" w:rsidRDefault="002426C9" w:rsidP="00742540">
            <w:pPr>
              <w:ind w:right="112"/>
              <w:jc w:val="right"/>
              <w:rPr>
                <w:rFonts w:ascii="GHEA Grapalat" w:hAnsi="GHEA Grapalat"/>
                <w:lang w:val="en-US"/>
              </w:rPr>
            </w:pPr>
            <w:r w:rsidRPr="00742540">
              <w:rPr>
                <w:rFonts w:ascii="GHEA Grapalat" w:hAnsi="GHEA Grapalat" w:cs="Sylfaen"/>
                <w:lang w:val="en-US"/>
              </w:rPr>
              <w:t>Секретарь</w:t>
            </w:r>
          </w:p>
        </w:tc>
        <w:tc>
          <w:tcPr>
            <w:tcW w:w="3383" w:type="dxa"/>
            <w:hideMark/>
          </w:tcPr>
          <w:p w:rsidR="002426C9" w:rsidRPr="00742540" w:rsidRDefault="002426C9" w:rsidP="00742540">
            <w:pPr>
              <w:pStyle w:val="a6"/>
              <w:ind w:right="112"/>
              <w:rPr>
                <w:rFonts w:ascii="GHEA Grapalat" w:hAnsi="GHEA Grapalat"/>
                <w:sz w:val="22"/>
                <w:szCs w:val="22"/>
              </w:rPr>
            </w:pPr>
            <w:r w:rsidRPr="00742540">
              <w:rPr>
                <w:rFonts w:ascii="GHEA Grapalat" w:hAnsi="GHEA Grapalat"/>
                <w:sz w:val="22"/>
                <w:szCs w:val="22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2426C9" w:rsidRPr="00742540" w:rsidRDefault="002426C9" w:rsidP="00742540">
            <w:pPr>
              <w:ind w:right="112"/>
              <w:rPr>
                <w:rFonts w:ascii="GHEA Grapalat" w:hAnsi="GHEA Grapalat"/>
                <w:lang w:val="en-US"/>
              </w:rPr>
            </w:pPr>
            <w:r w:rsidRPr="00742540">
              <w:rPr>
                <w:rFonts w:ascii="GHEA Grapalat" w:hAnsi="GHEA Grapalat" w:cs="Sylfaen"/>
                <w:lang w:val="en-US"/>
              </w:rPr>
              <w:t xml:space="preserve">  Н. Абовян</w:t>
            </w:r>
          </w:p>
        </w:tc>
      </w:tr>
      <w:tr w:rsidR="0095721C" w:rsidRPr="00742540" w:rsidTr="005809ED">
        <w:trPr>
          <w:trHeight w:val="60"/>
          <w:jc w:val="center"/>
        </w:trPr>
        <w:tc>
          <w:tcPr>
            <w:tcW w:w="3557" w:type="dxa"/>
            <w:hideMark/>
          </w:tcPr>
          <w:p w:rsidR="0095721C" w:rsidRPr="00742540" w:rsidRDefault="002426C9" w:rsidP="00742540">
            <w:pPr>
              <w:ind w:right="112"/>
              <w:jc w:val="right"/>
              <w:rPr>
                <w:rFonts w:ascii="GHEA Grapalat" w:hAnsi="GHEA Grapalat"/>
                <w:lang w:val="en-US"/>
              </w:rPr>
            </w:pPr>
            <w:r w:rsidRPr="00742540">
              <w:rPr>
                <w:rFonts w:ascii="GHEA Grapalat" w:hAnsi="GHEA Grapalat" w:cs="Sylfaen"/>
                <w:lang w:val="en-US"/>
              </w:rPr>
              <w:t>Оценщики</w:t>
            </w:r>
          </w:p>
        </w:tc>
        <w:tc>
          <w:tcPr>
            <w:tcW w:w="3383" w:type="dxa"/>
          </w:tcPr>
          <w:p w:rsidR="0095721C" w:rsidRPr="00742540" w:rsidRDefault="0095721C" w:rsidP="00742540">
            <w:pPr>
              <w:pStyle w:val="a6"/>
              <w:ind w:right="112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66" w:type="dxa"/>
          </w:tcPr>
          <w:p w:rsidR="0095721C" w:rsidRPr="00742540" w:rsidRDefault="0095721C" w:rsidP="00742540">
            <w:pPr>
              <w:ind w:right="112"/>
              <w:rPr>
                <w:rFonts w:ascii="GHEA Grapalat" w:hAnsi="GHEA Grapalat"/>
              </w:rPr>
            </w:pPr>
          </w:p>
        </w:tc>
      </w:tr>
      <w:tr w:rsidR="002426C9" w:rsidRPr="00742540" w:rsidTr="005809ED">
        <w:trPr>
          <w:trHeight w:val="569"/>
          <w:jc w:val="center"/>
        </w:trPr>
        <w:tc>
          <w:tcPr>
            <w:tcW w:w="3557" w:type="dxa"/>
            <w:hideMark/>
          </w:tcPr>
          <w:p w:rsidR="002426C9" w:rsidRPr="00742540" w:rsidRDefault="002426C9" w:rsidP="00742540">
            <w:pPr>
              <w:ind w:right="112"/>
              <w:jc w:val="right"/>
              <w:rPr>
                <w:rFonts w:ascii="GHEA Grapalat" w:hAnsi="GHEA Grapalat"/>
              </w:rPr>
            </w:pPr>
            <w:r w:rsidRPr="00742540">
              <w:rPr>
                <w:rFonts w:ascii="GHEA Grapalat" w:hAnsi="GHEA Grapalat"/>
              </w:rPr>
              <w:t>1.</w:t>
            </w:r>
          </w:p>
        </w:tc>
        <w:tc>
          <w:tcPr>
            <w:tcW w:w="3383" w:type="dxa"/>
            <w:hideMark/>
          </w:tcPr>
          <w:p w:rsidR="002426C9" w:rsidRPr="00742540" w:rsidRDefault="002426C9" w:rsidP="00742540">
            <w:pPr>
              <w:pStyle w:val="a6"/>
              <w:ind w:right="112"/>
              <w:rPr>
                <w:rFonts w:ascii="GHEA Grapalat" w:hAnsi="GHEA Grapalat"/>
                <w:sz w:val="22"/>
                <w:szCs w:val="22"/>
              </w:rPr>
            </w:pPr>
            <w:r w:rsidRPr="00742540">
              <w:rPr>
                <w:rFonts w:ascii="GHEA Grapalat" w:hAnsi="GHEA Grapalat"/>
                <w:sz w:val="22"/>
                <w:szCs w:val="22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2426C9" w:rsidRPr="00742540" w:rsidRDefault="002426C9" w:rsidP="00742540">
            <w:pPr>
              <w:ind w:right="112"/>
              <w:rPr>
                <w:rFonts w:ascii="GHEA Grapalat" w:hAnsi="GHEA Grapalat"/>
                <w:lang w:val="en-US"/>
              </w:rPr>
            </w:pPr>
            <w:r w:rsidRPr="00742540">
              <w:rPr>
                <w:rFonts w:ascii="GHEA Grapalat" w:hAnsi="GHEA Grapalat"/>
                <w:lang w:val="en-US"/>
              </w:rPr>
              <w:t xml:space="preserve">  К. Карташян</w:t>
            </w:r>
          </w:p>
        </w:tc>
      </w:tr>
      <w:tr w:rsidR="002426C9" w:rsidRPr="00742540" w:rsidTr="005809ED">
        <w:trPr>
          <w:trHeight w:val="60"/>
          <w:jc w:val="center"/>
        </w:trPr>
        <w:tc>
          <w:tcPr>
            <w:tcW w:w="3557" w:type="dxa"/>
            <w:hideMark/>
          </w:tcPr>
          <w:p w:rsidR="002426C9" w:rsidRPr="00742540" w:rsidRDefault="002426C9" w:rsidP="00742540">
            <w:pPr>
              <w:ind w:right="112"/>
              <w:jc w:val="right"/>
              <w:rPr>
                <w:rFonts w:ascii="GHEA Grapalat" w:hAnsi="GHEA Grapalat"/>
                <w:lang w:val="en-US"/>
              </w:rPr>
            </w:pPr>
            <w:r w:rsidRPr="00742540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383" w:type="dxa"/>
            <w:hideMark/>
          </w:tcPr>
          <w:p w:rsidR="002426C9" w:rsidRPr="00742540" w:rsidRDefault="002426C9" w:rsidP="00742540">
            <w:pPr>
              <w:pStyle w:val="a6"/>
              <w:ind w:right="112"/>
              <w:rPr>
                <w:rFonts w:ascii="GHEA Grapalat" w:hAnsi="GHEA Grapalat"/>
                <w:sz w:val="22"/>
                <w:szCs w:val="22"/>
              </w:rPr>
            </w:pPr>
            <w:r w:rsidRPr="00742540">
              <w:rPr>
                <w:rFonts w:ascii="GHEA Grapalat" w:hAnsi="GHEA Grapalat"/>
                <w:sz w:val="22"/>
                <w:szCs w:val="22"/>
              </w:rPr>
              <w:t>-----------------------------------</w:t>
            </w:r>
          </w:p>
        </w:tc>
        <w:tc>
          <w:tcPr>
            <w:tcW w:w="3366" w:type="dxa"/>
            <w:hideMark/>
          </w:tcPr>
          <w:p w:rsidR="002426C9" w:rsidRPr="00742540" w:rsidRDefault="002426C9" w:rsidP="00742540">
            <w:pPr>
              <w:ind w:right="112"/>
              <w:rPr>
                <w:rFonts w:ascii="GHEA Grapalat" w:hAnsi="GHEA Grapalat"/>
                <w:lang w:val="en-US"/>
              </w:rPr>
            </w:pPr>
            <w:r w:rsidRPr="00742540">
              <w:rPr>
                <w:rFonts w:ascii="GHEA Grapalat" w:hAnsi="GHEA Grapalat"/>
                <w:lang w:val="en-US"/>
              </w:rPr>
              <w:t xml:space="preserve">  А. Ованисян</w:t>
            </w:r>
          </w:p>
        </w:tc>
      </w:tr>
    </w:tbl>
    <w:p w:rsidR="0095721C" w:rsidRPr="00742540" w:rsidRDefault="0095721C" w:rsidP="00742540">
      <w:pPr>
        <w:pStyle w:val="a3"/>
        <w:spacing w:line="360" w:lineRule="auto"/>
        <w:ind w:right="183"/>
        <w:jc w:val="both"/>
        <w:rPr>
          <w:rFonts w:ascii="GHEA Grapalat" w:hAnsi="GHEA Grapalat"/>
          <w:lang w:val="nb-NO"/>
        </w:rPr>
      </w:pPr>
    </w:p>
    <w:sectPr w:rsidR="0095721C" w:rsidRPr="00742540" w:rsidSect="000F5658">
      <w:pgSz w:w="11906" w:h="16838"/>
      <w:pgMar w:top="709" w:right="737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E6F"/>
    <w:multiLevelType w:val="multilevel"/>
    <w:tmpl w:val="6F22D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17512D56"/>
    <w:multiLevelType w:val="hybridMultilevel"/>
    <w:tmpl w:val="19DC8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3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213CA"/>
    <w:multiLevelType w:val="hybridMultilevel"/>
    <w:tmpl w:val="DF460C8E"/>
    <w:lvl w:ilvl="0" w:tplc="4ABA56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167B5"/>
    <w:multiLevelType w:val="hybridMultilevel"/>
    <w:tmpl w:val="CB02BB1E"/>
    <w:lvl w:ilvl="0" w:tplc="55889E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AD1AF6"/>
    <w:multiLevelType w:val="multilevel"/>
    <w:tmpl w:val="2B50FF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>
    <w:nsid w:val="7DF571F6"/>
    <w:multiLevelType w:val="hybridMultilevel"/>
    <w:tmpl w:val="96F6F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4E89"/>
    <w:rsid w:val="00016CB3"/>
    <w:rsid w:val="000349BB"/>
    <w:rsid w:val="00043D98"/>
    <w:rsid w:val="0006194C"/>
    <w:rsid w:val="000648A0"/>
    <w:rsid w:val="00067263"/>
    <w:rsid w:val="000974DA"/>
    <w:rsid w:val="000A1274"/>
    <w:rsid w:val="000A490B"/>
    <w:rsid w:val="000C7CC6"/>
    <w:rsid w:val="000D6EA1"/>
    <w:rsid w:val="000F5658"/>
    <w:rsid w:val="00105071"/>
    <w:rsid w:val="00155F20"/>
    <w:rsid w:val="0018136F"/>
    <w:rsid w:val="00184B0E"/>
    <w:rsid w:val="0018517F"/>
    <w:rsid w:val="001B3F88"/>
    <w:rsid w:val="001B594C"/>
    <w:rsid w:val="001C6AAF"/>
    <w:rsid w:val="001D2474"/>
    <w:rsid w:val="001D6114"/>
    <w:rsid w:val="00204343"/>
    <w:rsid w:val="00212A37"/>
    <w:rsid w:val="002372A0"/>
    <w:rsid w:val="002426C9"/>
    <w:rsid w:val="00245266"/>
    <w:rsid w:val="00245CCC"/>
    <w:rsid w:val="00252AF1"/>
    <w:rsid w:val="00256E49"/>
    <w:rsid w:val="00287A87"/>
    <w:rsid w:val="002909AC"/>
    <w:rsid w:val="00295279"/>
    <w:rsid w:val="002A6A69"/>
    <w:rsid w:val="002B0D44"/>
    <w:rsid w:val="002B1608"/>
    <w:rsid w:val="002B5909"/>
    <w:rsid w:val="002D7E03"/>
    <w:rsid w:val="002E1DED"/>
    <w:rsid w:val="002F67E4"/>
    <w:rsid w:val="00314F93"/>
    <w:rsid w:val="0031793A"/>
    <w:rsid w:val="003230C9"/>
    <w:rsid w:val="003428FC"/>
    <w:rsid w:val="003462E8"/>
    <w:rsid w:val="00346B16"/>
    <w:rsid w:val="003636BF"/>
    <w:rsid w:val="0037082E"/>
    <w:rsid w:val="0037448D"/>
    <w:rsid w:val="003A43F5"/>
    <w:rsid w:val="003C107A"/>
    <w:rsid w:val="003F0612"/>
    <w:rsid w:val="00400CE5"/>
    <w:rsid w:val="0040127D"/>
    <w:rsid w:val="00404042"/>
    <w:rsid w:val="00417E71"/>
    <w:rsid w:val="0042324C"/>
    <w:rsid w:val="004304A3"/>
    <w:rsid w:val="004614A3"/>
    <w:rsid w:val="0046551E"/>
    <w:rsid w:val="00490B20"/>
    <w:rsid w:val="00491FC9"/>
    <w:rsid w:val="00493EE4"/>
    <w:rsid w:val="004A0597"/>
    <w:rsid w:val="004A4ED1"/>
    <w:rsid w:val="004A5D76"/>
    <w:rsid w:val="004B21A0"/>
    <w:rsid w:val="004B408A"/>
    <w:rsid w:val="004E2F52"/>
    <w:rsid w:val="004F436A"/>
    <w:rsid w:val="004F4F9D"/>
    <w:rsid w:val="00502C75"/>
    <w:rsid w:val="00513123"/>
    <w:rsid w:val="0052601E"/>
    <w:rsid w:val="00534333"/>
    <w:rsid w:val="005454DF"/>
    <w:rsid w:val="00563E47"/>
    <w:rsid w:val="00564E89"/>
    <w:rsid w:val="005809ED"/>
    <w:rsid w:val="00583112"/>
    <w:rsid w:val="00583B2D"/>
    <w:rsid w:val="00584A4A"/>
    <w:rsid w:val="00586A8D"/>
    <w:rsid w:val="00586B3C"/>
    <w:rsid w:val="00590E2E"/>
    <w:rsid w:val="005B42EE"/>
    <w:rsid w:val="005D09B9"/>
    <w:rsid w:val="005F0DD9"/>
    <w:rsid w:val="005F1323"/>
    <w:rsid w:val="005F399D"/>
    <w:rsid w:val="00620F9B"/>
    <w:rsid w:val="006378C9"/>
    <w:rsid w:val="006405A1"/>
    <w:rsid w:val="006515AE"/>
    <w:rsid w:val="00651BEF"/>
    <w:rsid w:val="00657B22"/>
    <w:rsid w:val="00671429"/>
    <w:rsid w:val="00680FD1"/>
    <w:rsid w:val="006B69FE"/>
    <w:rsid w:val="006C4F61"/>
    <w:rsid w:val="006D1CB7"/>
    <w:rsid w:val="006F441F"/>
    <w:rsid w:val="006F7042"/>
    <w:rsid w:val="00701937"/>
    <w:rsid w:val="0071355E"/>
    <w:rsid w:val="0071742F"/>
    <w:rsid w:val="00720BC4"/>
    <w:rsid w:val="00742540"/>
    <w:rsid w:val="007468E9"/>
    <w:rsid w:val="007779C4"/>
    <w:rsid w:val="0078375C"/>
    <w:rsid w:val="00786033"/>
    <w:rsid w:val="00791BE4"/>
    <w:rsid w:val="007A7077"/>
    <w:rsid w:val="007C526A"/>
    <w:rsid w:val="007D36A3"/>
    <w:rsid w:val="007D4BEB"/>
    <w:rsid w:val="007D6489"/>
    <w:rsid w:val="007F7C01"/>
    <w:rsid w:val="00804F88"/>
    <w:rsid w:val="00834365"/>
    <w:rsid w:val="00876A6E"/>
    <w:rsid w:val="008A447B"/>
    <w:rsid w:val="008B477E"/>
    <w:rsid w:val="008C1780"/>
    <w:rsid w:val="008E6659"/>
    <w:rsid w:val="008F66EF"/>
    <w:rsid w:val="009009F8"/>
    <w:rsid w:val="00900C5A"/>
    <w:rsid w:val="009070E2"/>
    <w:rsid w:val="00907792"/>
    <w:rsid w:val="00912C6E"/>
    <w:rsid w:val="009135B7"/>
    <w:rsid w:val="00956DE1"/>
    <w:rsid w:val="0095721C"/>
    <w:rsid w:val="00960695"/>
    <w:rsid w:val="00966D28"/>
    <w:rsid w:val="0096762D"/>
    <w:rsid w:val="00970F34"/>
    <w:rsid w:val="0098798E"/>
    <w:rsid w:val="00997549"/>
    <w:rsid w:val="009A0EDA"/>
    <w:rsid w:val="009A6BE8"/>
    <w:rsid w:val="009B2CB6"/>
    <w:rsid w:val="009C6A3F"/>
    <w:rsid w:val="009D517A"/>
    <w:rsid w:val="009E0897"/>
    <w:rsid w:val="009E4915"/>
    <w:rsid w:val="00A0600F"/>
    <w:rsid w:val="00A47A08"/>
    <w:rsid w:val="00A53829"/>
    <w:rsid w:val="00A54574"/>
    <w:rsid w:val="00A710CE"/>
    <w:rsid w:val="00A93009"/>
    <w:rsid w:val="00AA2BA5"/>
    <w:rsid w:val="00AD3667"/>
    <w:rsid w:val="00AD4CEA"/>
    <w:rsid w:val="00AF476D"/>
    <w:rsid w:val="00B010E2"/>
    <w:rsid w:val="00B01F3D"/>
    <w:rsid w:val="00B05226"/>
    <w:rsid w:val="00B15B87"/>
    <w:rsid w:val="00B2050F"/>
    <w:rsid w:val="00B21543"/>
    <w:rsid w:val="00B21828"/>
    <w:rsid w:val="00B2517C"/>
    <w:rsid w:val="00B256B7"/>
    <w:rsid w:val="00B433E5"/>
    <w:rsid w:val="00B5251F"/>
    <w:rsid w:val="00B679B5"/>
    <w:rsid w:val="00B91075"/>
    <w:rsid w:val="00BA6496"/>
    <w:rsid w:val="00BD7274"/>
    <w:rsid w:val="00BD79E9"/>
    <w:rsid w:val="00BF4522"/>
    <w:rsid w:val="00BF646D"/>
    <w:rsid w:val="00C32152"/>
    <w:rsid w:val="00C517F1"/>
    <w:rsid w:val="00C73C46"/>
    <w:rsid w:val="00C8035E"/>
    <w:rsid w:val="00C955BA"/>
    <w:rsid w:val="00CF388C"/>
    <w:rsid w:val="00D004AE"/>
    <w:rsid w:val="00D15732"/>
    <w:rsid w:val="00D16C84"/>
    <w:rsid w:val="00D32ECA"/>
    <w:rsid w:val="00D415FC"/>
    <w:rsid w:val="00D4385D"/>
    <w:rsid w:val="00D44020"/>
    <w:rsid w:val="00D508BE"/>
    <w:rsid w:val="00D634B3"/>
    <w:rsid w:val="00D81EF9"/>
    <w:rsid w:val="00DB2663"/>
    <w:rsid w:val="00DB2EFF"/>
    <w:rsid w:val="00DB327A"/>
    <w:rsid w:val="00DD4A66"/>
    <w:rsid w:val="00DE05D3"/>
    <w:rsid w:val="00DE5793"/>
    <w:rsid w:val="00E212BD"/>
    <w:rsid w:val="00E32C33"/>
    <w:rsid w:val="00E532C8"/>
    <w:rsid w:val="00E540B4"/>
    <w:rsid w:val="00E5774C"/>
    <w:rsid w:val="00E70E52"/>
    <w:rsid w:val="00E76CE7"/>
    <w:rsid w:val="00EC7242"/>
    <w:rsid w:val="00ED378A"/>
    <w:rsid w:val="00EF6907"/>
    <w:rsid w:val="00F06016"/>
    <w:rsid w:val="00F22EE9"/>
    <w:rsid w:val="00F33522"/>
    <w:rsid w:val="00F40449"/>
    <w:rsid w:val="00F45C49"/>
    <w:rsid w:val="00F617FC"/>
    <w:rsid w:val="00F62176"/>
    <w:rsid w:val="00F7511D"/>
    <w:rsid w:val="00F923BB"/>
    <w:rsid w:val="00FB58C1"/>
    <w:rsid w:val="00FB6064"/>
    <w:rsid w:val="00FD292F"/>
    <w:rsid w:val="00FF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3"/>
  </w:style>
  <w:style w:type="paragraph" w:styleId="1">
    <w:name w:val="heading 1"/>
    <w:basedOn w:val="a"/>
    <w:next w:val="a"/>
    <w:link w:val="10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89"/>
    <w:pPr>
      <w:ind w:left="720"/>
      <w:contextualSpacing/>
    </w:pPr>
  </w:style>
  <w:style w:type="character" w:styleId="a4">
    <w:name w:val="Hyperlink"/>
    <w:basedOn w:val="a0"/>
    <w:unhideWhenUsed/>
    <w:rsid w:val="00680FD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6">
    <w:name w:val="header"/>
    <w:basedOn w:val="a"/>
    <w:link w:val="a7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Верхний колонтитул Знак"/>
    <w:basedOn w:val="a0"/>
    <w:link w:val="a6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30">
    <w:name w:val="Основной текст с отступом 3 Знак"/>
    <w:basedOn w:val="a0"/>
    <w:link w:val="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2">
    <w:name w:val="Body Text Indent 2"/>
    <w:basedOn w:val="a"/>
    <w:link w:val="20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7448D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B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266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D4385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360shinbaza.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rmeps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ovhannisyan811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5904F-F18A-4FFA-822E-4A7A7F43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178</cp:revision>
  <cp:lastPrinted>2019-07-09T12:20:00Z</cp:lastPrinted>
  <dcterms:created xsi:type="dcterms:W3CDTF">2018-03-16T12:36:00Z</dcterms:created>
  <dcterms:modified xsi:type="dcterms:W3CDTF">2019-07-16T08:02:00Z</dcterms:modified>
</cp:coreProperties>
</file>