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37944">
      <w:pPr>
        <w:jc w:val="center"/>
        <w:rPr>
          <w:rFonts w:ascii="Arial LatRus" w:hAnsi="Arial LatRus" w:cs="Sylfaen"/>
          <w:b/>
          <w:szCs w:val="24"/>
          <w:lang w:val="hy-AM"/>
        </w:rPr>
      </w:pPr>
    </w:p>
    <w:p w14:paraId="029A2C86">
      <w:pPr>
        <w:jc w:val="center"/>
        <w:rPr>
          <w:rFonts w:ascii="Arial LatRus" w:hAnsi="Arial LatRus"/>
          <w:b/>
          <w:szCs w:val="24"/>
          <w:lang w:val="af-ZA"/>
        </w:rPr>
      </w:pPr>
      <w:r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404D7A1D">
      <w:pPr>
        <w:jc w:val="center"/>
        <w:rPr>
          <w:rFonts w:ascii="Arial LatRus" w:hAnsi="Arial LatRus"/>
          <w:sz w:val="20"/>
          <w:lang w:val="af-ZA"/>
        </w:rPr>
      </w:pPr>
      <w:r>
        <w:rPr>
          <w:rFonts w:ascii="Sylfaen" w:hAnsi="Sylfaen" w:cs="Sylfaen"/>
          <w:b/>
          <w:szCs w:val="24"/>
          <w:lang w:val="hy-AM"/>
        </w:rPr>
        <w:t>ԳՆԱՆՇՄԱՆ</w:t>
      </w:r>
      <w:r>
        <w:rPr>
          <w:rFonts w:ascii="Arial LatRus" w:hAnsi="Arial LatRus" w:cs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hy-AM"/>
        </w:rPr>
        <w:t>ՀԱՐՑՄԱՆ</w:t>
      </w:r>
      <w:r>
        <w:rPr>
          <w:rFonts w:ascii="Arial LatRus" w:hAnsi="Arial LatRus" w:cs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hy-AM"/>
        </w:rPr>
        <w:t>ՁԵՎՈՎ</w:t>
      </w:r>
      <w:r>
        <w:rPr>
          <w:rFonts w:ascii="Arial LatRus" w:hAnsi="Arial LatRus" w:cs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hy-AM"/>
        </w:rPr>
        <w:t>ԳՆՈՒՄ</w:t>
      </w:r>
      <w:r>
        <w:rPr>
          <w:rFonts w:ascii="Arial LatRus" w:hAnsi="Arial LatRus" w:cs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hy-AM"/>
        </w:rPr>
        <w:t>ԿԱՏԱՐԵԼՈՒ</w:t>
      </w:r>
      <w:r>
        <w:rPr>
          <w:rFonts w:ascii="Arial LatRus" w:hAnsi="Arial LatRus" w:cs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af-ZA"/>
        </w:rPr>
        <w:t>ԸՆԹԱՑԱԿԱՐԳՈՎ</w:t>
      </w:r>
      <w:r>
        <w:rPr>
          <w:rFonts w:ascii="Arial LatRus" w:hAnsi="Arial LatRus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af-ZA"/>
        </w:rPr>
        <w:t>ՊԱՅՄԱՆԱԳԻՐ</w:t>
      </w:r>
      <w:r>
        <w:rPr>
          <w:rFonts w:ascii="Arial LatRus" w:hAnsi="Arial LatRus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af-ZA"/>
        </w:rPr>
        <w:t>ԿՆՔԵԼՈՒ</w:t>
      </w:r>
      <w:r>
        <w:rPr>
          <w:rFonts w:ascii="Arial LatRus" w:hAnsi="Arial LatRus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af-ZA"/>
        </w:rPr>
        <w:t>ՈՐՈՇՄԱՆ</w:t>
      </w:r>
      <w:r>
        <w:rPr>
          <w:rFonts w:ascii="Arial LatRus" w:hAnsi="Arial LatRus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af-ZA"/>
        </w:rPr>
        <w:t>ՄԱՍԻՆ</w:t>
      </w:r>
    </w:p>
    <w:p w14:paraId="49C1414C">
      <w:pPr>
        <w:pStyle w:val="2"/>
        <w:ind w:firstLine="0"/>
        <w:rPr>
          <w:rFonts w:ascii="Arial LatRus" w:hAnsi="Arial LatRus" w:cs="Sylfaen"/>
          <w:b w:val="0"/>
          <w:sz w:val="20"/>
          <w:lang w:val="af-ZA"/>
        </w:rPr>
      </w:pPr>
    </w:p>
    <w:p w14:paraId="32E2F0C2">
      <w:pPr>
        <w:pStyle w:val="2"/>
        <w:ind w:firstLine="0"/>
        <w:rPr>
          <w:rFonts w:ascii="Arial LatRus" w:hAnsi="Arial LatRus"/>
          <w:b w:val="0"/>
          <w:sz w:val="18"/>
          <w:szCs w:val="18"/>
          <w:lang w:val="af-ZA"/>
        </w:rPr>
      </w:pPr>
      <w:r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է</w:t>
      </w:r>
      <w:r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0BFE4055">
      <w:pPr>
        <w:pStyle w:val="2"/>
        <w:ind w:firstLine="0"/>
        <w:rPr>
          <w:rFonts w:ascii="Arial LatRus" w:hAnsi="Arial LatRus"/>
          <w:b w:val="0"/>
          <w:sz w:val="18"/>
          <w:szCs w:val="18"/>
          <w:lang w:val="af-ZA"/>
        </w:rPr>
      </w:pPr>
      <w:r>
        <w:rPr>
          <w:rFonts w:ascii="Arial LatRus" w:hAnsi="Arial LatRus"/>
          <w:b w:val="0"/>
          <w:sz w:val="18"/>
          <w:szCs w:val="18"/>
          <w:lang w:val="af-ZA"/>
        </w:rPr>
        <w:t xml:space="preserve"> 202</w:t>
      </w:r>
      <w:r>
        <w:rPr>
          <w:rFonts w:ascii="Sylfaen" w:hAnsi="Sylfaen"/>
          <w:b w:val="0"/>
          <w:sz w:val="18"/>
          <w:szCs w:val="18"/>
          <w:lang w:val="hy-AM"/>
        </w:rPr>
        <w:t>4</w:t>
      </w:r>
      <w:r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hy-AM"/>
        </w:rPr>
        <w:t>օգոստոսի</w:t>
      </w:r>
      <w:r>
        <w:rPr>
          <w:rFonts w:ascii="Arial LatRus" w:hAnsi="Arial LatRus"/>
          <w:b w:val="0"/>
          <w:sz w:val="18"/>
          <w:szCs w:val="18"/>
          <w:lang w:val="hy-AM"/>
        </w:rPr>
        <w:t xml:space="preserve"> </w:t>
      </w:r>
      <w:r>
        <w:rPr>
          <w:rFonts w:ascii="Arial LatRus" w:hAnsi="Arial LatRus"/>
          <w:b w:val="0"/>
          <w:sz w:val="18"/>
          <w:szCs w:val="18"/>
          <w:lang w:val="af-ZA"/>
        </w:rPr>
        <w:t>2</w:t>
      </w:r>
      <w:r>
        <w:rPr>
          <w:rFonts w:ascii="Sylfaen" w:hAnsi="Sylfaen"/>
          <w:b w:val="0"/>
          <w:sz w:val="18"/>
          <w:szCs w:val="18"/>
          <w:lang w:val="hy-AM"/>
        </w:rPr>
        <w:t>9</w:t>
      </w:r>
      <w:r>
        <w:rPr>
          <w:rFonts w:ascii="Arial LatRus" w:hAnsi="Arial LatRus"/>
          <w:b w:val="0"/>
          <w:sz w:val="18"/>
          <w:szCs w:val="18"/>
          <w:lang w:val="hy-AM"/>
        </w:rPr>
        <w:t>-</w:t>
      </w:r>
      <w:r>
        <w:rPr>
          <w:rFonts w:ascii="Sylfaen" w:hAnsi="Sylfaen" w:cs="Sylfaen"/>
          <w:b w:val="0"/>
          <w:sz w:val="18"/>
          <w:szCs w:val="18"/>
          <w:lang w:val="af-ZA"/>
        </w:rPr>
        <w:t>ի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թիվ</w:t>
      </w:r>
      <w:r>
        <w:rPr>
          <w:rFonts w:ascii="Arial LatRus" w:hAnsi="Arial LatRus"/>
          <w:b w:val="0"/>
          <w:color w:val="FF0000"/>
          <w:sz w:val="18"/>
          <w:szCs w:val="18"/>
          <w:lang w:val="af-ZA"/>
        </w:rPr>
        <w:t xml:space="preserve"> </w:t>
      </w:r>
      <w:r>
        <w:rPr>
          <w:rFonts w:ascii="Arial LatRus" w:hAnsi="Arial LatRus"/>
          <w:b w:val="0"/>
          <w:sz w:val="18"/>
          <w:szCs w:val="18"/>
          <w:lang w:val="hy-AM"/>
        </w:rPr>
        <w:t>1</w:t>
      </w:r>
      <w:r>
        <w:rPr>
          <w:rFonts w:ascii="Arial LatRus" w:hAnsi="Arial LatRus" w:cs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նիստի</w:t>
      </w:r>
      <w:r>
        <w:rPr>
          <w:rFonts w:ascii="Arial LatRus" w:hAnsi="Arial LatRus" w:cs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որոշմամբ</w:t>
      </w:r>
      <w:r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և</w:t>
      </w:r>
      <w:r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է</w:t>
      </w:r>
      <w:r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</w:p>
    <w:p w14:paraId="0BD484AD">
      <w:pPr>
        <w:pStyle w:val="2"/>
        <w:ind w:firstLine="0"/>
        <w:rPr>
          <w:rFonts w:ascii="Arial LatRus" w:hAnsi="Arial LatRus"/>
          <w:b w:val="0"/>
          <w:sz w:val="18"/>
          <w:szCs w:val="18"/>
          <w:lang w:val="af-ZA"/>
        </w:rPr>
      </w:pPr>
      <w:r>
        <w:rPr>
          <w:rFonts w:ascii="Arial LatRus" w:hAnsi="Arial LatRus"/>
          <w:b w:val="0"/>
          <w:sz w:val="18"/>
          <w:szCs w:val="18"/>
          <w:lang w:val="af-ZA"/>
        </w:rPr>
        <w:t>«</w:t>
      </w:r>
      <w:r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>
        <w:rPr>
          <w:rFonts w:ascii="Arial LatRus" w:hAnsi="Arial LatRus" w:cs="Arial LatRus"/>
          <w:b w:val="0"/>
          <w:sz w:val="18"/>
          <w:szCs w:val="18"/>
          <w:lang w:val="af-ZA"/>
        </w:rPr>
        <w:t>»</w:t>
      </w:r>
      <w:r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ՀՀ</w:t>
      </w:r>
      <w:r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>
        <w:rPr>
          <w:rFonts w:ascii="Arial LatRus" w:hAnsi="Arial LatRus"/>
          <w:b w:val="0"/>
          <w:sz w:val="18"/>
          <w:szCs w:val="18"/>
          <w:lang w:val="af-ZA"/>
        </w:rPr>
        <w:t xml:space="preserve"> 10-</w:t>
      </w:r>
      <w:r>
        <w:rPr>
          <w:rFonts w:ascii="Sylfaen" w:hAnsi="Sylfaen" w:cs="Sylfaen"/>
          <w:b w:val="0"/>
          <w:sz w:val="18"/>
          <w:szCs w:val="18"/>
          <w:lang w:val="af-ZA"/>
        </w:rPr>
        <w:t>րդ</w:t>
      </w:r>
      <w:r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>
        <w:rPr>
          <w:rFonts w:ascii="Arial LatRus" w:hAnsi="Arial LatRus" w:cs="Sylfaen"/>
          <w:b w:val="0"/>
          <w:color w:val="FF0000"/>
          <w:sz w:val="18"/>
          <w:szCs w:val="18"/>
          <w:lang w:val="af-ZA"/>
        </w:rPr>
        <w:tab/>
      </w:r>
      <w:r>
        <w:rPr>
          <w:rFonts w:ascii="Arial LatRus" w:hAnsi="Arial LatRus" w:cs="Sylfaen"/>
          <w:b w:val="0"/>
          <w:color w:val="FF0000"/>
          <w:sz w:val="18"/>
          <w:szCs w:val="18"/>
          <w:lang w:val="af-ZA"/>
        </w:rPr>
        <w:tab/>
      </w:r>
    </w:p>
    <w:p w14:paraId="7CCB76CF">
      <w:pPr>
        <w:pStyle w:val="2"/>
        <w:spacing w:after="240"/>
        <w:ind w:firstLine="0"/>
        <w:rPr>
          <w:rFonts w:ascii="Arial LatRus" w:hAnsi="Arial LatRus"/>
          <w:sz w:val="20"/>
          <w:lang w:val="af-ZA"/>
        </w:rPr>
      </w:pPr>
    </w:p>
    <w:p w14:paraId="4E3DD144">
      <w:pPr>
        <w:pStyle w:val="2"/>
        <w:spacing w:after="240"/>
        <w:ind w:firstLine="0"/>
        <w:rPr>
          <w:rFonts w:ascii="Arial LatRus" w:hAnsi="Arial LatRus"/>
          <w:bCs/>
          <w:iCs/>
          <w:color w:val="FF0000"/>
          <w:sz w:val="22"/>
          <w:szCs w:val="22"/>
          <w:lang w:val="af-ZA"/>
        </w:rPr>
      </w:pP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Arial LatRus" w:hAnsi="Arial LatRus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ԾԱԾԿԱԳԻՐԸ</w:t>
      </w:r>
      <w:r>
        <w:rPr>
          <w:rFonts w:ascii="Arial LatRus" w:hAnsi="Arial LatRus"/>
          <w:sz w:val="20"/>
          <w:lang w:val="af-ZA"/>
        </w:rPr>
        <w:t>`</w:t>
      </w:r>
      <w:r>
        <w:rPr>
          <w:rFonts w:ascii="Arial LatRus" w:hAnsi="Arial LatRus"/>
          <w:lang w:val="af-ZA"/>
        </w:rPr>
        <w:t xml:space="preserve"> </w:t>
      </w:r>
      <w:r>
        <w:rPr>
          <w:rFonts w:ascii="Arial LatRus" w:hAnsi="Arial LatRus"/>
          <w:bCs/>
          <w:iCs/>
          <w:sz w:val="22"/>
          <w:szCs w:val="22"/>
          <w:lang w:val="pt-BR"/>
        </w:rPr>
        <w:t xml:space="preserve"> </w:t>
      </w:r>
      <w:r>
        <w:rPr>
          <w:rFonts w:ascii="Arial LatRus" w:hAnsi="Arial LatRus" w:cs="Sylfaen"/>
          <w:sz w:val="22"/>
          <w:szCs w:val="22"/>
          <w:lang w:val="hy-AM"/>
        </w:rPr>
        <w:t>«</w:t>
      </w:r>
      <w:r>
        <w:rPr>
          <w:rFonts w:ascii="Sylfaen" w:hAnsi="Sylfaen" w:cs="Sylfaen"/>
          <w:sz w:val="22"/>
          <w:szCs w:val="22"/>
          <w:lang w:val="hy-AM"/>
        </w:rPr>
        <w:t>ՀՀ</w:t>
      </w:r>
      <w:r>
        <w:rPr>
          <w:rFonts w:ascii="Arial LatRus" w:hAnsi="Arial LatRus" w:cs="Sylfae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ԳՄԳՄԴ</w:t>
      </w:r>
      <w:r>
        <w:rPr>
          <w:rFonts w:ascii="Arial LatRus" w:hAnsi="Arial LatRus" w:cs="Sylfaen"/>
          <w:sz w:val="22"/>
          <w:szCs w:val="22"/>
          <w:lang w:val="hy-AM"/>
        </w:rPr>
        <w:t>-</w:t>
      </w:r>
      <w:r>
        <w:rPr>
          <w:rFonts w:ascii="Sylfaen" w:hAnsi="Sylfaen" w:cs="Sylfaen"/>
          <w:sz w:val="22"/>
          <w:szCs w:val="22"/>
          <w:lang w:val="hy-AM"/>
        </w:rPr>
        <w:t>ԳՀԱՊՁԲ</w:t>
      </w:r>
      <w:r>
        <w:rPr>
          <w:rFonts w:ascii="Arial LatRus" w:hAnsi="Arial LatRus" w:cs="Sylfaen"/>
          <w:sz w:val="22"/>
          <w:szCs w:val="22"/>
          <w:lang w:val="hy-AM"/>
        </w:rPr>
        <w:t xml:space="preserve"> 2</w:t>
      </w:r>
      <w:r>
        <w:rPr>
          <w:rFonts w:ascii="Sylfaen" w:hAnsi="Sylfaen" w:cs="Sylfaen"/>
          <w:sz w:val="22"/>
          <w:szCs w:val="22"/>
          <w:lang w:val="hy-AM"/>
        </w:rPr>
        <w:t>4</w:t>
      </w:r>
      <w:r>
        <w:rPr>
          <w:rFonts w:ascii="Arial LatRus" w:hAnsi="Arial LatRus" w:cs="Sylfaen"/>
          <w:sz w:val="22"/>
          <w:szCs w:val="22"/>
          <w:lang w:val="hy-AM"/>
        </w:rPr>
        <w:t>/</w:t>
      </w:r>
      <w:r>
        <w:rPr>
          <w:rFonts w:ascii="Sylfaen" w:hAnsi="Sylfaen" w:cs="Sylfaen"/>
          <w:sz w:val="22"/>
          <w:szCs w:val="22"/>
          <w:lang w:val="hy-AM"/>
        </w:rPr>
        <w:t>10</w:t>
      </w:r>
      <w:r>
        <w:rPr>
          <w:rFonts w:ascii="Arial LatRus" w:hAnsi="Arial LatRus" w:cs="Sylfaen"/>
          <w:sz w:val="22"/>
          <w:szCs w:val="22"/>
          <w:lang w:val="hy-AM"/>
        </w:rPr>
        <w:t>»</w:t>
      </w:r>
      <w:r>
        <w:rPr>
          <w:rFonts w:ascii="Arial LatRus" w:hAnsi="Arial LatRus"/>
          <w:bCs/>
          <w:iCs/>
          <w:color w:val="FF0000"/>
          <w:sz w:val="22"/>
          <w:szCs w:val="22"/>
          <w:lang w:val="pt-BR"/>
        </w:rPr>
        <w:t xml:space="preserve"> </w:t>
      </w:r>
    </w:p>
    <w:p w14:paraId="765C9184">
      <w:pPr>
        <w:pStyle w:val="2"/>
        <w:spacing w:after="240"/>
        <w:ind w:firstLine="0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18"/>
          <w:szCs w:val="18"/>
          <w:lang w:val="af-ZA"/>
        </w:rPr>
        <w:t xml:space="preserve">Պատվիրատուն </w:t>
      </w:r>
      <w:r>
        <w:rPr>
          <w:rFonts w:ascii="Sylfaen" w:hAnsi="Sylfaen"/>
          <w:bCs/>
          <w:iCs/>
          <w:sz w:val="22"/>
          <w:szCs w:val="22"/>
          <w:lang w:val="hy-AM"/>
        </w:rPr>
        <w:t>« ՀՀ Գեղարքունիքի մարզի Գեղամավան գյուղի Ա</w:t>
      </w:r>
      <w:r>
        <w:rPr>
          <w:rFonts w:ascii="MS Mincho" w:hAnsi="MS Mincho" w:eastAsia="MS Mincho" w:cs="MS Mincho"/>
          <w:bCs/>
          <w:iCs/>
          <w:sz w:val="22"/>
          <w:szCs w:val="22"/>
          <w:lang w:val="hy-AM"/>
        </w:rPr>
        <w:t>․</w:t>
      </w:r>
      <w:r>
        <w:rPr>
          <w:rFonts w:ascii="Sylfaen" w:hAnsi="Sylfaen" w:eastAsia="MS Mincho" w:cs="MS Mincho"/>
          <w:bCs/>
          <w:iCs/>
          <w:sz w:val="22"/>
          <w:szCs w:val="22"/>
          <w:lang w:val="hy-AM"/>
        </w:rPr>
        <w:t>Աբրահամյանի անվան</w:t>
      </w:r>
      <w:r>
        <w:rPr>
          <w:rFonts w:ascii="Sylfaen" w:hAnsi="Sylfaen"/>
          <w:bCs/>
          <w:iCs/>
          <w:sz w:val="22"/>
          <w:szCs w:val="22"/>
          <w:lang w:val="nb-NO"/>
        </w:rPr>
        <w:t xml:space="preserve">  </w:t>
      </w:r>
      <w:r>
        <w:rPr>
          <w:rFonts w:ascii="Sylfaen" w:hAnsi="Sylfaen"/>
          <w:bCs/>
          <w:iCs/>
          <w:sz w:val="22"/>
          <w:szCs w:val="22"/>
          <w:lang w:val="ru-RU"/>
        </w:rPr>
        <w:t>միջնակարգ</w:t>
      </w:r>
      <w:r>
        <w:rPr>
          <w:rFonts w:ascii="Sylfaen" w:hAnsi="Sylfaen"/>
          <w:bCs/>
          <w:iCs/>
          <w:sz w:val="22"/>
          <w:szCs w:val="22"/>
          <w:lang w:val="nb-NO"/>
        </w:rPr>
        <w:t xml:space="preserve">  </w:t>
      </w:r>
      <w:r>
        <w:rPr>
          <w:rFonts w:ascii="Sylfaen" w:hAnsi="Sylfaen"/>
          <w:bCs/>
          <w:iCs/>
          <w:sz w:val="22"/>
          <w:szCs w:val="22"/>
          <w:lang w:val="ru-RU"/>
        </w:rPr>
        <w:t>դ</w:t>
      </w:r>
      <w:r>
        <w:rPr>
          <w:rFonts w:ascii="Sylfaen" w:hAnsi="Sylfaen"/>
          <w:bCs/>
          <w:iCs/>
          <w:sz w:val="22"/>
          <w:szCs w:val="22"/>
          <w:lang w:val="hy-AM"/>
        </w:rPr>
        <w:t>պրոց» ՊՈԱԿ</w:t>
      </w:r>
      <w:r>
        <w:rPr>
          <w:rFonts w:ascii="Arial LatRus" w:hAnsi="Arial LatRus" w:cs="Sylfaen"/>
          <w:sz w:val="18"/>
          <w:szCs w:val="18"/>
          <w:lang w:val="hy-AM"/>
        </w:rPr>
        <w:t xml:space="preserve"> -</w:t>
      </w:r>
      <w:r>
        <w:rPr>
          <w:rFonts w:ascii="Sylfaen" w:hAnsi="Sylfaen" w:cs="Sylfaen"/>
          <w:sz w:val="18"/>
          <w:szCs w:val="18"/>
          <w:lang w:val="hy-AM"/>
        </w:rPr>
        <w:t>ը</w:t>
      </w:r>
      <w:r>
        <w:rPr>
          <w:rFonts w:ascii="Arial LatRus" w:hAnsi="Arial LatRus" w:cs="Sylfaen"/>
          <w:sz w:val="18"/>
          <w:szCs w:val="18"/>
          <w:lang w:val="hy-AM"/>
        </w:rPr>
        <w:t xml:space="preserve">, </w:t>
      </w:r>
      <w:r>
        <w:rPr>
          <w:rFonts w:ascii="Sylfaen" w:hAnsi="Sylfaen" w:cs="Sylfaen"/>
          <w:sz w:val="18"/>
          <w:szCs w:val="18"/>
          <w:lang w:val="hy-AM"/>
        </w:rPr>
        <w:t>որը</w:t>
      </w:r>
      <w:r>
        <w:rPr>
          <w:rFonts w:ascii="Arial LatRus" w:hAnsi="Arial LatRus" w:cs="Sylfaen"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>գտնվում</w:t>
      </w:r>
      <w:r>
        <w:rPr>
          <w:rFonts w:ascii="Arial LatRus" w:hAnsi="Arial LatRus" w:cs="Sylfaen"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>է</w:t>
      </w:r>
      <w:r>
        <w:rPr>
          <w:rFonts w:ascii="Arial LatRus" w:hAnsi="Arial LatRus" w:cs="Sylfaen"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>գ</w:t>
      </w:r>
      <w:r>
        <w:rPr>
          <w:rFonts w:ascii="MS Mincho" w:hAnsi="MS Mincho" w:eastAsia="MS Mincho" w:cs="MS Mincho"/>
          <w:sz w:val="18"/>
          <w:szCs w:val="18"/>
          <w:lang w:val="hy-AM"/>
        </w:rPr>
        <w:t>․</w:t>
      </w:r>
      <w:r>
        <w:rPr>
          <w:rFonts w:ascii="Sylfaen" w:hAnsi="Sylfaen" w:eastAsia="MS Mincho" w:cs="MS Mincho"/>
          <w:sz w:val="18"/>
          <w:szCs w:val="18"/>
          <w:lang w:val="hy-AM"/>
        </w:rPr>
        <w:t>Գեղամավան, 1-ին փ</w:t>
      </w:r>
      <w:r>
        <w:rPr>
          <w:rFonts w:ascii="MS Mincho" w:hAnsi="MS Mincho" w:eastAsia="MS Mincho" w:cs="MS Mincho"/>
          <w:sz w:val="18"/>
          <w:szCs w:val="18"/>
          <w:lang w:val="hy-AM"/>
        </w:rPr>
        <w:t>․, 1-</w:t>
      </w:r>
      <w:r>
        <w:rPr>
          <w:rFonts w:ascii="Sylfaen" w:hAnsi="Sylfaen" w:eastAsia="MS Mincho" w:cs="MS Mincho"/>
          <w:sz w:val="18"/>
          <w:szCs w:val="18"/>
          <w:lang w:val="hy-AM"/>
        </w:rPr>
        <w:t>ին նրբ</w:t>
      </w:r>
      <w:r>
        <w:rPr>
          <w:rFonts w:ascii="MS Mincho" w:hAnsi="MS Mincho" w:eastAsia="MS Mincho" w:cs="MS Mincho"/>
          <w:sz w:val="18"/>
          <w:szCs w:val="18"/>
          <w:lang w:val="hy-AM"/>
        </w:rPr>
        <w:t>․ 18</w:t>
      </w:r>
      <w:r>
        <w:rPr>
          <w:rFonts w:ascii="Sylfaen" w:hAnsi="Sylfaen" w:eastAsia="MS Mincho" w:cs="MS Mincho"/>
          <w:sz w:val="18"/>
          <w:szCs w:val="18"/>
          <w:lang w:val="hy-AM"/>
        </w:rPr>
        <w:t>շ</w:t>
      </w:r>
      <w:r>
        <w:rPr>
          <w:rFonts w:ascii="MS Mincho" w:hAnsi="MS Mincho" w:eastAsia="MS Mincho" w:cs="MS Mincho"/>
          <w:sz w:val="18"/>
          <w:szCs w:val="18"/>
          <w:lang w:val="hy-AM"/>
        </w:rPr>
        <w:t>․</w:t>
      </w:r>
      <w:r>
        <w:rPr>
          <w:rFonts w:ascii="Sylfaen" w:hAnsi="Sylfaen" w:eastAsia="MS Mincho" w:cs="Sylfaen"/>
          <w:sz w:val="18"/>
          <w:szCs w:val="18"/>
          <w:lang w:val="hy-AM"/>
        </w:rPr>
        <w:t xml:space="preserve"> </w:t>
      </w:r>
      <w:r>
        <w:rPr>
          <w:rFonts w:ascii="Arial LatRus" w:hAnsi="Arial LatRus" w:eastAsia="MS Mincho" w:cs="MS Mincho"/>
          <w:sz w:val="18"/>
          <w:szCs w:val="18"/>
          <w:lang w:val="hy-AM"/>
        </w:rPr>
        <w:t xml:space="preserve"> </w:t>
      </w:r>
      <w:r>
        <w:rPr>
          <w:rFonts w:ascii="Sylfaen" w:hAnsi="Sylfaen" w:eastAsia="MS Mincho" w:cs="Sylfaen"/>
          <w:sz w:val="18"/>
          <w:szCs w:val="18"/>
          <w:lang w:val="hy-AM"/>
        </w:rPr>
        <w:t>հասցեում</w:t>
      </w:r>
      <w:r>
        <w:rPr>
          <w:rFonts w:ascii="Arial LatRus" w:hAnsi="Arial LatRus"/>
          <w:sz w:val="18"/>
          <w:szCs w:val="18"/>
          <w:lang w:val="af-ZA"/>
        </w:rPr>
        <w:t xml:space="preserve">, </w:t>
      </w:r>
      <w:r>
        <w:rPr>
          <w:rFonts w:ascii="Sylfaen" w:hAnsi="Sylfaen" w:cs="Sylfaen"/>
          <w:sz w:val="18"/>
          <w:szCs w:val="18"/>
          <w:lang w:val="af-ZA"/>
        </w:rPr>
        <w:t>ստորև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ներկայացնում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է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Arial LatRus" w:hAnsi="Arial LatRus" w:cs="Sylfaen"/>
          <w:sz w:val="22"/>
          <w:szCs w:val="22"/>
          <w:lang w:val="hy-AM"/>
        </w:rPr>
        <w:t>«</w:t>
      </w:r>
      <w:r>
        <w:rPr>
          <w:rFonts w:ascii="Sylfaen" w:hAnsi="Sylfaen" w:cs="Sylfaen"/>
          <w:sz w:val="22"/>
          <w:szCs w:val="22"/>
          <w:lang w:val="hy-AM"/>
        </w:rPr>
        <w:t>ՀՀ</w:t>
      </w:r>
      <w:r>
        <w:rPr>
          <w:rFonts w:ascii="Arial LatRus" w:hAnsi="Arial LatRus" w:cs="Sylfae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ԳՄԳՄԴ</w:t>
      </w:r>
      <w:r>
        <w:rPr>
          <w:rFonts w:ascii="Arial LatRus" w:hAnsi="Arial LatRus" w:cs="Sylfaen"/>
          <w:sz w:val="22"/>
          <w:szCs w:val="22"/>
          <w:lang w:val="hy-AM"/>
        </w:rPr>
        <w:t>-</w:t>
      </w:r>
      <w:r>
        <w:rPr>
          <w:rFonts w:ascii="Sylfaen" w:hAnsi="Sylfaen" w:cs="Sylfaen"/>
          <w:sz w:val="22"/>
          <w:szCs w:val="22"/>
          <w:lang w:val="hy-AM"/>
        </w:rPr>
        <w:t>ԳՀԱՊՁԲ</w:t>
      </w:r>
      <w:r>
        <w:rPr>
          <w:rFonts w:ascii="Arial LatRus" w:hAnsi="Arial LatRus" w:cs="Sylfae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24</w:t>
      </w:r>
      <w:r>
        <w:rPr>
          <w:rFonts w:ascii="Arial LatRus" w:hAnsi="Arial LatRus" w:cs="Sylfaen"/>
          <w:sz w:val="22"/>
          <w:szCs w:val="22"/>
          <w:lang w:val="hy-AM"/>
        </w:rPr>
        <w:t>/</w:t>
      </w:r>
      <w:r>
        <w:rPr>
          <w:rFonts w:ascii="Sylfaen" w:hAnsi="Sylfaen" w:cs="Sylfaen"/>
          <w:sz w:val="22"/>
          <w:szCs w:val="22"/>
          <w:lang w:val="hy-AM"/>
        </w:rPr>
        <w:t>10</w:t>
      </w:r>
      <w:r>
        <w:rPr>
          <w:rFonts w:ascii="Arial LatRus" w:hAnsi="Arial LatRus" w:cs="Sylfaen"/>
          <w:sz w:val="22"/>
          <w:szCs w:val="22"/>
          <w:lang w:val="hy-AM"/>
        </w:rPr>
        <w:t>»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ծածկագրով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հայտարարված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ընթացակարգով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պայմանագիր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կնքելու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որոշման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մասին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համառոտ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տեղեկատվությունը</w:t>
      </w:r>
      <w:r>
        <w:rPr>
          <w:rFonts w:ascii="Tahoma" w:hAnsi="Tahoma" w:cs="Tahoma"/>
          <w:sz w:val="18"/>
          <w:szCs w:val="18"/>
          <w:lang w:val="af-ZA"/>
        </w:rPr>
        <w:t>։</w:t>
      </w:r>
    </w:p>
    <w:p w14:paraId="4981401A">
      <w:pPr>
        <w:ind w:firstLine="706"/>
        <w:jc w:val="both"/>
        <w:rPr>
          <w:rFonts w:ascii="Arial LatRus" w:hAnsi="Arial LatRus" w:cs="Sylfaen"/>
          <w:sz w:val="18"/>
          <w:szCs w:val="18"/>
          <w:lang w:val="es-ES"/>
        </w:rPr>
      </w:pPr>
      <w:r>
        <w:rPr>
          <w:rFonts w:ascii="Sylfaen" w:hAnsi="Sylfaen" w:cs="Sylfaen"/>
          <w:sz w:val="18"/>
          <w:szCs w:val="18"/>
          <w:lang w:val="af-ZA"/>
        </w:rPr>
        <w:t>Գնահատող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հանձնաժողովի</w:t>
      </w:r>
      <w:r>
        <w:rPr>
          <w:rFonts w:ascii="Arial LatRus" w:hAnsi="Arial LatRus"/>
          <w:sz w:val="18"/>
          <w:szCs w:val="18"/>
          <w:lang w:val="af-ZA"/>
        </w:rPr>
        <w:t xml:space="preserve"> 202</w:t>
      </w:r>
      <w:r>
        <w:rPr>
          <w:rFonts w:ascii="Sylfaen" w:hAnsi="Sylfaen"/>
          <w:sz w:val="18"/>
          <w:szCs w:val="18"/>
          <w:lang w:val="hy-AM"/>
        </w:rPr>
        <w:t>4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թվականի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Arial LatRus" w:hAnsi="Arial LatRus"/>
          <w:sz w:val="18"/>
          <w:szCs w:val="18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օգոստոս</w:t>
      </w:r>
      <w:r>
        <w:rPr>
          <w:rFonts w:ascii="Sylfaen" w:hAnsi="Sylfaen" w:cs="Sylfaen"/>
          <w:sz w:val="18"/>
          <w:szCs w:val="18"/>
          <w:lang w:val="hy-AM"/>
        </w:rPr>
        <w:t>ի</w:t>
      </w:r>
      <w:r>
        <w:rPr>
          <w:rFonts w:ascii="Arial LatRus" w:hAnsi="Arial LatRus"/>
          <w:sz w:val="18"/>
          <w:szCs w:val="18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29</w:t>
      </w:r>
      <w:r>
        <w:rPr>
          <w:rFonts w:ascii="Arial LatRus" w:hAnsi="Arial LatRus"/>
          <w:sz w:val="18"/>
          <w:szCs w:val="18"/>
          <w:lang w:val="hy-AM"/>
        </w:rPr>
        <w:t>-</w:t>
      </w:r>
      <w:r>
        <w:rPr>
          <w:rFonts w:ascii="Sylfaen" w:hAnsi="Sylfaen" w:cs="Sylfaen"/>
          <w:sz w:val="18"/>
          <w:szCs w:val="18"/>
          <w:lang w:val="hy-AM"/>
        </w:rPr>
        <w:t>ի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թիվ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Arial LatRus" w:hAnsi="Arial LatRus"/>
          <w:sz w:val="18"/>
          <w:szCs w:val="18"/>
          <w:lang w:val="hy-AM"/>
        </w:rPr>
        <w:t>1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նիստի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որոշմամբ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հաստատվել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են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ընթացակարգի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բոլոր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մասնակիցների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կողմից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ներկայացված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հայտերի</w:t>
      </w:r>
      <w:r>
        <w:rPr>
          <w:rFonts w:ascii="Arial LatRus" w:hAnsi="Arial LatRus"/>
          <w:sz w:val="18"/>
          <w:szCs w:val="18"/>
          <w:lang w:val="af-ZA"/>
        </w:rPr>
        <w:t xml:space="preserve">` </w:t>
      </w:r>
      <w:r>
        <w:rPr>
          <w:rFonts w:ascii="Sylfaen" w:hAnsi="Sylfaen" w:cs="Sylfaen"/>
          <w:sz w:val="18"/>
          <w:szCs w:val="18"/>
          <w:lang w:val="af-ZA"/>
        </w:rPr>
        <w:t>հրավերի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պահանջներին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գնահատման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արդյունքները</w:t>
      </w:r>
      <w:r>
        <w:rPr>
          <w:rFonts w:ascii="Arial LatRus" w:hAnsi="Arial LatRus" w:cs="Sylfaen"/>
          <w:sz w:val="18"/>
          <w:szCs w:val="18"/>
          <w:lang w:val="es-ES"/>
        </w:rPr>
        <w:t xml:space="preserve">, </w:t>
      </w:r>
      <w:r>
        <w:rPr>
          <w:rFonts w:ascii="Sylfaen" w:hAnsi="Sylfaen" w:cs="Sylfaen"/>
          <w:sz w:val="18"/>
          <w:szCs w:val="18"/>
          <w:lang w:val="es-ES"/>
        </w:rPr>
        <w:t>Համաձայն</w:t>
      </w:r>
      <w:r>
        <w:rPr>
          <w:rFonts w:ascii="Arial LatRus" w:hAnsi="Arial LatRus" w:cs="Sylfaen"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sz w:val="18"/>
          <w:szCs w:val="18"/>
          <w:lang w:val="es-ES"/>
        </w:rPr>
        <w:t>որի</w:t>
      </w:r>
      <w:r>
        <w:rPr>
          <w:rFonts w:ascii="Arial LatRus" w:hAnsi="Arial LatRus" w:cs="Sylfaen"/>
          <w:sz w:val="18"/>
          <w:szCs w:val="18"/>
          <w:lang w:val="es-ES"/>
        </w:rPr>
        <w:t>`</w:t>
      </w:r>
    </w:p>
    <w:p w14:paraId="4B55D6DB">
      <w:pPr>
        <w:rPr>
          <w:rFonts w:ascii="Arial LatRus" w:hAnsi="Arial LatRus" w:cs="Sylfaen"/>
          <w:b/>
          <w:sz w:val="18"/>
          <w:szCs w:val="18"/>
          <w:lang w:val="af-ZA"/>
        </w:rPr>
      </w:pPr>
    </w:p>
    <w:p w14:paraId="2F9767E0">
      <w:pPr>
        <w:rPr>
          <w:rFonts w:ascii="Arial LatRus" w:hAnsi="Arial LatRus" w:cs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af-ZA"/>
        </w:rPr>
        <w:t>Գնման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առարկա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է</w:t>
      </w:r>
      <w:r>
        <w:rPr>
          <w:rFonts w:ascii="Arial LatRus" w:hAnsi="Arial LatRus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հանդիսանում</w:t>
      </w:r>
      <w:r>
        <w:rPr>
          <w:rFonts w:ascii="Arial LatRus" w:hAnsi="Arial LatRus" w:cs="Sylfaen"/>
          <w:sz w:val="18"/>
          <w:szCs w:val="18"/>
          <w:lang w:val="af-ZA"/>
        </w:rPr>
        <w:t xml:space="preserve">  </w:t>
      </w:r>
    </w:p>
    <w:p w14:paraId="7E3A374D">
      <w:pPr>
        <w:spacing w:line="288" w:lineRule="auto"/>
        <w:jc w:val="both"/>
        <w:rPr>
          <w:rFonts w:ascii="Sylfaen" w:hAnsi="Sylfaen" w:eastAsia="MS Mincho" w:cs="MS Mincho"/>
          <w:i/>
          <w:sz w:val="18"/>
          <w:szCs w:val="18"/>
          <w:lang w:val="hy-AM"/>
        </w:rPr>
      </w:pPr>
      <w:r>
        <w:rPr>
          <w:rFonts w:ascii="Sylfaen" w:hAnsi="Sylfaen" w:cs="Sylfaen"/>
          <w:i/>
          <w:sz w:val="18"/>
          <w:szCs w:val="18"/>
          <w:lang w:val="hy-AM"/>
        </w:rPr>
        <w:t>Չափավաժին</w:t>
      </w:r>
      <w:r>
        <w:rPr>
          <w:rFonts w:ascii="Arial LatRus" w:hAnsi="Arial LatRus"/>
          <w:i/>
          <w:sz w:val="18"/>
          <w:szCs w:val="18"/>
          <w:lang w:val="hy-AM"/>
        </w:rPr>
        <w:t xml:space="preserve"> 1</w:t>
      </w:r>
      <w:r>
        <w:rPr>
          <w:rFonts w:hint="eastAsia" w:ascii="MS Gothic" w:hAnsi="MS Gothic" w:eastAsia="MS Gothic" w:cs="MS Gothic"/>
          <w:i/>
          <w:sz w:val="18"/>
          <w:szCs w:val="18"/>
          <w:lang w:val="hy-AM"/>
        </w:rPr>
        <w:t>․</w:t>
      </w:r>
      <w:r>
        <w:rPr>
          <w:rFonts w:ascii="Sylfaen" w:hAnsi="Sylfaen" w:eastAsia="MS Gothic" w:cs="MS Gothic"/>
          <w:i/>
          <w:sz w:val="18"/>
          <w:szCs w:val="18"/>
          <w:lang w:val="hy-AM"/>
        </w:rPr>
        <w:t>Համակարգիչ ամբողջը մեկում</w:t>
      </w:r>
    </w:p>
    <w:p w14:paraId="2D7D65CE">
      <w:pPr>
        <w:rPr>
          <w:rFonts w:ascii="Arial LatRus" w:hAnsi="Arial LatRus" w:cs="Sylfaen"/>
          <w:sz w:val="18"/>
          <w:szCs w:val="18"/>
          <w:lang w:val="hy-AM"/>
        </w:rPr>
      </w:pPr>
    </w:p>
    <w:tbl>
      <w:tblPr>
        <w:tblStyle w:val="4"/>
        <w:tblW w:w="108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577"/>
        <w:gridCol w:w="2401"/>
        <w:gridCol w:w="2567"/>
        <w:gridCol w:w="2710"/>
      </w:tblGrid>
      <w:tr w14:paraId="5902C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5127BE8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5FA4C76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14:paraId="5CAFFE72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13F69DA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14:paraId="6DE3A893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9E4256A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7E6F71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E980523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</w:tr>
      <w:tr w14:paraId="65E25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CC31081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FF522E3">
            <w:pPr>
              <w:pStyle w:val="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Սամվել Ադամյան Բաթի»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EE7B90E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421336B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E98B576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</w:tbl>
    <w:p w14:paraId="54518CC5">
      <w:pPr>
        <w:rPr>
          <w:rFonts w:ascii="Arial LatRus" w:hAnsi="Arial LatRus" w:cs="Sylfaen"/>
          <w:sz w:val="18"/>
          <w:szCs w:val="18"/>
          <w:lang w:val="hy-AM"/>
        </w:rPr>
      </w:pPr>
    </w:p>
    <w:tbl>
      <w:tblPr>
        <w:tblStyle w:val="4"/>
        <w:tblW w:w="90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3707"/>
        <w:gridCol w:w="1890"/>
        <w:gridCol w:w="2058"/>
      </w:tblGrid>
      <w:tr w14:paraId="243F9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0BDDE32D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707" w:type="dxa"/>
            <w:vAlign w:val="center"/>
          </w:tcPr>
          <w:p w14:paraId="484D75D7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14:paraId="1D8A986D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2827B6B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1C712272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875B4D8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</w:p>
        </w:tc>
      </w:tr>
      <w:tr w14:paraId="48AF5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5F9D9E5F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707" w:type="dxa"/>
            <w:vAlign w:val="center"/>
          </w:tcPr>
          <w:p w14:paraId="414A8CD2">
            <w:pPr>
              <w:pStyle w:val="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Սամվել Ադամյան Բաթի» ԱՁ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D5D1647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46BB0A5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596000</w:t>
            </w:r>
          </w:p>
        </w:tc>
      </w:tr>
    </w:tbl>
    <w:p w14:paraId="0DE317F9">
      <w:pPr>
        <w:tabs>
          <w:tab w:val="left" w:pos="1671"/>
        </w:tabs>
        <w:rPr>
          <w:rFonts w:ascii="Sylfaen" w:hAnsi="Sylfaen" w:cs="Sylfaen"/>
          <w:sz w:val="16"/>
          <w:szCs w:val="16"/>
          <w:lang w:val="hy-AM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Arial LatRus" w:hAnsi="Arial LatRus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Arial LatRus" w:hAnsi="Arial LatRus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Arial LatRus" w:hAnsi="Arial LatRus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Arial LatRus" w:hAnsi="Arial LatRus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Arial LatRus" w:hAnsi="Arial LatRus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Arial LatRus" w:hAnsi="Arial LatRus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հրավերով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սահմանված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պահանջներին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համապատասխան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և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բավարար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գնային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առաջարկ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ներկայացրած</w:t>
      </w:r>
    </w:p>
    <w:p w14:paraId="7430F5BE">
      <w:pPr>
        <w:tabs>
          <w:tab w:val="left" w:pos="1671"/>
        </w:tabs>
        <w:rPr>
          <w:rFonts w:ascii="Arial LatRus" w:hAnsi="Arial LatRus" w:cs="Sylfaen"/>
          <w:sz w:val="18"/>
          <w:szCs w:val="18"/>
          <w:lang w:val="hy-AM"/>
        </w:rPr>
      </w:pPr>
    </w:p>
    <w:p w14:paraId="3A973504">
      <w:pPr>
        <w:jc w:val="both"/>
        <w:rPr>
          <w:rFonts w:ascii="Sylfaen" w:hAnsi="Sylfaen" w:eastAsia="MS Mincho" w:cs="MS Mincho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2</w:t>
      </w:r>
      <w:r>
        <w:rPr>
          <w:rFonts w:ascii="MS Mincho" w:hAnsi="MS Mincho" w:eastAsia="MS Mincho" w:cs="MS Mincho"/>
          <w:sz w:val="20"/>
          <w:lang w:val="hy-AM"/>
        </w:rPr>
        <w:t>․</w:t>
      </w:r>
      <w:r>
        <w:rPr>
          <w:rFonts w:ascii="Sylfaen" w:hAnsi="Sylfaen" w:eastAsia="MS Mincho" w:cs="MS Mincho"/>
          <w:sz w:val="20"/>
          <w:lang w:val="hy-AM"/>
        </w:rPr>
        <w:t>Անխափան սնուցման սարք</w:t>
      </w:r>
    </w:p>
    <w:tbl>
      <w:tblPr>
        <w:tblStyle w:val="4"/>
        <w:tblW w:w="108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577"/>
        <w:gridCol w:w="2401"/>
        <w:gridCol w:w="2567"/>
        <w:gridCol w:w="2710"/>
      </w:tblGrid>
      <w:tr w14:paraId="150FE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4FF5A2E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EB598CF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14:paraId="32978D75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D7DD736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14:paraId="3FBA505A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8D9E6C8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78E64B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CAA9072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</w:tr>
      <w:tr w14:paraId="16673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D4876A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CE54DC7">
            <w:pPr>
              <w:pStyle w:val="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Սամվել Ադամյան Բաթի»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2AF8F1D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D34113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2707192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</w:tbl>
    <w:p w14:paraId="65292B8E">
      <w:pPr>
        <w:jc w:val="both"/>
        <w:rPr>
          <w:rFonts w:ascii="Sylfaen" w:hAnsi="Sylfaen" w:cs="Sylfaen"/>
          <w:sz w:val="20"/>
          <w:lang w:val="hy-AM"/>
        </w:rPr>
      </w:pPr>
    </w:p>
    <w:tbl>
      <w:tblPr>
        <w:tblStyle w:val="4"/>
        <w:tblW w:w="90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3707"/>
        <w:gridCol w:w="1890"/>
        <w:gridCol w:w="2058"/>
      </w:tblGrid>
      <w:tr w14:paraId="29B04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33ADEF5D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707" w:type="dxa"/>
            <w:vAlign w:val="center"/>
          </w:tcPr>
          <w:p w14:paraId="3E8DAAEB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14:paraId="3DFC6902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E5ECAE5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73018182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84AD5B7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</w:p>
        </w:tc>
      </w:tr>
      <w:tr w14:paraId="6539D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2C959025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707" w:type="dxa"/>
            <w:vAlign w:val="center"/>
          </w:tcPr>
          <w:p w14:paraId="279E1DA0">
            <w:pPr>
              <w:pStyle w:val="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Սամվել Ադամյան Բաթի» ԱՁ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4C698C6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37DE51F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36000</w:t>
            </w:r>
          </w:p>
        </w:tc>
      </w:tr>
    </w:tbl>
    <w:p w14:paraId="3CCD24ED">
      <w:pPr>
        <w:jc w:val="both"/>
        <w:rPr>
          <w:rFonts w:ascii="Sylfaen" w:hAnsi="Sylfaen" w:cs="Sylfaen"/>
          <w:sz w:val="20"/>
          <w:lang w:val="hy-AM"/>
        </w:rPr>
      </w:pPr>
    </w:p>
    <w:p w14:paraId="7DD72856">
      <w:pPr>
        <w:jc w:val="both"/>
        <w:rPr>
          <w:rFonts w:ascii="Sylfaen" w:hAnsi="Sylfaen" w:cs="Sylfaen"/>
          <w:sz w:val="20"/>
          <w:lang w:val="hy-AM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Arial LatRus" w:hAnsi="Arial LatRus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Arial LatRus" w:hAnsi="Arial LatRus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Arial LatRus" w:hAnsi="Arial LatRus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Arial LatRus" w:hAnsi="Arial LatRus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Arial LatRus" w:hAnsi="Arial LatRus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Arial LatRus" w:hAnsi="Arial LatRus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հրավերով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սահմանված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պահանջներին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համապատասխան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և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բավարար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գնային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առաջարկ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ներկայացրած</w:t>
      </w:r>
    </w:p>
    <w:p w14:paraId="3561CF80">
      <w:pPr>
        <w:jc w:val="both"/>
        <w:rPr>
          <w:rFonts w:ascii="Sylfaen" w:hAnsi="Sylfaen" w:eastAsia="MS Mincho" w:cs="MS Mincho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3</w:t>
      </w:r>
      <w:r>
        <w:rPr>
          <w:rFonts w:ascii="MS Mincho" w:hAnsi="MS Mincho" w:eastAsia="MS Mincho" w:cs="MS Mincho"/>
          <w:sz w:val="20"/>
          <w:lang w:val="hy-AM"/>
        </w:rPr>
        <w:t>․</w:t>
      </w:r>
      <w:r>
        <w:rPr>
          <w:rFonts w:ascii="Sylfaen" w:hAnsi="Sylfaen" w:eastAsia="MS Mincho" w:cs="MS Mincho"/>
          <w:sz w:val="20"/>
          <w:lang w:val="hy-AM"/>
        </w:rPr>
        <w:t>Ինտերակտիվ գրատախտակ/լրակազմ/</w:t>
      </w:r>
    </w:p>
    <w:p w14:paraId="606F2235">
      <w:pPr>
        <w:jc w:val="both"/>
        <w:rPr>
          <w:rFonts w:ascii="Sylfaen" w:hAnsi="Sylfaen" w:eastAsia="MS Mincho" w:cs="MS Mincho"/>
          <w:sz w:val="20"/>
          <w:lang w:val="hy-AM"/>
        </w:rPr>
      </w:pPr>
    </w:p>
    <w:tbl>
      <w:tblPr>
        <w:tblStyle w:val="4"/>
        <w:tblW w:w="108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577"/>
        <w:gridCol w:w="2401"/>
        <w:gridCol w:w="2567"/>
        <w:gridCol w:w="2710"/>
      </w:tblGrid>
      <w:tr w14:paraId="4DD2E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1824BEF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23E4644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14:paraId="3CC56A9A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BBC6AFD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14:paraId="26EB2E4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E848A40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281E5D03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F8BD6E0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</w:tr>
      <w:tr w14:paraId="048CB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7BA7942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CB56B80">
            <w:pPr>
              <w:pStyle w:val="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Սամվել Ադամյան Բաթի»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BD446C0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32B065A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23B9025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</w:tbl>
    <w:p w14:paraId="6A643021">
      <w:pPr>
        <w:jc w:val="both"/>
        <w:rPr>
          <w:rFonts w:ascii="Sylfaen" w:hAnsi="Sylfaen" w:cs="Sylfaen"/>
          <w:sz w:val="20"/>
          <w:lang w:val="hy-AM"/>
        </w:rPr>
      </w:pPr>
    </w:p>
    <w:tbl>
      <w:tblPr>
        <w:tblStyle w:val="4"/>
        <w:tblW w:w="90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3707"/>
        <w:gridCol w:w="1890"/>
        <w:gridCol w:w="2058"/>
      </w:tblGrid>
      <w:tr w14:paraId="46D69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4C2E4B8F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707" w:type="dxa"/>
            <w:vAlign w:val="center"/>
          </w:tcPr>
          <w:p w14:paraId="619CECAA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14:paraId="059946ED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738402B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F60FA5D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14C11DC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</w:p>
        </w:tc>
      </w:tr>
      <w:tr w14:paraId="453FC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2EFD13EF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707" w:type="dxa"/>
            <w:vAlign w:val="center"/>
          </w:tcPr>
          <w:p w14:paraId="30D3B3B2">
            <w:pPr>
              <w:pStyle w:val="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Սամվել Ադամյան Բաթի» ԱՁ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EC412FF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5FC50CC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940000</w:t>
            </w:r>
          </w:p>
        </w:tc>
      </w:tr>
    </w:tbl>
    <w:p w14:paraId="102F23E4">
      <w:pPr>
        <w:jc w:val="both"/>
        <w:rPr>
          <w:rFonts w:ascii="Sylfaen" w:hAnsi="Sylfaen" w:cs="Sylfaen"/>
          <w:sz w:val="20"/>
          <w:lang w:val="hy-AM"/>
        </w:rPr>
      </w:pPr>
    </w:p>
    <w:p w14:paraId="71523154">
      <w:pPr>
        <w:jc w:val="both"/>
        <w:rPr>
          <w:rFonts w:ascii="Arial LatRus" w:hAnsi="Arial LatRus" w:cs="Sylfaen"/>
          <w:sz w:val="16"/>
          <w:szCs w:val="16"/>
          <w:lang w:val="hy-AM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Arial LatRus" w:hAnsi="Arial LatRus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Arial LatRus" w:hAnsi="Arial LatRus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Arial LatRus" w:hAnsi="Arial LatRus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Arial LatRus" w:hAnsi="Arial LatRus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Arial LatRus" w:hAnsi="Arial LatRus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Arial LatRus" w:hAnsi="Arial LatRus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հրավերով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սահմանված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պահանջներին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համապատասխան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և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բավարար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գնային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առաջարկ</w:t>
      </w:r>
      <w:r>
        <w:rPr>
          <w:rFonts w:ascii="Arial LatRus" w:hAnsi="Arial LatRus" w:cs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ներկայացրած։</w:t>
      </w:r>
      <w:r>
        <w:rPr>
          <w:rFonts w:ascii="Arial LatRus" w:hAnsi="Arial LatRus" w:cs="Sylfaen"/>
          <w:sz w:val="22"/>
          <w:szCs w:val="22"/>
          <w:lang w:val="hy-AM"/>
        </w:rPr>
        <w:t xml:space="preserve">   </w:t>
      </w:r>
    </w:p>
    <w:p w14:paraId="6A2D68DF">
      <w:pPr>
        <w:pStyle w:val="6"/>
        <w:spacing w:line="288" w:lineRule="auto"/>
        <w:rPr>
          <w:rFonts w:ascii="Arial LatRus" w:hAnsi="Arial LatRus" w:eastAsia="MS Mincho" w:cs="MS Mincho"/>
          <w:bCs/>
          <w:iCs/>
          <w:sz w:val="22"/>
          <w:szCs w:val="22"/>
          <w:lang w:val="hy-AM"/>
        </w:rPr>
      </w:pPr>
      <w:r>
        <w:rPr>
          <w:rFonts w:ascii="Arial LatRus" w:hAnsi="Arial LatRus" w:eastAsia="MS Mincho" w:cs="MS Mincho"/>
          <w:bCs/>
          <w:iCs/>
          <w:sz w:val="22"/>
          <w:szCs w:val="22"/>
          <w:lang w:val="hy-AM"/>
        </w:rPr>
        <w:t xml:space="preserve">    </w:t>
      </w:r>
      <w:r>
        <w:rPr>
          <w:rFonts w:ascii="Sylfaen" w:hAnsi="Sylfaen" w:eastAsia="MS Mincho" w:cs="Sylfaen"/>
          <w:bCs/>
          <w:iCs/>
          <w:sz w:val="22"/>
          <w:szCs w:val="22"/>
          <w:lang w:val="hy-AM"/>
        </w:rPr>
        <w:t>ՀՀ</w:t>
      </w:r>
      <w:r>
        <w:rPr>
          <w:rFonts w:ascii="Arial LatRus" w:hAnsi="Arial LatRus" w:eastAsia="MS Mincho" w:cs="MS Mincho"/>
          <w:bCs/>
          <w:iCs/>
          <w:sz w:val="22"/>
          <w:szCs w:val="22"/>
          <w:lang w:val="hy-AM"/>
        </w:rPr>
        <w:t xml:space="preserve"> </w:t>
      </w:r>
      <w:r>
        <w:rPr>
          <w:rFonts w:ascii="Sylfaen" w:hAnsi="Sylfaen" w:eastAsia="MS Mincho" w:cs="Sylfaen"/>
          <w:bCs/>
          <w:iCs/>
          <w:sz w:val="22"/>
          <w:szCs w:val="22"/>
          <w:lang w:val="hy-AM"/>
        </w:rPr>
        <w:t>Գնումների</w:t>
      </w:r>
      <w:r>
        <w:rPr>
          <w:rFonts w:ascii="Arial LatRus" w:hAnsi="Arial LatRus" w:eastAsia="MS Mincho" w:cs="MS Mincho"/>
          <w:bCs/>
          <w:iCs/>
          <w:sz w:val="22"/>
          <w:szCs w:val="22"/>
          <w:lang w:val="hy-AM"/>
        </w:rPr>
        <w:t xml:space="preserve"> </w:t>
      </w:r>
      <w:r>
        <w:rPr>
          <w:rFonts w:ascii="Sylfaen" w:hAnsi="Sylfaen" w:eastAsia="MS Mincho" w:cs="Sylfaen"/>
          <w:bCs/>
          <w:iCs/>
          <w:sz w:val="22"/>
          <w:szCs w:val="22"/>
          <w:lang w:val="hy-AM"/>
        </w:rPr>
        <w:t>մասին</w:t>
      </w:r>
      <w:r>
        <w:rPr>
          <w:rFonts w:ascii="Arial LatRus" w:hAnsi="Arial LatRus" w:eastAsia="MS Mincho" w:cs="MS Mincho"/>
          <w:bCs/>
          <w:iCs/>
          <w:sz w:val="22"/>
          <w:szCs w:val="22"/>
          <w:lang w:val="hy-AM"/>
        </w:rPr>
        <w:t xml:space="preserve"> </w:t>
      </w:r>
      <w:r>
        <w:rPr>
          <w:rFonts w:ascii="Sylfaen" w:hAnsi="Sylfaen" w:eastAsia="MS Mincho" w:cs="Sylfaen"/>
          <w:bCs/>
          <w:iCs/>
          <w:sz w:val="22"/>
          <w:szCs w:val="22"/>
          <w:lang w:val="hy-AM"/>
        </w:rPr>
        <w:t>օրենքի</w:t>
      </w:r>
      <w:r>
        <w:rPr>
          <w:rFonts w:ascii="Arial LatRus" w:hAnsi="Arial LatRus" w:eastAsia="MS Mincho" w:cs="MS Mincho"/>
          <w:bCs/>
          <w:iCs/>
          <w:sz w:val="22"/>
          <w:szCs w:val="22"/>
          <w:lang w:val="hy-AM"/>
        </w:rPr>
        <w:t xml:space="preserve"> 10-</w:t>
      </w:r>
      <w:r>
        <w:rPr>
          <w:rFonts w:ascii="Sylfaen" w:hAnsi="Sylfaen" w:eastAsia="MS Mincho" w:cs="Sylfaen"/>
          <w:bCs/>
          <w:iCs/>
          <w:sz w:val="22"/>
          <w:szCs w:val="22"/>
          <w:lang w:val="hy-AM"/>
        </w:rPr>
        <w:t>րդ</w:t>
      </w:r>
      <w:r>
        <w:rPr>
          <w:rFonts w:ascii="Arial LatRus" w:hAnsi="Arial LatRus" w:eastAsia="MS Mincho" w:cs="MS Mincho"/>
          <w:bCs/>
          <w:iCs/>
          <w:sz w:val="22"/>
          <w:szCs w:val="22"/>
          <w:lang w:val="hy-AM"/>
        </w:rPr>
        <w:t xml:space="preserve"> </w:t>
      </w:r>
      <w:r>
        <w:rPr>
          <w:rFonts w:ascii="Sylfaen" w:hAnsi="Sylfaen" w:eastAsia="MS Mincho" w:cs="Sylfaen"/>
          <w:bCs/>
          <w:iCs/>
          <w:sz w:val="22"/>
          <w:szCs w:val="22"/>
          <w:lang w:val="hy-AM"/>
        </w:rPr>
        <w:t>հոդվածի</w:t>
      </w:r>
      <w:r>
        <w:rPr>
          <w:rFonts w:ascii="Arial LatRus" w:hAnsi="Arial LatRus" w:eastAsia="MS Mincho" w:cs="MS Mincho"/>
          <w:bCs/>
          <w:iCs/>
          <w:sz w:val="22"/>
          <w:szCs w:val="22"/>
          <w:lang w:val="hy-AM"/>
        </w:rPr>
        <w:t xml:space="preserve"> </w:t>
      </w:r>
      <w:r>
        <w:rPr>
          <w:rFonts w:ascii="Sylfaen" w:hAnsi="Sylfaen" w:eastAsia="MS Mincho" w:cs="MS Mincho"/>
          <w:bCs/>
          <w:iCs/>
          <w:sz w:val="22"/>
          <w:szCs w:val="22"/>
          <w:lang w:val="hy-AM"/>
        </w:rPr>
        <w:t>4</w:t>
      </w:r>
      <w:r>
        <w:rPr>
          <w:rFonts w:ascii="MS Mincho" w:hAnsi="MS Mincho" w:eastAsia="MS Mincho" w:cs="MS Mincho"/>
          <w:bCs/>
          <w:iCs/>
          <w:sz w:val="22"/>
          <w:szCs w:val="22"/>
          <w:lang w:val="hy-AM"/>
        </w:rPr>
        <w:t>․1-</w:t>
      </w:r>
      <w:r>
        <w:rPr>
          <w:rFonts w:ascii="Sylfaen" w:hAnsi="Sylfaen" w:eastAsia="MS Mincho" w:cs="MS Mincho"/>
          <w:bCs/>
          <w:iCs/>
          <w:sz w:val="22"/>
          <w:szCs w:val="22"/>
          <w:lang w:val="hy-AM"/>
        </w:rPr>
        <w:t>ի</w:t>
      </w:r>
      <w:r>
        <w:rPr>
          <w:rFonts w:ascii="Arial LatRus" w:hAnsi="Arial LatRus" w:eastAsia="MS Mincho" w:cs="MS Mincho"/>
          <w:bCs/>
          <w:iCs/>
          <w:sz w:val="22"/>
          <w:szCs w:val="22"/>
          <w:lang w:val="hy-AM"/>
        </w:rPr>
        <w:t xml:space="preserve"> </w:t>
      </w:r>
      <w:r>
        <w:rPr>
          <w:rFonts w:ascii="Sylfaen" w:hAnsi="Sylfaen" w:eastAsia="MS Mincho" w:cs="Sylfaen"/>
          <w:bCs/>
          <w:iCs/>
          <w:sz w:val="22"/>
          <w:szCs w:val="22"/>
          <w:lang w:val="hy-AM"/>
        </w:rPr>
        <w:t>համաձայն</w:t>
      </w:r>
      <w:r>
        <w:rPr>
          <w:rFonts w:ascii="Arial LatRus" w:hAnsi="Arial LatRus" w:eastAsia="MS Mincho" w:cs="MS Mincho"/>
          <w:bCs/>
          <w:iCs/>
          <w:sz w:val="22"/>
          <w:szCs w:val="22"/>
          <w:lang w:val="hy-AM"/>
        </w:rPr>
        <w:t xml:space="preserve"> </w:t>
      </w:r>
      <w:r>
        <w:rPr>
          <w:rFonts w:ascii="Sylfaen" w:hAnsi="Sylfaen" w:eastAsia="MS Mincho" w:cs="Sylfaen"/>
          <w:bCs/>
          <w:iCs/>
          <w:sz w:val="22"/>
          <w:szCs w:val="22"/>
          <w:lang w:val="hy-AM"/>
        </w:rPr>
        <w:t>անգործության</w:t>
      </w:r>
      <w:r>
        <w:rPr>
          <w:rFonts w:ascii="Arial LatRus" w:hAnsi="Arial LatRus" w:eastAsia="MS Mincho" w:cs="MS Mincho"/>
          <w:bCs/>
          <w:iCs/>
          <w:sz w:val="22"/>
          <w:szCs w:val="22"/>
          <w:lang w:val="hy-AM"/>
        </w:rPr>
        <w:t xml:space="preserve"> </w:t>
      </w:r>
      <w:r>
        <w:rPr>
          <w:rFonts w:ascii="Sylfaen" w:hAnsi="Sylfaen" w:eastAsia="MS Mincho" w:cs="Sylfaen"/>
          <w:bCs/>
          <w:iCs/>
          <w:sz w:val="22"/>
          <w:szCs w:val="22"/>
          <w:lang w:val="hy-AM"/>
        </w:rPr>
        <w:t>ժամկետ</w:t>
      </w:r>
      <w:r>
        <w:rPr>
          <w:rFonts w:ascii="Arial LatRus" w:hAnsi="Arial LatRus" w:eastAsia="MS Mincho" w:cs="MS Mincho"/>
          <w:bCs/>
          <w:iCs/>
          <w:sz w:val="22"/>
          <w:szCs w:val="22"/>
          <w:lang w:val="hy-AM"/>
        </w:rPr>
        <w:t xml:space="preserve"> </w:t>
      </w:r>
      <w:r>
        <w:rPr>
          <w:rFonts w:ascii="Sylfaen" w:hAnsi="Sylfaen" w:eastAsia="MS Mincho" w:cs="Sylfaen"/>
          <w:bCs/>
          <w:iCs/>
          <w:sz w:val="22"/>
          <w:szCs w:val="22"/>
          <w:lang w:val="hy-AM"/>
        </w:rPr>
        <w:t>չի սահմանվում</w:t>
      </w:r>
      <m:oMath>
        <m:r>
          <m:rPr/>
          <w:rPr>
            <w:rFonts w:ascii="Times New Roman" w:hAnsi="Times New Roman" w:eastAsia="MS Mincho"/>
            <w:sz w:val="22"/>
            <w:szCs w:val="22"/>
            <w:lang w:val="hy-AM"/>
          </w:rPr>
          <m:t>։</m:t>
        </m:r>
      </m:oMath>
    </w:p>
    <w:p w14:paraId="5251AE7E">
      <w:pPr>
        <w:pStyle w:val="6"/>
        <w:spacing w:line="288" w:lineRule="auto"/>
        <w:ind w:left="45"/>
        <w:rPr>
          <w:rFonts w:ascii="Arial LatRus" w:hAnsi="Arial LatRus" w:cs="Sylfaen"/>
          <w:sz w:val="22"/>
          <w:szCs w:val="22"/>
          <w:lang w:val="hy-AM"/>
        </w:rPr>
      </w:pPr>
      <w:r>
        <w:rPr>
          <w:rFonts w:ascii="Arial LatRus" w:hAnsi="Arial LatRus"/>
          <w:sz w:val="22"/>
          <w:szCs w:val="22"/>
          <w:lang w:val="hy-AM"/>
        </w:rPr>
        <w:t xml:space="preserve">       </w:t>
      </w:r>
      <w:r>
        <w:rPr>
          <w:rFonts w:ascii="Sylfaen" w:hAnsi="Sylfaen" w:cs="Sylfaen"/>
          <w:sz w:val="22"/>
          <w:szCs w:val="22"/>
          <w:lang w:val="af-ZA"/>
        </w:rPr>
        <w:t>Ընտրված</w:t>
      </w:r>
      <w:r>
        <w:rPr>
          <w:rFonts w:ascii="Arial LatRus" w:hAnsi="Arial LatRus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մասնա</w:t>
      </w:r>
      <w:r>
        <w:rPr>
          <w:rFonts w:ascii="Sylfaen" w:hAnsi="Sylfaen" w:cs="Sylfaen"/>
          <w:sz w:val="22"/>
          <w:szCs w:val="22"/>
          <w:lang w:val="hy-AM"/>
        </w:rPr>
        <w:t>կց</w:t>
      </w:r>
      <w:r>
        <w:rPr>
          <w:rFonts w:ascii="Sylfaen" w:hAnsi="Sylfaen" w:cs="Sylfaen"/>
          <w:sz w:val="22"/>
          <w:szCs w:val="22"/>
          <w:lang w:val="af-ZA"/>
        </w:rPr>
        <w:t>ի</w:t>
      </w:r>
      <w:r>
        <w:rPr>
          <w:rFonts w:ascii="Sylfaen" w:hAnsi="Sylfaen" w:cs="Sylfaen"/>
          <w:sz w:val="22"/>
          <w:szCs w:val="22"/>
          <w:lang w:val="hy-AM"/>
        </w:rPr>
        <w:t>ն</w:t>
      </w:r>
      <w:r>
        <w:rPr>
          <w:rFonts w:ascii="Arial LatRus" w:hAnsi="Arial LatRus" w:cs="Sylfaen"/>
          <w:sz w:val="22"/>
          <w:szCs w:val="22"/>
          <w:lang w:val="hy-AM"/>
        </w:rPr>
        <w:t xml:space="preserve"> </w:t>
      </w:r>
      <w:r>
        <w:rPr>
          <w:rFonts w:ascii="Arial LatRus" w:hAnsi="Arial LatRus"/>
          <w:sz w:val="22"/>
          <w:szCs w:val="22"/>
          <w:lang w:val="af-ZA"/>
        </w:rPr>
        <w:t xml:space="preserve">  </w:t>
      </w:r>
      <w:r>
        <w:rPr>
          <w:rFonts w:ascii="Sylfaen" w:hAnsi="Sylfaen" w:cs="Sylfaen"/>
          <w:sz w:val="22"/>
          <w:szCs w:val="22"/>
          <w:lang w:val="af-ZA"/>
        </w:rPr>
        <w:t>պայմանագիրը</w:t>
      </w:r>
      <w:r>
        <w:rPr>
          <w:rFonts w:ascii="Arial LatRus" w:hAnsi="Arial LatRus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կնքելու</w:t>
      </w:r>
      <w:r>
        <w:rPr>
          <w:rFonts w:ascii="Arial LatRus" w:hAnsi="Arial LatRus" w:cs="Sylfae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ծանուցումը</w:t>
      </w:r>
      <w:r>
        <w:rPr>
          <w:rFonts w:ascii="Arial LatRus" w:hAnsi="Arial LatRus" w:cs="Sylfae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սույն հայտարարության հրապարակմանը հաջորդող 4</w:t>
      </w:r>
      <w:r>
        <w:rPr>
          <w:rFonts w:ascii="Arial LatRus" w:hAnsi="Arial LatRus" w:cs="Sylfaen"/>
          <w:sz w:val="22"/>
          <w:szCs w:val="22"/>
          <w:lang w:val="hy-AM"/>
        </w:rPr>
        <w:t>-</w:t>
      </w:r>
      <w:r>
        <w:rPr>
          <w:rFonts w:ascii="Sylfaen" w:hAnsi="Sylfaen" w:cs="Sylfaen"/>
          <w:sz w:val="22"/>
          <w:szCs w:val="22"/>
          <w:lang w:val="hy-AM"/>
        </w:rPr>
        <w:t>րդ</w:t>
      </w:r>
      <w:r>
        <w:rPr>
          <w:rFonts w:ascii="Arial LatRus" w:hAnsi="Arial LatRus" w:cs="Sylfae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աշխատանքային</w:t>
      </w:r>
      <w:r>
        <w:rPr>
          <w:rFonts w:ascii="Arial LatRus" w:hAnsi="Arial LatRus" w:cs="Sylfae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օրը</w:t>
      </w:r>
      <w:r>
        <w:rPr>
          <w:rFonts w:ascii="Tahoma" w:hAnsi="Tahoma" w:cs="Tahoma"/>
          <w:sz w:val="22"/>
          <w:szCs w:val="22"/>
          <w:lang w:val="hy-AM"/>
        </w:rPr>
        <w:t>։</w:t>
      </w:r>
    </w:p>
    <w:p w14:paraId="26F261CE">
      <w:pPr>
        <w:ind w:firstLine="360"/>
        <w:jc w:val="both"/>
        <w:rPr>
          <w:rFonts w:ascii="Arial LatRus" w:hAnsi="Arial LatRus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Սույն</w:t>
      </w:r>
      <w:r>
        <w:rPr>
          <w:rFonts w:ascii="Arial LatRus" w:hAnsi="Arial LatRus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հայտարարության</w:t>
      </w:r>
      <w:r>
        <w:rPr>
          <w:rFonts w:ascii="Arial LatRus" w:hAnsi="Arial LatRus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հետ</w:t>
      </w:r>
      <w:r>
        <w:rPr>
          <w:rFonts w:ascii="Arial LatRus" w:hAnsi="Arial LatRus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կապված</w:t>
      </w:r>
      <w:r>
        <w:rPr>
          <w:rFonts w:ascii="Arial LatRus" w:hAnsi="Arial LatRus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լրացուցիչ</w:t>
      </w:r>
      <w:r>
        <w:rPr>
          <w:rFonts w:ascii="Arial LatRus" w:hAnsi="Arial LatRus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տեղեկություններ</w:t>
      </w:r>
      <w:r>
        <w:rPr>
          <w:rFonts w:ascii="Arial LatRus" w:hAnsi="Arial LatRus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ստանալու</w:t>
      </w:r>
      <w:r>
        <w:rPr>
          <w:rFonts w:ascii="Arial LatRus" w:hAnsi="Arial LatRus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համար</w:t>
      </w:r>
      <w:r>
        <w:rPr>
          <w:rFonts w:ascii="Arial LatRus" w:hAnsi="Arial LatRus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կարող</w:t>
      </w:r>
      <w:r>
        <w:rPr>
          <w:rFonts w:ascii="Arial LatRus" w:hAnsi="Arial LatRus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եք</w:t>
      </w:r>
      <w:r>
        <w:rPr>
          <w:rFonts w:ascii="Arial LatRus" w:hAnsi="Arial LatRus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դիմել</w:t>
      </w:r>
      <w:r>
        <w:rPr>
          <w:rFonts w:ascii="Arial LatRus" w:hAnsi="Arial LatRus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գնումների</w:t>
      </w:r>
      <w:r>
        <w:rPr>
          <w:rFonts w:ascii="Arial LatRus" w:hAnsi="Arial LatRus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համակարգող</w:t>
      </w:r>
      <w:r>
        <w:rPr>
          <w:rFonts w:ascii="Arial LatRus" w:hAnsi="Arial LatRus" w:cs="Sylfaen"/>
          <w:sz w:val="22"/>
          <w:szCs w:val="22"/>
          <w:lang w:val="af-ZA"/>
        </w:rPr>
        <w:t xml:space="preserve">  </w:t>
      </w:r>
      <w:r>
        <w:rPr>
          <w:rFonts w:ascii="Arial LatRus" w:hAnsi="Arial LatRus"/>
          <w:sz w:val="22"/>
          <w:szCs w:val="22"/>
          <w:lang w:val="af-ZA"/>
        </w:rPr>
        <w:t xml:space="preserve">  </w:t>
      </w:r>
      <w:r>
        <w:rPr>
          <w:rFonts w:ascii="Sylfaen" w:hAnsi="Sylfaen" w:cs="Sylfaen"/>
          <w:sz w:val="22"/>
          <w:szCs w:val="22"/>
          <w:lang w:val="hy-AM"/>
        </w:rPr>
        <w:t>Հ</w:t>
      </w:r>
      <w:r>
        <w:rPr>
          <w:rFonts w:ascii="MS Mincho" w:hAnsi="MS Mincho" w:eastAsia="MS Mincho" w:cs="MS Mincho"/>
          <w:sz w:val="22"/>
          <w:szCs w:val="22"/>
          <w:lang w:val="hy-AM"/>
        </w:rPr>
        <w:t>․</w:t>
      </w:r>
      <w:r>
        <w:rPr>
          <w:rFonts w:ascii="Sylfaen" w:hAnsi="Sylfaen" w:eastAsia="MS Mincho" w:cs="MS Mincho"/>
          <w:sz w:val="22"/>
          <w:szCs w:val="22"/>
          <w:lang w:val="hy-AM"/>
        </w:rPr>
        <w:t>Գևորգյանին</w:t>
      </w:r>
      <w:r>
        <w:rPr>
          <w:rFonts w:ascii="Tahoma" w:hAnsi="Tahoma" w:cs="Tahoma"/>
          <w:sz w:val="22"/>
          <w:szCs w:val="22"/>
          <w:lang w:val="af-ZA"/>
        </w:rPr>
        <w:t>։</w:t>
      </w:r>
    </w:p>
    <w:p w14:paraId="361B1FA5">
      <w:pPr>
        <w:spacing w:after="120"/>
        <w:ind w:firstLine="360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af-ZA"/>
        </w:rPr>
        <w:t>Հեռախոս</w:t>
      </w:r>
      <w:r>
        <w:rPr>
          <w:rFonts w:ascii="Sylfaen" w:hAnsi="Sylfaen" w:cs="Sylfaen"/>
          <w:sz w:val="22"/>
          <w:szCs w:val="22"/>
          <w:lang w:val="hy-AM"/>
        </w:rPr>
        <w:t xml:space="preserve"> </w:t>
      </w:r>
      <w:r>
        <w:rPr>
          <w:rFonts w:ascii="Arial LatRus" w:hAnsi="Arial LatRus" w:cs="Sylfaen"/>
          <w:sz w:val="22"/>
          <w:szCs w:val="22"/>
          <w:lang w:val="hy-AM"/>
        </w:rPr>
        <w:t xml:space="preserve">+374 </w:t>
      </w:r>
      <w:r>
        <w:rPr>
          <w:rFonts w:ascii="Sylfaen" w:hAnsi="Sylfaen" w:cs="Sylfaen"/>
          <w:sz w:val="22"/>
          <w:szCs w:val="22"/>
          <w:lang w:val="hy-AM"/>
        </w:rPr>
        <w:t>93922512</w:t>
      </w:r>
    </w:p>
    <w:p w14:paraId="4442EF8E">
      <w:pPr>
        <w:spacing w:after="120"/>
        <w:ind w:firstLine="360"/>
        <w:jc w:val="both"/>
        <w:rPr>
          <w:rFonts w:asciiTheme="minorHAnsi" w:hAnsiTheme="minorHAnsi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Էլ</w:t>
      </w:r>
      <w:r>
        <w:rPr>
          <w:rFonts w:ascii="Arial LatRus" w:hAnsi="Arial LatRus"/>
          <w:sz w:val="22"/>
          <w:szCs w:val="22"/>
          <w:lang w:val="af-ZA"/>
        </w:rPr>
        <w:t xml:space="preserve">. </w:t>
      </w:r>
      <w:r>
        <w:rPr>
          <w:rFonts w:ascii="Sylfaen" w:hAnsi="Sylfaen" w:cs="Sylfaen"/>
          <w:sz w:val="22"/>
          <w:szCs w:val="22"/>
          <w:lang w:val="af-ZA"/>
        </w:rPr>
        <w:t>փոստ՝</w:t>
      </w:r>
      <w:r>
        <w:rPr>
          <w:rFonts w:ascii="Arial LatRus" w:hAnsi="Arial LatRus"/>
          <w:sz w:val="22"/>
          <w:szCs w:val="22"/>
          <w:lang w:val="af-ZA"/>
        </w:rPr>
        <w:t xml:space="preserve"> </w:t>
      </w:r>
      <w:r>
        <w:rPr>
          <w:rFonts w:asciiTheme="minorHAnsi" w:hAnsiTheme="minorHAnsi"/>
          <w:sz w:val="22"/>
          <w:szCs w:val="22"/>
          <w:lang w:val="af-ZA"/>
        </w:rPr>
        <w:t>herminegevorgyan@mail.ru</w:t>
      </w:r>
    </w:p>
    <w:p w14:paraId="34A9FDC0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af-ZA"/>
        </w:rPr>
        <w:t>Պատվիրատու</w:t>
      </w:r>
      <w:r>
        <w:rPr>
          <w:rFonts w:ascii="Sylfaen" w:hAnsi="Sylfaen"/>
          <w:bCs/>
          <w:iCs/>
          <w:sz w:val="22"/>
          <w:szCs w:val="22"/>
          <w:lang w:val="hy-AM"/>
        </w:rPr>
        <w:t>« ՀՀ Գեղարքունիքի մարզի Գեղամավան գյուղի Ա</w:t>
      </w:r>
      <w:r>
        <w:rPr>
          <w:rFonts w:ascii="MS Mincho" w:hAnsi="MS Mincho" w:eastAsia="MS Mincho" w:cs="MS Mincho"/>
          <w:bCs/>
          <w:iCs/>
          <w:sz w:val="22"/>
          <w:szCs w:val="22"/>
          <w:lang w:val="hy-AM"/>
        </w:rPr>
        <w:t>․</w:t>
      </w:r>
      <w:r>
        <w:rPr>
          <w:rFonts w:ascii="Sylfaen" w:hAnsi="Sylfaen" w:eastAsia="MS Mincho" w:cs="MS Mincho"/>
          <w:bCs/>
          <w:iCs/>
          <w:sz w:val="22"/>
          <w:szCs w:val="22"/>
          <w:lang w:val="hy-AM"/>
        </w:rPr>
        <w:t>Աբրահամյանի անվան</w:t>
      </w:r>
      <w:r>
        <w:rPr>
          <w:rFonts w:ascii="Sylfaen" w:hAnsi="Sylfaen"/>
          <w:bCs/>
          <w:iCs/>
          <w:sz w:val="22"/>
          <w:szCs w:val="22"/>
          <w:lang w:val="nb-NO"/>
        </w:rPr>
        <w:t xml:space="preserve">  </w:t>
      </w:r>
      <w:r>
        <w:rPr>
          <w:rFonts w:ascii="Sylfaen" w:hAnsi="Sylfaen"/>
          <w:bCs/>
          <w:iCs/>
          <w:sz w:val="22"/>
          <w:szCs w:val="22"/>
          <w:lang w:val="ru-RU"/>
        </w:rPr>
        <w:t>միջնակարգ</w:t>
      </w:r>
      <w:r>
        <w:rPr>
          <w:rFonts w:ascii="Sylfaen" w:hAnsi="Sylfaen"/>
          <w:bCs/>
          <w:iCs/>
          <w:sz w:val="22"/>
          <w:szCs w:val="22"/>
          <w:lang w:val="nb-NO"/>
        </w:rPr>
        <w:t xml:space="preserve">  </w:t>
      </w:r>
      <w:r>
        <w:rPr>
          <w:rFonts w:ascii="Sylfaen" w:hAnsi="Sylfaen"/>
          <w:bCs/>
          <w:iCs/>
          <w:sz w:val="22"/>
          <w:szCs w:val="22"/>
          <w:lang w:val="ru-RU"/>
        </w:rPr>
        <w:t>դ</w:t>
      </w:r>
      <w:r>
        <w:rPr>
          <w:rFonts w:ascii="Sylfaen" w:hAnsi="Sylfaen"/>
          <w:bCs/>
          <w:iCs/>
          <w:sz w:val="22"/>
          <w:szCs w:val="22"/>
          <w:lang w:val="hy-AM"/>
        </w:rPr>
        <w:t>պրոց» ՊՈԱԿ</w:t>
      </w:r>
    </w:p>
    <w:p w14:paraId="399FFF7C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5C8EBD9C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58ECF29E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4FA9F754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3896DE55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4E45BC3E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79163E73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4E5A8DFD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6EC4C930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5F90A7C5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45FD8EED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21DECBBB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3F015CC0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100FD751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4D813FBE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2AF171F7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6051C394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3A2B269B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2BFEFCFA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04566A35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14:paraId="2682CE44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>
        <w:rPr>
          <w:rFonts w:ascii="GHEA Grapalat" w:hAnsi="GHEA Grapalat"/>
          <w:b/>
          <w:szCs w:val="24"/>
          <w:lang w:val="ru-RU"/>
        </w:rPr>
        <w:t>ОБЪЯВЛЕНИЕ</w:t>
      </w:r>
    </w:p>
    <w:p w14:paraId="606D868F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14:paraId="19D7AEB2">
      <w:pPr>
        <w:pStyle w:val="2"/>
        <w:keepNext w:val="0"/>
        <w:widowControl w:val="0"/>
        <w:spacing w:line="360" w:lineRule="auto"/>
        <w:ind w:firstLine="0"/>
        <w:rPr>
          <w:rFonts w:ascii="Sylfaen" w:hAnsi="Sylfaen"/>
          <w:lang w:val="hy-AM"/>
        </w:rPr>
      </w:pPr>
      <w:r>
        <w:rPr>
          <w:rFonts w:ascii="GHEA Grapalat" w:hAnsi="GHEA Grapalat"/>
          <w:b w:val="0"/>
          <w:sz w:val="24"/>
          <w:szCs w:val="24"/>
          <w:lang w:val="ru-RU"/>
        </w:rPr>
        <w:t xml:space="preserve">Код процедуры </w:t>
      </w:r>
      <w:r>
        <w:rPr>
          <w:rFonts w:ascii="Arial Unicode" w:hAnsi="Arial Unicode"/>
          <w:lang w:val="hy-AM"/>
        </w:rPr>
        <w:t>«ՀՀ ԳՄ</w:t>
      </w:r>
      <w:r>
        <w:rPr>
          <w:rFonts w:ascii="Sylfaen" w:hAnsi="Sylfaen"/>
          <w:lang w:val="hy-AM"/>
        </w:rPr>
        <w:t>ԳՄ</w:t>
      </w:r>
      <w:r>
        <w:rPr>
          <w:rFonts w:ascii="Arial Unicode" w:hAnsi="Arial Unicode"/>
          <w:lang w:val="hy-AM"/>
        </w:rPr>
        <w:t>Դ-ԳՀԱ</w:t>
      </w:r>
      <w:r>
        <w:rPr>
          <w:rFonts w:ascii="Sylfaen" w:hAnsi="Sylfaen"/>
          <w:lang w:val="hy-AM"/>
        </w:rPr>
        <w:t>Պ</w:t>
      </w:r>
      <w:r>
        <w:rPr>
          <w:rFonts w:ascii="Arial Unicode" w:hAnsi="Arial Unicode"/>
          <w:lang w:val="hy-AM"/>
        </w:rPr>
        <w:t>ՁԲ -</w:t>
      </w:r>
      <w:r>
        <w:rPr>
          <w:rFonts w:ascii="Sylfaen" w:hAnsi="Sylfaen"/>
          <w:lang w:val="hy-AM"/>
        </w:rPr>
        <w:t>24</w:t>
      </w:r>
      <w:r>
        <w:rPr>
          <w:rFonts w:ascii="Arial Unicode" w:hAnsi="Arial Unicode" w:cs="Arial"/>
          <w:lang w:val="hy-AM"/>
        </w:rPr>
        <w:t>/</w:t>
      </w:r>
      <w:r>
        <w:rPr>
          <w:rFonts w:ascii="Sylfaen" w:hAnsi="Sylfaen" w:cs="Arial"/>
          <w:lang w:val="hy-AM"/>
        </w:rPr>
        <w:t>10</w:t>
      </w:r>
      <w:r>
        <w:rPr>
          <w:rFonts w:ascii="Arial Unicode" w:hAnsi="Arial Unicode"/>
          <w:lang w:val="hy-AM"/>
        </w:rPr>
        <w:t>»</w:t>
      </w:r>
    </w:p>
    <w:p w14:paraId="732E4096">
      <w:pPr>
        <w:pStyle w:val="2"/>
        <w:jc w:val="both"/>
        <w:rPr>
          <w:rFonts w:ascii="Sylfaen" w:hAnsi="Sylfaen"/>
          <w:b w:val="0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«Средняя школа им. А.Абраамяна, село Гегамаван, Гегаркуникский марз, РА» </w:t>
      </w:r>
      <w:r>
        <w:rPr>
          <w:rFonts w:ascii="Arial LatArm" w:hAnsi="Arial LatArm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ГНО</w:t>
      </w:r>
      <w:r>
        <w:rPr>
          <w:rFonts w:ascii="Sylfaen" w:hAnsi="Sylfaen" w:cs="Arial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b w:val="0"/>
          <w:sz w:val="22"/>
          <w:szCs w:val="22"/>
          <w:lang w:val="ru-RU"/>
        </w:rPr>
        <w:t xml:space="preserve"> ниже представляет информацию о решении заключения договора в результате процедуры закупки под кодом </w:t>
      </w:r>
      <w:r>
        <w:rPr>
          <w:rFonts w:ascii="Arial Unicode" w:hAnsi="Arial Unicode"/>
          <w:b w:val="0"/>
          <w:sz w:val="22"/>
          <w:szCs w:val="22"/>
          <w:lang w:val="hy-AM"/>
        </w:rPr>
        <w:t>«ՀՀ ԳՄ</w:t>
      </w:r>
      <w:r>
        <w:rPr>
          <w:rFonts w:ascii="Sylfaen" w:hAnsi="Sylfaen"/>
          <w:b w:val="0"/>
          <w:sz w:val="22"/>
          <w:szCs w:val="22"/>
          <w:lang w:val="hy-AM"/>
        </w:rPr>
        <w:t>ԳՄ</w:t>
      </w:r>
      <w:r>
        <w:rPr>
          <w:rFonts w:ascii="Arial Unicode" w:hAnsi="Arial Unicode"/>
          <w:b w:val="0"/>
          <w:sz w:val="22"/>
          <w:szCs w:val="22"/>
          <w:lang w:val="hy-AM"/>
        </w:rPr>
        <w:t>Դ-ԳՀԱ</w:t>
      </w:r>
      <w:r>
        <w:rPr>
          <w:rFonts w:ascii="Sylfaen" w:hAnsi="Sylfaen"/>
          <w:b w:val="0"/>
          <w:sz w:val="22"/>
          <w:szCs w:val="22"/>
          <w:lang w:val="hy-AM"/>
        </w:rPr>
        <w:t>Պ</w:t>
      </w:r>
      <w:r>
        <w:rPr>
          <w:rFonts w:ascii="Arial Unicode" w:hAnsi="Arial Unicode"/>
          <w:b w:val="0"/>
          <w:sz w:val="22"/>
          <w:szCs w:val="22"/>
          <w:lang w:val="hy-AM"/>
        </w:rPr>
        <w:t>ՁԲ 2</w:t>
      </w:r>
      <w:r>
        <w:rPr>
          <w:rFonts w:ascii="Sylfaen" w:hAnsi="Sylfaen"/>
          <w:b w:val="0"/>
          <w:sz w:val="22"/>
          <w:szCs w:val="22"/>
          <w:lang w:val="hy-AM"/>
        </w:rPr>
        <w:t>4</w:t>
      </w:r>
      <w:r>
        <w:rPr>
          <w:rFonts w:ascii="Arial Unicode" w:hAnsi="Arial Unicode" w:cs="Arial"/>
          <w:b w:val="0"/>
          <w:sz w:val="22"/>
          <w:szCs w:val="22"/>
          <w:lang w:val="hy-AM"/>
        </w:rPr>
        <w:t>/</w:t>
      </w:r>
      <w:r>
        <w:rPr>
          <w:rFonts w:ascii="Sylfaen" w:hAnsi="Sylfaen" w:cs="Arial"/>
          <w:b w:val="0"/>
          <w:sz w:val="22"/>
          <w:szCs w:val="22"/>
          <w:lang w:val="hy-AM"/>
        </w:rPr>
        <w:t>10</w:t>
      </w:r>
      <w:r>
        <w:rPr>
          <w:rFonts w:ascii="Arial Unicode" w:hAnsi="Arial Unicode"/>
          <w:b w:val="0"/>
          <w:sz w:val="22"/>
          <w:szCs w:val="22"/>
          <w:lang w:val="hy-AM"/>
        </w:rPr>
        <w:t>»</w:t>
      </w:r>
      <w:r>
        <w:rPr>
          <w:rFonts w:ascii="Arial Unicode" w:hAnsi="Arial Unicode"/>
          <w:b w:val="0"/>
          <w:sz w:val="22"/>
          <w:szCs w:val="22"/>
          <w:lang w:val="ru-RU"/>
        </w:rPr>
        <w:t xml:space="preserve">. Решением Оценочной комиссии № </w:t>
      </w:r>
      <w:r>
        <w:rPr>
          <w:rFonts w:ascii="Sylfaen" w:hAnsi="Sylfaen"/>
          <w:b w:val="0"/>
          <w:sz w:val="22"/>
          <w:szCs w:val="22"/>
          <w:lang w:val="hy-AM"/>
        </w:rPr>
        <w:t>1</w:t>
      </w:r>
      <w:r>
        <w:rPr>
          <w:rFonts w:ascii="Arial Unicode" w:hAnsi="Arial Unicode"/>
          <w:b w:val="0"/>
          <w:sz w:val="22"/>
          <w:szCs w:val="22"/>
          <w:lang w:val="ru-RU"/>
        </w:rPr>
        <w:t xml:space="preserve"> от-</w:t>
      </w:r>
      <w:r>
        <w:rPr>
          <w:rFonts w:ascii="Sylfaen" w:hAnsi="Sylfaen"/>
          <w:b w:val="0"/>
          <w:sz w:val="22"/>
          <w:szCs w:val="22"/>
          <w:lang w:val="hy-AM"/>
        </w:rPr>
        <w:t>29</w:t>
      </w:r>
      <w:r>
        <w:rPr>
          <w:rFonts w:ascii="MS Mincho" w:hAnsi="MS Mincho" w:eastAsia="MS Mincho" w:cs="MS Mincho"/>
          <w:b w:val="0"/>
          <w:sz w:val="22"/>
          <w:szCs w:val="22"/>
          <w:lang w:val="hy-AM"/>
        </w:rPr>
        <w:t>․0</w:t>
      </w:r>
      <w:r>
        <w:rPr>
          <w:rFonts w:ascii="Sylfaen" w:hAnsi="Sylfaen" w:eastAsia="MS Mincho" w:cs="MS Mincho"/>
          <w:b w:val="0"/>
          <w:sz w:val="22"/>
          <w:szCs w:val="22"/>
          <w:lang w:val="hy-AM"/>
        </w:rPr>
        <w:t>8</w:t>
      </w:r>
      <w:r>
        <w:rPr>
          <w:rFonts w:ascii="MS Mincho" w:hAnsi="MS Mincho" w:eastAsia="MS Mincho" w:cs="MS Mincho"/>
          <w:b w:val="0"/>
          <w:sz w:val="22"/>
          <w:szCs w:val="22"/>
          <w:lang w:val="hy-AM"/>
        </w:rPr>
        <w:t>․</w:t>
      </w:r>
      <w:r>
        <w:rPr>
          <w:rFonts w:ascii="Arial Unicode" w:hAnsi="Arial Unicode"/>
          <w:b w:val="0"/>
          <w:sz w:val="22"/>
          <w:szCs w:val="22"/>
          <w:lang w:val="ru-RU"/>
        </w:rPr>
        <w:t>202</w:t>
      </w:r>
      <w:r>
        <w:rPr>
          <w:rFonts w:ascii="Sylfaen" w:hAnsi="Sylfaen"/>
          <w:b w:val="0"/>
          <w:sz w:val="22"/>
          <w:szCs w:val="22"/>
          <w:lang w:val="hy-AM"/>
        </w:rPr>
        <w:t>4</w:t>
      </w:r>
      <w:r>
        <w:rPr>
          <w:rFonts w:ascii="Arial Unicode" w:hAnsi="Arial Unicode"/>
          <w:b w:val="0"/>
          <w:sz w:val="22"/>
          <w:szCs w:val="22"/>
          <w:lang w:val="ru-RU"/>
        </w:rPr>
        <w:t xml:space="preserve"> года</w:t>
      </w:r>
      <w:r>
        <w:rPr>
          <w:rFonts w:cs="Sylfaen"/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утверждены</w:t>
      </w:r>
      <w:r>
        <w:rPr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результаты</w:t>
      </w:r>
      <w:r>
        <w:rPr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оценки</w:t>
      </w:r>
      <w:r>
        <w:rPr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соответствия</w:t>
      </w:r>
      <w:r>
        <w:rPr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поданных</w:t>
      </w:r>
      <w:r>
        <w:rPr>
          <w:b w:val="0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всеми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участниками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процедуры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заявок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требованиям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приглашения</w:t>
      </w:r>
      <w:r>
        <w:rPr>
          <w:b w:val="0"/>
          <w:sz w:val="24"/>
          <w:szCs w:val="24"/>
          <w:lang w:val="ru-RU"/>
        </w:rPr>
        <w:t>.</w:t>
      </w:r>
      <w:r>
        <w:rPr>
          <w:b w:val="0"/>
          <w:lang w:val="ru-RU"/>
        </w:rPr>
        <w:t xml:space="preserve"> </w:t>
      </w:r>
    </w:p>
    <w:p w14:paraId="6243F237">
      <w:pPr>
        <w:pStyle w:val="2"/>
        <w:jc w:val="both"/>
        <w:rPr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Согласно</w:t>
      </w:r>
      <w:r>
        <w:rPr>
          <w:b w:val="0"/>
          <w:lang w:val="ru-RU"/>
        </w:rPr>
        <w:t xml:space="preserve"> </w:t>
      </w:r>
      <w:r>
        <w:rPr>
          <w:rFonts w:ascii="Times New Roman" w:hAnsi="Times New Roman"/>
          <w:b w:val="0"/>
          <w:lang w:val="ru-RU"/>
        </w:rPr>
        <w:t>которому</w:t>
      </w:r>
      <w:r>
        <w:rPr>
          <w:b w:val="0"/>
          <w:lang w:val="ru-RU"/>
        </w:rPr>
        <w:t>:</w:t>
      </w:r>
    </w:p>
    <w:p w14:paraId="2466F07E">
      <w:pPr>
        <w:spacing w:line="276" w:lineRule="auto"/>
        <w:ind w:right="-92" w:firstLine="284"/>
        <w:jc w:val="both"/>
        <w:rPr>
          <w:rFonts w:ascii="MS Mincho" w:hAnsi="MS Mincho" w:eastAsia="MS Mincho" w:cs="MS Mincho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Лот 1</w:t>
      </w:r>
      <w:r>
        <w:rPr>
          <w:rFonts w:ascii="MS Mincho" w:hAnsi="MS Mincho" w:eastAsia="MS Mincho" w:cs="MS Mincho"/>
          <w:sz w:val="22"/>
          <w:szCs w:val="22"/>
          <w:lang w:val="hy-AM"/>
        </w:rPr>
        <w:t>․</w:t>
      </w:r>
    </w:p>
    <w:tbl>
      <w:tblPr>
        <w:tblStyle w:val="4"/>
        <w:tblW w:w="96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325"/>
        <w:gridCol w:w="2019"/>
        <w:gridCol w:w="2221"/>
        <w:gridCol w:w="2495"/>
      </w:tblGrid>
      <w:tr w14:paraId="6A940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7A5ABFEA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П</w:t>
            </w:r>
            <w:r>
              <w:rPr>
                <w:rFonts w:ascii="Agency FB" w:hAnsi="Agency FB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Н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C27678E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Наименование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участника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296B0F8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приглашения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</w:p>
          <w:p w14:paraId="5A3815A1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>
              <w:rPr>
                <w:rFonts w:ascii="Agency FB" w:hAnsi="Agency FB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lang w:val="ru-RU"/>
              </w:rPr>
              <w:t>при</w:t>
            </w:r>
            <w:r>
              <w:rPr>
                <w:rFonts w:ascii="Agency FB" w:hAnsi="Agency FB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соответствии</w:t>
            </w:r>
            <w:r>
              <w:rPr>
                <w:rFonts w:ascii="Agency FB" w:hAnsi="Agency FB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указать</w:t>
            </w:r>
            <w:r>
              <w:rPr>
                <w:rFonts w:ascii="Agency FB" w:hAnsi="Agency FB"/>
                <w:sz w:val="20"/>
                <w:lang w:val="ru-RU"/>
              </w:rPr>
              <w:t xml:space="preserve"> "</w:t>
            </w:r>
            <w:r>
              <w:rPr>
                <w:rFonts w:ascii="Agency FB" w:hAnsi="Agency FB"/>
                <w:sz w:val="20"/>
              </w:rPr>
              <w:t>X</w:t>
            </w:r>
            <w:r>
              <w:rPr>
                <w:rFonts w:ascii="Agency FB" w:hAnsi="Agency FB"/>
                <w:sz w:val="20"/>
                <w:lang w:val="ru-RU"/>
              </w:rPr>
              <w:t>"/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F4A6B72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не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приглашения</w:t>
            </w:r>
          </w:p>
          <w:p w14:paraId="72BEAF85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>
              <w:rPr>
                <w:rFonts w:ascii="Agency FB" w:hAnsi="Agency FB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lang w:val="ru-RU"/>
              </w:rPr>
              <w:t>при</w:t>
            </w:r>
            <w:r>
              <w:rPr>
                <w:rFonts w:ascii="Agency FB" w:hAnsi="Agency FB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несоответствии</w:t>
            </w:r>
            <w:r>
              <w:rPr>
                <w:rFonts w:ascii="Agency FB" w:hAnsi="Agency FB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указать</w:t>
            </w:r>
            <w:r>
              <w:rPr>
                <w:rFonts w:ascii="Agency FB" w:hAnsi="Agency FB"/>
                <w:sz w:val="20"/>
                <w:lang w:val="ru-RU"/>
              </w:rPr>
              <w:t xml:space="preserve"> "</w:t>
            </w:r>
            <w:r>
              <w:rPr>
                <w:rFonts w:ascii="Agency FB" w:hAnsi="Agency FB"/>
                <w:sz w:val="20"/>
              </w:rPr>
              <w:t>X</w:t>
            </w:r>
            <w:r>
              <w:rPr>
                <w:rFonts w:ascii="Agency FB" w:hAnsi="Agency FB"/>
                <w:sz w:val="20"/>
                <w:lang w:val="ru-RU"/>
              </w:rPr>
              <w:t>"/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26E6BB1D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Краткое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описание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несоответствия</w:t>
            </w:r>
          </w:p>
        </w:tc>
      </w:tr>
      <w:tr w14:paraId="14B6E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4C40DAE6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hy-AM"/>
              </w:rPr>
            </w:pPr>
            <w:r>
              <w:rPr>
                <w:rFonts w:ascii="Agency FB" w:hAnsi="Agency FB"/>
                <w:b/>
                <w:sz w:val="20"/>
                <w:lang w:val="hy-AM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14:paraId="132A3896">
            <w:r>
              <w:rPr>
                <w:rFonts w:ascii="Sylfaen" w:hAnsi="Sylfaen"/>
                <w:lang w:val="ru-RU"/>
              </w:rPr>
              <w:t>Ч</w:t>
            </w:r>
            <w:r>
              <w:rPr>
                <w:rFonts w:hint="eastAsia"/>
              </w:rPr>
              <w:t>АО</w:t>
            </w:r>
            <w:r>
              <w:t xml:space="preserve"> "</w:t>
            </w:r>
            <w:r>
              <w:rPr>
                <w:rFonts w:hint="eastAsia"/>
              </w:rPr>
              <w:t>Самвел</w:t>
            </w:r>
            <w:r>
              <w:t xml:space="preserve"> </w:t>
            </w:r>
            <w:r>
              <w:rPr>
                <w:rFonts w:hint="eastAsia"/>
              </w:rPr>
              <w:t>Адамян</w:t>
            </w:r>
            <w:r>
              <w:t xml:space="preserve"> </w:t>
            </w:r>
            <w:r>
              <w:rPr>
                <w:rFonts w:hint="eastAsia"/>
              </w:rPr>
              <w:t>Бат</w:t>
            </w:r>
            <w:r>
              <w:t>"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44B9665">
            <w:pPr>
              <w:jc w:val="center"/>
              <w:rPr>
                <w:rFonts w:ascii="Agency FB" w:hAnsi="Agency FB"/>
                <w:highlight w:val="yellow"/>
              </w:rPr>
            </w:pPr>
            <w:r>
              <w:rPr>
                <w:rFonts w:ascii="Agency FB" w:hAnsi="Agency FB"/>
                <w:sz w:val="20"/>
                <w:highlight w:val="yellow"/>
                <w:lang w:val="af-ZA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F7040A2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498D7E8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</w:tr>
    </w:tbl>
    <w:p w14:paraId="5B47CA31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</w:p>
    <w:tbl>
      <w:tblPr>
        <w:tblStyle w:val="4"/>
        <w:tblW w:w="97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560"/>
        <w:gridCol w:w="1949"/>
        <w:gridCol w:w="3269"/>
      </w:tblGrid>
      <w:tr w14:paraId="7E970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5CADB6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5577BC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43397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Отобранный участник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67E120E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608A9A2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/без НДС/</w:t>
            </w:r>
          </w:p>
        </w:tc>
      </w:tr>
      <w:tr w14:paraId="70BEA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7D5A85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14:paraId="56C56346">
            <w:r>
              <w:rPr>
                <w:rFonts w:ascii="Sylfaen" w:hAnsi="Sylfaen"/>
                <w:lang w:val="ru-RU"/>
              </w:rPr>
              <w:t>Ч</w:t>
            </w:r>
            <w:r>
              <w:rPr>
                <w:rFonts w:hint="eastAsia"/>
              </w:rPr>
              <w:t>АО</w:t>
            </w:r>
            <w:r>
              <w:t xml:space="preserve"> "</w:t>
            </w:r>
            <w:r>
              <w:rPr>
                <w:rFonts w:hint="eastAsia"/>
              </w:rPr>
              <w:t>Самвел</w:t>
            </w:r>
            <w:r>
              <w:t xml:space="preserve"> </w:t>
            </w:r>
            <w:r>
              <w:rPr>
                <w:rFonts w:hint="eastAsia"/>
              </w:rPr>
              <w:t>Адамян</w:t>
            </w:r>
            <w:r>
              <w:t xml:space="preserve"> </w:t>
            </w:r>
            <w:r>
              <w:rPr>
                <w:rFonts w:hint="eastAsia"/>
              </w:rPr>
              <w:t>Бат</w:t>
            </w:r>
            <w: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1C0E2C6">
            <w:pPr>
              <w:jc w:val="center"/>
              <w:rPr>
                <w:rFonts w:ascii="Times New Roman" w:hAnsi="Times New Roman" w:eastAsia="Sylfaen"/>
                <w:lang w:val="ru-RU"/>
              </w:rPr>
            </w:pPr>
            <w:r>
              <w:rPr>
                <w:rFonts w:ascii="GHEA Grapalat" w:hAnsi="GHEA Grapalat"/>
                <w:sz w:val="20"/>
                <w:highlight w:val="yellow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39D6454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596000</w:t>
            </w:r>
          </w:p>
        </w:tc>
      </w:tr>
    </w:tbl>
    <w:p w14:paraId="768C3457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hy-AM"/>
        </w:rPr>
      </w:pPr>
    </w:p>
    <w:p w14:paraId="751ED5FC">
      <w:pPr>
        <w:spacing w:line="276" w:lineRule="auto"/>
        <w:ind w:right="-92" w:firstLine="284"/>
        <w:jc w:val="both"/>
        <w:rPr>
          <w:rFonts w:ascii="MS Mincho" w:hAnsi="MS Mincho" w:eastAsia="MS Mincho" w:cs="MS Mincho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 xml:space="preserve">Лот </w:t>
      </w:r>
      <w:r>
        <w:rPr>
          <w:rFonts w:ascii="GHEA Grapalat" w:hAnsi="GHEA Grapalat"/>
          <w:sz w:val="22"/>
          <w:szCs w:val="22"/>
          <w:lang w:val="hy-AM"/>
        </w:rPr>
        <w:t>2</w:t>
      </w:r>
      <w:r>
        <w:rPr>
          <w:rFonts w:ascii="MS Mincho" w:hAnsi="MS Mincho" w:eastAsia="MS Mincho" w:cs="MS Mincho"/>
          <w:sz w:val="22"/>
          <w:szCs w:val="22"/>
          <w:lang w:val="hy-AM"/>
        </w:rPr>
        <w:t>․</w:t>
      </w:r>
    </w:p>
    <w:tbl>
      <w:tblPr>
        <w:tblStyle w:val="4"/>
        <w:tblW w:w="96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325"/>
        <w:gridCol w:w="2019"/>
        <w:gridCol w:w="2221"/>
        <w:gridCol w:w="2495"/>
      </w:tblGrid>
      <w:tr w14:paraId="7E850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240324C6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П</w:t>
            </w:r>
            <w:r>
              <w:rPr>
                <w:rFonts w:ascii="Agency FB" w:hAnsi="Agency FB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Н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33E217E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Наименование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участника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6659870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приглашения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</w:p>
          <w:p w14:paraId="173C88DA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>
              <w:rPr>
                <w:rFonts w:ascii="Agency FB" w:hAnsi="Agency FB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lang w:val="ru-RU"/>
              </w:rPr>
              <w:t>при</w:t>
            </w:r>
            <w:r>
              <w:rPr>
                <w:rFonts w:ascii="Agency FB" w:hAnsi="Agency FB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соответствии</w:t>
            </w:r>
            <w:r>
              <w:rPr>
                <w:rFonts w:ascii="Agency FB" w:hAnsi="Agency FB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указать</w:t>
            </w:r>
            <w:r>
              <w:rPr>
                <w:rFonts w:ascii="Agency FB" w:hAnsi="Agency FB"/>
                <w:sz w:val="20"/>
                <w:lang w:val="ru-RU"/>
              </w:rPr>
              <w:t xml:space="preserve"> "</w:t>
            </w:r>
            <w:r>
              <w:rPr>
                <w:rFonts w:ascii="Agency FB" w:hAnsi="Agency FB"/>
                <w:sz w:val="20"/>
              </w:rPr>
              <w:t>X</w:t>
            </w:r>
            <w:r>
              <w:rPr>
                <w:rFonts w:ascii="Agency FB" w:hAnsi="Agency FB"/>
                <w:sz w:val="20"/>
                <w:lang w:val="ru-RU"/>
              </w:rPr>
              <w:t>"/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08DB08E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не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приглашения</w:t>
            </w:r>
          </w:p>
          <w:p w14:paraId="5C5CBD39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>
              <w:rPr>
                <w:rFonts w:ascii="Agency FB" w:hAnsi="Agency FB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lang w:val="ru-RU"/>
              </w:rPr>
              <w:t>при</w:t>
            </w:r>
            <w:r>
              <w:rPr>
                <w:rFonts w:ascii="Agency FB" w:hAnsi="Agency FB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несоответствии</w:t>
            </w:r>
            <w:r>
              <w:rPr>
                <w:rFonts w:ascii="Agency FB" w:hAnsi="Agency FB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указать</w:t>
            </w:r>
            <w:r>
              <w:rPr>
                <w:rFonts w:ascii="Agency FB" w:hAnsi="Agency FB"/>
                <w:sz w:val="20"/>
                <w:lang w:val="ru-RU"/>
              </w:rPr>
              <w:t xml:space="preserve"> "</w:t>
            </w:r>
            <w:r>
              <w:rPr>
                <w:rFonts w:ascii="Agency FB" w:hAnsi="Agency FB"/>
                <w:sz w:val="20"/>
              </w:rPr>
              <w:t>X</w:t>
            </w:r>
            <w:r>
              <w:rPr>
                <w:rFonts w:ascii="Agency FB" w:hAnsi="Agency FB"/>
                <w:sz w:val="20"/>
                <w:lang w:val="ru-RU"/>
              </w:rPr>
              <w:t>"/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98AAF0C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Краткое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описание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несоответствия</w:t>
            </w:r>
          </w:p>
        </w:tc>
      </w:tr>
      <w:tr w14:paraId="015F8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26ED53F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hy-AM"/>
              </w:rPr>
            </w:pPr>
            <w:r>
              <w:rPr>
                <w:rFonts w:ascii="Agency FB" w:hAnsi="Agency FB"/>
                <w:b/>
                <w:sz w:val="20"/>
                <w:lang w:val="hy-AM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14:paraId="23E3C3E4">
            <w:r>
              <w:rPr>
                <w:rFonts w:ascii="Sylfaen" w:hAnsi="Sylfaen"/>
                <w:lang w:val="ru-RU"/>
              </w:rPr>
              <w:t>Ч</w:t>
            </w:r>
            <w:r>
              <w:rPr>
                <w:rFonts w:hint="eastAsia"/>
              </w:rPr>
              <w:t>АО</w:t>
            </w:r>
            <w:r>
              <w:t xml:space="preserve"> "</w:t>
            </w:r>
            <w:r>
              <w:rPr>
                <w:rFonts w:hint="eastAsia"/>
              </w:rPr>
              <w:t>Самвел</w:t>
            </w:r>
            <w:r>
              <w:t xml:space="preserve"> </w:t>
            </w:r>
            <w:r>
              <w:rPr>
                <w:rFonts w:hint="eastAsia"/>
              </w:rPr>
              <w:t>Адамян</w:t>
            </w:r>
            <w:r>
              <w:t xml:space="preserve"> </w:t>
            </w:r>
            <w:r>
              <w:rPr>
                <w:rFonts w:hint="eastAsia"/>
              </w:rPr>
              <w:t>Бат</w:t>
            </w:r>
            <w:r>
              <w:t>"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6B78A01">
            <w:pPr>
              <w:jc w:val="center"/>
              <w:rPr>
                <w:rFonts w:ascii="Agency FB" w:hAnsi="Agency FB"/>
                <w:highlight w:val="yellow"/>
              </w:rPr>
            </w:pPr>
            <w:r>
              <w:rPr>
                <w:rFonts w:ascii="Agency FB" w:hAnsi="Agency FB"/>
                <w:sz w:val="20"/>
                <w:highlight w:val="yellow"/>
                <w:lang w:val="af-ZA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559A96F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5C5DF8B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</w:tr>
    </w:tbl>
    <w:p w14:paraId="06193A8D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hy-AM"/>
        </w:rPr>
      </w:pPr>
    </w:p>
    <w:tbl>
      <w:tblPr>
        <w:tblStyle w:val="4"/>
        <w:tblW w:w="97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560"/>
        <w:gridCol w:w="1949"/>
        <w:gridCol w:w="3269"/>
      </w:tblGrid>
      <w:tr w14:paraId="1BE4D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178BF75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F8F749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BEFE0F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Отобранный участник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5FCC169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5FA29FA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/без НДС/</w:t>
            </w:r>
          </w:p>
        </w:tc>
      </w:tr>
      <w:tr w14:paraId="6A939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1F49C97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14:paraId="2D125EC5">
            <w:r>
              <w:rPr>
                <w:rFonts w:ascii="Sylfaen" w:hAnsi="Sylfaen"/>
                <w:lang w:val="ru-RU"/>
              </w:rPr>
              <w:t>Ч</w:t>
            </w:r>
            <w:r>
              <w:rPr>
                <w:rFonts w:hint="eastAsia"/>
              </w:rPr>
              <w:t>АО</w:t>
            </w:r>
            <w:r>
              <w:t xml:space="preserve"> "</w:t>
            </w:r>
            <w:r>
              <w:rPr>
                <w:rFonts w:hint="eastAsia"/>
              </w:rPr>
              <w:t>Самвел</w:t>
            </w:r>
            <w:r>
              <w:t xml:space="preserve"> </w:t>
            </w:r>
            <w:r>
              <w:rPr>
                <w:rFonts w:hint="eastAsia"/>
              </w:rPr>
              <w:t>Адамян</w:t>
            </w:r>
            <w:r>
              <w:t xml:space="preserve"> </w:t>
            </w:r>
            <w:r>
              <w:rPr>
                <w:rFonts w:hint="eastAsia"/>
              </w:rPr>
              <w:t>Бат</w:t>
            </w:r>
            <w: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EF481BD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>
              <w:rPr>
                <w:rFonts w:ascii="Agency FB" w:hAnsi="Agency FB"/>
                <w:sz w:val="20"/>
                <w:highlight w:val="yellow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5DC796F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36000</w:t>
            </w:r>
          </w:p>
        </w:tc>
      </w:tr>
    </w:tbl>
    <w:p w14:paraId="37CD81CB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hy-AM"/>
        </w:rPr>
      </w:pPr>
    </w:p>
    <w:p w14:paraId="21D59A4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hy-AM"/>
        </w:rPr>
      </w:pPr>
    </w:p>
    <w:p w14:paraId="39E7644E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>
        <w:rPr>
          <w:rFonts w:ascii="GHEA Grapalat" w:hAnsi="GHEA Grapalat"/>
          <w:sz w:val="22"/>
          <w:szCs w:val="22"/>
          <w:lang w:val="ru-RU"/>
        </w:rPr>
        <w:t>Критерий, примененный для определения отобранного участника: минимальная цена предложения.</w:t>
      </w:r>
    </w:p>
    <w:p w14:paraId="0C3518EA">
      <w:pPr>
        <w:spacing w:line="276" w:lineRule="auto"/>
        <w:ind w:right="-92" w:firstLine="284"/>
        <w:jc w:val="both"/>
        <w:rPr>
          <w:rFonts w:ascii="MS Mincho" w:hAnsi="MS Mincho" w:eastAsia="MS Mincho" w:cs="MS Mincho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Лот</w:t>
      </w:r>
      <w:r>
        <w:rPr>
          <w:rFonts w:ascii="GHEA Grapalat" w:hAnsi="GHEA Grapalat"/>
          <w:sz w:val="22"/>
          <w:szCs w:val="22"/>
          <w:lang w:val="hy-AM"/>
        </w:rPr>
        <w:t xml:space="preserve"> 3</w:t>
      </w:r>
      <w:r>
        <w:rPr>
          <w:rFonts w:ascii="MS Mincho" w:hAnsi="MS Mincho" w:eastAsia="MS Mincho" w:cs="MS Mincho"/>
          <w:sz w:val="22"/>
          <w:szCs w:val="22"/>
          <w:lang w:val="hy-AM"/>
        </w:rPr>
        <w:t>․</w:t>
      </w:r>
    </w:p>
    <w:tbl>
      <w:tblPr>
        <w:tblStyle w:val="4"/>
        <w:tblW w:w="96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325"/>
        <w:gridCol w:w="2019"/>
        <w:gridCol w:w="2221"/>
        <w:gridCol w:w="2495"/>
      </w:tblGrid>
      <w:tr w14:paraId="7E68E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27143F87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П</w:t>
            </w:r>
            <w:r>
              <w:rPr>
                <w:rFonts w:ascii="Agency FB" w:hAnsi="Agency FB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Н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EB4A270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Наименование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участника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79A262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приглашения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</w:p>
          <w:p w14:paraId="1B058377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>
              <w:rPr>
                <w:rFonts w:ascii="Agency FB" w:hAnsi="Agency FB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lang w:val="ru-RU"/>
              </w:rPr>
              <w:t>при</w:t>
            </w:r>
            <w:r>
              <w:rPr>
                <w:rFonts w:ascii="Agency FB" w:hAnsi="Agency FB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соответствии</w:t>
            </w:r>
            <w:r>
              <w:rPr>
                <w:rFonts w:ascii="Agency FB" w:hAnsi="Agency FB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указать</w:t>
            </w:r>
            <w:r>
              <w:rPr>
                <w:rFonts w:ascii="Agency FB" w:hAnsi="Agency FB"/>
                <w:sz w:val="20"/>
                <w:lang w:val="ru-RU"/>
              </w:rPr>
              <w:t xml:space="preserve"> "</w:t>
            </w:r>
            <w:r>
              <w:rPr>
                <w:rFonts w:ascii="Agency FB" w:hAnsi="Agency FB"/>
                <w:sz w:val="20"/>
              </w:rPr>
              <w:t>X</w:t>
            </w:r>
            <w:r>
              <w:rPr>
                <w:rFonts w:ascii="Agency FB" w:hAnsi="Agency FB"/>
                <w:sz w:val="20"/>
                <w:lang w:val="ru-RU"/>
              </w:rPr>
              <w:t>"/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19BA3D4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не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приглашения</w:t>
            </w:r>
          </w:p>
          <w:p w14:paraId="146FE56E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ru-RU"/>
              </w:rPr>
            </w:pPr>
            <w:r>
              <w:rPr>
                <w:rFonts w:ascii="Agency FB" w:hAnsi="Agency FB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lang w:val="ru-RU"/>
              </w:rPr>
              <w:t>при</w:t>
            </w:r>
            <w:r>
              <w:rPr>
                <w:rFonts w:ascii="Agency FB" w:hAnsi="Agency FB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несоответствии</w:t>
            </w:r>
            <w:r>
              <w:rPr>
                <w:rFonts w:ascii="Agency FB" w:hAnsi="Agency FB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указать</w:t>
            </w:r>
            <w:r>
              <w:rPr>
                <w:rFonts w:ascii="Agency FB" w:hAnsi="Agency FB"/>
                <w:sz w:val="20"/>
                <w:lang w:val="ru-RU"/>
              </w:rPr>
              <w:t xml:space="preserve"> "</w:t>
            </w:r>
            <w:r>
              <w:rPr>
                <w:rFonts w:ascii="Agency FB" w:hAnsi="Agency FB"/>
                <w:sz w:val="20"/>
              </w:rPr>
              <w:t>X</w:t>
            </w:r>
            <w:r>
              <w:rPr>
                <w:rFonts w:ascii="Agency FB" w:hAnsi="Agency FB"/>
                <w:sz w:val="20"/>
                <w:lang w:val="ru-RU"/>
              </w:rPr>
              <w:t>"/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445EFAD3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Краткое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описание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несоответствия</w:t>
            </w:r>
          </w:p>
        </w:tc>
      </w:tr>
      <w:tr w14:paraId="1108E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35BB0CA0">
            <w:pPr>
              <w:widowControl w:val="0"/>
              <w:spacing w:after="120"/>
              <w:jc w:val="center"/>
              <w:rPr>
                <w:rFonts w:ascii="Agency FB" w:hAnsi="Agency FB"/>
                <w:b/>
                <w:sz w:val="20"/>
                <w:lang w:val="hy-AM"/>
              </w:rPr>
            </w:pPr>
            <w:r>
              <w:rPr>
                <w:rFonts w:ascii="Agency FB" w:hAnsi="Agency FB"/>
                <w:b/>
                <w:sz w:val="20"/>
                <w:lang w:val="hy-AM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14:paraId="3288AEDD">
            <w:r>
              <w:rPr>
                <w:rFonts w:ascii="Sylfaen" w:hAnsi="Sylfaen"/>
                <w:lang w:val="ru-RU"/>
              </w:rPr>
              <w:t>Ч</w:t>
            </w:r>
            <w:r>
              <w:rPr>
                <w:rFonts w:hint="eastAsia"/>
              </w:rPr>
              <w:t>АО</w:t>
            </w:r>
            <w:r>
              <w:t xml:space="preserve"> "</w:t>
            </w:r>
            <w:r>
              <w:rPr>
                <w:rFonts w:hint="eastAsia"/>
              </w:rPr>
              <w:t>Самвел</w:t>
            </w:r>
            <w:r>
              <w:t xml:space="preserve"> </w:t>
            </w:r>
            <w:r>
              <w:rPr>
                <w:rFonts w:hint="eastAsia"/>
              </w:rPr>
              <w:t>Адамян</w:t>
            </w:r>
            <w:r>
              <w:t xml:space="preserve"> </w:t>
            </w:r>
            <w:r>
              <w:rPr>
                <w:rFonts w:hint="eastAsia"/>
              </w:rPr>
              <w:t>Бат</w:t>
            </w:r>
            <w:r>
              <w:t>"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7693FD6">
            <w:pPr>
              <w:jc w:val="center"/>
              <w:rPr>
                <w:rFonts w:ascii="Agency FB" w:hAnsi="Agency FB"/>
                <w:highlight w:val="yellow"/>
              </w:rPr>
            </w:pPr>
            <w:r>
              <w:rPr>
                <w:rFonts w:ascii="Agency FB" w:hAnsi="Agency FB"/>
                <w:sz w:val="20"/>
                <w:highlight w:val="yellow"/>
                <w:lang w:val="af-ZA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C590F9D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23F19AA">
            <w:pPr>
              <w:widowControl w:val="0"/>
              <w:spacing w:after="120"/>
              <w:jc w:val="center"/>
              <w:rPr>
                <w:rFonts w:ascii="Agency FB" w:hAnsi="Agency FB"/>
                <w:sz w:val="20"/>
              </w:rPr>
            </w:pPr>
          </w:p>
        </w:tc>
      </w:tr>
    </w:tbl>
    <w:p w14:paraId="6BFCE8C7">
      <w:pPr>
        <w:spacing w:line="276" w:lineRule="auto"/>
        <w:ind w:right="-92" w:firstLine="284"/>
        <w:jc w:val="both"/>
        <w:rPr>
          <w:rFonts w:ascii="Sylfaen" w:hAnsi="Sylfaen"/>
          <w:sz w:val="22"/>
          <w:szCs w:val="22"/>
          <w:lang w:val="hy-AM"/>
        </w:rPr>
      </w:pPr>
    </w:p>
    <w:tbl>
      <w:tblPr>
        <w:tblStyle w:val="4"/>
        <w:tblW w:w="97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560"/>
        <w:gridCol w:w="1949"/>
        <w:gridCol w:w="3269"/>
      </w:tblGrid>
      <w:tr w14:paraId="70ECC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1DFB810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5301C1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15622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Отобранный участник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6D9D30C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66AB3FA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/без НДС/</w:t>
            </w:r>
          </w:p>
        </w:tc>
      </w:tr>
      <w:tr w14:paraId="23AA2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0D17A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14:paraId="53FBFC01">
            <w:r>
              <w:rPr>
                <w:rFonts w:ascii="Sylfaen" w:hAnsi="Sylfaen"/>
                <w:lang w:val="ru-RU"/>
              </w:rPr>
              <w:t>Ч</w:t>
            </w:r>
            <w:r>
              <w:rPr>
                <w:rFonts w:hint="eastAsia"/>
              </w:rPr>
              <w:t>АО</w:t>
            </w:r>
            <w:r>
              <w:t xml:space="preserve"> "</w:t>
            </w:r>
            <w:r>
              <w:rPr>
                <w:rFonts w:hint="eastAsia"/>
              </w:rPr>
              <w:t>Самвел</w:t>
            </w:r>
            <w:r>
              <w:t xml:space="preserve"> </w:t>
            </w:r>
            <w:r>
              <w:rPr>
                <w:rFonts w:hint="eastAsia"/>
              </w:rPr>
              <w:t>Адамян</w:t>
            </w:r>
            <w:r>
              <w:t xml:space="preserve"> </w:t>
            </w:r>
            <w:r>
              <w:rPr>
                <w:rFonts w:hint="eastAsia"/>
              </w:rPr>
              <w:t>Бат</w:t>
            </w:r>
            <w: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C39E72E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0F7486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940000</w:t>
            </w:r>
          </w:p>
        </w:tc>
      </w:tr>
    </w:tbl>
    <w:p w14:paraId="00AE00B1">
      <w:pPr>
        <w:spacing w:line="276" w:lineRule="auto"/>
        <w:ind w:right="-92" w:firstLine="284"/>
        <w:jc w:val="both"/>
        <w:rPr>
          <w:rFonts w:ascii="Sylfaen" w:hAnsi="Sylfaen"/>
          <w:sz w:val="22"/>
          <w:szCs w:val="22"/>
          <w:lang w:val="hy-AM"/>
        </w:rPr>
      </w:pPr>
    </w:p>
    <w:p w14:paraId="7117C4CE">
      <w:pPr>
        <w:spacing w:line="276" w:lineRule="auto"/>
        <w:rPr>
          <w:rFonts w:ascii="Arial" w:hAnsi="Arial" w:cs="Arial"/>
          <w:sz w:val="18"/>
          <w:szCs w:val="18"/>
          <w:lang w:val="ru-RU"/>
        </w:rPr>
      </w:pPr>
      <w:r>
        <w:rPr>
          <w:rFonts w:ascii="Sylfaen" w:hAnsi="Sylfaen"/>
          <w:sz w:val="18"/>
          <w:szCs w:val="18"/>
          <w:lang w:val="hy-AM"/>
        </w:rPr>
        <w:t xml:space="preserve">         </w:t>
      </w:r>
      <w:r>
        <w:rPr>
          <w:rFonts w:ascii="Arial" w:hAnsi="Arial" w:cs="Arial"/>
          <w:sz w:val="18"/>
          <w:szCs w:val="18"/>
          <w:lang w:val="ru-RU"/>
        </w:rPr>
        <w:t>. В соответствии со статьей 10, 4.1 Закона о закупках Республики Армения период простоя не устанавливается.</w:t>
      </w:r>
    </w:p>
    <w:p w14:paraId="7C4AAF14">
      <w:pPr>
        <w:spacing w:line="276" w:lineRule="auto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Уведомление о подписании договора выбранному участнику на 4-й рабочий день после публикации настоящего объявления.</w:t>
      </w:r>
    </w:p>
    <w:p w14:paraId="062FD0F6">
      <w:pPr>
        <w:spacing w:line="276" w:lineRule="auto"/>
        <w:rPr>
          <w:rFonts w:ascii="Sylfaen" w:hAnsi="Sylfaen" w:cs="Arial"/>
          <w:sz w:val="18"/>
          <w:szCs w:val="18"/>
          <w:lang w:val="hy-AM"/>
        </w:rPr>
      </w:pPr>
      <w:r>
        <w:rPr>
          <w:rFonts w:ascii="Arial" w:hAnsi="Arial" w:cs="Arial"/>
          <w:sz w:val="18"/>
          <w:szCs w:val="18"/>
          <w:lang w:val="ru-RU"/>
        </w:rPr>
        <w:t>За дополнительной информацией, связанной с данным объявлением, вы можете обратиться к координатору закупок Г.Геворкяну</w:t>
      </w:r>
    </w:p>
    <w:p w14:paraId="66B19AA9">
      <w:pPr>
        <w:spacing w:line="276" w:lineRule="auto"/>
        <w:rPr>
          <w:rFonts w:ascii="Arial Unicode" w:hAnsi="Arial Unicode"/>
          <w:i/>
          <w:u w:val="single"/>
          <w:lang w:val="hy-AM"/>
        </w:rPr>
      </w:pPr>
      <w:r>
        <w:rPr>
          <w:rFonts w:ascii="Arial Unicode" w:hAnsi="Arial Unicode"/>
          <w:lang w:val="ru-RU"/>
        </w:rPr>
        <w:t xml:space="preserve">Телефон _ </w:t>
      </w:r>
      <w:r>
        <w:rPr>
          <w:rFonts w:ascii="Arial LatRus" w:hAnsi="Arial LatRus" w:cs="Sylfaen"/>
          <w:sz w:val="22"/>
          <w:szCs w:val="22"/>
          <w:lang w:val="hy-AM"/>
        </w:rPr>
        <w:t xml:space="preserve">+374 </w:t>
      </w:r>
      <w:r>
        <w:rPr>
          <w:rFonts w:ascii="Sylfaen" w:hAnsi="Sylfaen" w:cs="Sylfaen"/>
          <w:sz w:val="22"/>
          <w:szCs w:val="22"/>
          <w:lang w:val="hy-AM"/>
        </w:rPr>
        <w:t>93922512</w:t>
      </w:r>
    </w:p>
    <w:p w14:paraId="23F7DF05">
      <w:pPr>
        <w:pStyle w:val="7"/>
        <w:widowControl w:val="0"/>
        <w:contextualSpacing/>
        <w:rPr>
          <w:rFonts w:ascii="Arial Unicode" w:hAnsi="Arial Unicode"/>
          <w:i/>
          <w:u w:val="single"/>
          <w:lang w:val="ru-RU"/>
        </w:rPr>
      </w:pPr>
      <w:r>
        <w:rPr>
          <w:rFonts w:ascii="Arial Unicode" w:hAnsi="Arial Unicode"/>
          <w:lang w:val="ru-RU"/>
        </w:rPr>
        <w:t xml:space="preserve">Электронная почта   </w:t>
      </w:r>
      <w:r>
        <w:rPr>
          <w:rFonts w:asciiTheme="minorHAnsi" w:hAnsiTheme="minorHAnsi"/>
          <w:sz w:val="22"/>
          <w:szCs w:val="22"/>
          <w:lang w:val="af-ZA"/>
        </w:rPr>
        <w:t>herminegevorgyan@mail.ru</w:t>
      </w:r>
    </w:p>
    <w:p w14:paraId="49C9A27C">
      <w:pPr>
        <w:pStyle w:val="7"/>
        <w:widowControl w:val="0"/>
        <w:contextualSpacing/>
        <w:rPr>
          <w:sz w:val="22"/>
          <w:szCs w:val="22"/>
          <w:lang w:val="ru-RU"/>
        </w:rPr>
      </w:pPr>
      <w:r>
        <w:rPr>
          <w:rFonts w:ascii="Arial Unicode" w:hAnsi="Arial Unicode"/>
          <w:lang w:val="ru-RU"/>
        </w:rPr>
        <w:t xml:space="preserve">Заказчик    </w:t>
      </w:r>
      <w:r>
        <w:rPr>
          <w:rFonts w:ascii="Sylfaen" w:hAnsi="Sylfaen"/>
          <w:sz w:val="22"/>
          <w:szCs w:val="22"/>
          <w:lang w:val="hy-AM"/>
        </w:rPr>
        <w:t>«Средняя школа им. А.Абраамяна, село Гегамаван, Гегаркуникский марз, РА»</w:t>
      </w:r>
    </w:p>
    <w:p w14:paraId="572AC00B">
      <w:pPr>
        <w:spacing w:after="120"/>
        <w:ind w:firstLine="360"/>
        <w:jc w:val="both"/>
        <w:rPr>
          <w:rFonts w:ascii="Sylfaen" w:hAnsi="Sylfaen"/>
          <w:bCs/>
          <w:iCs/>
          <w:sz w:val="22"/>
          <w:szCs w:val="22"/>
          <w:lang w:val="hy-AM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540" w:right="566" w:bottom="180" w:left="9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 Armenian">
    <w:altName w:val="Times New Roman"/>
    <w:panose1 w:val="00000000000000000000"/>
    <w:charset w:val="CC"/>
    <w:family w:val="roman"/>
    <w:pitch w:val="default"/>
    <w:sig w:usb0="00000000" w:usb1="00000000" w:usb2="00000000" w:usb3="00000000" w:csb0="00000087" w:csb1="00000000"/>
  </w:font>
  <w:font w:name="Times LatArm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ranklin Gothic Medium Cond">
    <w:altName w:val="Franklin Gothic Medium"/>
    <w:panose1 w:val="020B0606030402020204"/>
    <w:charset w:val="CC"/>
    <w:family w:val="swiss"/>
    <w:pitch w:val="default"/>
    <w:sig w:usb0="00000000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LatRu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GHEA Grapalat">
    <w:altName w:val="Segoe Print"/>
    <w:panose1 w:val="00000000000000000000"/>
    <w:charset w:val="00"/>
    <w:family w:val="modern"/>
    <w:pitch w:val="default"/>
    <w:sig w:usb0="00000000" w:usb1="00000000" w:usb2="00000000" w:usb3="00000000" w:csb0="0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">
    <w:altName w:val="Arial"/>
    <w:panose1 w:val="020B0604020202020204"/>
    <w:charset w:val="CC"/>
    <w:family w:val="swiss"/>
    <w:pitch w:val="default"/>
    <w:sig w:usb0="00000000" w:usb1="00000000" w:usb2="00000000" w:usb3="00000000" w:csb0="0000009F" w:csb1="00000000"/>
  </w:font>
  <w:font w:name="Agency FB">
    <w:altName w:val="Yu Gothic UI"/>
    <w:panose1 w:val="020B0503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69BB6">
    <w:pPr>
      <w:pStyle w:val="10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 w14:paraId="7B439C99"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E6981">
    <w:pPr>
      <w:pStyle w:val="10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551145FC">
    <w:pPr>
      <w:pStyle w:val="1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C160D"/>
    <w:rsid w:val="00017445"/>
    <w:rsid w:val="0002673B"/>
    <w:rsid w:val="0003776D"/>
    <w:rsid w:val="000446D3"/>
    <w:rsid w:val="000925FA"/>
    <w:rsid w:val="000A335E"/>
    <w:rsid w:val="00103C01"/>
    <w:rsid w:val="00113A7A"/>
    <w:rsid w:val="00145737"/>
    <w:rsid w:val="00183E91"/>
    <w:rsid w:val="00184C1E"/>
    <w:rsid w:val="0019594E"/>
    <w:rsid w:val="001A24BA"/>
    <w:rsid w:val="002056FD"/>
    <w:rsid w:val="002106E9"/>
    <w:rsid w:val="002541F5"/>
    <w:rsid w:val="002576E1"/>
    <w:rsid w:val="0028708A"/>
    <w:rsid w:val="002A54AA"/>
    <w:rsid w:val="002A6C7C"/>
    <w:rsid w:val="002B5A59"/>
    <w:rsid w:val="002D3F5D"/>
    <w:rsid w:val="002F44B8"/>
    <w:rsid w:val="00315D09"/>
    <w:rsid w:val="00315EC1"/>
    <w:rsid w:val="00316CCF"/>
    <w:rsid w:val="003234E7"/>
    <w:rsid w:val="003271E1"/>
    <w:rsid w:val="00345F61"/>
    <w:rsid w:val="003568E8"/>
    <w:rsid w:val="00383C5C"/>
    <w:rsid w:val="003A440E"/>
    <w:rsid w:val="003B0CF5"/>
    <w:rsid w:val="003C58A8"/>
    <w:rsid w:val="003D28DB"/>
    <w:rsid w:val="003E4875"/>
    <w:rsid w:val="004073D6"/>
    <w:rsid w:val="00407420"/>
    <w:rsid w:val="00441C13"/>
    <w:rsid w:val="00461424"/>
    <w:rsid w:val="00466ECA"/>
    <w:rsid w:val="00470820"/>
    <w:rsid w:val="00487FF9"/>
    <w:rsid w:val="004B3DE9"/>
    <w:rsid w:val="00500202"/>
    <w:rsid w:val="0050203B"/>
    <w:rsid w:val="00527AE0"/>
    <w:rsid w:val="005310DB"/>
    <w:rsid w:val="00536ED6"/>
    <w:rsid w:val="00542D38"/>
    <w:rsid w:val="0055675C"/>
    <w:rsid w:val="00590C7C"/>
    <w:rsid w:val="006010F8"/>
    <w:rsid w:val="00633D56"/>
    <w:rsid w:val="00647E0D"/>
    <w:rsid w:val="00661984"/>
    <w:rsid w:val="006669F4"/>
    <w:rsid w:val="006726F4"/>
    <w:rsid w:val="00677FC0"/>
    <w:rsid w:val="0068065B"/>
    <w:rsid w:val="00694EED"/>
    <w:rsid w:val="00695FD3"/>
    <w:rsid w:val="006D37C1"/>
    <w:rsid w:val="007C160D"/>
    <w:rsid w:val="007D0740"/>
    <w:rsid w:val="007F4A64"/>
    <w:rsid w:val="0081453F"/>
    <w:rsid w:val="00820FBE"/>
    <w:rsid w:val="00840CB9"/>
    <w:rsid w:val="0087085D"/>
    <w:rsid w:val="0087622A"/>
    <w:rsid w:val="008C1CA0"/>
    <w:rsid w:val="008C6020"/>
    <w:rsid w:val="00902A9E"/>
    <w:rsid w:val="00904D9D"/>
    <w:rsid w:val="009635C4"/>
    <w:rsid w:val="0096777B"/>
    <w:rsid w:val="009A55AE"/>
    <w:rsid w:val="009B2823"/>
    <w:rsid w:val="009C6A2F"/>
    <w:rsid w:val="009D2E24"/>
    <w:rsid w:val="009D3F10"/>
    <w:rsid w:val="009D5AC4"/>
    <w:rsid w:val="00A278BC"/>
    <w:rsid w:val="00A36802"/>
    <w:rsid w:val="00A874A1"/>
    <w:rsid w:val="00A9315E"/>
    <w:rsid w:val="00AB3802"/>
    <w:rsid w:val="00AD4DE4"/>
    <w:rsid w:val="00AD4FD2"/>
    <w:rsid w:val="00BB10A2"/>
    <w:rsid w:val="00BD4EFD"/>
    <w:rsid w:val="00C03E38"/>
    <w:rsid w:val="00C2751E"/>
    <w:rsid w:val="00C41084"/>
    <w:rsid w:val="00C841A5"/>
    <w:rsid w:val="00C92EFA"/>
    <w:rsid w:val="00C93711"/>
    <w:rsid w:val="00C9435A"/>
    <w:rsid w:val="00CB340E"/>
    <w:rsid w:val="00CE2F0D"/>
    <w:rsid w:val="00D1723A"/>
    <w:rsid w:val="00D5553D"/>
    <w:rsid w:val="00D579A3"/>
    <w:rsid w:val="00D6665C"/>
    <w:rsid w:val="00DA29A8"/>
    <w:rsid w:val="00DB25D6"/>
    <w:rsid w:val="00DC0602"/>
    <w:rsid w:val="00DE1577"/>
    <w:rsid w:val="00DF409A"/>
    <w:rsid w:val="00E809D0"/>
    <w:rsid w:val="00EA625E"/>
    <w:rsid w:val="00EB10BC"/>
    <w:rsid w:val="00EB7EEE"/>
    <w:rsid w:val="00EF6B42"/>
    <w:rsid w:val="00F34244"/>
    <w:rsid w:val="00F524DA"/>
    <w:rsid w:val="00F57F4C"/>
    <w:rsid w:val="00F64F5E"/>
    <w:rsid w:val="00F66163"/>
    <w:rsid w:val="00F71598"/>
    <w:rsid w:val="00F809D7"/>
    <w:rsid w:val="00F9714D"/>
    <w:rsid w:val="00FA5E2D"/>
    <w:rsid w:val="00FB5B3C"/>
    <w:rsid w:val="00FD4AD9"/>
    <w:rsid w:val="00FD6B55"/>
    <w:rsid w:val="00FF37D7"/>
    <w:rsid w:val="206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Armenian" w:hAnsi="Times Armenian" w:eastAsia="Times New Roman" w:cs="Times New Roman"/>
      <w:sz w:val="24"/>
      <w:szCs w:val="20"/>
      <w:lang w:val="en-US" w:eastAsia="ru-RU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8"/>
    <w:qFormat/>
    <w:uiPriority w:val="0"/>
    <w:pPr>
      <w:spacing w:after="120"/>
    </w:pPr>
    <w:rPr>
      <w:szCs w:val="24"/>
    </w:rPr>
  </w:style>
  <w:style w:type="paragraph" w:styleId="7">
    <w:name w:val="Body Text Indent"/>
    <w:basedOn w:val="1"/>
    <w:link w:val="21"/>
    <w:semiHidden/>
    <w:unhideWhenUsed/>
    <w:qFormat/>
    <w:uiPriority w:val="99"/>
    <w:pPr>
      <w:spacing w:after="120"/>
      <w:ind w:left="360"/>
    </w:pPr>
  </w:style>
  <w:style w:type="paragraph" w:styleId="8">
    <w:name w:val="Body Text Indent 2"/>
    <w:basedOn w:val="1"/>
    <w:link w:val="22"/>
    <w:unhideWhenUsed/>
    <w:qFormat/>
    <w:uiPriority w:val="0"/>
    <w:pPr>
      <w:spacing w:after="120" w:line="480" w:lineRule="auto"/>
      <w:ind w:left="360"/>
    </w:pPr>
    <w:rPr>
      <w:szCs w:val="24"/>
    </w:rPr>
  </w:style>
  <w:style w:type="paragraph" w:styleId="9">
    <w:name w:val="Body Text Indent 3"/>
    <w:basedOn w:val="1"/>
    <w:link w:val="16"/>
    <w:qFormat/>
    <w:uiPriority w:val="0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paragraph" w:styleId="10">
    <w:name w:val="footer"/>
    <w:basedOn w:val="1"/>
    <w:link w:val="15"/>
    <w:qFormat/>
    <w:uiPriority w:val="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11">
    <w:name w:val="HTML Preformatted"/>
    <w:basedOn w:val="1"/>
    <w:link w:val="24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page number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0"/>
    <w:rPr>
      <w:rFonts w:ascii="Times LatArm" w:hAnsi="Times LatArm" w:eastAsia="Times New Roman" w:cs="Times New Roman"/>
      <w:b/>
      <w:sz w:val="28"/>
      <w:szCs w:val="20"/>
      <w:lang w:eastAsia="ru-RU"/>
    </w:rPr>
  </w:style>
  <w:style w:type="character" w:customStyle="1" w:styleId="15">
    <w:name w:val="Нижний колонтитул Знак"/>
    <w:basedOn w:val="3"/>
    <w:link w:val="10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3 Знак"/>
    <w:basedOn w:val="3"/>
    <w:link w:val="9"/>
    <w:qFormat/>
    <w:uiPriority w:val="0"/>
    <w:rPr>
      <w:rFonts w:ascii="Arial LatArm" w:hAnsi="Arial LatArm" w:eastAsia="Times New Roman" w:cs="Times New Roman"/>
      <w:b/>
      <w:i/>
      <w:szCs w:val="20"/>
      <w:u w:val="single"/>
      <w:lang w:val="ru-RU" w:eastAsia="ru-RU" w:bidi="ru-RU"/>
    </w:rPr>
  </w:style>
  <w:style w:type="paragraph" w:customStyle="1" w:styleId="17">
    <w:name w:val="Defaul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Franklin Gothic Medium Cond" w:hAnsi="Franklin Gothic Medium Cond" w:eastAsia="Franklin Gothic Medium Cond" w:cs="Franklin Gothic Medium Cond"/>
      <w:b/>
      <w:bCs/>
      <w:color w:val="000000"/>
      <w:sz w:val="24"/>
      <w:szCs w:val="24"/>
      <w:u w:color="000000"/>
      <w:lang w:val="en-US" w:eastAsia="en-US" w:bidi="ar-SA"/>
    </w:rPr>
  </w:style>
  <w:style w:type="character" w:customStyle="1" w:styleId="18">
    <w:name w:val="Основной текст Знак"/>
    <w:basedOn w:val="3"/>
    <w:link w:val="6"/>
    <w:qFormat/>
    <w:uiPriority w:val="0"/>
    <w:rPr>
      <w:rFonts w:ascii="Times Armenian" w:hAnsi="Times Armenian" w:eastAsia="Times New Roman" w:cs="Times New Roman"/>
      <w:sz w:val="24"/>
      <w:szCs w:val="24"/>
      <w:lang w:eastAsia="ru-RU"/>
    </w:rPr>
  </w:style>
  <w:style w:type="paragraph" w:customStyle="1" w:styleId="19">
    <w:name w:val="Основной текст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Arial Unicode MS"/>
      <w:color w:val="000000"/>
      <w:sz w:val="20"/>
      <w:szCs w:val="20"/>
      <w:u w:color="000000"/>
      <w:lang w:val="en-US" w:eastAsia="en-US" w:bidi="ar-SA"/>
    </w:rPr>
  </w:style>
  <w:style w:type="character" w:customStyle="1" w:styleId="20">
    <w:name w:val="Нет"/>
    <w:qFormat/>
    <w:uiPriority w:val="0"/>
  </w:style>
  <w:style w:type="character" w:customStyle="1" w:styleId="21">
    <w:name w:val="Основной текст с отступом Знак"/>
    <w:basedOn w:val="3"/>
    <w:link w:val="7"/>
    <w:semiHidden/>
    <w:qFormat/>
    <w:uiPriority w:val="99"/>
    <w:rPr>
      <w:rFonts w:ascii="Times Armenian" w:hAnsi="Times Armenian" w:eastAsia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3"/>
    <w:link w:val="8"/>
    <w:qFormat/>
    <w:uiPriority w:val="0"/>
    <w:rPr>
      <w:rFonts w:ascii="Times Armenian" w:hAnsi="Times Armenian" w:eastAsia="Times New Roman" w:cs="Times New Roman"/>
      <w:sz w:val="24"/>
      <w:szCs w:val="24"/>
      <w:lang w:eastAsia="ru-RU"/>
    </w:rPr>
  </w:style>
  <w:style w:type="character" w:customStyle="1" w:styleId="23">
    <w:name w:val="y2iqfc"/>
    <w:basedOn w:val="3"/>
    <w:qFormat/>
    <w:uiPriority w:val="0"/>
  </w:style>
  <w:style w:type="character" w:customStyle="1" w:styleId="24">
    <w:name w:val="Стандартный HTML Знак"/>
    <w:basedOn w:val="3"/>
    <w:link w:val="11"/>
    <w:qFormat/>
    <w:uiPriority w:val="99"/>
    <w:rPr>
      <w:rFonts w:ascii="Courier New" w:hAnsi="Courier New" w:eastAsia="Times New Roman" w:cs="Courier New"/>
      <w:sz w:val="20"/>
      <w:szCs w:val="20"/>
      <w:lang w:val="ru-RU" w:eastAsia="ru-RU"/>
    </w:rPr>
  </w:style>
  <w:style w:type="character" w:styleId="25">
    <w:name w:val="Placeholder Text"/>
    <w:basedOn w:val="3"/>
    <w:semiHidden/>
    <w:qFormat/>
    <w:uiPriority w:val="99"/>
    <w:rPr>
      <w:color w:val="808080"/>
    </w:rPr>
  </w:style>
  <w:style w:type="character" w:customStyle="1" w:styleId="26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480</Words>
  <Characters>2738</Characters>
  <Lines>22</Lines>
  <Paragraphs>6</Paragraphs>
  <TotalTime>0</TotalTime>
  <ScaleCrop>false</ScaleCrop>
  <LinksUpToDate>false</LinksUpToDate>
  <CharactersWithSpaces>3212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2018-10-04T11:35:00Z</dcterms:created>
  <dc:creator>GORTSQ</dc:creator>
  <cp:lastModifiedBy>Admin</cp:lastModifiedBy>
  <dcterms:modified xsi:type="dcterms:W3CDTF">2024-09-03T18:41:18Z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49D6D80236CE43F5A83CB2F481536BFA_12</vt:lpwstr>
  </property>
</Properties>
</file>